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4E46C118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9F6098">
        <w:rPr>
          <w:rFonts w:ascii="Verdana" w:hAnsi="Verdana"/>
          <w:b/>
          <w:sz w:val="18"/>
          <w:szCs w:val="18"/>
        </w:rPr>
        <w:t>„</w:t>
      </w:r>
      <w:bookmarkEnd w:id="0"/>
      <w:r w:rsidR="009F6098">
        <w:rPr>
          <w:rFonts w:ascii="Verdana" w:hAnsi="Verdana"/>
          <w:b/>
          <w:sz w:val="18"/>
          <w:szCs w:val="18"/>
        </w:rPr>
        <w:t xml:space="preserve">Mulčovací cepová sekačka s přípojným vozidlem“ </w:t>
      </w:r>
    </w:p>
    <w:p w14:paraId="6EE616D4" w14:textId="376E0585" w:rsidR="000C29D7" w:rsidRDefault="009F609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22171/2025-SŽ-OŘ OVA-NPI</w:t>
      </w:r>
      <w:r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372D1"/>
    <w:rsid w:val="00245048"/>
    <w:rsid w:val="00252DC1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E4B89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6098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0A22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E4B89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E0A2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2016-08-01T07:54:00Z</cp:lastPrinted>
  <dcterms:created xsi:type="dcterms:W3CDTF">2018-11-26T13:38:00Z</dcterms:created>
  <dcterms:modified xsi:type="dcterms:W3CDTF">2025-06-08T15:14:00Z</dcterms:modified>
</cp:coreProperties>
</file>