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6226FA2A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EB7EAF">
        <w:rPr>
          <w:szCs w:val="22"/>
        </w:rPr>
        <w:t>3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 xml:space="preserve">ouze v případě postupu dle čl. </w:t>
      </w:r>
      <w:r w:rsidR="00A9214E" w:rsidRPr="00EB7EAF">
        <w:rPr>
          <w:rStyle w:val="Zvraznn"/>
        </w:rPr>
        <w:t>11</w:t>
      </w:r>
      <w:r w:rsidR="00A8346D" w:rsidRPr="00EB7EAF">
        <w:rPr>
          <w:rStyle w:val="Zvraznn"/>
        </w:rPr>
        <w:t xml:space="preserve">.2. a </w:t>
      </w:r>
      <w:r w:rsidR="00A9214E" w:rsidRPr="00EB7EAF">
        <w:rPr>
          <w:rStyle w:val="Zvraznn"/>
        </w:rPr>
        <w:t>11</w:t>
      </w:r>
      <w:r w:rsidRPr="00EB7EAF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624BC082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na </w:t>
      </w:r>
      <w:r w:rsidRPr="00973B64">
        <w:rPr>
          <w:rFonts w:eastAsia="Times New Roman" w:cs="Times New Roman"/>
          <w:lang w:eastAsia="cs-CZ"/>
        </w:rPr>
        <w:t>podlimitní sektorovou veřejnou zakázk</w:t>
      </w:r>
      <w:r w:rsidR="00EB7EAF" w:rsidRPr="00973B64">
        <w:rPr>
          <w:rFonts w:eastAsia="Times New Roman" w:cs="Times New Roman"/>
          <w:lang w:eastAsia="cs-CZ"/>
        </w:rPr>
        <w:t>u</w:t>
      </w:r>
      <w:r>
        <w:rPr>
          <w:rFonts w:eastAsia="Times New Roman" w:cs="Times New Roman"/>
          <w:lang w:eastAsia="cs-CZ"/>
        </w:rPr>
        <w:t xml:space="preserve"> s názvem </w:t>
      </w:r>
      <w:bookmarkStart w:id="0" w:name="_Toc403053768"/>
      <w:r w:rsidR="00E924B5" w:rsidRPr="0086322D">
        <w:rPr>
          <w:rFonts w:eastAsia="Times New Roman" w:cs="Times New Roman"/>
          <w:b/>
          <w:bCs/>
          <w:lang w:eastAsia="cs-CZ"/>
        </w:rPr>
        <w:t>„</w:t>
      </w:r>
      <w:r w:rsidR="0086322D" w:rsidRPr="0086322D">
        <w:rPr>
          <w:rFonts w:eastAsia="Times New Roman" w:cs="Times New Roman"/>
          <w:b/>
          <w:bCs/>
          <w:lang w:eastAsia="cs-CZ"/>
        </w:rPr>
        <w:t>Digitální zařízení pro kalibraci rozchodek</w:t>
      </w:r>
      <w:r w:rsidR="00E924B5" w:rsidRPr="00E924B5">
        <w:rPr>
          <w:rFonts w:eastAsia="Times New Roman" w:cs="Times New Roman"/>
          <w:b/>
          <w:bCs/>
          <w:lang w:eastAsia="cs-CZ"/>
        </w:rPr>
        <w:t>“</w:t>
      </w:r>
      <w:r w:rsidR="00E924B5" w:rsidRPr="00E924B5">
        <w:rPr>
          <w:rFonts w:eastAsia="Times New Roman" w:cs="Times New Roman"/>
          <w:lang w:eastAsia="cs-CZ"/>
        </w:rPr>
        <w:t>.</w:t>
      </w:r>
      <w:bookmarkEnd w:id="0"/>
      <w:r w:rsidR="00E924B5">
        <w:rPr>
          <w:rFonts w:eastAsia="Times New Roman" w:cs="Times New Roman"/>
          <w:lang w:eastAsia="cs-CZ"/>
        </w:rPr>
        <w:t xml:space="preserve"> </w:t>
      </w:r>
      <w:r w:rsidR="00E924B5">
        <w:rPr>
          <w:rFonts w:eastAsia="Times New Roman" w:cs="Times New Roman"/>
          <w:bCs/>
          <w:lang w:eastAsia="cs-CZ"/>
        </w:rPr>
        <w:t>t</w:t>
      </w:r>
      <w:r w:rsidR="00E924B5" w:rsidRPr="00E924B5">
        <w:rPr>
          <w:rFonts w:eastAsia="Times New Roman" w:cs="Times New Roman"/>
          <w:bCs/>
          <w:lang w:eastAsia="cs-CZ"/>
        </w:rPr>
        <w:t>í</w:t>
      </w:r>
      <w:r w:rsidRPr="00E924B5">
        <w:rPr>
          <w:rFonts w:eastAsia="Times New Roman" w:cs="Times New Roman"/>
          <w:bCs/>
          <w:lang w:eastAsia="cs-CZ"/>
        </w:rPr>
        <w:t>mto</w:t>
      </w:r>
      <w:r>
        <w:rPr>
          <w:rFonts w:eastAsia="Times New Roman" w:cs="Times New Roman"/>
          <w:lang w:eastAsia="cs-CZ"/>
        </w:rPr>
        <w:t xml:space="preserve">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>plnění předmětu veřejné zakázky</w:t>
      </w:r>
      <w:r w:rsidR="006F60B5">
        <w:rPr>
          <w:rFonts w:eastAsia="Calibri" w:cs="Times New Roman"/>
        </w:rPr>
        <w:t>,</w:t>
      </w:r>
      <w:r w:rsidR="007308BA">
        <w:rPr>
          <w:rFonts w:eastAsia="Calibri" w:cs="Times New Roman"/>
        </w:rPr>
        <w:t xml:space="preserve">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 xml:space="preserve">Obchodní tajemství či jiné informace dle § 3 </w:t>
            </w:r>
            <w:proofErr w:type="spellStart"/>
            <w:r w:rsidRPr="00BF598F">
              <w:rPr>
                <w:rStyle w:val="Siln"/>
                <w:rFonts w:asciiTheme="majorHAnsi" w:hAnsiTheme="majorHAnsi" w:cs="Arial"/>
              </w:rPr>
              <w:t>odst</w:t>
            </w:r>
            <w:proofErr w:type="spellEnd"/>
            <w:r w:rsidRPr="00BF598F">
              <w:rPr>
                <w:rStyle w:val="Siln"/>
                <w:rFonts w:asciiTheme="majorHAnsi" w:hAnsiTheme="majorHAnsi" w:cs="Arial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jsou údaji nebo skutečnostmi (s výjimkou obchodního tajemství, uvedeného </w:t>
      </w:r>
      <w:r>
        <w:rPr>
          <w:rFonts w:eastAsia="Calibri" w:cs="Times New Roman"/>
        </w:rPr>
        <w:lastRenderedPageBreak/>
        <w:t>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9A596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ED7CE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165D5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DB45A8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210F"/>
    <w:rsid w:val="00072C1E"/>
    <w:rsid w:val="00086DAB"/>
    <w:rsid w:val="000C41B1"/>
    <w:rsid w:val="000E23A7"/>
    <w:rsid w:val="0010693F"/>
    <w:rsid w:val="00114472"/>
    <w:rsid w:val="001262BA"/>
    <w:rsid w:val="0014098E"/>
    <w:rsid w:val="001550BC"/>
    <w:rsid w:val="001605B9"/>
    <w:rsid w:val="00170EC5"/>
    <w:rsid w:val="001747C1"/>
    <w:rsid w:val="00184743"/>
    <w:rsid w:val="00184F43"/>
    <w:rsid w:val="001877F6"/>
    <w:rsid w:val="001A3814"/>
    <w:rsid w:val="00207DF5"/>
    <w:rsid w:val="00232970"/>
    <w:rsid w:val="0026795D"/>
    <w:rsid w:val="00280E07"/>
    <w:rsid w:val="002811DF"/>
    <w:rsid w:val="002C31BF"/>
    <w:rsid w:val="002D08B1"/>
    <w:rsid w:val="002E0B75"/>
    <w:rsid w:val="002E0CD7"/>
    <w:rsid w:val="003401F1"/>
    <w:rsid w:val="00341DCF"/>
    <w:rsid w:val="00357BC6"/>
    <w:rsid w:val="003956C6"/>
    <w:rsid w:val="003B7E4D"/>
    <w:rsid w:val="003E423E"/>
    <w:rsid w:val="00441430"/>
    <w:rsid w:val="00450F07"/>
    <w:rsid w:val="00453CD3"/>
    <w:rsid w:val="00460660"/>
    <w:rsid w:val="00462120"/>
    <w:rsid w:val="00486107"/>
    <w:rsid w:val="00491827"/>
    <w:rsid w:val="00496A51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85ABE"/>
    <w:rsid w:val="005F1404"/>
    <w:rsid w:val="0061068E"/>
    <w:rsid w:val="006142A1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6F60B5"/>
    <w:rsid w:val="00710723"/>
    <w:rsid w:val="007236BA"/>
    <w:rsid w:val="00723ED1"/>
    <w:rsid w:val="00725114"/>
    <w:rsid w:val="007308BA"/>
    <w:rsid w:val="00743525"/>
    <w:rsid w:val="00744BA8"/>
    <w:rsid w:val="00753004"/>
    <w:rsid w:val="0076286B"/>
    <w:rsid w:val="00763C6D"/>
    <w:rsid w:val="00766846"/>
    <w:rsid w:val="0077673A"/>
    <w:rsid w:val="007846E1"/>
    <w:rsid w:val="007B570C"/>
    <w:rsid w:val="007C589B"/>
    <w:rsid w:val="007D182E"/>
    <w:rsid w:val="007E2366"/>
    <w:rsid w:val="007E4A6E"/>
    <w:rsid w:val="007F56A7"/>
    <w:rsid w:val="00807DD0"/>
    <w:rsid w:val="008145D7"/>
    <w:rsid w:val="00835401"/>
    <w:rsid w:val="0085766C"/>
    <w:rsid w:val="0086322D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5316E"/>
    <w:rsid w:val="009566F1"/>
    <w:rsid w:val="00962258"/>
    <w:rsid w:val="009678B7"/>
    <w:rsid w:val="00973B64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22D9E"/>
    <w:rsid w:val="00A2647D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E0D4C"/>
    <w:rsid w:val="00BF598F"/>
    <w:rsid w:val="00C02D0A"/>
    <w:rsid w:val="00C03A6E"/>
    <w:rsid w:val="00C12762"/>
    <w:rsid w:val="00C17A08"/>
    <w:rsid w:val="00C44F6A"/>
    <w:rsid w:val="00C47AE3"/>
    <w:rsid w:val="00C503B3"/>
    <w:rsid w:val="00C75A93"/>
    <w:rsid w:val="00CD1FC4"/>
    <w:rsid w:val="00CF32AA"/>
    <w:rsid w:val="00D21061"/>
    <w:rsid w:val="00D4108E"/>
    <w:rsid w:val="00D45C59"/>
    <w:rsid w:val="00D6163D"/>
    <w:rsid w:val="00D73D46"/>
    <w:rsid w:val="00D831A3"/>
    <w:rsid w:val="00DA1C23"/>
    <w:rsid w:val="00DC75F3"/>
    <w:rsid w:val="00DD46F3"/>
    <w:rsid w:val="00DE4C4D"/>
    <w:rsid w:val="00DE56F2"/>
    <w:rsid w:val="00DF116D"/>
    <w:rsid w:val="00E36C4A"/>
    <w:rsid w:val="00E924B5"/>
    <w:rsid w:val="00E9723F"/>
    <w:rsid w:val="00EB104F"/>
    <w:rsid w:val="00EB7EAF"/>
    <w:rsid w:val="00ED14BD"/>
    <w:rsid w:val="00F0533E"/>
    <w:rsid w:val="00F0589F"/>
    <w:rsid w:val="00F1048D"/>
    <w:rsid w:val="00F1146E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A2B9A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3E423E"/>
    <w:rsid w:val="00462120"/>
    <w:rsid w:val="0049171C"/>
    <w:rsid w:val="00496A51"/>
    <w:rsid w:val="00710200"/>
    <w:rsid w:val="0085766C"/>
    <w:rsid w:val="0087094D"/>
    <w:rsid w:val="00A2647D"/>
    <w:rsid w:val="00B72819"/>
    <w:rsid w:val="00BE0D4C"/>
    <w:rsid w:val="00BE31C7"/>
    <w:rsid w:val="00C12762"/>
    <w:rsid w:val="00C601C7"/>
    <w:rsid w:val="00C75A93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Doležalová Tereza</cp:lastModifiedBy>
  <cp:revision>2</cp:revision>
  <cp:lastPrinted>2017-11-28T17:18:00Z</cp:lastPrinted>
  <dcterms:created xsi:type="dcterms:W3CDTF">2025-05-28T07:25:00Z</dcterms:created>
  <dcterms:modified xsi:type="dcterms:W3CDTF">2025-05-28T07:25:00Z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