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Pr="001A3057" w:rsidRDefault="00AD0C7B" w:rsidP="001A3057">
      <w:pPr>
        <w:pStyle w:val="Titul2"/>
        <w:spacing w:line="240" w:lineRule="auto"/>
        <w:rPr>
          <w:sz w:val="20"/>
          <w:szCs w:val="20"/>
        </w:rPr>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5B0916F9" w14:textId="77777777" w:rsidR="00EB46E5" w:rsidRPr="00C03643" w:rsidRDefault="00EB46E5" w:rsidP="00EB46E5">
      <w:pPr>
        <w:pStyle w:val="Titul2"/>
      </w:pPr>
      <w:r w:rsidRPr="00C03643">
        <w:t>Zhotovení stavby</w:t>
      </w:r>
      <w:r w:rsidR="0035531B" w:rsidRPr="00C03643">
        <w:t xml:space="preserve"> </w:t>
      </w:r>
    </w:p>
    <w:p w14:paraId="0938656A" w14:textId="0AAA33B9" w:rsidR="0035531B" w:rsidRDefault="0035531B" w:rsidP="00EB46E5">
      <w:pPr>
        <w:pStyle w:val="Titul2"/>
      </w:pPr>
      <w:r w:rsidRPr="00C03643">
        <w:t>„</w:t>
      </w:r>
      <w:r w:rsidR="00C03643" w:rsidRPr="00C03643">
        <w:t xml:space="preserve">Rekonstrukce výpravní budovy v </w:t>
      </w:r>
      <w:proofErr w:type="spellStart"/>
      <w:r w:rsidR="00C03643" w:rsidRPr="00C03643">
        <w:t>žst</w:t>
      </w:r>
      <w:proofErr w:type="spellEnd"/>
      <w:r w:rsidR="00C03643" w:rsidRPr="00C03643">
        <w:t>. Tábor</w:t>
      </w:r>
      <w:r w:rsidRPr="00C03643">
        <w:t>“</w:t>
      </w:r>
    </w:p>
    <w:p w14:paraId="5A327CF0" w14:textId="77777777" w:rsidR="001A3057" w:rsidRDefault="001A3057" w:rsidP="00CA0AA1">
      <w:pPr>
        <w:pStyle w:val="Text1-1"/>
        <w:numPr>
          <w:ilvl w:val="0"/>
          <w:numId w:val="0"/>
        </w:numPr>
        <w:tabs>
          <w:tab w:val="left" w:pos="708"/>
        </w:tabs>
        <w:ind w:left="737" w:hanging="737"/>
      </w:pPr>
    </w:p>
    <w:p w14:paraId="6FD568D5" w14:textId="62A0600C" w:rsidR="00CA0AA1" w:rsidRPr="003D03A4" w:rsidRDefault="00CA0AA1" w:rsidP="00CA0AA1">
      <w:pPr>
        <w:pStyle w:val="Text1-1"/>
        <w:numPr>
          <w:ilvl w:val="0"/>
          <w:numId w:val="0"/>
        </w:numPr>
        <w:tabs>
          <w:tab w:val="left" w:pos="708"/>
        </w:tabs>
        <w:ind w:left="737" w:hanging="737"/>
      </w:pPr>
      <w:r>
        <w:t xml:space="preserve">Č.j. </w:t>
      </w:r>
      <w:r w:rsidR="003D03A4" w:rsidRPr="003D03A4">
        <w:t>8996</w:t>
      </w:r>
      <w:r w:rsidR="00362374" w:rsidRPr="003D03A4">
        <w:t>/2025-SŽ-SSZ-OVZ</w:t>
      </w:r>
    </w:p>
    <w:p w14:paraId="560D20AA" w14:textId="77777777" w:rsidR="001A3057" w:rsidRDefault="001A3057" w:rsidP="002B267F">
      <w:pPr>
        <w:spacing w:after="0"/>
        <w:rPr>
          <w:i/>
          <w:color w:val="FF0000"/>
        </w:rPr>
      </w:pPr>
    </w:p>
    <w:p w14:paraId="498D5FB5" w14:textId="77777777" w:rsidR="00C03643" w:rsidRDefault="00C03643" w:rsidP="002B267F">
      <w:pPr>
        <w:spacing w:after="0"/>
        <w:rPr>
          <w:i/>
          <w:color w:val="FF0000"/>
        </w:rPr>
      </w:pPr>
    </w:p>
    <w:p w14:paraId="69EC6BEE" w14:textId="77777777" w:rsidR="00C03643" w:rsidRDefault="00C03643" w:rsidP="002B267F">
      <w:pPr>
        <w:spacing w:after="0"/>
        <w:rPr>
          <w:i/>
          <w:color w:val="FF0000"/>
        </w:rPr>
      </w:pPr>
    </w:p>
    <w:p w14:paraId="3B67E1B4" w14:textId="77777777" w:rsidR="00C03643" w:rsidRDefault="00C03643" w:rsidP="002B267F">
      <w:pPr>
        <w:spacing w:after="0"/>
        <w:rPr>
          <w:i/>
          <w:color w:val="FF0000"/>
        </w:rPr>
      </w:pPr>
    </w:p>
    <w:p w14:paraId="16105EAB" w14:textId="77777777" w:rsidR="00C03643" w:rsidRDefault="00C03643" w:rsidP="002B267F">
      <w:pPr>
        <w:spacing w:after="0"/>
        <w:rPr>
          <w:i/>
          <w:color w:val="FF0000"/>
        </w:rPr>
      </w:pPr>
    </w:p>
    <w:p w14:paraId="361FAC09" w14:textId="77777777" w:rsidR="00C03643" w:rsidRDefault="00C03643" w:rsidP="002B267F">
      <w:pPr>
        <w:spacing w:after="0"/>
        <w:rPr>
          <w:i/>
          <w:color w:val="FF0000"/>
        </w:rPr>
      </w:pPr>
    </w:p>
    <w:p w14:paraId="3D3B92A6" w14:textId="77777777" w:rsidR="00C03643" w:rsidRDefault="00C03643" w:rsidP="002B267F">
      <w:pPr>
        <w:spacing w:after="0"/>
        <w:rPr>
          <w:i/>
          <w:color w:val="FF0000"/>
        </w:rPr>
      </w:pPr>
    </w:p>
    <w:p w14:paraId="0E710B6D" w14:textId="77777777" w:rsidR="00C03643" w:rsidRDefault="00C03643" w:rsidP="002B267F">
      <w:pPr>
        <w:spacing w:after="0"/>
        <w:rPr>
          <w:i/>
          <w:color w:val="FF0000"/>
        </w:rPr>
      </w:pPr>
    </w:p>
    <w:p w14:paraId="4653C13F" w14:textId="77777777" w:rsidR="00C03643" w:rsidRDefault="00C03643" w:rsidP="002B267F">
      <w:pPr>
        <w:spacing w:after="0"/>
        <w:rPr>
          <w:i/>
          <w:color w:val="FF0000"/>
        </w:rPr>
      </w:pPr>
    </w:p>
    <w:p w14:paraId="4B273724" w14:textId="77777777" w:rsidR="00C03643" w:rsidRDefault="00C03643" w:rsidP="002B267F">
      <w:pPr>
        <w:spacing w:after="0"/>
        <w:rPr>
          <w:i/>
          <w:color w:val="FF0000"/>
        </w:rPr>
      </w:pPr>
    </w:p>
    <w:p w14:paraId="2652680F" w14:textId="77777777" w:rsidR="00C03643" w:rsidRDefault="00C03643" w:rsidP="002B267F">
      <w:pPr>
        <w:spacing w:after="0"/>
        <w:rPr>
          <w:i/>
          <w:color w:val="FF0000"/>
        </w:rPr>
      </w:pPr>
    </w:p>
    <w:p w14:paraId="313337A9" w14:textId="77777777" w:rsidR="00C03643" w:rsidRDefault="00C03643" w:rsidP="002B267F">
      <w:pPr>
        <w:spacing w:after="0"/>
        <w:rPr>
          <w:i/>
          <w:color w:val="FF0000"/>
        </w:rPr>
      </w:pPr>
    </w:p>
    <w:p w14:paraId="1C9B95A9" w14:textId="77777777" w:rsidR="00C03643" w:rsidRDefault="00C03643" w:rsidP="002B267F">
      <w:pPr>
        <w:spacing w:after="0"/>
        <w:rPr>
          <w:i/>
          <w:color w:val="FF0000"/>
        </w:rPr>
      </w:pPr>
    </w:p>
    <w:p w14:paraId="1DD4479D" w14:textId="77777777" w:rsidR="00C03643" w:rsidRDefault="00C03643" w:rsidP="002B267F">
      <w:pPr>
        <w:spacing w:after="0"/>
        <w:rPr>
          <w:i/>
          <w:color w:val="FF0000"/>
        </w:rPr>
      </w:pPr>
    </w:p>
    <w:p w14:paraId="76FBED3D" w14:textId="77777777" w:rsidR="00C03643" w:rsidRDefault="00C03643" w:rsidP="002B267F">
      <w:pPr>
        <w:spacing w:after="0"/>
        <w:rPr>
          <w:i/>
          <w:color w:val="FF0000"/>
        </w:rPr>
      </w:pPr>
    </w:p>
    <w:p w14:paraId="77807353" w14:textId="77777777" w:rsidR="00C03643" w:rsidRDefault="00C03643" w:rsidP="002B267F">
      <w:pPr>
        <w:spacing w:after="0"/>
        <w:rPr>
          <w:i/>
          <w:color w:val="FF0000"/>
        </w:rPr>
      </w:pPr>
    </w:p>
    <w:p w14:paraId="2CB432AC" w14:textId="77777777" w:rsidR="00C03643" w:rsidRDefault="00C03643" w:rsidP="002B267F">
      <w:pPr>
        <w:spacing w:after="0"/>
        <w:rPr>
          <w:i/>
          <w:color w:val="FF0000"/>
        </w:rPr>
      </w:pPr>
    </w:p>
    <w:p w14:paraId="1FF3F59E" w14:textId="77777777" w:rsidR="00C03643" w:rsidRDefault="00C03643" w:rsidP="002B267F">
      <w:pPr>
        <w:spacing w:after="0"/>
        <w:rPr>
          <w:i/>
          <w:color w:val="FF0000"/>
        </w:rPr>
      </w:pPr>
    </w:p>
    <w:p w14:paraId="3AF8CBF5" w14:textId="77777777" w:rsidR="001A3057" w:rsidRDefault="001A3057" w:rsidP="001A3057">
      <w:pPr>
        <w:spacing w:after="0" w:line="240" w:lineRule="auto"/>
        <w:rPr>
          <w:i/>
          <w:color w:val="FF0000"/>
        </w:rPr>
      </w:pPr>
      <w:r w:rsidRPr="004C7962">
        <w:rPr>
          <w:noProof/>
          <w:lang w:eastAsia="cs-CZ"/>
        </w:rPr>
        <w:drawing>
          <wp:inline distT="0" distB="0" distL="0" distR="0" wp14:anchorId="51BA7BBD" wp14:editId="7A29F11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5B55C0E" w14:textId="77777777" w:rsidR="001A3057" w:rsidRDefault="001A3057" w:rsidP="001A3057">
      <w:pPr>
        <w:spacing w:after="0"/>
        <w:rPr>
          <w:i/>
          <w:color w:val="FF0000"/>
        </w:rPr>
      </w:pPr>
    </w:p>
    <w:p w14:paraId="6D4D576C" w14:textId="38AE4F67" w:rsidR="00543E03" w:rsidRDefault="00543E03" w:rsidP="00FE4333">
      <w:pPr>
        <w:pStyle w:val="Nadpisbezsl1-1"/>
      </w:pPr>
      <w:r>
        <w:rPr>
          <w:color w:val="FF0000"/>
        </w:rPr>
        <w:lastRenderedPageBreak/>
        <w:br w:type="textWrapping" w:clear="all"/>
      </w:r>
    </w:p>
    <w:p w14:paraId="3395771B" w14:textId="018BDA96" w:rsidR="00BD7E91" w:rsidRDefault="00BD7E91" w:rsidP="00FE4333">
      <w:pPr>
        <w:pStyle w:val="Nadpisbezsl1-1"/>
      </w:pPr>
      <w:r>
        <w:t>Obsah</w:t>
      </w:r>
      <w:r w:rsidR="00887F36">
        <w:t xml:space="preserve"> </w:t>
      </w:r>
    </w:p>
    <w:p w14:paraId="439AC8A6" w14:textId="0561332B" w:rsidR="002A7DB9"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98106365" w:history="1">
        <w:r w:rsidR="002A7DB9" w:rsidRPr="002B3AA4">
          <w:rPr>
            <w:rStyle w:val="Hypertextovodkaz"/>
          </w:rPr>
          <w:t>1.</w:t>
        </w:r>
        <w:r w:rsidR="002A7DB9">
          <w:rPr>
            <w:rFonts w:eastAsiaTheme="minorEastAsia"/>
            <w:caps w:val="0"/>
            <w:noProof/>
            <w:kern w:val="2"/>
            <w:sz w:val="24"/>
            <w:szCs w:val="24"/>
            <w:lang w:eastAsia="cs-CZ"/>
            <w14:ligatures w14:val="standardContextual"/>
          </w:rPr>
          <w:tab/>
        </w:r>
        <w:r w:rsidR="002A7DB9" w:rsidRPr="002B3AA4">
          <w:rPr>
            <w:rStyle w:val="Hypertextovodkaz"/>
          </w:rPr>
          <w:t>ÚVODNÍ USTANOVENÍ</w:t>
        </w:r>
        <w:r w:rsidR="002A7DB9">
          <w:rPr>
            <w:noProof/>
            <w:webHidden/>
          </w:rPr>
          <w:tab/>
        </w:r>
        <w:r w:rsidR="002A7DB9">
          <w:rPr>
            <w:noProof/>
            <w:webHidden/>
          </w:rPr>
          <w:fldChar w:fldCharType="begin"/>
        </w:r>
        <w:r w:rsidR="002A7DB9">
          <w:rPr>
            <w:noProof/>
            <w:webHidden/>
          </w:rPr>
          <w:instrText xml:space="preserve"> PAGEREF _Toc198106365 \h </w:instrText>
        </w:r>
        <w:r w:rsidR="002A7DB9">
          <w:rPr>
            <w:noProof/>
            <w:webHidden/>
          </w:rPr>
        </w:r>
        <w:r w:rsidR="002A7DB9">
          <w:rPr>
            <w:noProof/>
            <w:webHidden/>
          </w:rPr>
          <w:fldChar w:fldCharType="separate"/>
        </w:r>
        <w:r w:rsidR="007E78A1">
          <w:rPr>
            <w:noProof/>
            <w:webHidden/>
          </w:rPr>
          <w:t>3</w:t>
        </w:r>
        <w:r w:rsidR="002A7DB9">
          <w:rPr>
            <w:noProof/>
            <w:webHidden/>
          </w:rPr>
          <w:fldChar w:fldCharType="end"/>
        </w:r>
      </w:hyperlink>
    </w:p>
    <w:p w14:paraId="2410696A" w14:textId="0B5763B4" w:rsidR="002A7DB9" w:rsidRDefault="002A7DB9">
      <w:pPr>
        <w:pStyle w:val="Obsah1"/>
        <w:rPr>
          <w:rFonts w:eastAsiaTheme="minorEastAsia"/>
          <w:caps w:val="0"/>
          <w:noProof/>
          <w:kern w:val="2"/>
          <w:sz w:val="24"/>
          <w:szCs w:val="24"/>
          <w:lang w:eastAsia="cs-CZ"/>
          <w14:ligatures w14:val="standardContextual"/>
        </w:rPr>
      </w:pPr>
      <w:hyperlink w:anchor="_Toc198106366" w:history="1">
        <w:r w:rsidRPr="002B3AA4">
          <w:rPr>
            <w:rStyle w:val="Hypertextovodkaz"/>
          </w:rPr>
          <w:t>2.</w:t>
        </w:r>
        <w:r>
          <w:rPr>
            <w:rFonts w:eastAsiaTheme="minorEastAsia"/>
            <w:caps w:val="0"/>
            <w:noProof/>
            <w:kern w:val="2"/>
            <w:sz w:val="24"/>
            <w:szCs w:val="24"/>
            <w:lang w:eastAsia="cs-CZ"/>
            <w14:ligatures w14:val="standardContextual"/>
          </w:rPr>
          <w:tab/>
        </w:r>
        <w:r w:rsidRPr="002B3AA4">
          <w:rPr>
            <w:rStyle w:val="Hypertextovodkaz"/>
          </w:rPr>
          <w:t>IDENTIFIKAČNÍ ÚDAJE ZADAVATELE</w:t>
        </w:r>
        <w:r>
          <w:rPr>
            <w:noProof/>
            <w:webHidden/>
          </w:rPr>
          <w:tab/>
        </w:r>
        <w:r>
          <w:rPr>
            <w:noProof/>
            <w:webHidden/>
          </w:rPr>
          <w:fldChar w:fldCharType="begin"/>
        </w:r>
        <w:r>
          <w:rPr>
            <w:noProof/>
            <w:webHidden/>
          </w:rPr>
          <w:instrText xml:space="preserve"> PAGEREF _Toc198106366 \h </w:instrText>
        </w:r>
        <w:r>
          <w:rPr>
            <w:noProof/>
            <w:webHidden/>
          </w:rPr>
        </w:r>
        <w:r>
          <w:rPr>
            <w:noProof/>
            <w:webHidden/>
          </w:rPr>
          <w:fldChar w:fldCharType="separate"/>
        </w:r>
        <w:r w:rsidR="007E78A1">
          <w:rPr>
            <w:noProof/>
            <w:webHidden/>
          </w:rPr>
          <w:t>3</w:t>
        </w:r>
        <w:r>
          <w:rPr>
            <w:noProof/>
            <w:webHidden/>
          </w:rPr>
          <w:fldChar w:fldCharType="end"/>
        </w:r>
      </w:hyperlink>
    </w:p>
    <w:p w14:paraId="24A8CA92" w14:textId="25042B20" w:rsidR="002A7DB9" w:rsidRDefault="002A7DB9">
      <w:pPr>
        <w:pStyle w:val="Obsah1"/>
        <w:rPr>
          <w:rFonts w:eastAsiaTheme="minorEastAsia"/>
          <w:caps w:val="0"/>
          <w:noProof/>
          <w:kern w:val="2"/>
          <w:sz w:val="24"/>
          <w:szCs w:val="24"/>
          <w:lang w:eastAsia="cs-CZ"/>
          <w14:ligatures w14:val="standardContextual"/>
        </w:rPr>
      </w:pPr>
      <w:hyperlink w:anchor="_Toc198106367" w:history="1">
        <w:r w:rsidRPr="002B3AA4">
          <w:rPr>
            <w:rStyle w:val="Hypertextovodkaz"/>
          </w:rPr>
          <w:t>3.</w:t>
        </w:r>
        <w:r>
          <w:rPr>
            <w:rFonts w:eastAsiaTheme="minorEastAsia"/>
            <w:caps w:val="0"/>
            <w:noProof/>
            <w:kern w:val="2"/>
            <w:sz w:val="24"/>
            <w:szCs w:val="24"/>
            <w:lang w:eastAsia="cs-CZ"/>
            <w14:ligatures w14:val="standardContextual"/>
          </w:rPr>
          <w:tab/>
        </w:r>
        <w:r w:rsidRPr="002B3AA4">
          <w:rPr>
            <w:rStyle w:val="Hypertextovodkaz"/>
          </w:rPr>
          <w:t>KOMUNIKACE MEZI ZADAVATELEM a DODAVATELEM</w:t>
        </w:r>
        <w:r>
          <w:rPr>
            <w:noProof/>
            <w:webHidden/>
          </w:rPr>
          <w:tab/>
        </w:r>
        <w:r>
          <w:rPr>
            <w:noProof/>
            <w:webHidden/>
          </w:rPr>
          <w:fldChar w:fldCharType="begin"/>
        </w:r>
        <w:r>
          <w:rPr>
            <w:noProof/>
            <w:webHidden/>
          </w:rPr>
          <w:instrText xml:space="preserve"> PAGEREF _Toc198106367 \h </w:instrText>
        </w:r>
        <w:r>
          <w:rPr>
            <w:noProof/>
            <w:webHidden/>
          </w:rPr>
        </w:r>
        <w:r>
          <w:rPr>
            <w:noProof/>
            <w:webHidden/>
          </w:rPr>
          <w:fldChar w:fldCharType="separate"/>
        </w:r>
        <w:r w:rsidR="007E78A1">
          <w:rPr>
            <w:noProof/>
            <w:webHidden/>
          </w:rPr>
          <w:t>4</w:t>
        </w:r>
        <w:r>
          <w:rPr>
            <w:noProof/>
            <w:webHidden/>
          </w:rPr>
          <w:fldChar w:fldCharType="end"/>
        </w:r>
      </w:hyperlink>
    </w:p>
    <w:p w14:paraId="7A700C51" w14:textId="43393262" w:rsidR="002A7DB9" w:rsidRDefault="002A7DB9">
      <w:pPr>
        <w:pStyle w:val="Obsah1"/>
        <w:rPr>
          <w:rFonts w:eastAsiaTheme="minorEastAsia"/>
          <w:caps w:val="0"/>
          <w:noProof/>
          <w:kern w:val="2"/>
          <w:sz w:val="24"/>
          <w:szCs w:val="24"/>
          <w:lang w:eastAsia="cs-CZ"/>
          <w14:ligatures w14:val="standardContextual"/>
        </w:rPr>
      </w:pPr>
      <w:hyperlink w:anchor="_Toc198106368" w:history="1">
        <w:r w:rsidRPr="002B3AA4">
          <w:rPr>
            <w:rStyle w:val="Hypertextovodkaz"/>
          </w:rPr>
          <w:t>4.</w:t>
        </w:r>
        <w:r>
          <w:rPr>
            <w:rFonts w:eastAsiaTheme="minorEastAsia"/>
            <w:caps w:val="0"/>
            <w:noProof/>
            <w:kern w:val="2"/>
            <w:sz w:val="24"/>
            <w:szCs w:val="24"/>
            <w:lang w:eastAsia="cs-CZ"/>
            <w14:ligatures w14:val="standardContextual"/>
          </w:rPr>
          <w:tab/>
        </w:r>
        <w:r w:rsidRPr="002B3AA4">
          <w:rPr>
            <w:rStyle w:val="Hypertextovodkaz"/>
          </w:rPr>
          <w:t>ÚČEL a PŘEDMĚT PLNĚNÍ VEŘEJNÉ ZAKÁZKY</w:t>
        </w:r>
        <w:r>
          <w:rPr>
            <w:noProof/>
            <w:webHidden/>
          </w:rPr>
          <w:tab/>
        </w:r>
        <w:r>
          <w:rPr>
            <w:noProof/>
            <w:webHidden/>
          </w:rPr>
          <w:fldChar w:fldCharType="begin"/>
        </w:r>
        <w:r>
          <w:rPr>
            <w:noProof/>
            <w:webHidden/>
          </w:rPr>
          <w:instrText xml:space="preserve"> PAGEREF _Toc198106368 \h </w:instrText>
        </w:r>
        <w:r>
          <w:rPr>
            <w:noProof/>
            <w:webHidden/>
          </w:rPr>
        </w:r>
        <w:r>
          <w:rPr>
            <w:noProof/>
            <w:webHidden/>
          </w:rPr>
          <w:fldChar w:fldCharType="separate"/>
        </w:r>
        <w:r w:rsidR="007E78A1">
          <w:rPr>
            <w:noProof/>
            <w:webHidden/>
          </w:rPr>
          <w:t>4</w:t>
        </w:r>
        <w:r>
          <w:rPr>
            <w:noProof/>
            <w:webHidden/>
          </w:rPr>
          <w:fldChar w:fldCharType="end"/>
        </w:r>
      </w:hyperlink>
    </w:p>
    <w:p w14:paraId="379571FE" w14:textId="5AB122F0" w:rsidR="002A7DB9" w:rsidRDefault="002A7DB9">
      <w:pPr>
        <w:pStyle w:val="Obsah1"/>
        <w:rPr>
          <w:rFonts w:eastAsiaTheme="minorEastAsia"/>
          <w:caps w:val="0"/>
          <w:noProof/>
          <w:kern w:val="2"/>
          <w:sz w:val="24"/>
          <w:szCs w:val="24"/>
          <w:lang w:eastAsia="cs-CZ"/>
          <w14:ligatures w14:val="standardContextual"/>
        </w:rPr>
      </w:pPr>
      <w:hyperlink w:anchor="_Toc198106369" w:history="1">
        <w:r w:rsidRPr="002B3AA4">
          <w:rPr>
            <w:rStyle w:val="Hypertextovodkaz"/>
          </w:rPr>
          <w:t>5.</w:t>
        </w:r>
        <w:r>
          <w:rPr>
            <w:rFonts w:eastAsiaTheme="minorEastAsia"/>
            <w:caps w:val="0"/>
            <w:noProof/>
            <w:kern w:val="2"/>
            <w:sz w:val="24"/>
            <w:szCs w:val="24"/>
            <w:lang w:eastAsia="cs-CZ"/>
            <w14:ligatures w14:val="standardContextual"/>
          </w:rPr>
          <w:tab/>
        </w:r>
        <w:r w:rsidRPr="002B3AA4">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_Toc198106369 \h </w:instrText>
        </w:r>
        <w:r>
          <w:rPr>
            <w:noProof/>
            <w:webHidden/>
          </w:rPr>
        </w:r>
        <w:r>
          <w:rPr>
            <w:noProof/>
            <w:webHidden/>
          </w:rPr>
          <w:fldChar w:fldCharType="separate"/>
        </w:r>
        <w:r w:rsidR="007E78A1">
          <w:rPr>
            <w:noProof/>
            <w:webHidden/>
          </w:rPr>
          <w:t>5</w:t>
        </w:r>
        <w:r>
          <w:rPr>
            <w:noProof/>
            <w:webHidden/>
          </w:rPr>
          <w:fldChar w:fldCharType="end"/>
        </w:r>
      </w:hyperlink>
    </w:p>
    <w:p w14:paraId="7B42ECC5" w14:textId="14119C50" w:rsidR="002A7DB9" w:rsidRDefault="002A7DB9">
      <w:pPr>
        <w:pStyle w:val="Obsah1"/>
        <w:rPr>
          <w:rFonts w:eastAsiaTheme="minorEastAsia"/>
          <w:caps w:val="0"/>
          <w:noProof/>
          <w:kern w:val="2"/>
          <w:sz w:val="24"/>
          <w:szCs w:val="24"/>
          <w:lang w:eastAsia="cs-CZ"/>
          <w14:ligatures w14:val="standardContextual"/>
        </w:rPr>
      </w:pPr>
      <w:hyperlink w:anchor="_Toc198106370" w:history="1">
        <w:r w:rsidRPr="002B3AA4">
          <w:rPr>
            <w:rStyle w:val="Hypertextovodkaz"/>
          </w:rPr>
          <w:t>6.</w:t>
        </w:r>
        <w:r>
          <w:rPr>
            <w:rFonts w:eastAsiaTheme="minorEastAsia"/>
            <w:caps w:val="0"/>
            <w:noProof/>
            <w:kern w:val="2"/>
            <w:sz w:val="24"/>
            <w:szCs w:val="24"/>
            <w:lang w:eastAsia="cs-CZ"/>
            <w14:ligatures w14:val="standardContextual"/>
          </w:rPr>
          <w:tab/>
        </w:r>
        <w:r w:rsidRPr="002B3AA4">
          <w:rPr>
            <w:rStyle w:val="Hypertextovodkaz"/>
          </w:rPr>
          <w:t>OBSAH ZADÁVACÍ DOKUMENTACE</w:t>
        </w:r>
        <w:r>
          <w:rPr>
            <w:noProof/>
            <w:webHidden/>
          </w:rPr>
          <w:tab/>
        </w:r>
        <w:r>
          <w:rPr>
            <w:noProof/>
            <w:webHidden/>
          </w:rPr>
          <w:fldChar w:fldCharType="begin"/>
        </w:r>
        <w:r>
          <w:rPr>
            <w:noProof/>
            <w:webHidden/>
          </w:rPr>
          <w:instrText xml:space="preserve"> PAGEREF _Toc198106370 \h </w:instrText>
        </w:r>
        <w:r>
          <w:rPr>
            <w:noProof/>
            <w:webHidden/>
          </w:rPr>
        </w:r>
        <w:r>
          <w:rPr>
            <w:noProof/>
            <w:webHidden/>
          </w:rPr>
          <w:fldChar w:fldCharType="separate"/>
        </w:r>
        <w:r w:rsidR="007E78A1">
          <w:rPr>
            <w:noProof/>
            <w:webHidden/>
          </w:rPr>
          <w:t>5</w:t>
        </w:r>
        <w:r>
          <w:rPr>
            <w:noProof/>
            <w:webHidden/>
          </w:rPr>
          <w:fldChar w:fldCharType="end"/>
        </w:r>
      </w:hyperlink>
    </w:p>
    <w:p w14:paraId="5182370E" w14:textId="4494BC28" w:rsidR="002A7DB9" w:rsidRDefault="002A7DB9">
      <w:pPr>
        <w:pStyle w:val="Obsah1"/>
        <w:rPr>
          <w:rFonts w:eastAsiaTheme="minorEastAsia"/>
          <w:caps w:val="0"/>
          <w:noProof/>
          <w:kern w:val="2"/>
          <w:sz w:val="24"/>
          <w:szCs w:val="24"/>
          <w:lang w:eastAsia="cs-CZ"/>
          <w14:ligatures w14:val="standardContextual"/>
        </w:rPr>
      </w:pPr>
      <w:hyperlink w:anchor="_Toc198106371" w:history="1">
        <w:r w:rsidRPr="002B3AA4">
          <w:rPr>
            <w:rStyle w:val="Hypertextovodkaz"/>
          </w:rPr>
          <w:t>7.</w:t>
        </w:r>
        <w:r>
          <w:rPr>
            <w:rFonts w:eastAsiaTheme="minorEastAsia"/>
            <w:caps w:val="0"/>
            <w:noProof/>
            <w:kern w:val="2"/>
            <w:sz w:val="24"/>
            <w:szCs w:val="24"/>
            <w:lang w:eastAsia="cs-CZ"/>
            <w14:ligatures w14:val="standardContextual"/>
          </w:rPr>
          <w:tab/>
        </w:r>
        <w:r w:rsidRPr="002B3AA4">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_Toc198106371 \h </w:instrText>
        </w:r>
        <w:r>
          <w:rPr>
            <w:noProof/>
            <w:webHidden/>
          </w:rPr>
        </w:r>
        <w:r>
          <w:rPr>
            <w:noProof/>
            <w:webHidden/>
          </w:rPr>
          <w:fldChar w:fldCharType="separate"/>
        </w:r>
        <w:r w:rsidR="007E78A1">
          <w:rPr>
            <w:noProof/>
            <w:webHidden/>
          </w:rPr>
          <w:t>6</w:t>
        </w:r>
        <w:r>
          <w:rPr>
            <w:noProof/>
            <w:webHidden/>
          </w:rPr>
          <w:fldChar w:fldCharType="end"/>
        </w:r>
      </w:hyperlink>
    </w:p>
    <w:p w14:paraId="0B86E6BC" w14:textId="2888D9D6" w:rsidR="002A7DB9" w:rsidRDefault="002A7DB9">
      <w:pPr>
        <w:pStyle w:val="Obsah1"/>
        <w:rPr>
          <w:rFonts w:eastAsiaTheme="minorEastAsia"/>
          <w:caps w:val="0"/>
          <w:noProof/>
          <w:kern w:val="2"/>
          <w:sz w:val="24"/>
          <w:szCs w:val="24"/>
          <w:lang w:eastAsia="cs-CZ"/>
          <w14:ligatures w14:val="standardContextual"/>
        </w:rPr>
      </w:pPr>
      <w:hyperlink w:anchor="_Toc198106372" w:history="1">
        <w:r w:rsidRPr="002B3AA4">
          <w:rPr>
            <w:rStyle w:val="Hypertextovodkaz"/>
          </w:rPr>
          <w:t>8.</w:t>
        </w:r>
        <w:r>
          <w:rPr>
            <w:rFonts w:eastAsiaTheme="minorEastAsia"/>
            <w:caps w:val="0"/>
            <w:noProof/>
            <w:kern w:val="2"/>
            <w:sz w:val="24"/>
            <w:szCs w:val="24"/>
            <w:lang w:eastAsia="cs-CZ"/>
            <w14:ligatures w14:val="standardContextual"/>
          </w:rPr>
          <w:tab/>
        </w:r>
        <w:r w:rsidRPr="002B3AA4">
          <w:rPr>
            <w:rStyle w:val="Hypertextovodkaz"/>
          </w:rPr>
          <w:t>POŽADAVKY ZADAVATELE NA KVALIFIKACI</w:t>
        </w:r>
        <w:r>
          <w:rPr>
            <w:noProof/>
            <w:webHidden/>
          </w:rPr>
          <w:tab/>
        </w:r>
        <w:r>
          <w:rPr>
            <w:noProof/>
            <w:webHidden/>
          </w:rPr>
          <w:fldChar w:fldCharType="begin"/>
        </w:r>
        <w:r>
          <w:rPr>
            <w:noProof/>
            <w:webHidden/>
          </w:rPr>
          <w:instrText xml:space="preserve"> PAGEREF _Toc198106372 \h </w:instrText>
        </w:r>
        <w:r>
          <w:rPr>
            <w:noProof/>
            <w:webHidden/>
          </w:rPr>
        </w:r>
        <w:r>
          <w:rPr>
            <w:noProof/>
            <w:webHidden/>
          </w:rPr>
          <w:fldChar w:fldCharType="separate"/>
        </w:r>
        <w:r w:rsidR="007E78A1">
          <w:rPr>
            <w:noProof/>
            <w:webHidden/>
          </w:rPr>
          <w:t>6</w:t>
        </w:r>
        <w:r>
          <w:rPr>
            <w:noProof/>
            <w:webHidden/>
          </w:rPr>
          <w:fldChar w:fldCharType="end"/>
        </w:r>
      </w:hyperlink>
    </w:p>
    <w:p w14:paraId="514E7B2F" w14:textId="63E794E0" w:rsidR="002A7DB9" w:rsidRDefault="002A7DB9">
      <w:pPr>
        <w:pStyle w:val="Obsah1"/>
        <w:rPr>
          <w:rFonts w:eastAsiaTheme="minorEastAsia"/>
          <w:caps w:val="0"/>
          <w:noProof/>
          <w:kern w:val="2"/>
          <w:sz w:val="24"/>
          <w:szCs w:val="24"/>
          <w:lang w:eastAsia="cs-CZ"/>
          <w14:ligatures w14:val="standardContextual"/>
        </w:rPr>
      </w:pPr>
      <w:hyperlink w:anchor="_Toc198106373" w:history="1">
        <w:r w:rsidRPr="002B3AA4">
          <w:rPr>
            <w:rStyle w:val="Hypertextovodkaz"/>
          </w:rPr>
          <w:t>9.</w:t>
        </w:r>
        <w:r>
          <w:rPr>
            <w:rFonts w:eastAsiaTheme="minorEastAsia"/>
            <w:caps w:val="0"/>
            <w:noProof/>
            <w:kern w:val="2"/>
            <w:sz w:val="24"/>
            <w:szCs w:val="24"/>
            <w:lang w:eastAsia="cs-CZ"/>
            <w14:ligatures w14:val="standardContextual"/>
          </w:rPr>
          <w:tab/>
        </w:r>
        <w:r w:rsidRPr="002B3AA4">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_Toc198106373 \h </w:instrText>
        </w:r>
        <w:r>
          <w:rPr>
            <w:noProof/>
            <w:webHidden/>
          </w:rPr>
        </w:r>
        <w:r>
          <w:rPr>
            <w:noProof/>
            <w:webHidden/>
          </w:rPr>
          <w:fldChar w:fldCharType="separate"/>
        </w:r>
        <w:r w:rsidR="007E78A1">
          <w:rPr>
            <w:noProof/>
            <w:webHidden/>
          </w:rPr>
          <w:t>18</w:t>
        </w:r>
        <w:r>
          <w:rPr>
            <w:noProof/>
            <w:webHidden/>
          </w:rPr>
          <w:fldChar w:fldCharType="end"/>
        </w:r>
      </w:hyperlink>
    </w:p>
    <w:p w14:paraId="4AD89F74" w14:textId="346F5CB4" w:rsidR="002A7DB9" w:rsidRDefault="002A7DB9">
      <w:pPr>
        <w:pStyle w:val="Obsah1"/>
        <w:rPr>
          <w:rFonts w:eastAsiaTheme="minorEastAsia"/>
          <w:caps w:val="0"/>
          <w:noProof/>
          <w:kern w:val="2"/>
          <w:sz w:val="24"/>
          <w:szCs w:val="24"/>
          <w:lang w:eastAsia="cs-CZ"/>
          <w14:ligatures w14:val="standardContextual"/>
        </w:rPr>
      </w:pPr>
      <w:hyperlink w:anchor="_Toc198106374" w:history="1">
        <w:r w:rsidRPr="002B3AA4">
          <w:rPr>
            <w:rStyle w:val="Hypertextovodkaz"/>
          </w:rPr>
          <w:t>10.</w:t>
        </w:r>
        <w:r>
          <w:rPr>
            <w:rFonts w:eastAsiaTheme="minorEastAsia"/>
            <w:caps w:val="0"/>
            <w:noProof/>
            <w:kern w:val="2"/>
            <w:sz w:val="24"/>
            <w:szCs w:val="24"/>
            <w:lang w:eastAsia="cs-CZ"/>
            <w14:ligatures w14:val="standardContextual"/>
          </w:rPr>
          <w:tab/>
        </w:r>
        <w:r w:rsidRPr="002B3AA4">
          <w:rPr>
            <w:rStyle w:val="Hypertextovodkaz"/>
          </w:rPr>
          <w:t>PROHLÍDKA MÍSTA PLNĚNÍ (STAVENIŠTĚ)</w:t>
        </w:r>
        <w:r>
          <w:rPr>
            <w:noProof/>
            <w:webHidden/>
          </w:rPr>
          <w:tab/>
        </w:r>
        <w:r>
          <w:rPr>
            <w:noProof/>
            <w:webHidden/>
          </w:rPr>
          <w:fldChar w:fldCharType="begin"/>
        </w:r>
        <w:r>
          <w:rPr>
            <w:noProof/>
            <w:webHidden/>
          </w:rPr>
          <w:instrText xml:space="preserve"> PAGEREF _Toc198106374 \h </w:instrText>
        </w:r>
        <w:r>
          <w:rPr>
            <w:noProof/>
            <w:webHidden/>
          </w:rPr>
        </w:r>
        <w:r>
          <w:rPr>
            <w:noProof/>
            <w:webHidden/>
          </w:rPr>
          <w:fldChar w:fldCharType="separate"/>
        </w:r>
        <w:r w:rsidR="007E78A1">
          <w:rPr>
            <w:noProof/>
            <w:webHidden/>
          </w:rPr>
          <w:t>20</w:t>
        </w:r>
        <w:r>
          <w:rPr>
            <w:noProof/>
            <w:webHidden/>
          </w:rPr>
          <w:fldChar w:fldCharType="end"/>
        </w:r>
      </w:hyperlink>
    </w:p>
    <w:p w14:paraId="7369F5C3" w14:textId="687F8900" w:rsidR="002A7DB9" w:rsidRDefault="002A7DB9">
      <w:pPr>
        <w:pStyle w:val="Obsah1"/>
        <w:rPr>
          <w:rFonts w:eastAsiaTheme="minorEastAsia"/>
          <w:caps w:val="0"/>
          <w:noProof/>
          <w:kern w:val="2"/>
          <w:sz w:val="24"/>
          <w:szCs w:val="24"/>
          <w:lang w:eastAsia="cs-CZ"/>
          <w14:ligatures w14:val="standardContextual"/>
        </w:rPr>
      </w:pPr>
      <w:hyperlink w:anchor="_Toc198106375" w:history="1">
        <w:r w:rsidRPr="002B3AA4">
          <w:rPr>
            <w:rStyle w:val="Hypertextovodkaz"/>
          </w:rPr>
          <w:t>11.</w:t>
        </w:r>
        <w:r>
          <w:rPr>
            <w:rFonts w:eastAsiaTheme="minorEastAsia"/>
            <w:caps w:val="0"/>
            <w:noProof/>
            <w:kern w:val="2"/>
            <w:sz w:val="24"/>
            <w:szCs w:val="24"/>
            <w:lang w:eastAsia="cs-CZ"/>
            <w14:ligatures w14:val="standardContextual"/>
          </w:rPr>
          <w:tab/>
        </w:r>
        <w:r w:rsidRPr="002B3AA4">
          <w:rPr>
            <w:rStyle w:val="Hypertextovodkaz"/>
          </w:rPr>
          <w:t>JAZYK NABÍDEK A KOMUNIKAČNÍ JAZYK</w:t>
        </w:r>
        <w:r>
          <w:rPr>
            <w:noProof/>
            <w:webHidden/>
          </w:rPr>
          <w:tab/>
        </w:r>
        <w:r>
          <w:rPr>
            <w:noProof/>
            <w:webHidden/>
          </w:rPr>
          <w:fldChar w:fldCharType="begin"/>
        </w:r>
        <w:r>
          <w:rPr>
            <w:noProof/>
            <w:webHidden/>
          </w:rPr>
          <w:instrText xml:space="preserve"> PAGEREF _Toc198106375 \h </w:instrText>
        </w:r>
        <w:r>
          <w:rPr>
            <w:noProof/>
            <w:webHidden/>
          </w:rPr>
        </w:r>
        <w:r>
          <w:rPr>
            <w:noProof/>
            <w:webHidden/>
          </w:rPr>
          <w:fldChar w:fldCharType="separate"/>
        </w:r>
        <w:r w:rsidR="007E78A1">
          <w:rPr>
            <w:noProof/>
            <w:webHidden/>
          </w:rPr>
          <w:t>20</w:t>
        </w:r>
        <w:r>
          <w:rPr>
            <w:noProof/>
            <w:webHidden/>
          </w:rPr>
          <w:fldChar w:fldCharType="end"/>
        </w:r>
      </w:hyperlink>
    </w:p>
    <w:p w14:paraId="430624C3" w14:textId="44B1149E" w:rsidR="002A7DB9" w:rsidRDefault="002A7DB9">
      <w:pPr>
        <w:pStyle w:val="Obsah1"/>
        <w:rPr>
          <w:rFonts w:eastAsiaTheme="minorEastAsia"/>
          <w:caps w:val="0"/>
          <w:noProof/>
          <w:kern w:val="2"/>
          <w:sz w:val="24"/>
          <w:szCs w:val="24"/>
          <w:lang w:eastAsia="cs-CZ"/>
          <w14:ligatures w14:val="standardContextual"/>
        </w:rPr>
      </w:pPr>
      <w:hyperlink w:anchor="_Toc198106376" w:history="1">
        <w:r w:rsidRPr="002B3AA4">
          <w:rPr>
            <w:rStyle w:val="Hypertextovodkaz"/>
          </w:rPr>
          <w:t>12.</w:t>
        </w:r>
        <w:r>
          <w:rPr>
            <w:rFonts w:eastAsiaTheme="minorEastAsia"/>
            <w:caps w:val="0"/>
            <w:noProof/>
            <w:kern w:val="2"/>
            <w:sz w:val="24"/>
            <w:szCs w:val="24"/>
            <w:lang w:eastAsia="cs-CZ"/>
            <w14:ligatures w14:val="standardContextual"/>
          </w:rPr>
          <w:tab/>
        </w:r>
        <w:r w:rsidRPr="002B3AA4">
          <w:rPr>
            <w:rStyle w:val="Hypertextovodkaz"/>
          </w:rPr>
          <w:t>OBSAH a PODÁVÁNÍ NABÍDEK</w:t>
        </w:r>
        <w:r>
          <w:rPr>
            <w:noProof/>
            <w:webHidden/>
          </w:rPr>
          <w:tab/>
        </w:r>
        <w:r>
          <w:rPr>
            <w:noProof/>
            <w:webHidden/>
          </w:rPr>
          <w:fldChar w:fldCharType="begin"/>
        </w:r>
        <w:r>
          <w:rPr>
            <w:noProof/>
            <w:webHidden/>
          </w:rPr>
          <w:instrText xml:space="preserve"> PAGEREF _Toc198106376 \h </w:instrText>
        </w:r>
        <w:r>
          <w:rPr>
            <w:noProof/>
            <w:webHidden/>
          </w:rPr>
        </w:r>
        <w:r>
          <w:rPr>
            <w:noProof/>
            <w:webHidden/>
          </w:rPr>
          <w:fldChar w:fldCharType="separate"/>
        </w:r>
        <w:r w:rsidR="007E78A1">
          <w:rPr>
            <w:noProof/>
            <w:webHidden/>
          </w:rPr>
          <w:t>20</w:t>
        </w:r>
        <w:r>
          <w:rPr>
            <w:noProof/>
            <w:webHidden/>
          </w:rPr>
          <w:fldChar w:fldCharType="end"/>
        </w:r>
      </w:hyperlink>
    </w:p>
    <w:p w14:paraId="5DBD2E78" w14:textId="7CAA1860" w:rsidR="002A7DB9" w:rsidRDefault="002A7DB9">
      <w:pPr>
        <w:pStyle w:val="Obsah1"/>
        <w:rPr>
          <w:rFonts w:eastAsiaTheme="minorEastAsia"/>
          <w:caps w:val="0"/>
          <w:noProof/>
          <w:kern w:val="2"/>
          <w:sz w:val="24"/>
          <w:szCs w:val="24"/>
          <w:lang w:eastAsia="cs-CZ"/>
          <w14:ligatures w14:val="standardContextual"/>
        </w:rPr>
      </w:pPr>
      <w:hyperlink w:anchor="_Toc198106377" w:history="1">
        <w:r w:rsidRPr="002B3AA4">
          <w:rPr>
            <w:rStyle w:val="Hypertextovodkaz"/>
          </w:rPr>
          <w:t>13.</w:t>
        </w:r>
        <w:r>
          <w:rPr>
            <w:rFonts w:eastAsiaTheme="minorEastAsia"/>
            <w:caps w:val="0"/>
            <w:noProof/>
            <w:kern w:val="2"/>
            <w:sz w:val="24"/>
            <w:szCs w:val="24"/>
            <w:lang w:eastAsia="cs-CZ"/>
            <w14:ligatures w14:val="standardContextual"/>
          </w:rPr>
          <w:tab/>
        </w:r>
        <w:r w:rsidRPr="002B3AA4">
          <w:rPr>
            <w:rStyle w:val="Hypertextovodkaz"/>
          </w:rPr>
          <w:t>POŽADAVKY NA ZPRACOVÁNÍ NABÍDKOVÉ CENY</w:t>
        </w:r>
        <w:r>
          <w:rPr>
            <w:noProof/>
            <w:webHidden/>
          </w:rPr>
          <w:tab/>
        </w:r>
        <w:r>
          <w:rPr>
            <w:noProof/>
            <w:webHidden/>
          </w:rPr>
          <w:fldChar w:fldCharType="begin"/>
        </w:r>
        <w:r>
          <w:rPr>
            <w:noProof/>
            <w:webHidden/>
          </w:rPr>
          <w:instrText xml:space="preserve"> PAGEREF _Toc198106377 \h </w:instrText>
        </w:r>
        <w:r>
          <w:rPr>
            <w:noProof/>
            <w:webHidden/>
          </w:rPr>
        </w:r>
        <w:r>
          <w:rPr>
            <w:noProof/>
            <w:webHidden/>
          </w:rPr>
          <w:fldChar w:fldCharType="separate"/>
        </w:r>
        <w:r w:rsidR="007E78A1">
          <w:rPr>
            <w:noProof/>
            <w:webHidden/>
          </w:rPr>
          <w:t>22</w:t>
        </w:r>
        <w:r>
          <w:rPr>
            <w:noProof/>
            <w:webHidden/>
          </w:rPr>
          <w:fldChar w:fldCharType="end"/>
        </w:r>
      </w:hyperlink>
    </w:p>
    <w:p w14:paraId="3DACA56F" w14:textId="6404C879" w:rsidR="002A7DB9" w:rsidRDefault="002A7DB9">
      <w:pPr>
        <w:pStyle w:val="Obsah1"/>
        <w:rPr>
          <w:rFonts w:eastAsiaTheme="minorEastAsia"/>
          <w:caps w:val="0"/>
          <w:noProof/>
          <w:kern w:val="2"/>
          <w:sz w:val="24"/>
          <w:szCs w:val="24"/>
          <w:lang w:eastAsia="cs-CZ"/>
          <w14:ligatures w14:val="standardContextual"/>
        </w:rPr>
      </w:pPr>
      <w:hyperlink w:anchor="_Toc198106378" w:history="1">
        <w:r w:rsidRPr="002B3AA4">
          <w:rPr>
            <w:rStyle w:val="Hypertextovodkaz"/>
          </w:rPr>
          <w:t>14.</w:t>
        </w:r>
        <w:r>
          <w:rPr>
            <w:rFonts w:eastAsiaTheme="minorEastAsia"/>
            <w:caps w:val="0"/>
            <w:noProof/>
            <w:kern w:val="2"/>
            <w:sz w:val="24"/>
            <w:szCs w:val="24"/>
            <w:lang w:eastAsia="cs-CZ"/>
            <w14:ligatures w14:val="standardContextual"/>
          </w:rPr>
          <w:tab/>
        </w:r>
        <w:r w:rsidRPr="002B3AA4">
          <w:rPr>
            <w:rStyle w:val="Hypertextovodkaz"/>
          </w:rPr>
          <w:t>VARIANTY NABÍDKY A VÝHRADA ZMĚNY DODAVATELE</w:t>
        </w:r>
        <w:r>
          <w:rPr>
            <w:noProof/>
            <w:webHidden/>
          </w:rPr>
          <w:tab/>
        </w:r>
        <w:r>
          <w:rPr>
            <w:noProof/>
            <w:webHidden/>
          </w:rPr>
          <w:fldChar w:fldCharType="begin"/>
        </w:r>
        <w:r>
          <w:rPr>
            <w:noProof/>
            <w:webHidden/>
          </w:rPr>
          <w:instrText xml:space="preserve"> PAGEREF _Toc198106378 \h </w:instrText>
        </w:r>
        <w:r>
          <w:rPr>
            <w:noProof/>
            <w:webHidden/>
          </w:rPr>
        </w:r>
        <w:r>
          <w:rPr>
            <w:noProof/>
            <w:webHidden/>
          </w:rPr>
          <w:fldChar w:fldCharType="separate"/>
        </w:r>
        <w:r w:rsidR="007E78A1">
          <w:rPr>
            <w:noProof/>
            <w:webHidden/>
          </w:rPr>
          <w:t>23</w:t>
        </w:r>
        <w:r>
          <w:rPr>
            <w:noProof/>
            <w:webHidden/>
          </w:rPr>
          <w:fldChar w:fldCharType="end"/>
        </w:r>
      </w:hyperlink>
    </w:p>
    <w:p w14:paraId="2353661F" w14:textId="59A6D1C9" w:rsidR="002A7DB9" w:rsidRDefault="002A7DB9">
      <w:pPr>
        <w:pStyle w:val="Obsah1"/>
        <w:rPr>
          <w:rFonts w:eastAsiaTheme="minorEastAsia"/>
          <w:caps w:val="0"/>
          <w:noProof/>
          <w:kern w:val="2"/>
          <w:sz w:val="24"/>
          <w:szCs w:val="24"/>
          <w:lang w:eastAsia="cs-CZ"/>
          <w14:ligatures w14:val="standardContextual"/>
        </w:rPr>
      </w:pPr>
      <w:hyperlink w:anchor="_Toc198106379" w:history="1">
        <w:r w:rsidRPr="002B3AA4">
          <w:rPr>
            <w:rStyle w:val="Hypertextovodkaz"/>
          </w:rPr>
          <w:t>15.</w:t>
        </w:r>
        <w:r>
          <w:rPr>
            <w:rFonts w:eastAsiaTheme="minorEastAsia"/>
            <w:caps w:val="0"/>
            <w:noProof/>
            <w:kern w:val="2"/>
            <w:sz w:val="24"/>
            <w:szCs w:val="24"/>
            <w:lang w:eastAsia="cs-CZ"/>
            <w14:ligatures w14:val="standardContextual"/>
          </w:rPr>
          <w:tab/>
        </w:r>
        <w:r w:rsidRPr="002B3AA4">
          <w:rPr>
            <w:rStyle w:val="Hypertextovodkaz"/>
          </w:rPr>
          <w:t>OTEVÍRÁNÍ NABÍDEK</w:t>
        </w:r>
        <w:r>
          <w:rPr>
            <w:noProof/>
            <w:webHidden/>
          </w:rPr>
          <w:tab/>
        </w:r>
        <w:r>
          <w:rPr>
            <w:noProof/>
            <w:webHidden/>
          </w:rPr>
          <w:fldChar w:fldCharType="begin"/>
        </w:r>
        <w:r>
          <w:rPr>
            <w:noProof/>
            <w:webHidden/>
          </w:rPr>
          <w:instrText xml:space="preserve"> PAGEREF _Toc198106379 \h </w:instrText>
        </w:r>
        <w:r>
          <w:rPr>
            <w:noProof/>
            <w:webHidden/>
          </w:rPr>
        </w:r>
        <w:r>
          <w:rPr>
            <w:noProof/>
            <w:webHidden/>
          </w:rPr>
          <w:fldChar w:fldCharType="separate"/>
        </w:r>
        <w:r w:rsidR="007E78A1">
          <w:rPr>
            <w:noProof/>
            <w:webHidden/>
          </w:rPr>
          <w:t>23</w:t>
        </w:r>
        <w:r>
          <w:rPr>
            <w:noProof/>
            <w:webHidden/>
          </w:rPr>
          <w:fldChar w:fldCharType="end"/>
        </w:r>
      </w:hyperlink>
    </w:p>
    <w:p w14:paraId="51818216" w14:textId="55821EDC" w:rsidR="002A7DB9" w:rsidRDefault="002A7DB9">
      <w:pPr>
        <w:pStyle w:val="Obsah1"/>
        <w:rPr>
          <w:rFonts w:eastAsiaTheme="minorEastAsia"/>
          <w:caps w:val="0"/>
          <w:noProof/>
          <w:kern w:val="2"/>
          <w:sz w:val="24"/>
          <w:szCs w:val="24"/>
          <w:lang w:eastAsia="cs-CZ"/>
          <w14:ligatures w14:val="standardContextual"/>
        </w:rPr>
      </w:pPr>
      <w:hyperlink w:anchor="_Toc198106380" w:history="1">
        <w:r w:rsidRPr="002B3AA4">
          <w:rPr>
            <w:rStyle w:val="Hypertextovodkaz"/>
          </w:rPr>
          <w:t>16.</w:t>
        </w:r>
        <w:r>
          <w:rPr>
            <w:rFonts w:eastAsiaTheme="minorEastAsia"/>
            <w:caps w:val="0"/>
            <w:noProof/>
            <w:kern w:val="2"/>
            <w:sz w:val="24"/>
            <w:szCs w:val="24"/>
            <w:lang w:eastAsia="cs-CZ"/>
            <w14:ligatures w14:val="standardContextual"/>
          </w:rPr>
          <w:tab/>
        </w:r>
        <w:r w:rsidRPr="002B3AA4">
          <w:rPr>
            <w:rStyle w:val="Hypertextovodkaz"/>
          </w:rPr>
          <w:t>POSOUZENÍ SPLNĚNÍ PODMÍNEK ÚČASTI</w:t>
        </w:r>
        <w:r>
          <w:rPr>
            <w:noProof/>
            <w:webHidden/>
          </w:rPr>
          <w:tab/>
        </w:r>
        <w:r>
          <w:rPr>
            <w:noProof/>
            <w:webHidden/>
          </w:rPr>
          <w:fldChar w:fldCharType="begin"/>
        </w:r>
        <w:r>
          <w:rPr>
            <w:noProof/>
            <w:webHidden/>
          </w:rPr>
          <w:instrText xml:space="preserve"> PAGEREF _Toc198106380 \h </w:instrText>
        </w:r>
        <w:r>
          <w:rPr>
            <w:noProof/>
            <w:webHidden/>
          </w:rPr>
        </w:r>
        <w:r>
          <w:rPr>
            <w:noProof/>
            <w:webHidden/>
          </w:rPr>
          <w:fldChar w:fldCharType="separate"/>
        </w:r>
        <w:r w:rsidR="007E78A1">
          <w:rPr>
            <w:noProof/>
            <w:webHidden/>
          </w:rPr>
          <w:t>23</w:t>
        </w:r>
        <w:r>
          <w:rPr>
            <w:noProof/>
            <w:webHidden/>
          </w:rPr>
          <w:fldChar w:fldCharType="end"/>
        </w:r>
      </w:hyperlink>
    </w:p>
    <w:p w14:paraId="70686320" w14:textId="60382213" w:rsidR="002A7DB9" w:rsidRDefault="002A7DB9">
      <w:pPr>
        <w:pStyle w:val="Obsah1"/>
        <w:rPr>
          <w:rFonts w:eastAsiaTheme="minorEastAsia"/>
          <w:caps w:val="0"/>
          <w:noProof/>
          <w:kern w:val="2"/>
          <w:sz w:val="24"/>
          <w:szCs w:val="24"/>
          <w:lang w:eastAsia="cs-CZ"/>
          <w14:ligatures w14:val="standardContextual"/>
        </w:rPr>
      </w:pPr>
      <w:hyperlink w:anchor="_Toc198106381" w:history="1">
        <w:r w:rsidRPr="002B3AA4">
          <w:rPr>
            <w:rStyle w:val="Hypertextovodkaz"/>
          </w:rPr>
          <w:t>17.</w:t>
        </w:r>
        <w:r>
          <w:rPr>
            <w:rFonts w:eastAsiaTheme="minorEastAsia"/>
            <w:caps w:val="0"/>
            <w:noProof/>
            <w:kern w:val="2"/>
            <w:sz w:val="24"/>
            <w:szCs w:val="24"/>
            <w:lang w:eastAsia="cs-CZ"/>
            <w14:ligatures w14:val="standardContextual"/>
          </w:rPr>
          <w:tab/>
        </w:r>
        <w:r w:rsidRPr="002B3AA4">
          <w:rPr>
            <w:rStyle w:val="Hypertextovodkaz"/>
          </w:rPr>
          <w:t>HODNOCENÍ NABÍDEK</w:t>
        </w:r>
        <w:r>
          <w:rPr>
            <w:noProof/>
            <w:webHidden/>
          </w:rPr>
          <w:tab/>
        </w:r>
        <w:r>
          <w:rPr>
            <w:noProof/>
            <w:webHidden/>
          </w:rPr>
          <w:fldChar w:fldCharType="begin"/>
        </w:r>
        <w:r>
          <w:rPr>
            <w:noProof/>
            <w:webHidden/>
          </w:rPr>
          <w:instrText xml:space="preserve"> PAGEREF _Toc198106381 \h </w:instrText>
        </w:r>
        <w:r>
          <w:rPr>
            <w:noProof/>
            <w:webHidden/>
          </w:rPr>
        </w:r>
        <w:r>
          <w:rPr>
            <w:noProof/>
            <w:webHidden/>
          </w:rPr>
          <w:fldChar w:fldCharType="separate"/>
        </w:r>
        <w:r w:rsidR="007E78A1">
          <w:rPr>
            <w:noProof/>
            <w:webHidden/>
          </w:rPr>
          <w:t>24</w:t>
        </w:r>
        <w:r>
          <w:rPr>
            <w:noProof/>
            <w:webHidden/>
          </w:rPr>
          <w:fldChar w:fldCharType="end"/>
        </w:r>
      </w:hyperlink>
    </w:p>
    <w:p w14:paraId="6FAFBA5C" w14:textId="22A601F8" w:rsidR="002A7DB9" w:rsidRDefault="002A7DB9">
      <w:pPr>
        <w:pStyle w:val="Obsah1"/>
        <w:rPr>
          <w:rFonts w:eastAsiaTheme="minorEastAsia"/>
          <w:caps w:val="0"/>
          <w:noProof/>
          <w:kern w:val="2"/>
          <w:sz w:val="24"/>
          <w:szCs w:val="24"/>
          <w:lang w:eastAsia="cs-CZ"/>
          <w14:ligatures w14:val="standardContextual"/>
        </w:rPr>
      </w:pPr>
      <w:hyperlink w:anchor="_Toc198106382" w:history="1">
        <w:r w:rsidRPr="002B3AA4">
          <w:rPr>
            <w:rStyle w:val="Hypertextovodkaz"/>
          </w:rPr>
          <w:t>18.</w:t>
        </w:r>
        <w:r>
          <w:rPr>
            <w:rFonts w:eastAsiaTheme="minorEastAsia"/>
            <w:caps w:val="0"/>
            <w:noProof/>
            <w:kern w:val="2"/>
            <w:sz w:val="24"/>
            <w:szCs w:val="24"/>
            <w:lang w:eastAsia="cs-CZ"/>
            <w14:ligatures w14:val="standardContextual"/>
          </w:rPr>
          <w:tab/>
        </w:r>
        <w:r w:rsidRPr="002B3AA4">
          <w:rPr>
            <w:rStyle w:val="Hypertextovodkaz"/>
          </w:rPr>
          <w:t>ZRUŠENÍ ZADÁVACÍHO ŘÍZENÍ</w:t>
        </w:r>
        <w:r>
          <w:rPr>
            <w:noProof/>
            <w:webHidden/>
          </w:rPr>
          <w:tab/>
        </w:r>
        <w:r>
          <w:rPr>
            <w:noProof/>
            <w:webHidden/>
          </w:rPr>
          <w:fldChar w:fldCharType="begin"/>
        </w:r>
        <w:r>
          <w:rPr>
            <w:noProof/>
            <w:webHidden/>
          </w:rPr>
          <w:instrText xml:space="preserve"> PAGEREF _Toc198106382 \h </w:instrText>
        </w:r>
        <w:r>
          <w:rPr>
            <w:noProof/>
            <w:webHidden/>
          </w:rPr>
        </w:r>
        <w:r>
          <w:rPr>
            <w:noProof/>
            <w:webHidden/>
          </w:rPr>
          <w:fldChar w:fldCharType="separate"/>
        </w:r>
        <w:r w:rsidR="007E78A1">
          <w:rPr>
            <w:noProof/>
            <w:webHidden/>
          </w:rPr>
          <w:t>24</w:t>
        </w:r>
        <w:r>
          <w:rPr>
            <w:noProof/>
            <w:webHidden/>
          </w:rPr>
          <w:fldChar w:fldCharType="end"/>
        </w:r>
      </w:hyperlink>
    </w:p>
    <w:p w14:paraId="438D3F74" w14:textId="67E4E4E5" w:rsidR="002A7DB9" w:rsidRDefault="002A7DB9">
      <w:pPr>
        <w:pStyle w:val="Obsah1"/>
        <w:rPr>
          <w:rFonts w:eastAsiaTheme="minorEastAsia"/>
          <w:caps w:val="0"/>
          <w:noProof/>
          <w:kern w:val="2"/>
          <w:sz w:val="24"/>
          <w:szCs w:val="24"/>
          <w:lang w:eastAsia="cs-CZ"/>
          <w14:ligatures w14:val="standardContextual"/>
        </w:rPr>
      </w:pPr>
      <w:hyperlink w:anchor="_Toc198106383" w:history="1">
        <w:r w:rsidRPr="002B3AA4">
          <w:rPr>
            <w:rStyle w:val="Hypertextovodkaz"/>
          </w:rPr>
          <w:t>19.</w:t>
        </w:r>
        <w:r>
          <w:rPr>
            <w:rFonts w:eastAsiaTheme="minorEastAsia"/>
            <w:caps w:val="0"/>
            <w:noProof/>
            <w:kern w:val="2"/>
            <w:sz w:val="24"/>
            <w:szCs w:val="24"/>
            <w:lang w:eastAsia="cs-CZ"/>
            <w14:ligatures w14:val="standardContextual"/>
          </w:rPr>
          <w:tab/>
        </w:r>
        <w:r w:rsidRPr="002B3AA4">
          <w:rPr>
            <w:rStyle w:val="Hypertextovodkaz"/>
          </w:rPr>
          <w:t>UZAVŘENÍ SMLOUVY</w:t>
        </w:r>
        <w:r>
          <w:rPr>
            <w:noProof/>
            <w:webHidden/>
          </w:rPr>
          <w:tab/>
        </w:r>
        <w:r>
          <w:rPr>
            <w:noProof/>
            <w:webHidden/>
          </w:rPr>
          <w:fldChar w:fldCharType="begin"/>
        </w:r>
        <w:r>
          <w:rPr>
            <w:noProof/>
            <w:webHidden/>
          </w:rPr>
          <w:instrText xml:space="preserve"> PAGEREF _Toc198106383 \h </w:instrText>
        </w:r>
        <w:r>
          <w:rPr>
            <w:noProof/>
            <w:webHidden/>
          </w:rPr>
        </w:r>
        <w:r>
          <w:rPr>
            <w:noProof/>
            <w:webHidden/>
          </w:rPr>
          <w:fldChar w:fldCharType="separate"/>
        </w:r>
        <w:r w:rsidR="007E78A1">
          <w:rPr>
            <w:noProof/>
            <w:webHidden/>
          </w:rPr>
          <w:t>25</w:t>
        </w:r>
        <w:r>
          <w:rPr>
            <w:noProof/>
            <w:webHidden/>
          </w:rPr>
          <w:fldChar w:fldCharType="end"/>
        </w:r>
      </w:hyperlink>
    </w:p>
    <w:p w14:paraId="1CC80B80" w14:textId="29D98255" w:rsidR="002A7DB9" w:rsidRDefault="002A7DB9">
      <w:pPr>
        <w:pStyle w:val="Obsah1"/>
        <w:rPr>
          <w:rFonts w:eastAsiaTheme="minorEastAsia"/>
          <w:caps w:val="0"/>
          <w:noProof/>
          <w:kern w:val="2"/>
          <w:sz w:val="24"/>
          <w:szCs w:val="24"/>
          <w:lang w:eastAsia="cs-CZ"/>
          <w14:ligatures w14:val="standardContextual"/>
        </w:rPr>
      </w:pPr>
      <w:hyperlink w:anchor="_Toc198106384" w:history="1">
        <w:r w:rsidRPr="002B3AA4">
          <w:rPr>
            <w:rStyle w:val="Hypertextovodkaz"/>
          </w:rPr>
          <w:t>20.</w:t>
        </w:r>
        <w:r>
          <w:rPr>
            <w:rFonts w:eastAsiaTheme="minorEastAsia"/>
            <w:caps w:val="0"/>
            <w:noProof/>
            <w:kern w:val="2"/>
            <w:sz w:val="24"/>
            <w:szCs w:val="24"/>
            <w:lang w:eastAsia="cs-CZ"/>
            <w14:ligatures w14:val="standardContextual"/>
          </w:rPr>
          <w:tab/>
        </w:r>
        <w:r w:rsidRPr="002B3AA4">
          <w:rPr>
            <w:rStyle w:val="Hypertextovodkaz"/>
          </w:rPr>
          <w:t>OCHRANA INFORMACÍ</w:t>
        </w:r>
        <w:r>
          <w:rPr>
            <w:noProof/>
            <w:webHidden/>
          </w:rPr>
          <w:tab/>
        </w:r>
        <w:r>
          <w:rPr>
            <w:noProof/>
            <w:webHidden/>
          </w:rPr>
          <w:fldChar w:fldCharType="begin"/>
        </w:r>
        <w:r>
          <w:rPr>
            <w:noProof/>
            <w:webHidden/>
          </w:rPr>
          <w:instrText xml:space="preserve"> PAGEREF _Toc198106384 \h </w:instrText>
        </w:r>
        <w:r>
          <w:rPr>
            <w:noProof/>
            <w:webHidden/>
          </w:rPr>
        </w:r>
        <w:r>
          <w:rPr>
            <w:noProof/>
            <w:webHidden/>
          </w:rPr>
          <w:fldChar w:fldCharType="separate"/>
        </w:r>
        <w:r w:rsidR="007E78A1">
          <w:rPr>
            <w:noProof/>
            <w:webHidden/>
          </w:rPr>
          <w:t>28</w:t>
        </w:r>
        <w:r>
          <w:rPr>
            <w:noProof/>
            <w:webHidden/>
          </w:rPr>
          <w:fldChar w:fldCharType="end"/>
        </w:r>
      </w:hyperlink>
    </w:p>
    <w:p w14:paraId="416DF67B" w14:textId="2EC3B128" w:rsidR="002A7DB9" w:rsidRDefault="002A7DB9">
      <w:pPr>
        <w:pStyle w:val="Obsah1"/>
        <w:rPr>
          <w:rFonts w:eastAsiaTheme="minorEastAsia"/>
          <w:caps w:val="0"/>
          <w:noProof/>
          <w:kern w:val="2"/>
          <w:sz w:val="24"/>
          <w:szCs w:val="24"/>
          <w:lang w:eastAsia="cs-CZ"/>
          <w14:ligatures w14:val="standardContextual"/>
        </w:rPr>
      </w:pPr>
      <w:hyperlink w:anchor="_Toc198106385" w:history="1">
        <w:r w:rsidRPr="002B3AA4">
          <w:rPr>
            <w:rStyle w:val="Hypertextovodkaz"/>
          </w:rPr>
          <w:t>21.</w:t>
        </w:r>
        <w:r>
          <w:rPr>
            <w:rFonts w:eastAsiaTheme="minorEastAsia"/>
            <w:caps w:val="0"/>
            <w:noProof/>
            <w:kern w:val="2"/>
            <w:sz w:val="24"/>
            <w:szCs w:val="24"/>
            <w:lang w:eastAsia="cs-CZ"/>
            <w14:ligatures w14:val="standardContextual"/>
          </w:rPr>
          <w:tab/>
        </w:r>
        <w:r w:rsidRPr="002B3AA4">
          <w:rPr>
            <w:rStyle w:val="Hypertextovodkaz"/>
          </w:rPr>
          <w:t>ZADÁVACÍ LHŮTA A JISTOTA ZA NABÍDKU</w:t>
        </w:r>
        <w:r>
          <w:rPr>
            <w:noProof/>
            <w:webHidden/>
          </w:rPr>
          <w:tab/>
        </w:r>
        <w:r>
          <w:rPr>
            <w:noProof/>
            <w:webHidden/>
          </w:rPr>
          <w:fldChar w:fldCharType="begin"/>
        </w:r>
        <w:r>
          <w:rPr>
            <w:noProof/>
            <w:webHidden/>
          </w:rPr>
          <w:instrText xml:space="preserve"> PAGEREF _Toc198106385 \h </w:instrText>
        </w:r>
        <w:r>
          <w:rPr>
            <w:noProof/>
            <w:webHidden/>
          </w:rPr>
        </w:r>
        <w:r>
          <w:rPr>
            <w:noProof/>
            <w:webHidden/>
          </w:rPr>
          <w:fldChar w:fldCharType="separate"/>
        </w:r>
        <w:r w:rsidR="007E78A1">
          <w:rPr>
            <w:noProof/>
            <w:webHidden/>
          </w:rPr>
          <w:t>28</w:t>
        </w:r>
        <w:r>
          <w:rPr>
            <w:noProof/>
            <w:webHidden/>
          </w:rPr>
          <w:fldChar w:fldCharType="end"/>
        </w:r>
      </w:hyperlink>
    </w:p>
    <w:p w14:paraId="3295A360" w14:textId="78B63476" w:rsidR="002A7DB9" w:rsidRDefault="002A7DB9">
      <w:pPr>
        <w:pStyle w:val="Obsah1"/>
        <w:rPr>
          <w:rFonts w:eastAsiaTheme="minorEastAsia"/>
          <w:caps w:val="0"/>
          <w:noProof/>
          <w:kern w:val="2"/>
          <w:sz w:val="24"/>
          <w:szCs w:val="24"/>
          <w:lang w:eastAsia="cs-CZ"/>
          <w14:ligatures w14:val="standardContextual"/>
        </w:rPr>
      </w:pPr>
      <w:hyperlink w:anchor="_Toc198106386" w:history="1">
        <w:r w:rsidRPr="002B3AA4">
          <w:rPr>
            <w:rStyle w:val="Hypertextovodkaz"/>
          </w:rPr>
          <w:t>22.</w:t>
        </w:r>
        <w:r>
          <w:rPr>
            <w:rFonts w:eastAsiaTheme="minorEastAsia"/>
            <w:caps w:val="0"/>
            <w:noProof/>
            <w:kern w:val="2"/>
            <w:sz w:val="24"/>
            <w:szCs w:val="24"/>
            <w:lang w:eastAsia="cs-CZ"/>
            <w14:ligatures w14:val="standardContextual"/>
          </w:rPr>
          <w:tab/>
        </w:r>
        <w:r w:rsidRPr="002B3AA4">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_Toc198106386 \h </w:instrText>
        </w:r>
        <w:r>
          <w:rPr>
            <w:noProof/>
            <w:webHidden/>
          </w:rPr>
        </w:r>
        <w:r>
          <w:rPr>
            <w:noProof/>
            <w:webHidden/>
          </w:rPr>
          <w:fldChar w:fldCharType="separate"/>
        </w:r>
        <w:r w:rsidR="007E78A1">
          <w:rPr>
            <w:noProof/>
            <w:webHidden/>
          </w:rPr>
          <w:t>29</w:t>
        </w:r>
        <w:r>
          <w:rPr>
            <w:noProof/>
            <w:webHidden/>
          </w:rPr>
          <w:fldChar w:fldCharType="end"/>
        </w:r>
      </w:hyperlink>
    </w:p>
    <w:p w14:paraId="31A979C9" w14:textId="1C0C1AFE" w:rsidR="002A7DB9" w:rsidRDefault="002A7DB9">
      <w:pPr>
        <w:pStyle w:val="Obsah1"/>
        <w:rPr>
          <w:rFonts w:eastAsiaTheme="minorEastAsia"/>
          <w:caps w:val="0"/>
          <w:noProof/>
          <w:kern w:val="2"/>
          <w:sz w:val="24"/>
          <w:szCs w:val="24"/>
          <w:lang w:eastAsia="cs-CZ"/>
          <w14:ligatures w14:val="standardContextual"/>
        </w:rPr>
      </w:pPr>
      <w:hyperlink w:anchor="_Toc198106387" w:history="1">
        <w:r w:rsidRPr="002B3AA4">
          <w:rPr>
            <w:rStyle w:val="Hypertextovodkaz"/>
          </w:rPr>
          <w:t>23.</w:t>
        </w:r>
        <w:r>
          <w:rPr>
            <w:rFonts w:eastAsiaTheme="minorEastAsia"/>
            <w:caps w:val="0"/>
            <w:noProof/>
            <w:kern w:val="2"/>
            <w:sz w:val="24"/>
            <w:szCs w:val="24"/>
            <w:lang w:eastAsia="cs-CZ"/>
            <w14:ligatures w14:val="standardContextual"/>
          </w:rPr>
          <w:tab/>
        </w:r>
        <w:r w:rsidRPr="002B3AA4">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_Toc198106387 \h </w:instrText>
        </w:r>
        <w:r>
          <w:rPr>
            <w:noProof/>
            <w:webHidden/>
          </w:rPr>
        </w:r>
        <w:r>
          <w:rPr>
            <w:noProof/>
            <w:webHidden/>
          </w:rPr>
          <w:fldChar w:fldCharType="separate"/>
        </w:r>
        <w:r w:rsidR="007E78A1">
          <w:rPr>
            <w:noProof/>
            <w:webHidden/>
          </w:rPr>
          <w:t>29</w:t>
        </w:r>
        <w:r>
          <w:rPr>
            <w:noProof/>
            <w:webHidden/>
          </w:rPr>
          <w:fldChar w:fldCharType="end"/>
        </w:r>
      </w:hyperlink>
    </w:p>
    <w:p w14:paraId="4DB1DAAD" w14:textId="63E519E4" w:rsidR="002A7DB9" w:rsidRDefault="002A7DB9">
      <w:pPr>
        <w:pStyle w:val="Obsah1"/>
        <w:rPr>
          <w:rFonts w:eastAsiaTheme="minorEastAsia"/>
          <w:caps w:val="0"/>
          <w:noProof/>
          <w:kern w:val="2"/>
          <w:sz w:val="24"/>
          <w:szCs w:val="24"/>
          <w:lang w:eastAsia="cs-CZ"/>
          <w14:ligatures w14:val="standardContextual"/>
        </w:rPr>
      </w:pPr>
      <w:hyperlink w:anchor="_Toc198106388" w:history="1">
        <w:r w:rsidRPr="002B3AA4">
          <w:rPr>
            <w:rStyle w:val="Hypertextovodkaz"/>
          </w:rPr>
          <w:t>24.</w:t>
        </w:r>
        <w:r>
          <w:rPr>
            <w:rFonts w:eastAsiaTheme="minorEastAsia"/>
            <w:caps w:val="0"/>
            <w:noProof/>
            <w:kern w:val="2"/>
            <w:sz w:val="24"/>
            <w:szCs w:val="24"/>
            <w:lang w:eastAsia="cs-CZ"/>
            <w14:ligatures w14:val="standardContextual"/>
          </w:rPr>
          <w:tab/>
        </w:r>
        <w:r w:rsidRPr="002B3AA4">
          <w:rPr>
            <w:rStyle w:val="Hypertextovodkaz"/>
          </w:rPr>
          <w:t>PŘÍLOHY TĚCHTO POKYNŮ</w:t>
        </w:r>
        <w:r>
          <w:rPr>
            <w:noProof/>
            <w:webHidden/>
          </w:rPr>
          <w:tab/>
        </w:r>
        <w:r>
          <w:rPr>
            <w:noProof/>
            <w:webHidden/>
          </w:rPr>
          <w:fldChar w:fldCharType="begin"/>
        </w:r>
        <w:r>
          <w:rPr>
            <w:noProof/>
            <w:webHidden/>
          </w:rPr>
          <w:instrText xml:space="preserve"> PAGEREF _Toc198106388 \h </w:instrText>
        </w:r>
        <w:r>
          <w:rPr>
            <w:noProof/>
            <w:webHidden/>
          </w:rPr>
        </w:r>
        <w:r>
          <w:rPr>
            <w:noProof/>
            <w:webHidden/>
          </w:rPr>
          <w:fldChar w:fldCharType="separate"/>
        </w:r>
        <w:r w:rsidR="007E78A1">
          <w:rPr>
            <w:noProof/>
            <w:webHidden/>
          </w:rPr>
          <w:t>30</w:t>
        </w:r>
        <w:r>
          <w:rPr>
            <w:noProof/>
            <w:webHidden/>
          </w:rPr>
          <w:fldChar w:fldCharType="end"/>
        </w:r>
      </w:hyperlink>
    </w:p>
    <w:p w14:paraId="7899C995" w14:textId="03428559"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198106365"/>
      <w:bookmarkStart w:id="1" w:name="_Toc389559699"/>
      <w:bookmarkStart w:id="2" w:name="_Toc397429847"/>
      <w:bookmarkStart w:id="3" w:name="_Ref433028040"/>
      <w:bookmarkStart w:id="4" w:name="_Toc1048197"/>
      <w:r>
        <w:lastRenderedPageBreak/>
        <w:t>ÚVODNÍ USTANOVENÍ</w:t>
      </w:r>
      <w:bookmarkEnd w:id="0"/>
    </w:p>
    <w:p w14:paraId="790D1744" w14:textId="59C6C320"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 xml:space="preserve">dalšími právními předpisy. </w:t>
      </w:r>
      <w:r w:rsidR="00117830">
        <w:t>Podáním nabídky</w:t>
      </w:r>
      <w:r>
        <w:t xml:space="preserve"> účastník zadávacího řízení zcela</w:t>
      </w:r>
      <w:r w:rsidR="00845C50">
        <w:t xml:space="preserve"> a </w:t>
      </w:r>
      <w:r>
        <w:t xml:space="preserve">bez výhrad akceptuje zadávací podmínky této veřejné zakázky. </w:t>
      </w:r>
    </w:p>
    <w:p w14:paraId="06428684" w14:textId="40F06E34"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62C0A2F8"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106E02">
        <w:t xml:space="preserve"> sektorová veřejná zakázka</w:t>
      </w:r>
      <w:r w:rsidR="00845C50">
        <w:t xml:space="preserve"> a </w:t>
      </w:r>
      <w:r>
        <w:t>dále specifikované</w:t>
      </w:r>
      <w:r w:rsidR="00092CC9">
        <w:t xml:space="preserve"> v </w:t>
      </w:r>
      <w:r>
        <w:t xml:space="preserve">zadávací dokumentaci, </w:t>
      </w:r>
      <w:r w:rsidR="00FE28E1">
        <w:t xml:space="preserve">mohou </w:t>
      </w:r>
      <w:r>
        <w:t>mít podle okolností za následek vyřazení nabídky</w:t>
      </w:r>
      <w:r w:rsidR="00845C50">
        <w:t xml:space="preserve"> a </w:t>
      </w:r>
      <w:r>
        <w:t>vyloučení účastníka zadávacího řízení ze zadávacího řízení této veřejné zakázky.</w:t>
      </w:r>
    </w:p>
    <w:p w14:paraId="23CF126D" w14:textId="1338FB62" w:rsidR="0035531B" w:rsidRDefault="0035531B" w:rsidP="0035531B">
      <w:pPr>
        <w:pStyle w:val="Text1-1"/>
      </w:pPr>
      <w:r>
        <w:t>Článek 11 těchto Pokynů pro dodavatele (dále jen „</w:t>
      </w:r>
      <w:r w:rsidRPr="008D552B">
        <w:rPr>
          <w:b/>
        </w:rPr>
        <w:t>Pokyny</w:t>
      </w:r>
      <w:r>
        <w:t xml:space="preserve">“) stanoví jazyk podávaných nabídek. Soubor dokumentů tvořících zadávací podmínky je </w:t>
      </w:r>
      <w:r w:rsidR="00FE28E1">
        <w:t>vyhotoven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04E42435" w:rsidR="0035531B" w:rsidRDefault="0035531B" w:rsidP="0035531B">
      <w:pPr>
        <w:pStyle w:val="Text1-1"/>
      </w:pPr>
      <w:r>
        <w:t>Dodavatelé nesou veškeré náklady spojené</w:t>
      </w:r>
      <w:r w:rsidR="00845C50">
        <w:t xml:space="preserve"> s </w:t>
      </w:r>
      <w:r>
        <w:t>účastí</w:t>
      </w:r>
      <w:r w:rsidR="00092CC9">
        <w:t xml:space="preserve"> </w:t>
      </w:r>
      <w:r w:rsidR="00902B5E">
        <w:t>v zadávacím</w:t>
      </w:r>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 xml:space="preserve">To neplatí v případě postupu dle § 40 odst. </w:t>
      </w:r>
      <w:r w:rsidR="00DA28BA">
        <w:rPr>
          <w:szCs w:val="24"/>
        </w:rPr>
        <w:t>6</w:t>
      </w:r>
      <w:r w:rsidR="00B77990" w:rsidRPr="00DD3B19">
        <w:rPr>
          <w:szCs w:val="24"/>
        </w:rPr>
        <w:t xml:space="preserve"> ZZVZ</w:t>
      </w:r>
      <w:r w:rsidR="001A3057">
        <w:rPr>
          <w:szCs w:val="24"/>
        </w:rPr>
        <w:t>.</w:t>
      </w:r>
    </w:p>
    <w:p w14:paraId="141769B1" w14:textId="62FF4B2D"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FE28E1">
        <w:t xml:space="preserve">závazného vzoru </w:t>
      </w:r>
      <w:r>
        <w:t>smlouvy anebo jejích součástí mohou být považovány za nesplnění podmínek účasti</w:t>
      </w:r>
      <w:r w:rsidR="00092CC9">
        <w:t xml:space="preserve"> v </w:t>
      </w:r>
      <w:r>
        <w:t>zadávacím řízení</w:t>
      </w:r>
      <w:r w:rsidR="00845C50">
        <w:t xml:space="preserve"> s</w:t>
      </w:r>
      <w:r w:rsidR="00FE28E1">
        <w:t> možn</w:t>
      </w:r>
      <w:r w:rsidR="00BF6A1D">
        <w:t>ý</w:t>
      </w:r>
      <w:r w:rsidR="00FE28E1">
        <w:t xml:space="preserve">m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0878CD0" w14:textId="77777777" w:rsidR="0035531B" w:rsidRDefault="0035531B" w:rsidP="0035531B">
      <w:pPr>
        <w:pStyle w:val="Nadpis1-1"/>
      </w:pPr>
      <w:bookmarkStart w:id="5" w:name="_Toc198106366"/>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 xml:space="preserve">Identifikátor datové schránky: </w:t>
      </w:r>
      <w:proofErr w:type="spellStart"/>
      <w:r>
        <w:t>uccchjm</w:t>
      </w:r>
      <w:proofErr w:type="spellEnd"/>
    </w:p>
    <w:p w14:paraId="02089B48" w14:textId="0E577BA6" w:rsidR="0035531B" w:rsidRDefault="0035531B" w:rsidP="00724F50">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r w:rsidRPr="000174E8">
        <w:tab/>
      </w:r>
    </w:p>
    <w:p w14:paraId="1F39B987" w14:textId="77777777" w:rsidR="0035531B" w:rsidRDefault="0035531B" w:rsidP="0035531B">
      <w:pPr>
        <w:pStyle w:val="Nadpis1-1"/>
      </w:pPr>
      <w:bookmarkStart w:id="6" w:name="_Toc198106367"/>
      <w:r>
        <w:lastRenderedPageBreak/>
        <w:t>KOMUNIKACE MEZI ZADAVATELEM</w:t>
      </w:r>
      <w:r w:rsidR="00845C50">
        <w:t xml:space="preserve"> a </w:t>
      </w:r>
      <w:r>
        <w:t>DODAVATELEM</w:t>
      </w:r>
      <w:bookmarkEnd w:id="6"/>
      <w:r>
        <w:t xml:space="preserve"> </w:t>
      </w:r>
    </w:p>
    <w:p w14:paraId="048F3582" w14:textId="26AA4265" w:rsidR="0035531B" w:rsidRDefault="00A44D82"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7D0570"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1A3057">
        <w:t xml:space="preserve"> s výjimkou případů, kdy komunikace s dodavatelem prostřednictvím elektronického nástroje nebude objektivně možná, např. s ohledem na chybějící registraci dodavatele v elektronickém nástroji</w:t>
      </w:r>
      <w:r w:rsidR="0035531B">
        <w:t>.</w:t>
      </w:r>
    </w:p>
    <w:p w14:paraId="05046EF5" w14:textId="0ACC4333" w:rsidR="0035531B" w:rsidRDefault="0035531B" w:rsidP="0035531B">
      <w:pPr>
        <w:pStyle w:val="Text1-1"/>
      </w:pPr>
      <w:r>
        <w:t>Kontaktní osobou zadavatele pro zadávací řízení je:</w:t>
      </w:r>
      <w:r w:rsidR="00C03643">
        <w:t xml:space="preserve"> Helena Baštářová</w:t>
      </w:r>
    </w:p>
    <w:p w14:paraId="12846120" w14:textId="77777777" w:rsidR="00C03643" w:rsidRDefault="00C03643" w:rsidP="00C03643">
      <w:pPr>
        <w:pStyle w:val="Textbezslovn"/>
        <w:spacing w:after="0"/>
      </w:pPr>
      <w:r>
        <w:t xml:space="preserve">telefon: </w:t>
      </w:r>
      <w:r>
        <w:tab/>
        <w:t>+420 724 129 033</w:t>
      </w:r>
    </w:p>
    <w:p w14:paraId="7B8ED02E" w14:textId="77777777" w:rsidR="00C03643" w:rsidRDefault="00C03643" w:rsidP="00C03643">
      <w:pPr>
        <w:pStyle w:val="Textbezslovn"/>
        <w:spacing w:after="0"/>
      </w:pPr>
      <w:r>
        <w:t xml:space="preserve">e-mail: </w:t>
      </w:r>
      <w:r>
        <w:tab/>
        <w:t>Bastarova@spravazeleznic.cz</w:t>
      </w:r>
    </w:p>
    <w:p w14:paraId="30D56076" w14:textId="77777777" w:rsidR="00C03643" w:rsidRDefault="00C03643" w:rsidP="00C03643">
      <w:pPr>
        <w:pStyle w:val="Textbezslovn"/>
        <w:spacing w:after="0"/>
      </w:pPr>
      <w:r>
        <w:t xml:space="preserve">adresa: </w:t>
      </w:r>
      <w:r>
        <w:tab/>
        <w:t>Správa železnic, státní organizace</w:t>
      </w:r>
    </w:p>
    <w:p w14:paraId="0D73F93B" w14:textId="04E24A24" w:rsidR="00C03643" w:rsidRDefault="00C03643" w:rsidP="00C03643">
      <w:pPr>
        <w:pStyle w:val="Textbezslovn"/>
        <w:spacing w:after="0"/>
      </w:pPr>
      <w:r>
        <w:t xml:space="preserve">                      Stavební správa západ, Ke Štvanici 656/3, 186 00 Praha 8</w:t>
      </w:r>
    </w:p>
    <w:p w14:paraId="701C82F5" w14:textId="77777777" w:rsidR="0035531B" w:rsidRDefault="0035531B" w:rsidP="0035531B">
      <w:pPr>
        <w:pStyle w:val="Nadpis1-1"/>
      </w:pPr>
      <w:bookmarkStart w:id="7" w:name="_Toc198106368"/>
      <w:r>
        <w:t>ÚČEL</w:t>
      </w:r>
      <w:r w:rsidR="00845C50">
        <w:t xml:space="preserve"> a </w:t>
      </w:r>
      <w:r>
        <w:t>PŘEDMĚT PLNĚNÍ VEŘEJNÉ ZAKÁZKY</w:t>
      </w:r>
      <w:bookmarkEnd w:id="7"/>
    </w:p>
    <w:p w14:paraId="10D8F196" w14:textId="77777777" w:rsidR="0035531B" w:rsidRDefault="0035531B" w:rsidP="0035531B">
      <w:pPr>
        <w:pStyle w:val="Text1-1"/>
      </w:pPr>
      <w:r>
        <w:t>Účel veřejné zakázky</w:t>
      </w:r>
    </w:p>
    <w:p w14:paraId="6DB8AF47" w14:textId="60709368" w:rsidR="0035531B" w:rsidRDefault="00C03643" w:rsidP="0035531B">
      <w:pPr>
        <w:pStyle w:val="Textbezslovn"/>
      </w:pPr>
      <w:r>
        <w:t>R</w:t>
      </w:r>
      <w:r w:rsidRPr="00C03643">
        <w:t>ealizací stavby se optimalizují vnitřní prostory výpravní budovy, zvýší se komfort pro pohyb a pobyt cestujících v rámci budovy, budou zřízeny prvky interoperability. Veřejně přístupné prostory budou vybaveny prvky pro zvýšení informovanosti a bezpečnosti cestujících.</w:t>
      </w:r>
    </w:p>
    <w:p w14:paraId="612921F0" w14:textId="77777777" w:rsidR="0035531B" w:rsidRDefault="0035531B" w:rsidP="0035531B">
      <w:pPr>
        <w:pStyle w:val="Text1-1"/>
      </w:pPr>
      <w:r>
        <w:t>Předmět plnění veřejné zakázky</w:t>
      </w:r>
    </w:p>
    <w:p w14:paraId="7A39EF43" w14:textId="2E0E09FD" w:rsidR="00C03643" w:rsidRDefault="00C03643" w:rsidP="00C03643">
      <w:pPr>
        <w:pStyle w:val="Text1-2"/>
        <w:numPr>
          <w:ilvl w:val="0"/>
          <w:numId w:val="0"/>
        </w:numPr>
        <w:ind w:left="709" w:hanging="737"/>
      </w:pPr>
      <w:r>
        <w:t xml:space="preserve">            Předmětem plnění veřejné zakázky je zhotovení stavby </w:t>
      </w:r>
      <w:r w:rsidRPr="00124CEF">
        <w:rPr>
          <w:b/>
          <w:bCs/>
        </w:rPr>
        <w:t>„Rekonstrukce výpravní budovy v </w:t>
      </w:r>
      <w:proofErr w:type="spellStart"/>
      <w:r w:rsidRPr="00124CEF">
        <w:rPr>
          <w:b/>
          <w:bCs/>
        </w:rPr>
        <w:t>žst</w:t>
      </w:r>
      <w:proofErr w:type="spellEnd"/>
      <w:r w:rsidRPr="00124CEF">
        <w:rPr>
          <w:b/>
          <w:bCs/>
        </w:rPr>
        <w:t>. Tábor</w:t>
      </w:r>
      <w:r>
        <w:t xml:space="preserve">“. Cílem akce je celková rekonstrukce budovy zahrnující i demolici stávajících technicky a provozně nevyhovujících objektů a náhradu těchto objektů novostavbou. Součástí stavby je i úprava podchodu, který ústí schodištěm směrem do přednádražního prostoru.  </w:t>
      </w:r>
    </w:p>
    <w:p w14:paraId="57E4002E" w14:textId="0600E5BD" w:rsidR="00C03643" w:rsidRPr="00C03643" w:rsidRDefault="00C03643" w:rsidP="00C03643">
      <w:pPr>
        <w:spacing w:after="120" w:line="276" w:lineRule="auto"/>
        <w:jc w:val="both"/>
        <w:rPr>
          <w:rFonts w:ascii="Verdana" w:hAnsi="Verdana"/>
        </w:rPr>
      </w:pPr>
      <w:r>
        <w:rPr>
          <w:rFonts w:ascii="Verdana" w:hAnsi="Verdana"/>
        </w:rPr>
        <w:t xml:space="preserve">           </w:t>
      </w:r>
      <w:r w:rsidRPr="00C03643">
        <w:rPr>
          <w:rFonts w:ascii="Verdana" w:hAnsi="Verdana"/>
        </w:rPr>
        <w:t>Rozsah Díla „Rekonstrukce výpravní budovy v </w:t>
      </w:r>
      <w:proofErr w:type="spellStart"/>
      <w:r w:rsidRPr="00C03643">
        <w:rPr>
          <w:rFonts w:ascii="Verdana" w:hAnsi="Verdana"/>
        </w:rPr>
        <w:t>žst</w:t>
      </w:r>
      <w:proofErr w:type="spellEnd"/>
      <w:r w:rsidRPr="00C03643">
        <w:rPr>
          <w:rFonts w:ascii="Verdana" w:hAnsi="Verdana"/>
        </w:rPr>
        <w:t>. Tábor“ je:</w:t>
      </w:r>
    </w:p>
    <w:p w14:paraId="60E7C9F0" w14:textId="77777777" w:rsidR="00C03643" w:rsidRPr="00C03643" w:rsidRDefault="00C03643" w:rsidP="00C03643">
      <w:pPr>
        <w:numPr>
          <w:ilvl w:val="0"/>
          <w:numId w:val="11"/>
        </w:numPr>
        <w:spacing w:after="80" w:line="276" w:lineRule="auto"/>
        <w:jc w:val="both"/>
        <w:rPr>
          <w:rFonts w:ascii="Verdana" w:hAnsi="Verdana"/>
        </w:rPr>
      </w:pPr>
      <w:r w:rsidRPr="00C03643">
        <w:rPr>
          <w:rFonts w:ascii="Verdana" w:hAnsi="Verdana"/>
        </w:rPr>
        <w:t>zhotovení stavby dle zadávací dokumentace,</w:t>
      </w:r>
    </w:p>
    <w:p w14:paraId="373AE53D" w14:textId="77777777" w:rsidR="00C03643" w:rsidRPr="00C03643" w:rsidRDefault="00C03643" w:rsidP="00C03643">
      <w:pPr>
        <w:numPr>
          <w:ilvl w:val="0"/>
          <w:numId w:val="11"/>
        </w:numPr>
        <w:spacing w:after="80" w:line="276" w:lineRule="auto"/>
        <w:jc w:val="both"/>
        <w:rPr>
          <w:rFonts w:ascii="Verdana" w:hAnsi="Verdana"/>
        </w:rPr>
      </w:pPr>
      <w:r w:rsidRPr="00C03643">
        <w:rPr>
          <w:rFonts w:ascii="Verdana" w:hAnsi="Verdana"/>
        </w:rPr>
        <w:t>zpracování Realizační dokumentace stavby,</w:t>
      </w:r>
    </w:p>
    <w:p w14:paraId="697921F6" w14:textId="77777777" w:rsidR="00C03643" w:rsidRPr="00C03643" w:rsidRDefault="00C03643" w:rsidP="00C03643">
      <w:pPr>
        <w:numPr>
          <w:ilvl w:val="0"/>
          <w:numId w:val="11"/>
        </w:numPr>
        <w:spacing w:after="80" w:line="276" w:lineRule="auto"/>
        <w:jc w:val="both"/>
        <w:rPr>
          <w:rFonts w:ascii="Verdana" w:hAnsi="Verdana"/>
        </w:rPr>
      </w:pPr>
      <w:r w:rsidRPr="00C03643">
        <w:rPr>
          <w:rFonts w:ascii="Verdana" w:hAnsi="Verdana"/>
        </w:rPr>
        <w:t>zajištění osvědčení o shodě oznámeným subjektem</w:t>
      </w:r>
    </w:p>
    <w:p w14:paraId="6718BB2C" w14:textId="3D7FE879" w:rsidR="00C03643" w:rsidRPr="00C03643" w:rsidRDefault="00C03643" w:rsidP="00C03643">
      <w:pPr>
        <w:numPr>
          <w:ilvl w:val="0"/>
          <w:numId w:val="11"/>
        </w:numPr>
        <w:spacing w:after="80" w:line="276" w:lineRule="auto"/>
        <w:jc w:val="both"/>
        <w:rPr>
          <w:rFonts w:ascii="Verdana" w:hAnsi="Verdana"/>
        </w:rPr>
      </w:pPr>
      <w:r w:rsidRPr="00C03643">
        <w:rPr>
          <w:rFonts w:ascii="Verdana" w:hAnsi="Verdana"/>
        </w:rPr>
        <w:t>vypracování Dokumentace skutečného provedení stavby včetně geodetické části</w:t>
      </w:r>
      <w:r w:rsidR="00EA6796">
        <w:rPr>
          <w:rFonts w:ascii="Verdana" w:hAnsi="Verdana"/>
        </w:rPr>
        <w:t xml:space="preserve"> </w:t>
      </w:r>
      <w:r w:rsidR="00EA6796">
        <w:t xml:space="preserve">a doklady pro kolaudaci (popis odchylek a </w:t>
      </w:r>
      <w:r w:rsidR="00EA6796" w:rsidRPr="00D673EF">
        <w:t>dokumentaci pro povolení stavby s</w:t>
      </w:r>
      <w:r w:rsidR="00EA6796">
        <w:t> </w:t>
      </w:r>
      <w:r w:rsidR="00EA6796" w:rsidRPr="00D673EF">
        <w:t>vyznačením odchylek</w:t>
      </w:r>
      <w:r w:rsidR="00EA6796">
        <w:t>)</w:t>
      </w:r>
      <w:r w:rsidRPr="00C03643">
        <w:rPr>
          <w:rFonts w:ascii="Verdana" w:hAnsi="Verdana"/>
        </w:rPr>
        <w:t>.</w:t>
      </w:r>
    </w:p>
    <w:p w14:paraId="04C7828F" w14:textId="3FA5AA70"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74E85162" w14:textId="77777777" w:rsidR="0035531B" w:rsidRDefault="0035531B" w:rsidP="0035531B">
      <w:pPr>
        <w:pStyle w:val="Text1-1"/>
      </w:pPr>
      <w:r>
        <w:t>Klasifikace předmětu veřejné zakázky</w:t>
      </w:r>
    </w:p>
    <w:p w14:paraId="4DAD7D77" w14:textId="77777777" w:rsidR="00730846" w:rsidRPr="00E15F80" w:rsidRDefault="00730846" w:rsidP="00E15F80">
      <w:pPr>
        <w:pStyle w:val="Textbezslovn"/>
        <w:spacing w:after="0"/>
      </w:pPr>
      <w:r w:rsidRPr="00E15F80">
        <w:t>CPV kód 45213320-2 - Stavební úpravy objektů sloužících železniční dopravě</w:t>
      </w:r>
    </w:p>
    <w:p w14:paraId="13B32CAE" w14:textId="77777777" w:rsidR="00730846" w:rsidRPr="00E15F80" w:rsidRDefault="00730846" w:rsidP="00E15F80">
      <w:pPr>
        <w:pStyle w:val="Textbezslovn"/>
        <w:spacing w:after="0"/>
      </w:pPr>
      <w:r w:rsidRPr="00E15F80">
        <w:t>CPV kód 45454100-5 – Rekonstrukce budov</w:t>
      </w:r>
    </w:p>
    <w:p w14:paraId="143ABBB9" w14:textId="7855AA5C" w:rsidR="00E15F80" w:rsidRDefault="00E15F80" w:rsidP="00E15F80">
      <w:pPr>
        <w:pStyle w:val="Textbezslovn"/>
        <w:spacing w:after="0"/>
      </w:pPr>
      <w:r w:rsidRPr="00E15F80">
        <w:t>CPV kód 45111100-9 – Demoliční práce</w:t>
      </w:r>
    </w:p>
    <w:p w14:paraId="5BC5B8A5" w14:textId="7851C193"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470A81">
        <w:t>, resp. je přílohou č. 6 Smlouvy o dílo</w:t>
      </w:r>
      <w:r>
        <w:t>.</w:t>
      </w:r>
    </w:p>
    <w:p w14:paraId="4B497CF0" w14:textId="77777777" w:rsidR="0035531B" w:rsidRDefault="0035531B" w:rsidP="006F6B09">
      <w:pPr>
        <w:pStyle w:val="Nadpis1-1"/>
      </w:pPr>
      <w:bookmarkStart w:id="8" w:name="_Toc198106369"/>
      <w:r>
        <w:lastRenderedPageBreak/>
        <w:t>ZDROJE FINANCOVÁNÍ</w:t>
      </w:r>
      <w:r w:rsidR="00845C50">
        <w:t xml:space="preserve"> a </w:t>
      </w:r>
      <w:r>
        <w:t>PŘEDPOKLÁDANÁ HODNOTA VEŘEJNÉ ZAKÁZKY</w:t>
      </w:r>
      <w:bookmarkEnd w:id="8"/>
    </w:p>
    <w:p w14:paraId="5D4AEBB6" w14:textId="3DAFD473" w:rsidR="0035531B" w:rsidRDefault="00730846" w:rsidP="00730846">
      <w:pPr>
        <w:pStyle w:val="Text1-1"/>
      </w:pPr>
      <w:r w:rsidRPr="00730846">
        <w:t>U této zakázky se předpokládá financování prostředků Státního fondu dopravní infrastruktury</w:t>
      </w:r>
      <w:r w:rsidR="0035531B">
        <w:t>.</w:t>
      </w:r>
    </w:p>
    <w:p w14:paraId="2C836C7B"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35C9DCE9" w14:textId="034A5612" w:rsidR="0044101C" w:rsidRPr="00E15F80" w:rsidRDefault="0044101C" w:rsidP="00E15F80">
      <w:pPr>
        <w:pStyle w:val="Text1-1"/>
        <w:rPr>
          <w:rStyle w:val="Tun9b"/>
          <w:b w:val="0"/>
        </w:rPr>
      </w:pPr>
      <w:r w:rsidRPr="00E15F80">
        <w:rPr>
          <w:rStyle w:val="Tun9b"/>
        </w:rPr>
        <w:t xml:space="preserve">Zadavatel nesděluje výši předpokládané hodnoty </w:t>
      </w:r>
      <w:r w:rsidR="005A7AC9" w:rsidRPr="00E15F80">
        <w:rPr>
          <w:rStyle w:val="Tun9b"/>
        </w:rPr>
        <w:t xml:space="preserve">veřejné </w:t>
      </w:r>
      <w:r w:rsidRPr="00E15F80">
        <w:rPr>
          <w:rStyle w:val="Tun9b"/>
        </w:rPr>
        <w:t>zakázky. Zadavatel stanovuje závaznou zadávací podmínku tak, že částka</w:t>
      </w:r>
      <w:r w:rsidR="00C103B8">
        <w:rPr>
          <w:rStyle w:val="Tun9b"/>
        </w:rPr>
        <w:t xml:space="preserve"> 155 788 544</w:t>
      </w:r>
      <w:r w:rsidR="00C103B8" w:rsidRPr="00C103B8">
        <w:rPr>
          <w:rStyle w:val="Tun9b"/>
        </w:rPr>
        <w:t>,-</w:t>
      </w:r>
      <w:r w:rsidR="00C103B8" w:rsidRPr="00B83EC8">
        <w:rPr>
          <w:rStyle w:val="Tun9b"/>
        </w:rPr>
        <w:t xml:space="preserve"> </w:t>
      </w:r>
      <w:r w:rsidRPr="00B83EC8">
        <w:rPr>
          <w:rStyle w:val="Tun9b"/>
        </w:rPr>
        <w:t>Kč</w:t>
      </w:r>
      <w:r w:rsidRPr="00E15F80">
        <w:rPr>
          <w:rStyle w:val="Tun9b"/>
        </w:rPr>
        <w:t xml:space="preserve"> je nejvyšší přípustnou nabídkovou cenou (bez DPH), a to pod sankcí vyloučení z další účasti v zadávacím řízení.</w:t>
      </w:r>
    </w:p>
    <w:p w14:paraId="1C2C9E34" w14:textId="77777777" w:rsidR="0035531B" w:rsidRDefault="0035531B" w:rsidP="006F6B09">
      <w:pPr>
        <w:pStyle w:val="Nadpis1-1"/>
      </w:pPr>
      <w:bookmarkStart w:id="9" w:name="_Toc198106370"/>
      <w:r>
        <w:t>OBSAH ZADÁVACÍ DOKUMENTACE</w:t>
      </w:r>
      <w:bookmarkEnd w:id="9"/>
      <w:r>
        <w:t xml:space="preserve"> </w:t>
      </w:r>
    </w:p>
    <w:p w14:paraId="76BDF645" w14:textId="16A11B4D"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106E02" w:rsidRPr="00106E02">
        <w:t xml:space="preserve"> </w:t>
      </w:r>
      <w:r w:rsidR="00106E02">
        <w:t>sektorová veřejná zakázka</w:t>
      </w:r>
      <w:r>
        <w:t xml:space="preserve">: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2F5B3B8C"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106E02">
        <w:t>sektorová veřejná zakázka</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6D3F512B"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w:t>
      </w:r>
      <w:hyperlink r:id="rId13" w:history="1">
        <w:r w:rsidR="003B7B64" w:rsidRPr="00A9747A">
          <w:rPr>
            <w:rStyle w:val="Hypertextovodkaz"/>
            <w:noProof w:val="0"/>
          </w:rPr>
          <w:t>https://sfdi.gov.cz/pravidla-a-metodiky/metodiky-schvalovane-sfdi</w:t>
        </w:r>
      </w:hyperlink>
      <w:r w:rsidR="003B7B64">
        <w:t xml:space="preserve"> </w:t>
      </w:r>
      <w:r>
        <w:t>)</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FDEE0B5" w14:textId="58C55B96" w:rsidR="00470A81" w:rsidRDefault="00470A81" w:rsidP="00470A81">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788EE576" w14:textId="77777777" w:rsidR="00FE4A0B" w:rsidRDefault="00FE4A0B" w:rsidP="00FE4A0B">
      <w:pPr>
        <w:pStyle w:val="Textbezslovn"/>
        <w:tabs>
          <w:tab w:val="left" w:pos="1701"/>
        </w:tabs>
        <w:spacing w:after="0"/>
        <w:ind w:left="1701" w:hanging="964"/>
      </w:pPr>
      <w:r>
        <w:tab/>
        <w:t>Metodika měření pro účely článku 12 Červené knihy FIDIC (1. vydání, 05/2019) – schváleno Ministerstvem dopravy dne 7. 5. 2019</w:t>
      </w:r>
    </w:p>
    <w:p w14:paraId="1D05E577" w14:textId="77777777" w:rsidR="00FE4A0B" w:rsidRDefault="00FE4A0B" w:rsidP="00FE4A0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0640DAFA" w14:textId="10DE7B47" w:rsidR="00FE4A0B" w:rsidRDefault="00FE4A0B" w:rsidP="00FE4A0B">
      <w:pPr>
        <w:pStyle w:val="Textbezslovn"/>
        <w:tabs>
          <w:tab w:val="left" w:pos="1701"/>
        </w:tabs>
        <w:spacing w:after="0"/>
        <w:ind w:left="1701" w:hanging="964"/>
      </w:pPr>
      <w:r>
        <w:tab/>
      </w:r>
      <w:r w:rsidR="003E468D">
        <w:t>Metodika pro akceleraci, verze II – 06/2024, schváleno Centrální komisí Ministerstva dopravy dne 17. 6. 2024</w:t>
      </w:r>
    </w:p>
    <w:p w14:paraId="0162BAC1"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14:paraId="6D46EDFC"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5524BBC8" w14:textId="77777777" w:rsidR="0035531B" w:rsidRDefault="0035531B" w:rsidP="00845C50">
      <w:pPr>
        <w:pStyle w:val="Textbezslovn"/>
        <w:tabs>
          <w:tab w:val="left" w:pos="1701"/>
        </w:tabs>
        <w:ind w:left="1701" w:hanging="964"/>
      </w:pPr>
      <w:r>
        <w:t>Část 3</w:t>
      </w:r>
      <w:r>
        <w:tab/>
        <w:t xml:space="preserve">Soupis prací členěný dle </w:t>
      </w:r>
      <w:r w:rsidR="006A500E">
        <w:t>SO a PS</w:t>
      </w:r>
      <w:r>
        <w:t xml:space="preserve"> </w:t>
      </w:r>
    </w:p>
    <w:p w14:paraId="7D44BC66" w14:textId="6630CBE8" w:rsidR="005A3D2F" w:rsidRPr="008C2654" w:rsidRDefault="0035531B" w:rsidP="00845C50">
      <w:pPr>
        <w:pStyle w:val="Text1-1"/>
        <w:spacing w:after="0"/>
      </w:pPr>
      <w:r w:rsidRPr="008C2654">
        <w:lastRenderedPageBreak/>
        <w:t>Zadávací dokumentace je přístupná na profilu zadavatele</w:t>
      </w:r>
      <w:r w:rsidR="005A3D2F" w:rsidRPr="008C2654">
        <w:t xml:space="preserve"> </w:t>
      </w:r>
      <w:hyperlink r:id="rId14"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zahájení zadávacího řízení –</w:t>
      </w:r>
      <w:r w:rsidR="00106E02" w:rsidRPr="00106E02">
        <w:t xml:space="preserve"> </w:t>
      </w:r>
      <w:r w:rsidR="00106E02">
        <w:t>sektorová veřejná zakázka</w:t>
      </w:r>
      <w:r w:rsidRPr="008C2654">
        <w:t>, které je dostupné</w:t>
      </w:r>
      <w:r w:rsidR="00845C50" w:rsidRPr="008C2654">
        <w:t xml:space="preserve"> </w:t>
      </w:r>
      <w:r w:rsidRPr="008C2654">
        <w:t>na stránkách Věstníku veřejných zakázek dostupných z:</w:t>
      </w:r>
      <w:r w:rsidR="00845C50" w:rsidRPr="008C2654">
        <w:t xml:space="preserve"> </w:t>
      </w:r>
      <w:hyperlink r:id="rId15" w:history="1">
        <w:r w:rsidR="009F3EDA">
          <w:rPr>
            <w:rStyle w:val="Hypertextovodkaz"/>
          </w:rPr>
          <w:t>https://vvz.nipez.cz/</w:t>
        </w:r>
      </w:hyperlink>
      <w:r w:rsidR="009F3EDA">
        <w:t>.</w:t>
      </w:r>
    </w:p>
    <w:p w14:paraId="5C814AC9" w14:textId="77777777" w:rsidR="008C2654" w:rsidRDefault="008C2654" w:rsidP="008C2654">
      <w:pPr>
        <w:pStyle w:val="Textbezslovn"/>
        <w:spacing w:after="0"/>
        <w:rPr>
          <w:highlight w:val="green"/>
        </w:rPr>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7"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0AECD10D"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 xml:space="preserve">doplnění </w:t>
      </w:r>
      <w:r w:rsidR="003E468D">
        <w:t xml:space="preserve">uveřejněných </w:t>
      </w:r>
      <w:r>
        <w:t>během lhůty pro podání nabídek.</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36B0DD0"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59C58546" w14:textId="4E4A575E" w:rsidR="00E15F80" w:rsidRPr="00E15F80" w:rsidRDefault="00E15F80" w:rsidP="00E15F80">
      <w:pPr>
        <w:pStyle w:val="Odrka1-1"/>
      </w:pPr>
      <w:r w:rsidRPr="00E15F80">
        <w:t>Projektová dokumentace</w:t>
      </w:r>
      <w:r>
        <w:t xml:space="preserve"> PDPS</w:t>
      </w:r>
      <w:r w:rsidRPr="00E15F80">
        <w:t xml:space="preserve"> „Rekonstrukce výpravní budovy v </w:t>
      </w:r>
      <w:proofErr w:type="spellStart"/>
      <w:r w:rsidRPr="00E15F80">
        <w:t>žst</w:t>
      </w:r>
      <w:proofErr w:type="spellEnd"/>
      <w:r w:rsidRPr="00E15F80">
        <w:t xml:space="preserve">. Tábor“, zpracovatel APRIS s.r.o. K Roztokům č.p. 190, 165 00 Praha 6 - Suchdol, IČO: </w:t>
      </w:r>
      <w:r>
        <w:t>27183912</w:t>
      </w:r>
      <w:r w:rsidRPr="00E15F80">
        <w:t xml:space="preserve">. </w:t>
      </w:r>
    </w:p>
    <w:p w14:paraId="403E8768" w14:textId="77777777" w:rsidR="0035531B" w:rsidRDefault="0035531B" w:rsidP="0035531B">
      <w:pPr>
        <w:pStyle w:val="Text1-1"/>
      </w:pPr>
      <w:r>
        <w:t>Pro vyloučení pochybností zadavatel uvádí, že ohledně této veřejné zakázky nevedl předběžné tržní konzultace.</w:t>
      </w:r>
    </w:p>
    <w:p w14:paraId="13664F32" w14:textId="77777777" w:rsidR="0035531B" w:rsidRDefault="0035531B" w:rsidP="00CC4380">
      <w:pPr>
        <w:pStyle w:val="Nadpis1-1"/>
      </w:pPr>
      <w:bookmarkStart w:id="10" w:name="_Toc198106371"/>
      <w:r>
        <w:t>VYSVĚTLENÍ, ZMĚNY</w:t>
      </w:r>
      <w:r w:rsidR="00845C50">
        <w:t xml:space="preserve"> a </w:t>
      </w:r>
      <w:r>
        <w:t>DOPLNĚNÍ ZADÁVACÍ DOKUMENTACE</w:t>
      </w:r>
      <w:bookmarkEnd w:id="10"/>
      <w:r>
        <w:t xml:space="preserve"> </w:t>
      </w:r>
    </w:p>
    <w:p w14:paraId="56F8E670" w14:textId="7251D0EA"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w:t>
      </w:r>
      <w:r w:rsidR="00FE28E1" w:rsidRPr="00FE28E1">
        <w:t>není to však jeho zákonnou povinností a je čistě na jeho úvaze, pokud tak učiní</w:t>
      </w:r>
      <w:r w:rsidR="00FE28E1">
        <w:t xml:space="preserve">; </w:t>
      </w:r>
      <w:r w:rsidR="00092CC9">
        <w:t>v </w:t>
      </w:r>
      <w:r>
        <w:t>takovém případě však není vázán lhůtami stanovenými</w:t>
      </w:r>
      <w:r w:rsidR="00092CC9">
        <w:t xml:space="preserve"> v </w:t>
      </w:r>
      <w:r>
        <w:t>§ 98 odst. 1 ZZVZ.</w:t>
      </w:r>
    </w:p>
    <w:p w14:paraId="25AD3626" w14:textId="10721360"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01031305" w14:textId="0F8010D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1" w:name="_Toc198106372"/>
      <w:r>
        <w:t>POŽADAVKY ZADAVATELE NA KVALIFIKACI</w:t>
      </w:r>
      <w:bookmarkEnd w:id="11"/>
    </w:p>
    <w:p w14:paraId="2B192572" w14:textId="790B5E3E"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106E02">
        <w:t xml:space="preserve"> sektorová veřejná zakázka </w:t>
      </w:r>
      <w:r w:rsidR="00845C50">
        <w:t>a </w:t>
      </w:r>
      <w:r>
        <w:t>těchto Pokynech.</w:t>
      </w:r>
    </w:p>
    <w:p w14:paraId="7EBE6233" w14:textId="77777777" w:rsidR="0035531B" w:rsidRPr="00CC4380" w:rsidRDefault="0035531B" w:rsidP="0035531B">
      <w:pPr>
        <w:pStyle w:val="Text1-1"/>
        <w:rPr>
          <w:rStyle w:val="Tun9b"/>
        </w:rPr>
      </w:pPr>
      <w:r w:rsidRPr="00CC4380">
        <w:rPr>
          <w:rStyle w:val="Tun9b"/>
        </w:rPr>
        <w:t>Prokázání splnění základní způsobilosti</w:t>
      </w:r>
    </w:p>
    <w:p w14:paraId="68CA2BEC" w14:textId="77777777" w:rsidR="0035531B" w:rsidRDefault="0035531B" w:rsidP="00092CC9">
      <w:pPr>
        <w:pStyle w:val="Odrka1-1"/>
      </w:pPr>
      <w:r>
        <w:lastRenderedPageBreak/>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00CA0E51" w:rsidR="0035531B" w:rsidRDefault="0035531B" w:rsidP="00CC4380">
      <w:pPr>
        <w:pStyle w:val="Odrka1-2-"/>
      </w:pPr>
      <w:r>
        <w:t>výpisu</w:t>
      </w:r>
      <w:r w:rsidR="0060115D">
        <w:t xml:space="preserve"> z</w:t>
      </w:r>
      <w:r>
        <w:t xml:space="preserve"> </w:t>
      </w:r>
      <w:r w:rsidR="00FF71E8">
        <w:t xml:space="preserve">rejstříku </w:t>
      </w:r>
      <w:r>
        <w:t>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1C1FB4A4" w:rsidR="0035531B" w:rsidRDefault="0035531B" w:rsidP="00CC4380">
      <w:pPr>
        <w:pStyle w:val="Odrka1-2-"/>
      </w:pPr>
      <w:r>
        <w:t xml:space="preserve">potvrzení příslušné </w:t>
      </w:r>
      <w:r w:rsidR="00B03789">
        <w:t xml:space="preserve">územní </w:t>
      </w:r>
      <w:r>
        <w:t>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822D05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lastRenderedPageBreak/>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4DDCA65" w14:textId="77777777" w:rsidR="0035531B" w:rsidRDefault="0035531B" w:rsidP="00CC4380">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70726AAA" w14:textId="350694FE" w:rsidR="0035531B" w:rsidRDefault="0035531B" w:rsidP="00D10A2D">
      <w:pPr>
        <w:pStyle w:val="Odrka1-2-"/>
      </w:pPr>
      <w:r>
        <w:t xml:space="preserve">Provádění </w:t>
      </w:r>
      <w:r w:rsidRPr="00D10A2D">
        <w:t>staveb</w:t>
      </w:r>
      <w:r>
        <w:t>, jejich změn</w:t>
      </w:r>
      <w:r w:rsidR="00845C50">
        <w:t xml:space="preserve"> a </w:t>
      </w:r>
      <w:r>
        <w:t>odstraňování</w:t>
      </w:r>
      <w:r w:rsidR="00E15F80">
        <w:t>.</w:t>
      </w:r>
    </w:p>
    <w:p w14:paraId="67AF3097" w14:textId="77777777" w:rsidR="0035531B" w:rsidRDefault="0035531B" w:rsidP="00092CC9">
      <w:pPr>
        <w:pStyle w:val="Odrka1-1"/>
      </w:pPr>
      <w:r>
        <w:t>Odborná způsobilost:</w:t>
      </w:r>
    </w:p>
    <w:p w14:paraId="46E7FDBA" w14:textId="77777777" w:rsidR="00B031AE" w:rsidRDefault="0035531B" w:rsidP="00E2714C">
      <w:pPr>
        <w:pStyle w:val="Odrka1-2-"/>
      </w:pPr>
      <w:r>
        <w:t>Zadavatel požaduje předložení dokladu</w:t>
      </w:r>
      <w:r w:rsidR="00092CC9">
        <w:t xml:space="preserve"> o </w:t>
      </w:r>
      <w:r>
        <w:t>autorizaci</w:t>
      </w:r>
      <w:r w:rsidR="00092CC9">
        <w:t xml:space="preserve"> v </w:t>
      </w:r>
      <w:r>
        <w:t xml:space="preserve">rozsahu dle § 5 odst. 3 písm. </w:t>
      </w:r>
    </w:p>
    <w:p w14:paraId="4CFD9F7D" w14:textId="52FF4C76" w:rsidR="00B031AE" w:rsidRPr="00635975" w:rsidRDefault="00B031AE" w:rsidP="00E15F80">
      <w:pPr>
        <w:pStyle w:val="Odrka1-2-"/>
        <w:numPr>
          <w:ilvl w:val="0"/>
          <w:numId w:val="36"/>
        </w:numPr>
      </w:pPr>
      <w:r w:rsidRPr="00635975">
        <w:t>pozemní stavby</w:t>
      </w:r>
    </w:p>
    <w:p w14:paraId="38DC4CDC" w14:textId="77777777" w:rsidR="00B031AE" w:rsidRPr="00635975" w:rsidRDefault="00B031AE" w:rsidP="00B031AE">
      <w:pPr>
        <w:pStyle w:val="Odrka1-2-"/>
        <w:numPr>
          <w:ilvl w:val="0"/>
          <w:numId w:val="0"/>
        </w:numPr>
        <w:ind w:left="1531"/>
      </w:pPr>
      <w:r w:rsidRPr="00635975">
        <w:rPr>
          <w:b/>
        </w:rPr>
        <w:t>e)</w:t>
      </w:r>
      <w:r w:rsidRPr="00635975">
        <w:t xml:space="preserve"> technologická zařízení staveb</w:t>
      </w:r>
    </w:p>
    <w:p w14:paraId="767D7494" w14:textId="28751F62" w:rsidR="00B031AE" w:rsidRPr="00AB0CD5" w:rsidRDefault="00B031AE" w:rsidP="00B031AE">
      <w:pPr>
        <w:pStyle w:val="Odrka1-2-"/>
        <w:numPr>
          <w:ilvl w:val="0"/>
          <w:numId w:val="0"/>
        </w:numPr>
        <w:ind w:left="1531"/>
      </w:pPr>
      <w:r w:rsidRPr="00635975">
        <w:rPr>
          <w:b/>
        </w:rPr>
        <w:t>f)</w:t>
      </w:r>
      <w:r w:rsidRPr="00635975">
        <w:t xml:space="preserve"> technika prostředí </w:t>
      </w:r>
      <w:r w:rsidR="00885021" w:rsidRPr="00635975">
        <w:t>staveb – specializace</w:t>
      </w:r>
      <w:r w:rsidRPr="00635975">
        <w:t xml:space="preserve"> technická zařízení, nebo specializace vytápění a vzduchotechnika a specializace zdravotní</w:t>
      </w:r>
      <w:r w:rsidRPr="00AB0CD5">
        <w:t xml:space="preserve"> technika</w:t>
      </w:r>
    </w:p>
    <w:p w14:paraId="45EE37BE" w14:textId="61EEDA8A" w:rsidR="00B031AE" w:rsidRPr="00AB0CD5" w:rsidRDefault="00B031AE" w:rsidP="00B031AE">
      <w:pPr>
        <w:pStyle w:val="Odrka1-2-"/>
        <w:numPr>
          <w:ilvl w:val="0"/>
          <w:numId w:val="0"/>
        </w:numPr>
        <w:ind w:left="1531"/>
      </w:pPr>
      <w:r w:rsidRPr="00AB0CD5">
        <w:rPr>
          <w:b/>
        </w:rPr>
        <w:t>f)</w:t>
      </w:r>
      <w:r w:rsidRPr="00AB0CD5">
        <w:t xml:space="preserve"> technika prostředí </w:t>
      </w:r>
      <w:r w:rsidR="00885021" w:rsidRPr="00AB0CD5">
        <w:t>staveb – specializace</w:t>
      </w:r>
      <w:r w:rsidRPr="00AB0CD5">
        <w:t xml:space="preserve"> elektrotechnická zařízení</w:t>
      </w:r>
    </w:p>
    <w:p w14:paraId="7F37585D" w14:textId="06F7AADD" w:rsidR="0035531B" w:rsidRDefault="0035531B" w:rsidP="00B031AE">
      <w:pPr>
        <w:pStyle w:val="Odrka1-2-"/>
        <w:numPr>
          <w:ilvl w:val="0"/>
          <w:numId w:val="0"/>
        </w:numPr>
        <w:ind w:left="1531"/>
      </w:pPr>
      <w:r w:rsidRPr="00AB0CD5">
        <w:t>zákona č. 360/1992 Sb.,</w:t>
      </w:r>
      <w:r w:rsidR="00092CC9" w:rsidRPr="00AB0CD5">
        <w:t xml:space="preserve"> o </w:t>
      </w:r>
      <w:r w:rsidRPr="00AB0CD5">
        <w:t>výkonu povolání</w:t>
      </w:r>
      <w:r>
        <w:t xml:space="preserve">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3F5C1A03" w14:textId="21A53D3B"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F15F5E">
        <w:t xml:space="preserve"> </w:t>
      </w:r>
      <w:r w:rsidR="00C103B8" w:rsidRPr="00B83EC8">
        <w:rPr>
          <w:b/>
          <w:bCs/>
        </w:rPr>
        <w:t>70</w:t>
      </w:r>
      <w:r w:rsidR="00F15F5E" w:rsidRPr="00F15F5E">
        <w:rPr>
          <w:b/>
          <w:bCs/>
        </w:rPr>
        <w:t xml:space="preserve"> mil.</w:t>
      </w:r>
      <w:r w:rsidRPr="00F15F5E">
        <w:rPr>
          <w:b/>
          <w:bCs/>
        </w:rPr>
        <w:t xml:space="preserve"> Kč</w:t>
      </w:r>
      <w:r>
        <w:t xml:space="preserve"> bez DPH;</w:t>
      </w:r>
    </w:p>
    <w:p w14:paraId="4B5EC06D"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 xml:space="preserve">členů společnosti, nebo jiná osoba; sčítání obratů </w:t>
      </w:r>
      <w:r>
        <w:lastRenderedPageBreak/>
        <w:t>několika dodavatelů/jiných osob za účelem dosažení požadované minimální hodnoty není připouštěno;</w:t>
      </w:r>
    </w:p>
    <w:p w14:paraId="0D08FF8D"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70D0C461" w14:textId="5C1F01C2" w:rsidR="0035531B" w:rsidRPr="00635975" w:rsidRDefault="0035531B" w:rsidP="00CC4380">
      <w:pPr>
        <w:pStyle w:val="Textbezslovn"/>
      </w:pPr>
      <w:r w:rsidRPr="00635975">
        <w:t xml:space="preserve">Zadavatel požaduje předložení </w:t>
      </w:r>
      <w:r w:rsidRPr="00635975">
        <w:rPr>
          <w:b/>
        </w:rPr>
        <w:t>seznamu</w:t>
      </w:r>
      <w:r w:rsidRPr="00635975">
        <w:t xml:space="preserve"> stavebních prací </w:t>
      </w:r>
      <w:r w:rsidR="005629D8" w:rsidRPr="00635975">
        <w:t xml:space="preserve">spočívajících v provedení novostavby, rekonstrukce nebo opravy </w:t>
      </w:r>
      <w:r w:rsidRPr="00635975">
        <w:t xml:space="preserve">na </w:t>
      </w:r>
      <w:r w:rsidR="00D13174" w:rsidRPr="00635975">
        <w:rPr>
          <w:b/>
        </w:rPr>
        <w:t xml:space="preserve">pozemních </w:t>
      </w:r>
      <w:r w:rsidRPr="00635975">
        <w:rPr>
          <w:b/>
        </w:rPr>
        <w:t>stavbách</w:t>
      </w:r>
      <w:r w:rsidR="00427AD3" w:rsidRPr="00635975">
        <w:t xml:space="preserve"> </w:t>
      </w:r>
      <w:r w:rsidR="00427AD3" w:rsidRPr="00635975">
        <w:rPr>
          <w:rFonts w:ascii="Verdana" w:eastAsia="Verdana" w:hAnsi="Verdana" w:cs="Times New Roman"/>
          <w:color w:val="000000"/>
        </w:rPr>
        <w:t xml:space="preserve">ve smyslu </w:t>
      </w:r>
      <w:proofErr w:type="spellStart"/>
      <w:r w:rsidR="00427AD3" w:rsidRPr="00635975">
        <w:rPr>
          <w:rFonts w:ascii="Verdana" w:eastAsia="Verdana" w:hAnsi="Verdana" w:cs="Times New Roman"/>
          <w:color w:val="000000"/>
        </w:rPr>
        <w:t>ust</w:t>
      </w:r>
      <w:proofErr w:type="spellEnd"/>
      <w:r w:rsidR="00427AD3" w:rsidRPr="00635975">
        <w:rPr>
          <w:rFonts w:ascii="Verdana" w:eastAsia="Verdana" w:hAnsi="Verdana" w:cs="Times New Roman"/>
          <w:color w:val="000000"/>
        </w:rPr>
        <w:t xml:space="preserve">. § 5 odst. 3 písm. a) zákona č. 360/1992 Sb., o výkonu povolání autorizovaných architektů a o výkonu povolání autorizovaných inženýrů a techniků činných ve výstavbě, ve znění pozdějších předpisů </w:t>
      </w:r>
      <w:r w:rsidR="002841D4" w:rsidRPr="00635975">
        <w:t xml:space="preserve">(dále jen „autorizační zákon“), </w:t>
      </w:r>
      <w:r w:rsidR="00427AD3" w:rsidRPr="00635975">
        <w:rPr>
          <w:rFonts w:ascii="Verdana" w:eastAsia="Verdana" w:hAnsi="Verdana" w:cs="Times New Roman"/>
          <w:color w:val="000000"/>
        </w:rPr>
        <w:t xml:space="preserve">a to </w:t>
      </w:r>
      <w:r w:rsidR="00427AD3" w:rsidRPr="00635975">
        <w:rPr>
          <w:rFonts w:ascii="Verdana" w:eastAsia="Verdana" w:hAnsi="Verdana" w:cs="Times New Roman"/>
          <w:b/>
          <w:bCs/>
          <w:color w:val="000000"/>
        </w:rPr>
        <w:t>s výjimkou</w:t>
      </w:r>
      <w:r w:rsidR="00427AD3" w:rsidRPr="00635975">
        <w:rPr>
          <w:rFonts w:ascii="Verdana" w:eastAsia="Verdana" w:hAnsi="Verdana" w:cs="Times New Roman"/>
          <w:color w:val="000000"/>
        </w:rPr>
        <w:t xml:space="preserve"> budov a hal pro výrobu</w:t>
      </w:r>
      <w:r w:rsidR="000C117A" w:rsidRPr="00635975">
        <w:rPr>
          <w:rFonts w:ascii="Verdana" w:eastAsia="Verdana" w:hAnsi="Verdana" w:cs="Times New Roman"/>
          <w:color w:val="000000"/>
        </w:rPr>
        <w:t>,</w:t>
      </w:r>
      <w:r w:rsidR="00427AD3" w:rsidRPr="00635975">
        <w:rPr>
          <w:rFonts w:ascii="Verdana" w:eastAsia="Verdana" w:hAnsi="Verdana" w:cs="Times New Roman"/>
          <w:color w:val="000000"/>
        </w:rPr>
        <w:t xml:space="preserve"> staveb pro zemědělství, skladování a staveb průmyslových</w:t>
      </w:r>
      <w:r w:rsidR="006C4D31" w:rsidRPr="00635975">
        <w:rPr>
          <w:rFonts w:ascii="Verdana" w:eastAsia="Verdana" w:hAnsi="Verdana" w:cs="Times New Roman"/>
          <w:color w:val="000000"/>
        </w:rPr>
        <w:t>,</w:t>
      </w:r>
      <w:r w:rsidRPr="00635975">
        <w:t xml:space="preserve"> </w:t>
      </w:r>
      <w:r w:rsidR="006C4D31" w:rsidRPr="00635975">
        <w:t xml:space="preserve">poskytnutých </w:t>
      </w:r>
      <w:r w:rsidR="00FE28E1" w:rsidRPr="00FE28E1">
        <w:t xml:space="preserve">tzn. realizovaných a dokončených </w:t>
      </w:r>
      <w:r w:rsidR="006C4D31" w:rsidRPr="00635975">
        <w:t xml:space="preserve">dodavatelem </w:t>
      </w:r>
      <w:r w:rsidRPr="00635975">
        <w:t>za posledních 5 let před zahájením zadávacího řízení (dále jako „</w:t>
      </w:r>
      <w:r w:rsidRPr="00635975">
        <w:rPr>
          <w:rStyle w:val="Tun9b"/>
        </w:rPr>
        <w:t>stavební práce</w:t>
      </w:r>
      <w:r w:rsidRPr="00635975">
        <w:t xml:space="preserve">“). Předloženým seznamem stavebních prací přitom musí dodavatel prokázat, že hodnota stavebních prací jím poskytnutých na uvedených stavbách za posledních 5 let </w:t>
      </w:r>
      <w:r w:rsidR="005F3082" w:rsidRPr="00635975">
        <w:t xml:space="preserve">před zahájením zadávacího řízení </w:t>
      </w:r>
      <w:r w:rsidRPr="00635975">
        <w:t>činí</w:t>
      </w:r>
      <w:r w:rsidR="00092CC9" w:rsidRPr="00635975">
        <w:t xml:space="preserve"> v </w:t>
      </w:r>
      <w:r w:rsidRPr="00635975">
        <w:t xml:space="preserve">součtu, včetně případných poddodávek, nejméně </w:t>
      </w:r>
      <w:r w:rsidR="00F15F5E" w:rsidRPr="00635975">
        <w:rPr>
          <w:b/>
          <w:bCs/>
        </w:rPr>
        <w:t xml:space="preserve">140 mil. </w:t>
      </w:r>
      <w:r w:rsidRPr="00635975">
        <w:rPr>
          <w:b/>
          <w:bCs/>
        </w:rPr>
        <w:t>Kč</w:t>
      </w:r>
      <w:r w:rsidRPr="00635975">
        <w:t xml:space="preserve"> bez DPH</w:t>
      </w:r>
      <w:r w:rsidR="00F15F5E" w:rsidRPr="00635975">
        <w:t>.</w:t>
      </w:r>
      <w:r w:rsidRPr="00635975">
        <w:t xml:space="preserve"> </w:t>
      </w:r>
      <w:r w:rsidR="005F3082" w:rsidRPr="00635975">
        <w:t xml:space="preserve">Hodnotou stavebních prací se </w:t>
      </w:r>
      <w:r w:rsidR="005F3082" w:rsidRPr="00635975">
        <w:rPr>
          <w:rFonts w:cs="Arial"/>
          <w:iCs/>
        </w:rPr>
        <w:t>pro účely posouzení splnění kritérií technické kvalifikace</w:t>
      </w:r>
      <w:r w:rsidR="005F3082" w:rsidRPr="00635975">
        <w:t xml:space="preserve"> rozumí cena, za kterou dodavatel provedl předmětné stavební práce; tato cena nebude upravována o míru inflace tak, aby odpovídala současným hodnotám stavebních prací.</w:t>
      </w:r>
    </w:p>
    <w:p w14:paraId="140AB979" w14:textId="75ABB26E" w:rsidR="00D13174" w:rsidRPr="00635975" w:rsidRDefault="0035531B" w:rsidP="00930B79">
      <w:pPr>
        <w:pStyle w:val="Textbezslovn"/>
      </w:pPr>
      <w:r w:rsidRPr="00635975">
        <w:t>Zadavatel dále požaduje, aby dodavatel kromě informací uvedených</w:t>
      </w:r>
      <w:r w:rsidR="00092CC9" w:rsidRPr="00635975">
        <w:t xml:space="preserve"> v</w:t>
      </w:r>
      <w:r w:rsidR="00E35F72" w:rsidRPr="00635975">
        <w:t xml:space="preserve"> </w:t>
      </w:r>
      <w:r w:rsidRPr="00635975">
        <w:t xml:space="preserve">seznamu stavebních prací předložil </w:t>
      </w:r>
      <w:r w:rsidRPr="00635975">
        <w:rPr>
          <w:rStyle w:val="Tun9b"/>
        </w:rPr>
        <w:t>osvědčení objednatelů</w:t>
      </w:r>
      <w:r w:rsidR="00092CC9" w:rsidRPr="00635975">
        <w:t xml:space="preserve"> o </w:t>
      </w:r>
      <w:r w:rsidRPr="00635975">
        <w:t>řádném poskytnutí</w:t>
      </w:r>
      <w:r w:rsidR="00845C50" w:rsidRPr="00635975">
        <w:t xml:space="preserve"> a </w:t>
      </w:r>
      <w:r w:rsidRPr="00635975">
        <w:t>dokončení nejvýznamnějších stavebních prací tak, aby prokázal, že dodavatel</w:t>
      </w:r>
      <w:r w:rsidR="00092CC9" w:rsidRPr="00635975">
        <w:t xml:space="preserve"> v </w:t>
      </w:r>
      <w:r w:rsidRPr="00635975">
        <w:t>posledních 5 letech před zahájením zadávacího řízení řádně poskytl</w:t>
      </w:r>
      <w:r w:rsidR="001F343C" w:rsidRPr="00635975">
        <w:t xml:space="preserve"> a dokončil alespoň následující nejvýznamnější stavební práce (dále jen jako „</w:t>
      </w:r>
      <w:r w:rsidR="001F343C" w:rsidRPr="00635975">
        <w:rPr>
          <w:rStyle w:val="Tun9b"/>
        </w:rPr>
        <w:t>nejvýznamnější stavební práce</w:t>
      </w:r>
      <w:r w:rsidR="00BE6934">
        <w:rPr>
          <w:rStyle w:val="Tun9b"/>
        </w:rPr>
        <w:t>)</w:t>
      </w:r>
      <w:r w:rsidR="00D13174" w:rsidRPr="00635975">
        <w:t>:</w:t>
      </w:r>
    </w:p>
    <w:p w14:paraId="7A7A10B9" w14:textId="20653692" w:rsidR="00D13174" w:rsidRDefault="00D13174" w:rsidP="00962108">
      <w:pPr>
        <w:pStyle w:val="Textbezslovn"/>
        <w:numPr>
          <w:ilvl w:val="0"/>
          <w:numId w:val="16"/>
        </w:numPr>
      </w:pPr>
      <w:r w:rsidRPr="00635975">
        <w:t xml:space="preserve">alespoň </w:t>
      </w:r>
      <w:r w:rsidR="00BE6934">
        <w:rPr>
          <w:b/>
        </w:rPr>
        <w:t>jednu</w:t>
      </w:r>
      <w:r w:rsidRPr="00635975">
        <w:t xml:space="preserve"> nejvýznamnější</w:t>
      </w:r>
      <w:r>
        <w:t xml:space="preserve"> stavební prác</w:t>
      </w:r>
      <w:r w:rsidR="00BE6934">
        <w:t>i</w:t>
      </w:r>
      <w:r w:rsidR="00D4399E">
        <w:t xml:space="preserve"> spočívající v provedení novostavby, rekonstrukce nebo opravy </w:t>
      </w:r>
      <w:r w:rsidR="00E73F16">
        <w:t xml:space="preserve">na </w:t>
      </w:r>
      <w:r w:rsidR="00D4399E">
        <w:t>výše uveden</w:t>
      </w:r>
      <w:r w:rsidR="00E73F16">
        <w:t>ých</w:t>
      </w:r>
      <w:r w:rsidR="00D4399E">
        <w:t xml:space="preserve"> pozemní</w:t>
      </w:r>
      <w:r w:rsidR="00E73F16">
        <w:t>ch</w:t>
      </w:r>
      <w:r w:rsidR="00D4399E">
        <w:t xml:space="preserve"> stavb</w:t>
      </w:r>
      <w:r w:rsidR="00E73F16">
        <w:t>ách</w:t>
      </w:r>
      <w:r>
        <w:t>:</w:t>
      </w:r>
    </w:p>
    <w:p w14:paraId="37E08B22" w14:textId="2595371A" w:rsidR="001F15AF" w:rsidRPr="00635975" w:rsidRDefault="00D13174" w:rsidP="001F15AF">
      <w:pPr>
        <w:pStyle w:val="Odrka1-2-"/>
        <w:numPr>
          <w:ilvl w:val="1"/>
          <w:numId w:val="26"/>
        </w:numPr>
      </w:pPr>
      <w:r>
        <w:t xml:space="preserve">u </w:t>
      </w:r>
      <w:r w:rsidR="00BE6934">
        <w:t>níž</w:t>
      </w:r>
      <w:r>
        <w:t xml:space="preserve"> </w:t>
      </w:r>
      <w:r w:rsidRPr="001D3BC5">
        <w:rPr>
          <w:b/>
        </w:rPr>
        <w:t>hodnota</w:t>
      </w:r>
      <w:r w:rsidRPr="00635975">
        <w:t xml:space="preserve">, včetně případných poddodávek, musí dosahovat alespoň </w:t>
      </w:r>
      <w:r w:rsidR="00F15F5E" w:rsidRPr="00635975">
        <w:rPr>
          <w:b/>
          <w:bCs/>
        </w:rPr>
        <w:t>4</w:t>
      </w:r>
      <w:r w:rsidR="00BE6934">
        <w:rPr>
          <w:b/>
          <w:bCs/>
        </w:rPr>
        <w:t>0</w:t>
      </w:r>
      <w:r w:rsidR="00F15F5E" w:rsidRPr="00635975">
        <w:rPr>
          <w:b/>
          <w:bCs/>
        </w:rPr>
        <w:t xml:space="preserve"> mil. </w:t>
      </w:r>
      <w:r w:rsidRPr="00635975">
        <w:rPr>
          <w:b/>
          <w:bCs/>
        </w:rPr>
        <w:t>Kč</w:t>
      </w:r>
      <w:r w:rsidRPr="00635975">
        <w:t xml:space="preserve"> bez </w:t>
      </w:r>
      <w:r w:rsidR="009263B2" w:rsidRPr="00635975">
        <w:t>DPH,</w:t>
      </w:r>
      <w:r w:rsidR="001F15AF" w:rsidRPr="00635975">
        <w:t xml:space="preserve"> (částka Kč se vztahuje k hodnotě novostavby, rekonstrukce nebo opravy požadované pozemní stavby)</w:t>
      </w:r>
      <w:r w:rsidR="00937DC9" w:rsidRPr="00635975">
        <w:t>.</w:t>
      </w:r>
    </w:p>
    <w:p w14:paraId="3CF39875" w14:textId="4A78D0A2"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w:t>
      </w:r>
      <w:r w:rsidR="00EB0B27">
        <w:t xml:space="preserve">účinném do 31.12.2023 (dále též „starý stavební zákon“) </w:t>
      </w:r>
      <w:r w:rsidR="008C3F62">
        <w:t xml:space="preserve">či ve smyslu </w:t>
      </w:r>
      <w:r w:rsidR="00EB0B27">
        <w:t xml:space="preserve">§ 6 odst. 1 </w:t>
      </w:r>
      <w:r w:rsidR="008C3F62">
        <w:t>zákona č. 283/2021 Sb., stavební zákon, ve znění pozdějších předpisů</w:t>
      </w:r>
      <w:r w:rsidR="00EB0B27">
        <w:t xml:space="preserve"> (dále též „nový stavební zákon“)</w:t>
      </w:r>
      <w:r>
        <w:t xml:space="preserve">. </w:t>
      </w:r>
    </w:p>
    <w:p w14:paraId="682C96BF" w14:textId="071AA182" w:rsidR="00386196" w:rsidRDefault="00386196" w:rsidP="00386196">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w:t>
      </w:r>
      <w:r>
        <w:lastRenderedPageBreak/>
        <w:t xml:space="preserve">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FE28E1" w:rsidRPr="00FE28E1">
        <w:t xml:space="preserve">č. 586/1992 Sb., </w:t>
      </w:r>
      <w:r>
        <w:t>o daních z</w:t>
      </w:r>
      <w:r w:rsidR="00FE28E1">
        <w:t> </w:t>
      </w:r>
      <w:r>
        <w:t>příjmů</w:t>
      </w:r>
      <w:r w:rsidR="00FE28E1">
        <w:t>,</w:t>
      </w:r>
      <w:r w:rsidR="00FE28E1" w:rsidRPr="00FE28E1">
        <w:t xml:space="preserve"> ve znění pozdějších předpisů (dále jen „zákon o daních z příjmů“)</w:t>
      </w:r>
      <w:r>
        <w:t xml:space="preserve">. Zároveň se nejedná o změnu dokončené stavby </w:t>
      </w:r>
      <w:r w:rsidR="009A7C99">
        <w:t>ve smyslu</w:t>
      </w:r>
      <w:r>
        <w:t xml:space="preserve"> </w:t>
      </w:r>
      <w:r w:rsidR="00D32160">
        <w:t xml:space="preserve">starého </w:t>
      </w:r>
      <w:r>
        <w:t>stavebního zákona</w:t>
      </w:r>
      <w:r w:rsidR="00D32160">
        <w:t xml:space="preserve"> nebo § 6 odst. 1 nového stavebního zákona</w:t>
      </w:r>
      <w:r>
        <w:t>.</w:t>
      </w:r>
    </w:p>
    <w:p w14:paraId="119FF9DA" w14:textId="77777777" w:rsidR="00386196" w:rsidRDefault="00386196" w:rsidP="00386196">
      <w:pPr>
        <w:pStyle w:val="Textbezslovn"/>
      </w:pPr>
      <w:r>
        <w:t xml:space="preserve">Za rekonstrukci ani opravu se nepovažují údržbové práce, jež mají pro účely posouzení splnění kritérií technické kvalifikace v těchto zadávacích podmínkách následující význam: </w:t>
      </w:r>
    </w:p>
    <w:p w14:paraId="5B0459D5" w14:textId="17F92F7F" w:rsidR="00FE28E1" w:rsidRPr="00FE28E1" w:rsidRDefault="00386196" w:rsidP="00FE28E1">
      <w:pPr>
        <w:pStyle w:val="Odrka1-1"/>
      </w:pPr>
      <w:r w:rsidRPr="00E5375F">
        <w:t>údržbou</w:t>
      </w:r>
      <w:r>
        <w:t xml:space="preserve">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w:t>
      </w:r>
      <w:r w:rsidR="009A7C99">
        <w:t>ve smyslu</w:t>
      </w:r>
      <w:r>
        <w:t xml:space="preserve"> </w:t>
      </w:r>
      <w:r w:rsidR="00D32160">
        <w:t xml:space="preserve">starého </w:t>
      </w:r>
      <w:r>
        <w:t xml:space="preserve">stavebního zákona </w:t>
      </w:r>
      <w:r w:rsidR="00D32160">
        <w:t xml:space="preserve">nebo § 6 odst. 1 nového stavebního zákona </w:t>
      </w:r>
      <w:r>
        <w:t>ani o technické zhodnocení dle zákona o daních z</w:t>
      </w:r>
      <w:r w:rsidR="00FE28E1">
        <w:t> </w:t>
      </w:r>
      <w:r>
        <w:t>příjmů</w:t>
      </w:r>
      <w:r w:rsidR="00FE28E1">
        <w:t>.</w:t>
      </w:r>
      <w:r w:rsidR="00FE28E1" w:rsidRPr="00FE28E1">
        <w:t xml:space="preserve"> V případě oprav a údržby může být v určitých případech sporné, zda jde o opravu či údržbu. Jedná se o případy, kdy prováděná činnost naplňuje podmínky obou kategorií. V takovém případě se jedná o tu činnost, která převažuje.</w:t>
      </w:r>
    </w:p>
    <w:p w14:paraId="0990FB06" w14:textId="33E6A954" w:rsidR="00272F7E" w:rsidRDefault="00272F7E"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FD9F595" w14:textId="4C3ADF2F" w:rsidR="0035531B" w:rsidRDefault="001D5A3F" w:rsidP="00B429CF">
      <w:pPr>
        <w:pStyle w:val="Textbezslovn"/>
      </w:pPr>
      <w:r w:rsidRPr="001D5A3F">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20C7D">
        <w:t>c</w:t>
      </w:r>
      <w:r w:rsidRPr="001D5A3F">
        <w:t>, státní organizace</w:t>
      </w:r>
      <w:r w:rsidR="0035531B">
        <w:t xml:space="preserve">. </w:t>
      </w:r>
    </w:p>
    <w:p w14:paraId="17AF56D5" w14:textId="77777777" w:rsidR="0035531B" w:rsidRDefault="001D5A3F" w:rsidP="00930B79">
      <w:pPr>
        <w:pStyle w:val="Textbezslovn"/>
      </w:pPr>
      <w:r w:rsidRPr="001D5A3F">
        <w:t xml:space="preserve">Doba </w:t>
      </w:r>
      <w:r w:rsidR="00676009" w:rsidRPr="00635975">
        <w:t xml:space="preserve">posledních </w:t>
      </w:r>
      <w:r w:rsidRPr="00635975">
        <w:t xml:space="preserve">5 let </w:t>
      </w:r>
      <w:r w:rsidR="00676009" w:rsidRPr="00635975">
        <w:t xml:space="preserve">před zahájením zadávacího řízení </w:t>
      </w:r>
      <w:r w:rsidRPr="00635975">
        <w:t xml:space="preserve">se </w:t>
      </w:r>
      <w:r w:rsidR="000316E5" w:rsidRPr="00635975">
        <w:t xml:space="preserve">pro účely prokázání technické kvalifikace ohledně referenčních zakázek </w:t>
      </w:r>
      <w:r w:rsidRPr="00635975">
        <w:t xml:space="preserve">považuje za splněnou, pokud byly stavební/nejvýznamnější stavební práce </w:t>
      </w:r>
      <w:r w:rsidR="000316E5" w:rsidRPr="00635975">
        <w:t xml:space="preserve">dokončeny </w:t>
      </w:r>
      <w:r w:rsidRPr="00635975">
        <w:t>v průběhu této doby</w:t>
      </w:r>
      <w:r w:rsidR="000316E5" w:rsidRPr="00635975">
        <w:t xml:space="preserve"> nebo kdykoli po zahájení zadávacího řízení, včetně doby po podání nabídek, a to nejpozději do doby zadavatelem případně stanovené k předložení údajů a dokladů dle § 46 ZZVZ. Pro</w:t>
      </w:r>
      <w:r w:rsidRPr="00635975">
        <w:t xml:space="preserve"> prokázání kvalifikace postačuje, aby byl požadovaný finanční objem stavebních/ nejvýznamnějších stavebních prací dosažen za celou dobu realizace stavebních/nejvýznamnějších stavebních prací, nikoliv pouze v průběhu posledních 5 let před zahájením zadávacího řízení</w:t>
      </w:r>
      <w:r w:rsidR="0035531B" w:rsidRPr="00635975">
        <w:t>.</w:t>
      </w:r>
    </w:p>
    <w:p w14:paraId="3CA2ED0A"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16C734C" w14:textId="54E08A91" w:rsidR="0035531B" w:rsidRDefault="0035531B" w:rsidP="00930B79">
      <w:pPr>
        <w:pStyle w:val="Textbezslovn"/>
      </w:pPr>
      <w:r>
        <w:lastRenderedPageBreak/>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488FFC35" w14:textId="77777777" w:rsidR="0035531B" w:rsidRDefault="0035531B" w:rsidP="00A14E57">
      <w:pPr>
        <w:pStyle w:val="Odstavec1-1a"/>
        <w:numPr>
          <w:ilvl w:val="0"/>
          <w:numId w:val="37"/>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CB4FAD"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2CF99D68" w:rsidR="0035531B" w:rsidRDefault="001D5A3F" w:rsidP="00930B79">
      <w:pPr>
        <w:pStyle w:val="Textbezslovn"/>
      </w:pPr>
      <w:r w:rsidRPr="001D5A3F">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14:paraId="6875B38A" w14:textId="4F46D61E" w:rsidR="0035531B" w:rsidRDefault="001D5A3F" w:rsidP="00930B79">
      <w:pPr>
        <w:pStyle w:val="Textbezslovn"/>
      </w:pPr>
      <w:r w:rsidRPr="001D5A3F">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w:t>
      </w:r>
      <w:r w:rsidR="00FE28E1">
        <w:t>/konsorcium</w:t>
      </w:r>
      <w:r w:rsidRPr="001D5A3F">
        <w: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51BAD6F5" w:rsidR="0035531B" w:rsidRDefault="001D5A3F" w:rsidP="00930B79">
      <w:pPr>
        <w:pStyle w:val="Textbezslovn"/>
      </w:pPr>
      <w:r w:rsidRPr="001D5A3F">
        <w:t>Zadavatel požaduje předložení seznamu níže uvedených členů odborného personálu dodavatele (resp. Personálu zhotovitele). Pro každou osobu odborného personálu v níže uvedené funkci může být za účelem splnění kvalifikace doložena pouze jedna fyzická osoba</w:t>
      </w:r>
      <w:r w:rsidR="00467249">
        <w:t>, která splní veškeré kvalifikační požadavky pro danou funkci</w:t>
      </w:r>
      <w:r w:rsidRPr="001D5A3F">
        <w:t>. Jednotlivé požadavky na kvalifikační kritéria u každé jednotlivé funkce tedy nelze jakkoliv rozdělit mezi více fyzických osob, takže u téže funkce člena personálu nemůže být prokázáno splnění např. požadované</w:t>
      </w:r>
      <w:r w:rsidR="005B04AA">
        <w:t xml:space="preserve"> praxe</w:t>
      </w:r>
      <w:r w:rsidRPr="001D5A3F">
        <w:t xml:space="preserve"> jednou osobou a pomocí jiné osoby odborná způsobilost. </w:t>
      </w:r>
      <w:r w:rsidR="007C26A5">
        <w:t xml:space="preserve">I v případě, že bude kvalifikace jednotlivých členů odborného personálu </w:t>
      </w:r>
      <w:r w:rsidR="005B1B2D">
        <w:t xml:space="preserve">v plném rozsahu </w:t>
      </w:r>
      <w:r w:rsidR="007C26A5">
        <w:t>prokázána samostatně více fyzickými osobami, může být ve smlouvě uvedena</w:t>
      </w:r>
      <w:r w:rsidR="00E35F72">
        <w:t xml:space="preserve"> </w:t>
      </w:r>
      <w:r w:rsidR="007C26A5">
        <w:t xml:space="preserve">na příslušné pozici člena odborného personálu pouze jedna fyzická osoba. Tuto osobu je </w:t>
      </w:r>
      <w:r w:rsidR="007C26A5">
        <w:lastRenderedPageBreak/>
        <w:t xml:space="preserve">dodavatel povinen určit nejpozději v rámci součinnosti před uzavřením smlouvy.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22E3BA60" w14:textId="47E87DC6" w:rsidR="0035531B" w:rsidRDefault="0035531B" w:rsidP="00930B79">
      <w:pPr>
        <w:pStyle w:val="Textbezslovn"/>
      </w:pPr>
      <w:r>
        <w:t>Přílohou seznamu budou profesní životopisy každého člena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471A566C" w14:textId="77777777" w:rsidR="0035531B" w:rsidRPr="00E35F72" w:rsidRDefault="0035531B" w:rsidP="00962108">
      <w:pPr>
        <w:pStyle w:val="Odstavec1-1a"/>
        <w:numPr>
          <w:ilvl w:val="0"/>
          <w:numId w:val="12"/>
        </w:numPr>
        <w:rPr>
          <w:rStyle w:val="Tun9b"/>
        </w:rPr>
      </w:pPr>
      <w:r w:rsidRPr="00E35F72">
        <w:rPr>
          <w:rStyle w:val="Tun9b"/>
        </w:rPr>
        <w:t>stavbyvedoucí</w:t>
      </w:r>
    </w:p>
    <w:p w14:paraId="35BB3771" w14:textId="77777777" w:rsidR="0035531B" w:rsidRDefault="0035531B" w:rsidP="001D5A3F">
      <w:pPr>
        <w:pStyle w:val="Odrka1-2-"/>
      </w:pPr>
      <w:r w:rsidRPr="00E35F72">
        <w:t>nejméně 5 let praxe</w:t>
      </w:r>
      <w:r w:rsidR="00092CC9" w:rsidRPr="00E35F72">
        <w:t xml:space="preserve"> v </w:t>
      </w:r>
      <w:r w:rsidRPr="00E35F72">
        <w:t xml:space="preserve">řízení provádění </w:t>
      </w:r>
      <w:r w:rsidR="001D5A3F" w:rsidRPr="00E35F72">
        <w:t xml:space="preserve">pozemních </w:t>
      </w:r>
      <w:r w:rsidRPr="00E35F72">
        <w:t xml:space="preserve">staveb; </w:t>
      </w:r>
    </w:p>
    <w:p w14:paraId="008620EF" w14:textId="42649327" w:rsidR="00643FB4" w:rsidRPr="00643FB4" w:rsidRDefault="00643FB4" w:rsidP="00643FB4">
      <w:pPr>
        <w:pStyle w:val="Odrka1-2-"/>
      </w:pPr>
      <w:r>
        <w:t>zkušenost</w:t>
      </w:r>
      <w:r w:rsidRPr="00643FB4">
        <w:t xml:space="preserve"> s řízením realizace alespoň jedné zakázky na stavební práce, jež zahrnovala novostavbu, rekonstrukci nebo opravu pozemní stavby ve smyslu </w:t>
      </w:r>
      <w:proofErr w:type="spellStart"/>
      <w:r w:rsidRPr="00643FB4">
        <w:t>ust</w:t>
      </w:r>
      <w:proofErr w:type="spellEnd"/>
      <w:r w:rsidRPr="00643FB4">
        <w:t xml:space="preserve">. § 5 odst. 3 písm. a) autorizačního zákona, s výjimkou budov a hal pro výrobu, staveb pro zemědělství, skladování a staveb průmyslových, v hodnotě nejméně </w:t>
      </w:r>
      <w:r w:rsidRPr="00643FB4">
        <w:rPr>
          <w:b/>
          <w:bCs/>
        </w:rPr>
        <w:t>4</w:t>
      </w:r>
      <w:r w:rsidR="00BE6934">
        <w:rPr>
          <w:b/>
          <w:bCs/>
        </w:rPr>
        <w:t>0</w:t>
      </w:r>
      <w:r w:rsidRPr="00643FB4">
        <w:rPr>
          <w:b/>
          <w:bCs/>
        </w:rPr>
        <w:t xml:space="preserve"> mil. Kč</w:t>
      </w:r>
      <w:r w:rsidRPr="00643FB4">
        <w:t xml:space="preserve"> bez DPH, (částka Kč se vztahuje k hodnotě novostavby, rekonstrukce nebo opravy požadované pozemní stavby), a to v posledních 10 letech před zahájením zadávacího řízení;</w:t>
      </w:r>
    </w:p>
    <w:p w14:paraId="29B0A493" w14:textId="23F56852" w:rsidR="00E35F72" w:rsidRPr="00E35F72" w:rsidRDefault="001D5A3F" w:rsidP="00E35F72">
      <w:pPr>
        <w:pStyle w:val="Odrka1-2-"/>
      </w:pPr>
      <w:r w:rsidRPr="00E35F72">
        <w:t>musí předložit doklad o autorizaci v rozsahu dle § 5 odst. 3 písm. a)</w:t>
      </w:r>
      <w:r w:rsidR="00E35F72" w:rsidRPr="00E35F72">
        <w:t xml:space="preserve"> autorizačního zákona, tedy v oboru pozemní stavby;</w:t>
      </w:r>
    </w:p>
    <w:p w14:paraId="0C7CFF30" w14:textId="4B3B2BC0" w:rsidR="001D5A3F" w:rsidRPr="00E35F72" w:rsidRDefault="001D5A3F" w:rsidP="00962108">
      <w:pPr>
        <w:pStyle w:val="Odstavec1-1a"/>
        <w:numPr>
          <w:ilvl w:val="0"/>
          <w:numId w:val="12"/>
        </w:numPr>
        <w:rPr>
          <w:rStyle w:val="Tun9b"/>
        </w:rPr>
      </w:pPr>
      <w:r w:rsidRPr="00E35F72">
        <w:rPr>
          <w:rStyle w:val="Tun9b"/>
        </w:rPr>
        <w:t xml:space="preserve">specialista (vedoucí prací) na pozemní </w:t>
      </w:r>
      <w:r w:rsidR="005B498B" w:rsidRPr="00E35F72">
        <w:rPr>
          <w:rStyle w:val="Tun9b"/>
        </w:rPr>
        <w:t>stavby – zástupce</w:t>
      </w:r>
      <w:r w:rsidRPr="00E35F72">
        <w:rPr>
          <w:rStyle w:val="Tun9b"/>
        </w:rPr>
        <w:t xml:space="preserve"> stavbyvedoucího</w:t>
      </w:r>
    </w:p>
    <w:p w14:paraId="3F7D4D17" w14:textId="77777777" w:rsidR="0035531B" w:rsidRDefault="0035531B" w:rsidP="001D5A3F">
      <w:pPr>
        <w:pStyle w:val="Odrka1-2-"/>
      </w:pPr>
      <w:r w:rsidRPr="00E35F72">
        <w:t xml:space="preserve">nejméně 5 let </w:t>
      </w:r>
      <w:r w:rsidR="001D5A3F" w:rsidRPr="00E35F72">
        <w:t xml:space="preserve">praxe v oboru své specializace </w:t>
      </w:r>
      <w:r w:rsidR="00B011D7" w:rsidRPr="00E35F72">
        <w:t xml:space="preserve">(pozemní stavby) </w:t>
      </w:r>
      <w:r w:rsidR="001D5A3F" w:rsidRPr="00E35F72">
        <w:t>při provádění staveb</w:t>
      </w:r>
      <w:r w:rsidRPr="00E35F72">
        <w:t>;</w:t>
      </w:r>
    </w:p>
    <w:p w14:paraId="4503420C" w14:textId="276E2094" w:rsidR="0035531B" w:rsidRPr="00643FB4" w:rsidRDefault="001D5A3F" w:rsidP="00930B79">
      <w:pPr>
        <w:pStyle w:val="Odrka1-2-"/>
      </w:pPr>
      <w:r w:rsidRPr="00E35F72">
        <w:t>zkušenost s realizací alespoň jedné zakázky na stavební práce</w:t>
      </w:r>
      <w:r w:rsidR="000B3202" w:rsidRPr="00E35F72">
        <w:t xml:space="preserve">, jež zahrnovala novostavbu, rekonstrukci nebo opravu pozemní stavby ve smyslu </w:t>
      </w:r>
      <w:proofErr w:type="spellStart"/>
      <w:r w:rsidR="000B3202" w:rsidRPr="00E35F72">
        <w:t>ust</w:t>
      </w:r>
      <w:proofErr w:type="spellEnd"/>
      <w:r w:rsidR="000B3202" w:rsidRPr="00E35F72">
        <w:t xml:space="preserve">. § 5 odst. 3 písm. a) autorizačního zákona, s výjimkou budov a </w:t>
      </w:r>
      <w:r w:rsidR="000B3202" w:rsidRPr="00643FB4">
        <w:t>hal pro výrobu, staveb pro zemědělství, skladování a staveb průmyslových</w:t>
      </w:r>
      <w:r w:rsidR="002E7C6D" w:rsidRPr="00643FB4">
        <w:t>,</w:t>
      </w:r>
      <w:r w:rsidR="000B3202" w:rsidRPr="00643FB4">
        <w:t xml:space="preserve"> </w:t>
      </w:r>
      <w:r w:rsidR="002E7C6D" w:rsidRPr="00643FB4">
        <w:t xml:space="preserve">v </w:t>
      </w:r>
      <w:r w:rsidRPr="00643FB4">
        <w:t xml:space="preserve">hodnotě nejméně </w:t>
      </w:r>
      <w:r w:rsidR="00643FB4" w:rsidRPr="00643FB4">
        <w:rPr>
          <w:b/>
          <w:bCs/>
        </w:rPr>
        <w:t>2</w:t>
      </w:r>
      <w:r w:rsidR="00BE6934">
        <w:rPr>
          <w:b/>
          <w:bCs/>
        </w:rPr>
        <w:t>0</w:t>
      </w:r>
      <w:r w:rsidR="00643FB4" w:rsidRPr="00643FB4">
        <w:t xml:space="preserve"> </w:t>
      </w:r>
      <w:r w:rsidRPr="00643FB4">
        <w:rPr>
          <w:b/>
        </w:rPr>
        <w:t>mil. Kč</w:t>
      </w:r>
      <w:r w:rsidRPr="00643FB4">
        <w:t xml:space="preserve"> bez DPH</w:t>
      </w:r>
      <w:r w:rsidR="002E7C6D" w:rsidRPr="00643FB4">
        <w:t xml:space="preserve">, </w:t>
      </w:r>
      <w:r w:rsidRPr="00643FB4">
        <w:t>(částka Kč se vztahuje k hodnotě novostavby</w:t>
      </w:r>
      <w:r w:rsidR="002E7C6D" w:rsidRPr="00643FB4">
        <w:t>,</w:t>
      </w:r>
      <w:r w:rsidRPr="00643FB4">
        <w:t xml:space="preserve"> rekonstrukce </w:t>
      </w:r>
      <w:r w:rsidR="002E7C6D" w:rsidRPr="00643FB4">
        <w:t>nebo opravy požadované pozemní stavby</w:t>
      </w:r>
      <w:r w:rsidRPr="00643FB4">
        <w:t xml:space="preserve">), a to v posledních 10 letech před zahájením zadávacího řízení; </w:t>
      </w:r>
    </w:p>
    <w:p w14:paraId="37606F41" w14:textId="77777777" w:rsidR="00E35F72" w:rsidRPr="00E35F72" w:rsidRDefault="00E35F72" w:rsidP="00E35F72">
      <w:pPr>
        <w:pStyle w:val="Odrka1-2-"/>
      </w:pPr>
      <w:r w:rsidRPr="00643FB4">
        <w:t>musí předložit doklad o autorizaci v rozsahu dle §</w:t>
      </w:r>
      <w:r w:rsidRPr="00E35F72">
        <w:t xml:space="preserve"> 5 odst. 3 písm. a) autorizačního zákona, tedy v oboru pozemní stavby;</w:t>
      </w:r>
    </w:p>
    <w:p w14:paraId="723C6BB9" w14:textId="3648C9CF" w:rsidR="00D840C4" w:rsidRPr="00643FB4" w:rsidRDefault="0035531B" w:rsidP="00D840C4">
      <w:pPr>
        <w:pStyle w:val="Odstavec1-1a"/>
        <w:rPr>
          <w:rStyle w:val="Tun9b"/>
        </w:rPr>
      </w:pPr>
      <w:r w:rsidRPr="00643FB4">
        <w:rPr>
          <w:rStyle w:val="Tun9b"/>
        </w:rPr>
        <w:t xml:space="preserve">specialista (vedoucí prací) na </w:t>
      </w:r>
      <w:r w:rsidR="00FC668F" w:rsidRPr="00643FB4">
        <w:rPr>
          <w:rStyle w:val="Tun9b"/>
        </w:rPr>
        <w:t xml:space="preserve">technická zařízení </w:t>
      </w:r>
      <w:r w:rsidR="00255A03" w:rsidRPr="00643FB4">
        <w:rPr>
          <w:rStyle w:val="Tun9b"/>
        </w:rPr>
        <w:t>budov – vytápění</w:t>
      </w:r>
      <w:r w:rsidR="00D840C4" w:rsidRPr="00643FB4">
        <w:rPr>
          <w:rStyle w:val="Tun9b"/>
        </w:rPr>
        <w:t xml:space="preserve"> a vzduchotechnika</w:t>
      </w:r>
    </w:p>
    <w:p w14:paraId="21B3952C" w14:textId="77777777" w:rsidR="0035531B" w:rsidRPr="00643FB4" w:rsidRDefault="0035531B" w:rsidP="00930B79">
      <w:pPr>
        <w:pStyle w:val="Odrka1-2-"/>
      </w:pPr>
      <w:r w:rsidRPr="00643FB4">
        <w:t>nejméně 5 let praxe</w:t>
      </w:r>
      <w:r w:rsidR="00092CC9" w:rsidRPr="00643FB4">
        <w:t xml:space="preserve"> v </w:t>
      </w:r>
      <w:r w:rsidRPr="00643FB4">
        <w:t xml:space="preserve">oboru své specializace </w:t>
      </w:r>
      <w:r w:rsidR="00B011D7" w:rsidRPr="00643FB4">
        <w:t xml:space="preserve">(vytápění a vzduchotechnika) </w:t>
      </w:r>
      <w:r w:rsidRPr="00643FB4">
        <w:t>při provádění staveb;</w:t>
      </w:r>
    </w:p>
    <w:p w14:paraId="016E81F8" w14:textId="50CE17DB" w:rsidR="0035531B" w:rsidRPr="00643FB4" w:rsidRDefault="00FC668F" w:rsidP="00FC668F">
      <w:pPr>
        <w:pStyle w:val="Odrka1-2-"/>
      </w:pPr>
      <w:r w:rsidRPr="00643FB4">
        <w:t xml:space="preserve">musí předložit doklad o autorizaci v rozsahu dle § 5 odst. 3 písm. f) </w:t>
      </w:r>
      <w:r w:rsidR="00AA1C51" w:rsidRPr="00643FB4">
        <w:t xml:space="preserve">autorizačního zákona, tedy </w:t>
      </w:r>
      <w:r w:rsidR="00182D71" w:rsidRPr="00643FB4">
        <w:t xml:space="preserve">v oboru technika prostředí </w:t>
      </w:r>
      <w:r w:rsidR="00255A03" w:rsidRPr="00643FB4">
        <w:t>staveb – specializace</w:t>
      </w:r>
      <w:r w:rsidR="00182D71" w:rsidRPr="00643FB4">
        <w:t xml:space="preserve"> technická zařízení </w:t>
      </w:r>
      <w:r w:rsidRPr="00643FB4">
        <w:t xml:space="preserve">nebo </w:t>
      </w:r>
      <w:r w:rsidR="00182D71" w:rsidRPr="00643FB4">
        <w:t>specializace vytápění a vzduchotechnika</w:t>
      </w:r>
      <w:r w:rsidR="0035531B" w:rsidRPr="00643FB4">
        <w:t>;</w:t>
      </w:r>
    </w:p>
    <w:p w14:paraId="077CB76D" w14:textId="3C4D436A" w:rsidR="00D840C4" w:rsidRPr="00643FB4" w:rsidRDefault="00D840C4" w:rsidP="00D840C4">
      <w:pPr>
        <w:pStyle w:val="Odstavec1-1a"/>
        <w:rPr>
          <w:rStyle w:val="Tun9b"/>
        </w:rPr>
      </w:pPr>
      <w:r w:rsidRPr="00643FB4">
        <w:rPr>
          <w:rStyle w:val="Tun9b"/>
        </w:rPr>
        <w:t xml:space="preserve">specialista (vedoucí prací) na technická zařízení </w:t>
      </w:r>
      <w:r w:rsidR="00B800F6" w:rsidRPr="00643FB4">
        <w:rPr>
          <w:rStyle w:val="Tun9b"/>
        </w:rPr>
        <w:t>budov – zdravotní</w:t>
      </w:r>
      <w:r w:rsidRPr="00643FB4">
        <w:rPr>
          <w:rStyle w:val="Tun9b"/>
        </w:rPr>
        <w:t xml:space="preserve"> technika</w:t>
      </w:r>
    </w:p>
    <w:p w14:paraId="41E17F9A" w14:textId="77777777" w:rsidR="00D840C4" w:rsidRPr="00643FB4" w:rsidRDefault="00D840C4" w:rsidP="00D840C4">
      <w:pPr>
        <w:pStyle w:val="Odrka1-2-"/>
      </w:pPr>
      <w:r w:rsidRPr="00643FB4">
        <w:t xml:space="preserve">nejméně 5 let praxe v oboru své specializace </w:t>
      </w:r>
      <w:r w:rsidR="00B011D7" w:rsidRPr="00643FB4">
        <w:t xml:space="preserve">(zdravotní technika) </w:t>
      </w:r>
      <w:r w:rsidRPr="00643FB4">
        <w:t>při provádění staveb;</w:t>
      </w:r>
    </w:p>
    <w:p w14:paraId="02E90420" w14:textId="1825D3EC" w:rsidR="00D840C4" w:rsidRPr="00643FB4" w:rsidRDefault="00D840C4" w:rsidP="00D840C4">
      <w:pPr>
        <w:pStyle w:val="Odrka1-2-"/>
        <w:rPr>
          <w:rStyle w:val="Tun9b"/>
        </w:rPr>
      </w:pPr>
      <w:r w:rsidRPr="00643FB4">
        <w:t>musí předložit doklad o autorizaci v rozsahu dle § 5 odst. 3 písm. f)</w:t>
      </w:r>
      <w:r w:rsidR="00182D71" w:rsidRPr="00643FB4">
        <w:t xml:space="preserve"> </w:t>
      </w:r>
      <w:r w:rsidR="00AA1C51" w:rsidRPr="00643FB4">
        <w:t xml:space="preserve">autorizačního zákona, tedy </w:t>
      </w:r>
      <w:r w:rsidR="00182D71" w:rsidRPr="00643FB4">
        <w:t xml:space="preserve">v oboru technika prostředí </w:t>
      </w:r>
      <w:r w:rsidR="00B800F6" w:rsidRPr="00643FB4">
        <w:t>staveb – specializace</w:t>
      </w:r>
      <w:r w:rsidR="00182D71" w:rsidRPr="00643FB4">
        <w:t xml:space="preserve"> technická zařízení</w:t>
      </w:r>
      <w:r w:rsidRPr="00643FB4">
        <w:t xml:space="preserve"> nebo </w:t>
      </w:r>
      <w:r w:rsidR="00182D71" w:rsidRPr="00643FB4">
        <w:t>specializace zdravotní technika</w:t>
      </w:r>
      <w:r w:rsidRPr="00643FB4">
        <w:t>;</w:t>
      </w:r>
    </w:p>
    <w:p w14:paraId="404FF68C" w14:textId="77777777" w:rsidR="0035531B" w:rsidRPr="00643FB4" w:rsidRDefault="0035531B" w:rsidP="00FC668F">
      <w:pPr>
        <w:pStyle w:val="Odstavec1-1a"/>
        <w:rPr>
          <w:rStyle w:val="Tun9b"/>
        </w:rPr>
      </w:pPr>
      <w:r w:rsidRPr="00643FB4">
        <w:rPr>
          <w:rStyle w:val="Tun9b"/>
        </w:rPr>
        <w:t xml:space="preserve">specialista (vedoucí prací) na </w:t>
      </w:r>
      <w:r w:rsidR="00FC668F" w:rsidRPr="00643FB4">
        <w:rPr>
          <w:rStyle w:val="Tun9b"/>
        </w:rPr>
        <w:t>elektrotechnická zařízení</w:t>
      </w:r>
    </w:p>
    <w:p w14:paraId="0E21BC44" w14:textId="77777777" w:rsidR="0035531B" w:rsidRPr="00643FB4" w:rsidRDefault="0035531B" w:rsidP="008B2021">
      <w:pPr>
        <w:pStyle w:val="Odrka1-2-"/>
      </w:pPr>
      <w:r w:rsidRPr="00643FB4">
        <w:t>nejméně 5 let praxe</w:t>
      </w:r>
      <w:r w:rsidR="00092CC9" w:rsidRPr="00643FB4">
        <w:t xml:space="preserve"> v </w:t>
      </w:r>
      <w:r w:rsidRPr="00643FB4">
        <w:t xml:space="preserve">oboru své specializace </w:t>
      </w:r>
      <w:r w:rsidR="00B011D7" w:rsidRPr="00643FB4">
        <w:t xml:space="preserve">(elektrotechnická zařízení) </w:t>
      </w:r>
      <w:r w:rsidRPr="00643FB4">
        <w:t>při provádění staveb;</w:t>
      </w:r>
    </w:p>
    <w:p w14:paraId="3F402CBC" w14:textId="6DF23CA1" w:rsidR="0035531B" w:rsidRPr="00643FB4" w:rsidRDefault="00FC668F" w:rsidP="00FC668F">
      <w:pPr>
        <w:pStyle w:val="Odrka1-2-"/>
      </w:pPr>
      <w:r w:rsidRPr="00643FB4">
        <w:lastRenderedPageBreak/>
        <w:t xml:space="preserve">musí předložit doklad o autorizaci v rozsahu dle § 5 odst. 3 písm. f) </w:t>
      </w:r>
      <w:r w:rsidR="00AA1C51" w:rsidRPr="00643FB4">
        <w:t xml:space="preserve">autorizačního zákona, tedy </w:t>
      </w:r>
      <w:r w:rsidR="00182D71" w:rsidRPr="00643FB4">
        <w:t xml:space="preserve">v oboru technika prostředí </w:t>
      </w:r>
      <w:r w:rsidR="00B800F6" w:rsidRPr="00643FB4">
        <w:t>staveb – specializace</w:t>
      </w:r>
      <w:r w:rsidR="00182D71" w:rsidRPr="00643FB4">
        <w:t xml:space="preserve"> elektrotechnická zařízení</w:t>
      </w:r>
      <w:r w:rsidR="00635975">
        <w:t>.</w:t>
      </w:r>
    </w:p>
    <w:p w14:paraId="1D2D057B" w14:textId="48027067"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w:t>
      </w:r>
      <w:r>
        <w:t>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0BFB7F9A"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w:t>
      </w:r>
      <w:r>
        <w:t>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83292A1" w14:textId="19F3E50C"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984FC7">
        <w:t xml:space="preserve"> zakázky na stavební práce, jež zahrnovala požadovanou stavbu</w:t>
      </w:r>
      <w:r>
        <w:t>.</w:t>
      </w:r>
      <w:r w:rsidR="00092CC9">
        <w:t xml:space="preserve"> </w:t>
      </w:r>
      <w:r w:rsidR="00EE2244">
        <w:t>V</w:t>
      </w:r>
      <w:r w:rsidR="00092CC9">
        <w:t> </w:t>
      </w:r>
      <w:r>
        <w:t>této lhůtě tyto referenční stavby musely být dokončeny (mohly však být zahájeny dříve)</w:t>
      </w:r>
      <w:r w:rsidR="00191BF7">
        <w:t xml:space="preserve">, rovněž obdobně jako u referenčních zakázek dodavatele budou uznány i referenční stavby </w:t>
      </w:r>
      <w:r w:rsidR="00F24C5D">
        <w:t xml:space="preserve">(obdobně i referenční zakázky na projektové práce, jsou-li takové u členů personálu požadovány) </w:t>
      </w:r>
      <w:r w:rsidR="00191BF7">
        <w:t>dokončené kdykoli po zahájení 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032E95EE" w:rsidR="0035531B" w:rsidRDefault="0035531B" w:rsidP="008B2021">
      <w:pPr>
        <w:pStyle w:val="Textbezslovn"/>
      </w:pPr>
      <w:r w:rsidRPr="008B2021">
        <w:rPr>
          <w:rStyle w:val="Tun9b"/>
        </w:rPr>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923507">
        <w:rPr>
          <w:rStyle w:val="Tun9b"/>
        </w:rPr>
        <w:t>6</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507D5CCA" w14:textId="233EE4D1" w:rsidR="0016034A" w:rsidRDefault="0016034A" w:rsidP="0016034A">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w:t>
      </w:r>
      <w:r w:rsidR="00F24C5D">
        <w:t xml:space="preserve">nebo realizací stavby nebo zpracováním dokumentace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778358E" w14:textId="36BEEBA0"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5B04AA">
        <w:t>ou</w:t>
      </w:r>
      <w:r>
        <w:t xml:space="preserve"> praxi, zkušenosti, odbornou způsobilost a požadavky na prevenci střetu zájmů.</w:t>
      </w:r>
      <w:r w:rsidR="0035531B">
        <w:t xml:space="preserve">    </w:t>
      </w:r>
    </w:p>
    <w:p w14:paraId="69AB7681" w14:textId="77777777" w:rsidR="0035531B" w:rsidRPr="0006499F" w:rsidRDefault="0035531B" w:rsidP="0035531B">
      <w:pPr>
        <w:pStyle w:val="Text1-1"/>
        <w:rPr>
          <w:rStyle w:val="Tun9b"/>
        </w:rPr>
      </w:pPr>
      <w:r w:rsidRPr="0006499F">
        <w:rPr>
          <w:rStyle w:val="Tun9b"/>
        </w:rPr>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B6F3602" w14:textId="77777777" w:rsidR="005B04AA" w:rsidRDefault="005B04AA" w:rsidP="005B04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477DA85" w14:textId="77777777" w:rsidR="005B04AA" w:rsidRDefault="005B04AA" w:rsidP="005B04AA">
      <w:pPr>
        <w:pStyle w:val="Odrka1-1"/>
      </w:pPr>
      <w:r>
        <w:t>základní způsobilost podle § 74 odst. 1 písm. a) ZZVZ včetně použití § 74 odst. 2 a 3 ZZVZ, a to způsobem uvedeným v § 75 odst. 1 písm. a) ZZVZ či v § 81 ZZVZ.</w:t>
      </w:r>
    </w:p>
    <w:p w14:paraId="49CF3D3B" w14:textId="0F506A71" w:rsidR="005B04AA" w:rsidRDefault="005B04AA" w:rsidP="005B04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65DDB74" w14:textId="16FB4FB6" w:rsidR="0035531B" w:rsidRDefault="0035531B" w:rsidP="005B04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A44D82" w:rsidRPr="00A44D82">
        <w:t xml:space="preserve"> </w:t>
      </w:r>
      <w:r w:rsidR="00A44D82" w:rsidRPr="0060313F">
        <w:t xml:space="preserve">v případě jeho nezpůsobilosti; důvody nezpůsobilosti se posuzují podle § 48 odst. 5 nebo 6 </w:t>
      </w:r>
      <w:r w:rsidR="00A44D82">
        <w:t xml:space="preserve">ZZVZ </w:t>
      </w:r>
      <w:r w:rsidR="00A44D82" w:rsidRPr="0060313F">
        <w:t>obdobně</w:t>
      </w:r>
      <w:r>
        <w:t xml:space="preserve">. </w:t>
      </w:r>
    </w:p>
    <w:p w14:paraId="59B894B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274B31EA" w:rsidR="0035531B" w:rsidRDefault="0035531B" w:rsidP="0006499F">
      <w:pPr>
        <w:pStyle w:val="Textbezslovn"/>
      </w:pPr>
      <w:r>
        <w:t>Ve výše uveden</w:t>
      </w:r>
      <w:r w:rsidR="005B04AA">
        <w:t>ých</w:t>
      </w:r>
      <w:r>
        <w:t xml:space="preserve"> případ</w:t>
      </w:r>
      <w:r w:rsidR="005B04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7165DAF4"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w:t>
      </w:r>
      <w:r>
        <w:lastRenderedPageBreak/>
        <w:t xml:space="preserve">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A44D8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A44D82">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1F1EE90B"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3A29AE">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rsidR="00BF61F3">
        <w:t>jiném</w:t>
      </w:r>
      <w:r>
        <w:t xml:space="preserve"> zadávacím řízení.</w:t>
      </w:r>
      <w:r w:rsidR="00092CC9">
        <w:t xml:space="preserve"> </w:t>
      </w:r>
      <w:r w:rsidR="00EE2244">
        <w:t>V</w:t>
      </w:r>
      <w:r w:rsidR="00092CC9">
        <w:t> </w:t>
      </w:r>
      <w:r>
        <w:t xml:space="preserve">takovém případě dodavatel zadavateli současně sdělí název či jinou identifikaci </w:t>
      </w:r>
      <w:r w:rsidR="00BF61F3">
        <w:t>takového</w:t>
      </w:r>
      <w:r>
        <w:t xml:space="preserve"> zadávacího řízení.</w:t>
      </w:r>
    </w:p>
    <w:p w14:paraId="12E4FB1E" w14:textId="714A0CE9"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8C10D1">
      <w:pPr>
        <w:pStyle w:val="Text1-1"/>
        <w:rPr>
          <w:rStyle w:val="Tun9b"/>
        </w:rPr>
      </w:pPr>
      <w:r w:rsidRPr="0006499F">
        <w:rPr>
          <w:rStyle w:val="Tun9b"/>
        </w:rPr>
        <w:t>Doložení podmínek účasti zahraničními osobami podle zvláštních právních předpisů:</w:t>
      </w:r>
    </w:p>
    <w:p w14:paraId="237820EE" w14:textId="6287D2FC"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3A29AE">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 xml:space="preserve">výkonu </w:t>
      </w:r>
      <w:r>
        <w:lastRenderedPageBreak/>
        <w:t>předmětných regulovaných činností na území České republiky jako podmínku pro uzavření smlouvy na plnění předmětu veřejné zakázky.</w:t>
      </w:r>
    </w:p>
    <w:p w14:paraId="5293FD56" w14:textId="77777777" w:rsidR="0035531B" w:rsidRPr="00635975"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 xml:space="preserve">uznávání odborné kvalifikace osobou hostující, provede uznávací orgán bezodkladně zápis do seznamu registrovaných osob. Uznávací orgán stanoví svými vnitřními </w:t>
      </w:r>
      <w:r w:rsidRPr="00635975">
        <w:t>předpisy formu žádosti</w:t>
      </w:r>
      <w:r w:rsidR="00845C50" w:rsidRPr="00635975">
        <w:t xml:space="preserve"> a </w:t>
      </w:r>
      <w:r w:rsidRPr="00635975">
        <w:t>náležitosti předkládané dokumentace. Platné osvědčení</w:t>
      </w:r>
      <w:r w:rsidR="00092CC9" w:rsidRPr="00635975">
        <w:t xml:space="preserve"> o </w:t>
      </w:r>
      <w:r w:rsidRPr="00635975">
        <w:t>registraci osoby hostující nebo usazené dokládá vybraný dodavatel jako podmínku pro uzavření smlouvy.</w:t>
      </w:r>
    </w:p>
    <w:p w14:paraId="44C834F1" w14:textId="77777777" w:rsidR="0035531B" w:rsidRPr="00635975" w:rsidRDefault="0035531B" w:rsidP="0006499F">
      <w:pPr>
        <w:pStyle w:val="Odrka1-1"/>
        <w:spacing w:after="0"/>
      </w:pPr>
      <w:r w:rsidRPr="00635975">
        <w:t>Informace</w:t>
      </w:r>
      <w:r w:rsidR="00BC6D2B" w:rsidRPr="00635975">
        <w:t xml:space="preserve"> k </w:t>
      </w:r>
      <w:r w:rsidRPr="00635975">
        <w:t>doložení pověření Ministerstva dopravy ČR</w:t>
      </w:r>
      <w:r w:rsidR="00BC6D2B" w:rsidRPr="00635975">
        <w:t xml:space="preserve"> k </w:t>
      </w:r>
      <w:r w:rsidRPr="00635975">
        <w:t>provádění technických prohlídek</w:t>
      </w:r>
      <w:r w:rsidR="00845C50" w:rsidRPr="00635975">
        <w:t xml:space="preserve"> a </w:t>
      </w:r>
      <w:r w:rsidRPr="00635975">
        <w:t>zkoušek určených technických zařízení (UTZ) dle § 47 odst. 4 zákona č. 266/1994 Sb.,</w:t>
      </w:r>
      <w:r w:rsidR="00092CC9" w:rsidRPr="00635975">
        <w:t xml:space="preserve"> o </w:t>
      </w:r>
      <w:r w:rsidRPr="00635975">
        <w:t>drahách, ve znění pozdějších předpisů: osoba žádající</w:t>
      </w:r>
      <w:r w:rsidR="00092CC9" w:rsidRPr="00635975">
        <w:t xml:space="preserve"> o </w:t>
      </w:r>
      <w:r w:rsidRPr="00635975">
        <w:t>uvedené pověření postupuje podle „Podmínek pro pověřování právnických osob podle § 47 odst. 4 zákona č. 266/1994 Sb.,</w:t>
      </w:r>
      <w:r w:rsidR="00092CC9" w:rsidRPr="00635975">
        <w:t xml:space="preserve"> o </w:t>
      </w:r>
      <w:r w:rsidRPr="00635975">
        <w:t>dráhách, ve znění pozdějších předpisů,</w:t>
      </w:r>
      <w:r w:rsidR="00BC6D2B" w:rsidRPr="00635975">
        <w:t xml:space="preserve"> k </w:t>
      </w:r>
      <w:r w:rsidRPr="00635975">
        <w:t>provádění technických prohlídek</w:t>
      </w:r>
      <w:r w:rsidR="00845C50" w:rsidRPr="00635975">
        <w:t xml:space="preserve"> a </w:t>
      </w:r>
      <w:r w:rsidRPr="00635975">
        <w:t>zkoušek určených technických zařízení“ stanovených Ministerstvem dopravy, jež jsou dostupné na internetových stránkách Ministerstva dopravy:</w:t>
      </w:r>
    </w:p>
    <w:p w14:paraId="4FA3D372" w14:textId="77777777" w:rsidR="0035531B" w:rsidRPr="00635975" w:rsidRDefault="008D552B" w:rsidP="00401373">
      <w:pPr>
        <w:pStyle w:val="Textbezslovn"/>
        <w:spacing w:after="0"/>
        <w:ind w:left="1077"/>
      </w:pPr>
      <w:hyperlink r:id="rId20" w:history="1">
        <w:r w:rsidRPr="00635975">
          <w:rPr>
            <w:rStyle w:val="Hypertextovodkaz"/>
            <w:rFonts w:cs="Calibri"/>
          </w:rPr>
          <w:t>http://www.mdcr.cz/cs/Drazni_doprava/Seznam_pravnickych_osob/</w:t>
        </w:r>
      </w:hyperlink>
      <w:r w:rsidR="0035531B" w:rsidRPr="00635975">
        <w:t xml:space="preserve"> </w:t>
      </w:r>
    </w:p>
    <w:p w14:paraId="5AF3AAB5" w14:textId="77777777" w:rsidR="0035531B" w:rsidRPr="00635975" w:rsidRDefault="0035531B" w:rsidP="0006499F">
      <w:pPr>
        <w:pStyle w:val="Textbezslovn"/>
        <w:ind w:left="1077"/>
      </w:pPr>
      <w:r w:rsidRPr="00635975">
        <w:t>Doklady</w:t>
      </w:r>
      <w:r w:rsidR="00092CC9" w:rsidRPr="00635975">
        <w:t xml:space="preserve"> o </w:t>
      </w:r>
      <w:r w:rsidRPr="00635975">
        <w:t>splnění výše uvedených povinností dokládá vybraný dodavatel jako podmínku pro uzavření smlouvy.</w:t>
      </w:r>
    </w:p>
    <w:p w14:paraId="0D996F10" w14:textId="77777777" w:rsidR="0035531B" w:rsidRPr="00635975" w:rsidRDefault="0035531B" w:rsidP="0035531B">
      <w:pPr>
        <w:pStyle w:val="Text1-1"/>
        <w:rPr>
          <w:rStyle w:val="Tun9b"/>
        </w:rPr>
      </w:pPr>
      <w:r w:rsidRPr="00635975">
        <w:rPr>
          <w:rStyle w:val="Tun9b"/>
        </w:rPr>
        <w:t>Prokazování kvalifikace</w:t>
      </w:r>
      <w:r w:rsidR="00092CC9" w:rsidRPr="00635975">
        <w:rPr>
          <w:rStyle w:val="Tun9b"/>
        </w:rPr>
        <w:t xml:space="preserve"> v </w:t>
      </w:r>
      <w:r w:rsidRPr="00635975">
        <w:rPr>
          <w:rStyle w:val="Tun9b"/>
        </w:rPr>
        <w:t>případě společné účasti</w:t>
      </w:r>
      <w:r w:rsidR="00845C50" w:rsidRPr="00635975">
        <w:rPr>
          <w:rStyle w:val="Tun9b"/>
        </w:rPr>
        <w:t xml:space="preserve"> a </w:t>
      </w:r>
      <w:r w:rsidRPr="00635975">
        <w:rPr>
          <w:rStyle w:val="Tun9b"/>
        </w:rPr>
        <w:t>prostřednictvím jiných osob</w:t>
      </w:r>
    </w:p>
    <w:p w14:paraId="52467A39" w14:textId="77777777" w:rsidR="0035531B" w:rsidRPr="00635975" w:rsidRDefault="0035531B" w:rsidP="0006499F">
      <w:pPr>
        <w:pStyle w:val="Textbezslovn"/>
      </w:pPr>
      <w:r w:rsidRPr="00635975">
        <w:t>V případě společné účasti dodavatelů prokazuje základní způsobilost</w:t>
      </w:r>
      <w:r w:rsidR="00845C50" w:rsidRPr="00635975">
        <w:t xml:space="preserve"> a </w:t>
      </w:r>
      <w:r w:rsidRPr="00635975">
        <w:t>profesní způsobilost podle § 77 odst. 1 ZZVZ každý ze společníků</w:t>
      </w:r>
      <w:r w:rsidR="00092CC9" w:rsidRPr="00635975">
        <w:t xml:space="preserve"> v </w:t>
      </w:r>
      <w:r w:rsidRPr="00635975">
        <w:t>plném rozsahu samostatně. Prokázání splnění ostatní kvalifikace musí prokázat všichni společníci společně.</w:t>
      </w:r>
    </w:p>
    <w:p w14:paraId="74CBCC7F" w14:textId="4A2DAE46" w:rsidR="0035531B" w:rsidRDefault="003A29AE" w:rsidP="0006499F">
      <w:pPr>
        <w:pStyle w:val="Textbezslovn"/>
      </w:pPr>
      <w:r w:rsidRPr="00635975">
        <w:t xml:space="preserve"> Dodavatel může ekonomickou</w:t>
      </w:r>
      <w:r>
        <w:t xml:space="preserve"> kvalifikaci, technickou kvalifikaci nebo profesní způsobilost s výjimkou kritéria podle § 77 odst. 1 ZZVZ prokázat prostřednictvím jiných osob.</w:t>
      </w:r>
      <w:r w:rsidR="0035531B">
        <w:t xml:space="preserve"> </w:t>
      </w:r>
      <w:r w:rsidR="00470A81">
        <w:t>Za jiné osoby považuje zadavatel jak poddodavatele, tak i osoby, které s dodavatelem tvoří koncern</w:t>
      </w:r>
      <w:r w:rsidR="00106E02">
        <w:t>, případně i osoby, které poskytnou vě</w:t>
      </w:r>
      <w:r w:rsidR="00106E02" w:rsidRPr="00A82AE5">
        <w:t>c</w:t>
      </w:r>
      <w:r w:rsidR="00106E02">
        <w:t>i</w:t>
      </w:r>
      <w:r w:rsidR="00106E02" w:rsidRPr="00A82AE5">
        <w:t xml:space="preserve"> nebo práv</w:t>
      </w:r>
      <w:r w:rsidR="00106E02">
        <w:t>a</w:t>
      </w:r>
      <w:r w:rsidR="00106E02" w:rsidRPr="00A82AE5">
        <w:t>, s nimiž bude dodavatel oprávněn disponovat při plnění veřejné zakázky</w:t>
      </w:r>
      <w:r w:rsidR="00470A81">
        <w:t>.</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lastRenderedPageBreak/>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0CD231F5" w:rsidR="0035531B" w:rsidRPr="0006499F" w:rsidRDefault="00A44D82"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26608A" w14:textId="1E916C0A" w:rsidR="0035531B" w:rsidRDefault="00A44D82"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01FCDDC3" w14:textId="76A96D4A" w:rsidR="00B800F6" w:rsidRDefault="00B800F6" w:rsidP="0006499F">
      <w:pPr>
        <w:pStyle w:val="Odrka1-2-"/>
      </w:pPr>
      <w:r>
        <w:t>Má se za to, že p</w:t>
      </w:r>
      <w:r w:rsidR="0035531B">
        <w:t xml:space="preserve">ožadavek ohledně </w:t>
      </w:r>
      <w:r w:rsidR="00A44D82">
        <w:t xml:space="preserve">předložení smlouvy nebo potvrzení o její existenci, jejímž obsahem je závazek </w:t>
      </w:r>
      <w:r w:rsidR="0035531B">
        <w:t>jiné osoby</w:t>
      </w:r>
      <w:r w:rsidR="00A44D82">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A44D82" w:rsidRPr="00A44D82">
        <w:t xml:space="preserve"> </w:t>
      </w:r>
      <w:r w:rsidR="00A44D82" w:rsidRPr="00C66878">
        <w:t xml:space="preserve">z obsahu smlouvy nebo potvrzení o její existenci vyplývá závazek jiné osoby plnit veřejnou zakázku </w:t>
      </w:r>
      <w:r w:rsidR="00A44D82" w:rsidRPr="00C66878">
        <w:rPr>
          <w:b/>
        </w:rPr>
        <w:t>společně a nerozdílně s dodavatelem</w:t>
      </w:r>
      <w:r w:rsidR="0035531B">
        <w:t xml:space="preserve">. </w:t>
      </w:r>
      <w:r w:rsidR="00C1309F">
        <w:t>To však neplatí, pokud smlouva nebo potvrzení o její existenci musí splňovat požadavky podle následující odrážky.</w:t>
      </w:r>
    </w:p>
    <w:p w14:paraId="2F528844" w14:textId="53EE8F50"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A44D82" w:rsidRPr="00A44D82">
        <w:rPr>
          <w:b/>
          <w:color w:val="000000"/>
        </w:rPr>
        <w:t xml:space="preserve"> </w:t>
      </w:r>
      <w:r w:rsidR="00A44D82">
        <w:rPr>
          <w:b/>
          <w:color w:val="000000"/>
        </w:rPr>
        <w:t xml:space="preserve">ze smlouvy nebo potvrzení o její existenci </w:t>
      </w:r>
      <w:r w:rsidR="00A44D82" w:rsidRPr="00E86BE3">
        <w:rPr>
          <w:b/>
          <w:color w:val="000000"/>
        </w:rPr>
        <w:t>vyplývat závazek, že jiná osoba bude vykonávat stavební práce</w:t>
      </w:r>
      <w:r w:rsidR="00A44D82">
        <w:rPr>
          <w:b/>
          <w:color w:val="000000"/>
        </w:rPr>
        <w:t>, resp. příslušné části plnění</w:t>
      </w:r>
      <w:r w:rsidR="00A44D82" w:rsidRPr="00E86BE3">
        <w:rPr>
          <w:b/>
          <w:color w:val="000000"/>
        </w:rPr>
        <w:t>, ke kterým se prokazované kritérium kvalifikace vztahuje</w:t>
      </w:r>
      <w:r w:rsidRPr="0006499F">
        <w:rPr>
          <w:rStyle w:val="Tun9b"/>
        </w:rPr>
        <w:t>.</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7C7985C7" w:rsidR="0035531B" w:rsidRDefault="00A44D82"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6DAF818" w14:textId="65B912A3" w:rsidR="0035531B" w:rsidRDefault="0035531B" w:rsidP="005E5291">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517BBB">
        <w:t>2 ZZVZ</w:t>
      </w:r>
      <w:r>
        <w:t>, že musí být plněny vlastními prostředky dodavatele. Tyto části jsou podrobně specifikovány</w:t>
      </w:r>
      <w:r w:rsidR="00092CC9">
        <w:t xml:space="preserve"> v </w:t>
      </w:r>
      <w:r>
        <w:t>odst. 9.3 těchto Pokynů</w:t>
      </w:r>
      <w:r w:rsidR="00524E33">
        <w:t xml:space="preserve"> (viz níže, je-li tak v čl. 9.3 těchto Pokynů stanoveno)</w:t>
      </w:r>
      <w:r>
        <w:t xml:space="preserve">. Toto omezení se </w:t>
      </w:r>
      <w:r w:rsidR="0076448A">
        <w:t xml:space="preserve">však </w:t>
      </w:r>
      <w:r>
        <w:t>nevztahuje na osoby, které</w:t>
      </w:r>
      <w:r w:rsidR="00845C50">
        <w:t xml:space="preserve"> s </w:t>
      </w:r>
      <w:r>
        <w:t>dodavatelem tvoří koncern</w:t>
      </w:r>
      <w:r w:rsidR="00B12859">
        <w:t xml:space="preserve"> (za splnění podmínek uvedených v čl. 9.3 těchto Pokynů)</w:t>
      </w:r>
      <w:r>
        <w:t>. Jejich prostřednictvím dodavatel může za splnění ostatních podmínek dle § 83 ZZVZ prokazovat i tyto části kvalifikace.</w:t>
      </w:r>
    </w:p>
    <w:p w14:paraId="55EC6C06" w14:textId="6BE47D5C" w:rsidR="009E73E1" w:rsidRPr="00DC3174" w:rsidRDefault="009E73E1" w:rsidP="009E73E1">
      <w:pPr>
        <w:pStyle w:val="Text1-1"/>
        <w:rPr>
          <w:b/>
        </w:rPr>
      </w:pPr>
      <w:r w:rsidRPr="00DC3174">
        <w:rPr>
          <w:rStyle w:val="Tun9b"/>
        </w:rPr>
        <w:t>Změny</w:t>
      </w:r>
      <w:r w:rsidRPr="00DC3174">
        <w:rPr>
          <w:b/>
        </w:rPr>
        <w:t xml:space="preserve"> v kvalifikaci </w:t>
      </w:r>
      <w:r w:rsidR="003A29AE">
        <w:rPr>
          <w:b/>
        </w:rPr>
        <w:t>účastníka zadávacího řízení</w:t>
      </w:r>
    </w:p>
    <w:p w14:paraId="69F8FDF7" w14:textId="16344395" w:rsidR="009E73E1" w:rsidRDefault="009E73E1" w:rsidP="009E73E1">
      <w:pPr>
        <w:pStyle w:val="Textbezslovn"/>
      </w:pPr>
      <w:r>
        <w:t>Pokud po předložení dokladů nebo prohlášení o kvalifikaci dojde v průběhu zadávacího řízení ke změně kvalifikace</w:t>
      </w:r>
      <w:r w:rsidR="003A29AE">
        <w:t xml:space="preserve"> účastníka zadávacího řízení</w:t>
      </w:r>
      <w:r>
        <w:t xml:space="preserve">, je </w:t>
      </w:r>
      <w:r w:rsidR="003A29AE">
        <w:t xml:space="preserve">účastník zadávacího řízení </w:t>
      </w:r>
      <w:r>
        <w:t xml:space="preserve">povinen tuto změnu zadavateli do 5 pracovních dnů oznámit a do 10 pracovních dnů od oznámení této změny předložit nové doklady nebo prohlášení ke kvalifikaci. Zadavatel </w:t>
      </w:r>
      <w:r>
        <w:lastRenderedPageBreak/>
        <w:t>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36CD34F8" w14:textId="40F7635A" w:rsidR="009E73E1" w:rsidRDefault="00A44D82" w:rsidP="009E73E1">
      <w:pPr>
        <w:pStyle w:val="Textbezslovn"/>
        <w:spacing w:before="240" w:after="0"/>
      </w:pPr>
      <w:r w:rsidRPr="0062553C">
        <w:t xml:space="preserve">Zadavatel může vyloučit účastníka zadávacího řízení, pokud prokáže, že účastník zadávacího řízení nesplnil povinnost podle </w:t>
      </w:r>
      <w:r>
        <w:t>předchozího odstavce.</w:t>
      </w:r>
    </w:p>
    <w:p w14:paraId="7975F15F" w14:textId="77777777" w:rsidR="0035531B" w:rsidRDefault="0035531B" w:rsidP="00193D8F">
      <w:pPr>
        <w:pStyle w:val="Nadpis1-1"/>
      </w:pPr>
      <w:bookmarkStart w:id="12" w:name="_Toc198106373"/>
      <w:r>
        <w:t>DALŠÍ INFORMACE/DOKUMENTY PŘEDKLÁDANÉ DODAVATELEM</w:t>
      </w:r>
      <w:r w:rsidR="00092CC9">
        <w:t xml:space="preserve"> v </w:t>
      </w:r>
      <w:r>
        <w:t>NABÍDCE</w:t>
      </w:r>
      <w:bookmarkEnd w:id="12"/>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65B8B85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DE4E26" w:rsidRPr="00DE4E26">
        <w:t xml:space="preserve"> </w:t>
      </w:r>
      <w:r w:rsidR="00DE4E26">
        <w:t>Zadavatel stanovuje zadávací podmínku, že n</w:t>
      </w:r>
      <w:r w:rsidR="00DE4E26" w:rsidRPr="004B09BF">
        <w:t xml:space="preserve">abídka účastníka </w:t>
      </w:r>
      <w:r w:rsidR="00DE4E26">
        <w:t xml:space="preserve">zadávacího </w:t>
      </w:r>
      <w:r w:rsidR="00DE4E26" w:rsidRPr="004B09BF">
        <w:t xml:space="preserve">řízení musí být mj. i v souladu se zákonem </w:t>
      </w:r>
      <w:r w:rsidR="00DE4E26">
        <w:t>č</w:t>
      </w:r>
      <w:r w:rsidR="00DE4E26" w:rsidRPr="000D22AD">
        <w:t>. 159/2006 Sb., o střetu zájmů, ve znění pozdějších předpisů</w:t>
      </w:r>
      <w:r w:rsidR="00DE4E26" w:rsidRPr="004B09BF">
        <w:t xml:space="preserve"> </w:t>
      </w:r>
      <w:r w:rsidR="00DE4E26">
        <w:t xml:space="preserve">(dále jen „zákon </w:t>
      </w:r>
      <w:r w:rsidR="00DE4E26" w:rsidRPr="004B09BF">
        <w:t>o střetu zájmů</w:t>
      </w:r>
      <w:r w:rsidR="00DE4E26">
        <w:t xml:space="preserve">“) a zadavatel </w:t>
      </w:r>
      <w:r w:rsidR="00DE4E26" w:rsidRPr="00895982">
        <w:t xml:space="preserve">požaduje, aby dodavatel a </w:t>
      </w:r>
      <w:r w:rsidR="00DE4E26">
        <w:t xml:space="preserve">každý </w:t>
      </w:r>
      <w:r w:rsidR="00DE4E26" w:rsidRPr="00895982">
        <w:t xml:space="preserve">jeho poddodavatel, prostřednictvím kterého prokazuje kvalifikaci, nebyli ve střetu zájmů dle § 4b </w:t>
      </w:r>
      <w:r w:rsidR="00DE4E26">
        <w:t>z</w:t>
      </w:r>
      <w:r w:rsidR="00DE4E26" w:rsidRPr="00895982">
        <w:t>ákona o střetu zájmů</w:t>
      </w:r>
      <w:r w:rsidR="00DE4E26">
        <w:t xml:space="preserve">. Součástí formuláře </w:t>
      </w:r>
      <w:r w:rsidR="00DE4E26" w:rsidRPr="00B71CC3">
        <w:t>obsaženého v Příloze č. 1 t</w:t>
      </w:r>
      <w:r w:rsidR="00DE4E26">
        <w:t xml:space="preserve">ěchto Pokynů proto bude </w:t>
      </w:r>
      <w:r w:rsidR="00DE4E26" w:rsidRPr="000D22AD">
        <w:t xml:space="preserve">prohlášení ke střetu zájmů ve smyslu ustanovení § 4b zákona </w:t>
      </w:r>
      <w:r w:rsidR="00DE4E26">
        <w:t>o</w:t>
      </w:r>
      <w:r w:rsidR="00DE4E26" w:rsidRPr="000D22AD">
        <w:t xml:space="preserve"> střetu zájmů</w:t>
      </w:r>
      <w:r w:rsidR="00DE4E26">
        <w:t>.</w:t>
      </w:r>
    </w:p>
    <w:p w14:paraId="5039F4D1" w14:textId="6E1173F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3A29A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B9E1F7A" w14:textId="3DB67CE9"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CE2C5B2" w14:textId="71C91671" w:rsidR="00AF3D24" w:rsidRDefault="00AF3D24" w:rsidP="00193D8F">
      <w:pPr>
        <w:pStyle w:val="Odrka1-1"/>
      </w:pPr>
      <w:r>
        <w:t xml:space="preserve">Dodavatel je povinen předložit ve své nabídce čestné prohlášení </w:t>
      </w:r>
      <w:r w:rsidRPr="00010882">
        <w:rPr>
          <w:lang w:eastAsia="cs-CZ"/>
        </w:rPr>
        <w:t xml:space="preserve">o splnění podmínek v souvislosti </w:t>
      </w:r>
      <w:r w:rsidR="00DC6908">
        <w:rPr>
          <w:lang w:eastAsia="cs-CZ"/>
        </w:rPr>
        <w:t>s mezinárodními sankcemi</w:t>
      </w:r>
      <w:r w:rsidR="00DC6908">
        <w:t xml:space="preserve"> </w:t>
      </w:r>
      <w:r>
        <w:t>zpracované ve formě formuláře dle Přílohy č. 11 těchto Pokynů.</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w:t>
      </w:r>
      <w:r w:rsidRPr="00401373">
        <w:lastRenderedPageBreak/>
        <w:t>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461A2047" w14:textId="700A48C1" w:rsidR="0035531B" w:rsidRDefault="00401373" w:rsidP="00401373">
      <w:pPr>
        <w:pStyle w:val="Odrka1-1"/>
      </w:pPr>
      <w:r w:rsidRPr="00401373">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r w:rsidR="00517BBB" w:rsidRPr="00401373">
        <w:t>doklady – faktury</w:t>
      </w:r>
      <w:r w:rsidRPr="00401373">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548C13CD"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r w:rsidR="00517BBB">
        <w:t>doručená,</w:t>
      </w:r>
      <w:r>
        <w:t xml:space="preserve"> resp. odeslaná okamžikem doručení, resp. odeslání tomuto společníkovi.</w:t>
      </w:r>
    </w:p>
    <w:p w14:paraId="2278ABDF" w14:textId="77777777" w:rsidR="0035531B" w:rsidRPr="0060115D" w:rsidRDefault="0035531B" w:rsidP="0035531B">
      <w:pPr>
        <w:pStyle w:val="Text1-1"/>
        <w:rPr>
          <w:rStyle w:val="Tun9b"/>
        </w:rPr>
      </w:pPr>
      <w:r w:rsidRPr="0060115D">
        <w:rPr>
          <w:rStyle w:val="Tun9b"/>
        </w:rPr>
        <w:t>Poddodavatelské omezení</w:t>
      </w:r>
    </w:p>
    <w:p w14:paraId="1C2B4FF8" w14:textId="1218912A" w:rsidR="0035531B" w:rsidRDefault="0035531B" w:rsidP="002A20E6">
      <w:pPr>
        <w:pStyle w:val="Odrka1-1"/>
      </w:pPr>
      <w:r>
        <w:t>Zadavatel nevymezuje žádné činnosti při plnění veřejné zakázky, které musí být plněny přímo vybraným dodavatelem.</w:t>
      </w:r>
    </w:p>
    <w:p w14:paraId="44A7AD58" w14:textId="2BB88DBF" w:rsidR="00BC6D2B" w:rsidRDefault="00BC6D2B" w:rsidP="00BC6D2B">
      <w:pPr>
        <w:pStyle w:val="Text1-1"/>
      </w:pPr>
      <w:r>
        <w:t xml:space="preserve">Dopis nabídky a </w:t>
      </w:r>
      <w:r w:rsidR="003A29AE">
        <w:t xml:space="preserve">závazný </w:t>
      </w:r>
      <w:r>
        <w:t>návrh smlouvy na plnění této veřejné zakázky:</w:t>
      </w:r>
    </w:p>
    <w:p w14:paraId="6FB1D10C" w14:textId="77777777" w:rsidR="0035531B" w:rsidRDefault="000849CE" w:rsidP="000849CE">
      <w:pPr>
        <w:pStyle w:val="Odrka1-1"/>
      </w:pPr>
      <w:r w:rsidRPr="000849CE">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13" w:name="_Toc198106374"/>
      <w:r>
        <w:lastRenderedPageBreak/>
        <w:t>PROHLÍDKA MÍSTA PLNĚNÍ (STAVENIŠTĚ)</w:t>
      </w:r>
      <w:bookmarkEnd w:id="13"/>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14" w:name="_Toc198106375"/>
      <w:r>
        <w:t>JAZYK NABÍDEK</w:t>
      </w:r>
      <w:r w:rsidR="00B818CE" w:rsidRPr="00B818CE">
        <w:t xml:space="preserve"> </w:t>
      </w:r>
      <w:r w:rsidR="00B818CE">
        <w:t>A KOMUNIKAČNÍ JAZYK</w:t>
      </w:r>
      <w:bookmarkEnd w:id="14"/>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198E802A"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5B04AA">
        <w:t>ý</w:t>
      </w:r>
      <w:r>
        <w:t xml:space="preserve"> se předloží bez překladu.</w:t>
      </w:r>
      <w:r w:rsidR="00304C5B" w:rsidRPr="00304C5B">
        <w:t xml:space="preserve"> </w:t>
      </w:r>
      <w:r w:rsidR="00304C5B">
        <w:t>Zadavatel může povinnost předložit překlad prominout i u jiných dokladů.</w:t>
      </w:r>
      <w:r>
        <w:t xml:space="preserve">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AB0C96">
        <w:t xml:space="preserve">písemným </w:t>
      </w:r>
      <w:r>
        <w:t>čestným prohlášením.</w:t>
      </w:r>
    </w:p>
    <w:p w14:paraId="41E8D584" w14:textId="77777777" w:rsidR="0035531B" w:rsidRDefault="0035531B" w:rsidP="00BC6D2B">
      <w:pPr>
        <w:pStyle w:val="Nadpis1-1"/>
      </w:pPr>
      <w:bookmarkStart w:id="15" w:name="_Toc198106376"/>
      <w:r>
        <w:t>OBSAH</w:t>
      </w:r>
      <w:r w:rsidR="00845C50">
        <w:t xml:space="preserve"> a </w:t>
      </w:r>
      <w:r>
        <w:t>PODÁVÁNÍ NABÍDEK</w:t>
      </w:r>
      <w:bookmarkEnd w:id="15"/>
    </w:p>
    <w:p w14:paraId="1C5412AE" w14:textId="2FF94301" w:rsidR="0035531B" w:rsidRDefault="0035531B" w:rsidP="0035531B">
      <w:pPr>
        <w:pStyle w:val="Text1-1"/>
      </w:pPr>
      <w:r>
        <w:t>Dodavatel může podat</w:t>
      </w:r>
      <w:r w:rsidR="00092CC9">
        <w:t xml:space="preserve"> v </w:t>
      </w:r>
      <w:r>
        <w:t>zadávacím řízení jen jednu nabídku</w:t>
      </w:r>
      <w:r w:rsidR="00AF3D24">
        <w:t xml:space="preserve"> </w:t>
      </w:r>
      <w:r w:rsidR="00AF3D24" w:rsidRPr="00283302">
        <w:t xml:space="preserve">(samostatně nebo společně s dalšími dodavateli) </w:t>
      </w:r>
      <w:r w:rsidR="00AF3D24" w:rsidRPr="00570157">
        <w:t>pokrývající celý předmět veřejné zakázky</w:t>
      </w:r>
      <w:r w:rsidR="00AF3D24" w:rsidRPr="00283302">
        <w:t xml:space="preserve"> a </w:t>
      </w:r>
      <w:r w:rsidR="00AF3D24">
        <w:t xml:space="preserve">v případě jejího podání </w:t>
      </w:r>
      <w:r w:rsidR="00AF3D24" w:rsidRPr="00283302">
        <w:t>nesmí být současně</w:t>
      </w:r>
      <w:r w:rsidR="00AF3D24">
        <w:t xml:space="preserve"> osobou</w:t>
      </w:r>
      <w:r w:rsidR="00AF3D24" w:rsidRPr="00283302">
        <w:t xml:space="preserve">, </w:t>
      </w:r>
      <w:r w:rsidR="00AF3D24">
        <w:t xml:space="preserve">jejímž </w:t>
      </w:r>
      <w:r w:rsidR="00AF3D24" w:rsidRPr="00283302">
        <w:t xml:space="preserve">prostřednictvím jiný dodavatel v tomto </w:t>
      </w:r>
      <w:r w:rsidR="00AF3D24">
        <w:t xml:space="preserve">zadávacím </w:t>
      </w:r>
      <w:r w:rsidR="00AF3D24"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106E02" w:rsidRPr="00106E02">
        <w:t xml:space="preserve"> </w:t>
      </w:r>
      <w:r w:rsidR="00106E02">
        <w:t>sektorová veřejná zakázka</w:t>
      </w:r>
      <w:r>
        <w:t>,</w:t>
      </w:r>
      <w:r w:rsidR="00845C50">
        <w:t xml:space="preserve"> a </w:t>
      </w:r>
      <w:r>
        <w:t xml:space="preserve">to prostřednictvím elektronického nástroje E-ZAK na níže uvedenou elektronickou adresu </w:t>
      </w:r>
      <w:hyperlink r:id="rId21"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01C0BEC6" w:rsidR="00A54FB5" w:rsidRPr="00635975" w:rsidRDefault="007D77B1" w:rsidP="003548AD">
      <w:pPr>
        <w:pStyle w:val="Text1-1"/>
        <w:rPr>
          <w:strike/>
        </w:rPr>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1521B8">
          <w:rPr>
            <w:rStyle w:val="Hypertextovodkaz"/>
          </w:rPr>
          <w:t>https://zakazky.spravazeleznic.cz/manual.html</w:t>
        </w:r>
      </w:hyperlink>
      <w:r>
        <w:t xml:space="preserve">. Nabídka nemusí být opatřena elektronickým podpisem osoby oprávněné jednat za dodavatele. </w:t>
      </w:r>
      <w:r w:rsidR="00AB0C96" w:rsidRPr="00683213">
        <w:t>Uznávaný</w:t>
      </w:r>
      <w:r w:rsidR="00AB0C96">
        <w:t xml:space="preserve"> e</w:t>
      </w:r>
      <w:r>
        <w:t xml:space="preserve">lektronický podpis </w:t>
      </w:r>
      <w:r w:rsidR="00AB0C96" w:rsidRPr="00683213">
        <w:t>založený na kvalifikovaném certifikátu</w:t>
      </w:r>
      <w:r w:rsidR="00AB0C96">
        <w:t xml:space="preserve"> </w:t>
      </w:r>
      <w:r>
        <w:t>je vyžadován pouze při registraci dodavatele do elektronického nástroje</w:t>
      </w:r>
      <w:r w:rsidR="00AB0C96">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ve formátech analogicky k § 1</w:t>
      </w:r>
      <w:r w:rsidR="00025C3A">
        <w:t>1</w:t>
      </w:r>
      <w:r w:rsidRPr="002C4A72">
        <w:t xml:space="preserve"> odst. 2 a 3 </w:t>
      </w:r>
      <w:proofErr w:type="spellStart"/>
      <w:r w:rsidRPr="002C4A72">
        <w:t>vyhl</w:t>
      </w:r>
      <w:proofErr w:type="spellEnd"/>
      <w:r>
        <w:t>.</w:t>
      </w:r>
      <w:r w:rsidRPr="002C4A72">
        <w:t xml:space="preserve"> č. </w:t>
      </w:r>
      <w:r w:rsidR="00025C3A">
        <w:t>345</w:t>
      </w:r>
      <w:r w:rsidRPr="002C4A72">
        <w:t>/20</w:t>
      </w:r>
      <w:r w:rsidR="00025C3A">
        <w:t>23</w:t>
      </w:r>
      <w:r w:rsidRPr="002C4A72">
        <w:t xml:space="preserve">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517BBB">
        <w:t>50 MB</w:t>
      </w:r>
      <w:r>
        <w:t xml:space="preserve"> za jeden takový soubor, </w:t>
      </w:r>
      <w:r>
        <w:lastRenderedPageBreak/>
        <w:t xml:space="preserve">příp. zkomprimované soubory. Soubory většího rozsahu je nutno před jejich odesláním prostřednictvím E-ZAK vhodným způsobem rozdělit. Velikost samotné nabídky jako celku není nijak omezena. Zadavatel poskytuje </w:t>
      </w:r>
      <w:r w:rsidRPr="00635975">
        <w:t xml:space="preserve">Soupis prací jako součást zadávací dokumentace </w:t>
      </w:r>
      <w:r w:rsidR="00A54FB5" w:rsidRPr="00635975">
        <w:t>ve formátu XLSX a ve formátu XML. Soupis prací ve formátu XML má strukturu dat dle datového předpisu XDC (popis datového předpisu viz</w:t>
      </w:r>
      <w:r w:rsidR="005E5291" w:rsidRPr="00635975">
        <w:t xml:space="preserve"> </w:t>
      </w:r>
      <w:hyperlink r:id="rId23" w:history="1">
        <w:r w:rsidR="00524E33" w:rsidRPr="00635975">
          <w:rPr>
            <w:rStyle w:val="Hypertextovodkaz"/>
            <w:noProof w:val="0"/>
          </w:rPr>
          <w:t>https://xdc.spravazeleznic.cz</w:t>
        </w:r>
      </w:hyperlink>
      <w:r w:rsidR="00A54FB5" w:rsidRPr="00635975">
        <w:t xml:space="preserve">). </w:t>
      </w:r>
      <w:r w:rsidR="00A54FB5" w:rsidRPr="00635975">
        <w:rPr>
          <w:b/>
        </w:rPr>
        <w:t>Oceněný Soupis prací bude dodavatelem v nabídce předložen pouze ve formátu XML (datový předpis XDC).</w:t>
      </w:r>
      <w:r w:rsidR="00A54FB5" w:rsidRPr="00635975">
        <w:t xml:space="preserve"> V případě změn a doplnění zadávací dokumentace budou případné změny či úpravy Soupisu prací zadavatelem prováděny ve formátu XML </w:t>
      </w:r>
      <w:r w:rsidR="00A54FB5" w:rsidRPr="00635975">
        <w:rPr>
          <w:rFonts w:ascii="Verdana" w:hAnsi="Verdana"/>
          <w:sz w:val="20"/>
          <w:szCs w:val="20"/>
        </w:rPr>
        <w:t>a XLSX</w:t>
      </w:r>
      <w:r w:rsidR="00A54FB5" w:rsidRPr="00635975">
        <w:t xml:space="preserve">.  Soupis prací ve formátu XML (datový předpis </w:t>
      </w:r>
      <w:r w:rsidR="00322B2D" w:rsidRPr="00635975">
        <w:t>XDC) může</w:t>
      </w:r>
      <w:r w:rsidR="00A54FB5" w:rsidRPr="00635975">
        <w:t xml:space="preserve"> dodavatel také vyplnit v modulu pro ocenění nabídkové ceny na zabezpečeném serveru </w:t>
      </w:r>
      <w:hyperlink r:id="rId24" w:history="1">
        <w:r w:rsidR="00524E33" w:rsidRPr="00635975">
          <w:rPr>
            <w:rStyle w:val="Hypertextovodkaz"/>
            <w:noProof w:val="0"/>
          </w:rPr>
          <w:t>https://xdc.spravazeleznic.cz</w:t>
        </w:r>
      </w:hyperlink>
      <w:r w:rsidR="00A54FB5" w:rsidRPr="00635975">
        <w:rPr>
          <w:rStyle w:val="Hypertextovodkaz"/>
          <w:noProof w:val="0"/>
        </w:rPr>
        <w:t>/</w:t>
      </w:r>
      <w:r w:rsidR="00635975" w:rsidRPr="00635975">
        <w:rPr>
          <w:rStyle w:val="Hypertextovodkaz"/>
          <w:noProof w:val="0"/>
        </w:rPr>
        <w:t>.</w:t>
      </w:r>
    </w:p>
    <w:p w14:paraId="789F4E14" w14:textId="77777777" w:rsidR="0035531B" w:rsidRPr="00635975" w:rsidRDefault="0035531B" w:rsidP="0035531B">
      <w:pPr>
        <w:pStyle w:val="Text1-1"/>
      </w:pPr>
      <w:r w:rsidRPr="00635975">
        <w:t>Nabídka bude předložena</w:t>
      </w:r>
      <w:r w:rsidR="00092CC9" w:rsidRPr="00635975">
        <w:t xml:space="preserve"> v </w:t>
      </w:r>
      <w:r w:rsidRPr="00635975">
        <w:t>následující struktuře:</w:t>
      </w:r>
    </w:p>
    <w:p w14:paraId="12834C8E" w14:textId="77777777" w:rsidR="0035531B" w:rsidRPr="00635975" w:rsidRDefault="0035531B" w:rsidP="00BC6D2B">
      <w:pPr>
        <w:pStyle w:val="Odrka1-1"/>
      </w:pPr>
      <w:r w:rsidRPr="00635975">
        <w:t>Dopis nabídky</w:t>
      </w:r>
      <w:r w:rsidR="00845C50" w:rsidRPr="00635975">
        <w:t xml:space="preserve"> a </w:t>
      </w:r>
      <w:r w:rsidRPr="00635975">
        <w:t>Příloha</w:t>
      </w:r>
      <w:r w:rsidR="00BC6D2B" w:rsidRPr="00635975">
        <w:t xml:space="preserve"> k </w:t>
      </w:r>
      <w:r w:rsidRPr="00635975">
        <w:t>nabídce, zpracované dle instrukcí obsažených</w:t>
      </w:r>
      <w:r w:rsidR="00092CC9" w:rsidRPr="00635975">
        <w:t xml:space="preserve"> v </w:t>
      </w:r>
      <w:r w:rsidRPr="00635975">
        <w:t>čl. 9.4 těchto Pokynů.</w:t>
      </w:r>
    </w:p>
    <w:p w14:paraId="521C9DA8" w14:textId="2A639F77" w:rsidR="0035531B" w:rsidRDefault="0035531B" w:rsidP="00BC6D2B">
      <w:pPr>
        <w:pStyle w:val="Odrka1-1"/>
      </w:pPr>
      <w:r w:rsidRPr="00635975">
        <w:t>Všeobecné informace</w:t>
      </w:r>
      <w:r w:rsidR="00092CC9" w:rsidRPr="00635975">
        <w:t xml:space="preserve"> o </w:t>
      </w:r>
      <w:r w:rsidRPr="00635975">
        <w:t>dodavateli (identifikační</w:t>
      </w:r>
      <w:r w:rsidR="00845C50" w:rsidRPr="00635975">
        <w:t xml:space="preserve"> a </w:t>
      </w:r>
      <w:r w:rsidRPr="00635975">
        <w:t>další údaje)</w:t>
      </w:r>
      <w:r w:rsidR="00AF3D24" w:rsidRPr="00635975">
        <w:t>, včetně</w:t>
      </w:r>
      <w:r w:rsidR="00AF3D24">
        <w:t xml:space="preserve"> prohlášení k zakázaným dohodám a prohlášení ke střetu zájmů </w:t>
      </w:r>
      <w:r>
        <w:t>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6E186CE2"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Příloze č. 4 těchto Pokynů včetně osvědčení objednatelů</w:t>
      </w:r>
      <w:r w:rsidR="00304C5B">
        <w:t xml:space="preserve"> stavebních prací</w:t>
      </w:r>
      <w:r>
        <w:t>,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4E49F2F4"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C41B64D" w14:textId="11020946" w:rsidR="00AF3D24" w:rsidRDefault="00AF3D24" w:rsidP="00BC6D2B">
      <w:pPr>
        <w:pStyle w:val="Odrka1-1"/>
      </w:pPr>
      <w:r w:rsidRPr="00010882">
        <w:rPr>
          <w:lang w:eastAsia="cs-CZ"/>
        </w:rPr>
        <w:t xml:space="preserve">Čestné prohlášení o splnění podmínek v souvislosti </w:t>
      </w:r>
      <w:r w:rsidR="00DC6908">
        <w:rPr>
          <w:lang w:eastAsia="cs-CZ"/>
        </w:rPr>
        <w:t>s mezinárodními sankcemi</w:t>
      </w:r>
      <w:r w:rsidR="00DC6908">
        <w:t xml:space="preserve"> </w:t>
      </w:r>
      <w:r>
        <w:t>zpracované ve formě formuláře obsaženého v příloze č. 11 těchto Pokynů.</w:t>
      </w:r>
    </w:p>
    <w:p w14:paraId="04940BE3" w14:textId="5C469EAA"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696FFDA5" w14:textId="31951FB3" w:rsidR="0035531B" w:rsidRDefault="0035531B" w:rsidP="0035531B">
      <w:pPr>
        <w:pStyle w:val="Text1-1"/>
      </w:pPr>
      <w:r>
        <w:lastRenderedPageBreak/>
        <w:t xml:space="preserve">Nabídky podané po uplynutí lhůty pro podání nabídky nebo podané </w:t>
      </w:r>
      <w:r w:rsidR="00322B2D">
        <w:t>jiným</w:t>
      </w:r>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08629F40" w14:textId="5588D05F"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r w:rsidR="00322B2D">
        <w:t>v čl.</w:t>
      </w:r>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16" w:name="_Toc198106377"/>
      <w:r>
        <w:t>POŽADAVKY NA ZPRACOVÁNÍ NABÍDKOVÉ CENY</w:t>
      </w:r>
      <w:bookmarkEnd w:id="16"/>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354ECBCF" w:rsidR="0035531B" w:rsidRDefault="0035531B" w:rsidP="0035531B">
      <w:pPr>
        <w:pStyle w:val="Text1-1"/>
      </w:pPr>
      <w:r>
        <w:t xml:space="preserve">Dodavatelé ocení všechny položky Soupisu prací </w:t>
      </w:r>
      <w:r w:rsidR="003A5CA8">
        <w:t xml:space="preserve">(není-li </w:t>
      </w:r>
      <w:r w:rsidR="00322B2D">
        <w:t>v zadávacích</w:t>
      </w:r>
      <w:r w:rsidR="00805ECA">
        <w:t xml:space="preserve">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AB0DA71" w14:textId="159FDE86" w:rsidR="0044101C" w:rsidRDefault="0044101C" w:rsidP="00EC4507">
      <w:pPr>
        <w:pStyle w:val="Text1-1"/>
      </w:pPr>
      <w:r w:rsidRPr="00E7314B">
        <w:rPr>
          <w:b/>
        </w:rPr>
        <w:t xml:space="preserve">Zadavatel nesděluje výši předpokládané hodnoty zakázky. Zadavatel stanovuje závaznou zadávací podmínku tak, že částka </w:t>
      </w:r>
      <w:r w:rsidR="00295224" w:rsidRPr="00295224">
        <w:rPr>
          <w:b/>
        </w:rPr>
        <w:t>155 788 544,-</w:t>
      </w:r>
      <w:r w:rsidRPr="00E7314B">
        <w:rPr>
          <w:b/>
        </w:rPr>
        <w:t xml:space="preserve"> Kč je nejvyšší </w:t>
      </w:r>
      <w:r w:rsidRPr="00E7314B">
        <w:rPr>
          <w:b/>
        </w:rPr>
        <w:lastRenderedPageBreak/>
        <w:t>přípustnou nabídkovou cenou (bez DPH), a to pod sankcí vyloučení z další účasti v zadávacím řízení.</w:t>
      </w:r>
      <w:r w:rsidRPr="00E7314B">
        <w:t xml:space="preserve"> 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DB8E935" w14:textId="77777777" w:rsidR="0035531B" w:rsidRDefault="0035531B" w:rsidP="007038DC">
      <w:pPr>
        <w:pStyle w:val="Nadpis1-1"/>
      </w:pPr>
      <w:bookmarkStart w:id="17" w:name="_Toc198106378"/>
      <w:r>
        <w:t>VARIANTY NABÍDKY</w:t>
      </w:r>
      <w:r w:rsidR="00013E8B">
        <w:t xml:space="preserve"> A</w:t>
      </w:r>
      <w:r>
        <w:t xml:space="preserve"> VÝHRADA ZMĚNY DODAVATELE</w:t>
      </w:r>
      <w:bookmarkEnd w:id="17"/>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18" w:name="_Toc198106379"/>
      <w:r>
        <w:t>OTEVÍRÁNÍ NABÍDEK</w:t>
      </w:r>
      <w:bookmarkEnd w:id="18"/>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19" w:name="_Toc198106380"/>
      <w:r>
        <w:t>POSOUZENÍ SPLNĚNÍ PODMÍNEK ÚČASTI</w:t>
      </w:r>
      <w:bookmarkEnd w:id="19"/>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 xml:space="preserve">posledních 3 letech od zahájení zadávacího řízení závažných nebo dlouhodobých pochybení při plnění dřívějšího smluvního vztahu se zadavatelem, </w:t>
      </w:r>
      <w:r>
        <w:lastRenderedPageBreak/>
        <w:t>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4F2328BA" w:rsidR="0035531B" w:rsidRDefault="0035531B" w:rsidP="0035531B">
      <w:pPr>
        <w:pStyle w:val="Text1-1"/>
      </w:pPr>
      <w:r>
        <w:t>Zadavatel je oprávněn ověřovat věrohodnost</w:t>
      </w:r>
      <w:r w:rsidR="00092CC9">
        <w:t xml:space="preserve"> </w:t>
      </w:r>
      <w:r w:rsidR="00E25A59">
        <w:t xml:space="preserve">účastníkem </w:t>
      </w:r>
      <w:r>
        <w:t>poskytnutých údajů</w:t>
      </w:r>
      <w:r w:rsidR="00845C50">
        <w:t xml:space="preserve"> a </w:t>
      </w:r>
      <w:r>
        <w:t>dokladů</w:t>
      </w:r>
      <w:r w:rsidR="00845C50">
        <w:t xml:space="preserve"> a </w:t>
      </w:r>
      <w:r>
        <w:t>rovněž si je i sám opatřovat</w:t>
      </w:r>
      <w:r w:rsidR="00E25A59">
        <w:t xml:space="preserve">, </w:t>
      </w:r>
      <w:r w:rsidR="00E25A59" w:rsidRPr="004039B9">
        <w:t>pokud nejde o údaje</w:t>
      </w:r>
      <w:r w:rsidR="00E25A59">
        <w:t xml:space="preserve"> a</w:t>
      </w:r>
      <w:r w:rsidR="00E25A5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A4534A">
        <w:t>, to však neplatí pro</w:t>
      </w:r>
      <w:r w:rsidR="00A4534A" w:rsidRPr="00E86BE3">
        <w:rPr>
          <w:b/>
        </w:rPr>
        <w:t xml:space="preserve"> </w:t>
      </w:r>
      <w:r w:rsidR="00A4534A" w:rsidRPr="000C68DF">
        <w:t>posouzení skutečností rozhodných pro složení jistoty</w:t>
      </w:r>
      <w:r w:rsidR="00A4534A">
        <w:t xml:space="preserve"> za nabídku</w:t>
      </w:r>
      <w:r>
        <w:t xml:space="preserve">.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0" w:name="_Toc198106381"/>
      <w:r>
        <w:t>HODNOCENÍ NABÍDEK</w:t>
      </w:r>
      <w:bookmarkEnd w:id="20"/>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7402BDBD"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r w:rsidR="00322B2D">
        <w:t>v pořadí</w:t>
      </w:r>
      <w:r>
        <w:t xml:space="preserve">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1" w:name="_Toc198106382"/>
      <w:r>
        <w:t>ZRUŠENÍ ZADÁVACÍHO ŘÍZENÍ</w:t>
      </w:r>
      <w:bookmarkEnd w:id="21"/>
    </w:p>
    <w:p w14:paraId="1ACF391E" w14:textId="77777777" w:rsidR="0035531B" w:rsidRDefault="0035531B" w:rsidP="0035531B">
      <w:pPr>
        <w:pStyle w:val="Text1-1"/>
      </w:pPr>
      <w:r>
        <w:t>Důvody pro zrušení zadávacího řízení této veřejné zakázky upravuje § 127 ZZVZ.</w:t>
      </w:r>
    </w:p>
    <w:p w14:paraId="1ACF0652"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7382439" w14:textId="518475A9" w:rsidR="009D6DC8" w:rsidRDefault="000279AA" w:rsidP="001F7BC8">
      <w:pPr>
        <w:pStyle w:val="Text1-1"/>
      </w:pPr>
      <w:r>
        <w:t xml:space="preserve">Zadavatel si mimo </w:t>
      </w:r>
      <w:r w:rsidR="009D6DC8" w:rsidRPr="00E7314B">
        <w:t>jiné vyhrazuje právo zrušit zadávací řízení v případě, že k hodnocení připadnou pouze nabídky s nabídkovou cenou převyšující nejvyšší přípustnou nabídkovou cenu uvedenou v čl. 5.3 těchto Pokynů.</w:t>
      </w:r>
    </w:p>
    <w:p w14:paraId="110C993E" w14:textId="0F21A6EA" w:rsidR="0035531B" w:rsidRPr="00635975" w:rsidRDefault="0035531B" w:rsidP="005456E3">
      <w:pPr>
        <w:pStyle w:val="Text1-1"/>
      </w:pPr>
      <w:r w:rsidRPr="00635975">
        <w:t xml:space="preserve">Zadavatel si rovněž mimo jiné vyhrazuje právo zrušit zadávací řízení, pokud stavební povolení </w:t>
      </w:r>
      <w:r w:rsidR="00FE4A0B" w:rsidRPr="00635975">
        <w:t xml:space="preserve">či povolení záměru dle zákona č. 283/2021 Sb., stavební zákon, ve znění pozdějších předpisů, </w:t>
      </w:r>
      <w:r w:rsidRPr="00635975">
        <w:t>bude obsahovat podmínky, které nebyly zohledněny</w:t>
      </w:r>
      <w:r w:rsidR="00092CC9" w:rsidRPr="00635975">
        <w:t xml:space="preserve"> v </w:t>
      </w:r>
      <w:r w:rsidRPr="00635975">
        <w:t>zadávací dokumentaci</w:t>
      </w:r>
      <w:r w:rsidR="00C71A05" w:rsidRPr="00635975">
        <w:t xml:space="preserve"> a současně podstatným způsobem mění veřejnou zakázku</w:t>
      </w:r>
      <w:r w:rsidRPr="00635975">
        <w:t xml:space="preserve">, nebo nebude-li vydané stavební povolení </w:t>
      </w:r>
      <w:r w:rsidR="005456E3" w:rsidRPr="00635975">
        <w:t xml:space="preserve">či povolení záměru </w:t>
      </w:r>
      <w:r w:rsidRPr="00635975">
        <w:t>pravomocné.</w:t>
      </w:r>
    </w:p>
    <w:p w14:paraId="2B5FA06A" w14:textId="77777777" w:rsidR="0035531B" w:rsidRPr="00635975" w:rsidRDefault="0035531B" w:rsidP="007038DC">
      <w:pPr>
        <w:pStyle w:val="Nadpis1-1"/>
      </w:pPr>
      <w:bookmarkStart w:id="22" w:name="_Toc198106383"/>
      <w:r w:rsidRPr="00635975">
        <w:lastRenderedPageBreak/>
        <w:t>UZAVŘENÍ SMLOUVY</w:t>
      </w:r>
      <w:bookmarkEnd w:id="22"/>
    </w:p>
    <w:p w14:paraId="0E99C187" w14:textId="77777777" w:rsidR="0035531B" w:rsidRDefault="000279AA" w:rsidP="000279AA">
      <w:pPr>
        <w:pStyle w:val="Text1-1"/>
      </w:pPr>
      <w:r w:rsidRPr="00635975">
        <w:t xml:space="preserve">Uzavření smlouvy s vybraným dodavatelem upravuje § 124 ZZVZ. Smlouva bude uzavřena písemně v souladu s nabídkou vybraného dodavatele a v podobě uvedené v dílu 2 této zadávací dokumentace s názvem Smlouva a její součásti. </w:t>
      </w:r>
    </w:p>
    <w:p w14:paraId="5C1985FB" w14:textId="5757791F" w:rsidR="00295224" w:rsidRPr="00295224" w:rsidRDefault="00295224" w:rsidP="00295224">
      <w:pPr>
        <w:pStyle w:val="Text1-1"/>
      </w:pPr>
      <w:r w:rsidRPr="00295224">
        <w:t>Zadavatel si v souladu s § 100 odst. 1 ZZVZ vyhrazuje změnu závazku ze smlouvy, která bude uzavřena s vybraným dodavatelem. Podrobnosti jsou uvedeny ve smlouvě. Vyhrazenou změnou závazku je zejména doměření množství položky ve Výkazu výměr podle článku 12 Smluvních podmínek, jejíž množství nebylo předmětem Variace podle článku 13 Smluvních podmínek. Množství prací v takto vyhrazené změně se nezapočítává do limitů pro změny podle § 222 ZZVZ. Zadavatel si dále mj. vyhrazuje právo valorizovat smluvní cenu sjednanou ve smlouvě uzavřené s vybraným dodavatelem na základě zadávacího řízení této veřejné zakázky, a to za podmínek a způsobem stanovenými smlouvou podle článku 13.8 Smluvních podmínek.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304C5B" w:rsidRPr="00304C5B">
        <w:t xml:space="preserve"> </w:t>
      </w:r>
      <w:r w:rsidR="00304C5B">
        <w:t xml:space="preserve">Vyhrazenou změnou je i výhrada změny dodavatele dle čl. 14 těchto Pokynů. Vyhrazenou změnou závazku je prodloužení stanovených termínů plnění, pokud k nim dojde v případech a v rozsahu stanoveném ve Smlouvě o dílo, stejně jako vypořádání finančních nároků obou smluvních stran v rámci uplatněných </w:t>
      </w:r>
      <w:proofErr w:type="spellStart"/>
      <w:r w:rsidR="00304C5B">
        <w:t>claimů</w:t>
      </w:r>
      <w:proofErr w:type="spellEnd"/>
      <w:r w:rsidR="00304C5B">
        <w:t>.</w:t>
      </w:r>
    </w:p>
    <w:p w14:paraId="7FF6E8BF" w14:textId="5B333FC1" w:rsidR="000279AA" w:rsidRPr="00E25A59" w:rsidRDefault="000279AA" w:rsidP="00CB0D9F">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7D0570" w:rsidRPr="00A6336E">
          <w:rPr>
            <w:rStyle w:val="Hypertextovodkaz"/>
            <w:noProof w:val="0"/>
          </w:rPr>
          <w:t>https://zakazky.spravazeleznic.cz/</w:t>
        </w:r>
      </w:hyperlink>
      <w:r w:rsidRPr="000279AA">
        <w:t>, případně jinou formou písemné elektronické komunikace (zadavatel preferuje komunikaci prostřednictvím elektronického nástroje E-ZAK) dokumenty uvedené v článku 19.4</w:t>
      </w:r>
      <w:r w:rsidR="00427B96">
        <w:t xml:space="preserve"> </w:t>
      </w:r>
      <w:r w:rsidRPr="000279AA">
        <w:t>a případně i v článku 19.5</w:t>
      </w:r>
      <w:r w:rsidR="00E7314B">
        <w:t xml:space="preserve"> až </w:t>
      </w:r>
      <w:r w:rsidR="00617724">
        <w:t>19.10</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304C5B">
        <w:t xml:space="preserve">ekonomicky </w:t>
      </w:r>
      <w:r w:rsidRPr="000279AA">
        <w:t>nejv</w:t>
      </w:r>
      <w:r w:rsidR="00304C5B">
        <w:t>ý</w:t>
      </w:r>
      <w:r w:rsidRPr="000279AA">
        <w:t>hodnější</w:t>
      </w:r>
      <w:r w:rsidR="00304C5B" w:rsidRPr="00304C5B">
        <w:t xml:space="preserve"> podle výsledku hodnocení nabídek</w:t>
      </w:r>
      <w:r w:rsidRPr="000279AA">
        <w:t>, a to bez ohledu na to, zda byl výběr formálně oznámen či nikoli). Zadavatel po poskytnutí výše uvedené součinnosti oznámí výběr nejv</w:t>
      </w:r>
      <w:r w:rsidR="00304C5B">
        <w:t>ý</w:t>
      </w:r>
      <w:r w:rsidRPr="000279AA">
        <w:t xml:space="preserve">hodnější nabídky. </w:t>
      </w:r>
      <w:r w:rsidR="00E25A59">
        <w:t xml:space="preserve">Bez ohledu na výše uvedené si však zadavatel vyhrazuje možnost v případě potřeby postupovat v souladu s § 123 odst. 2 ZZVZ. </w:t>
      </w:r>
      <w:r w:rsidR="00E25A59" w:rsidRPr="007B3D4D">
        <w:t xml:space="preserve">Pokud vybraný dodavatel odmítne uzavřít smlouvu nebo zadavateli neposkytne </w:t>
      </w:r>
      <w:r w:rsidR="00E25A59">
        <w:t xml:space="preserve">řádnou </w:t>
      </w:r>
      <w:r w:rsidR="00E25A59" w:rsidRPr="007B3D4D">
        <w:t xml:space="preserve">součinnost k jejímu uzavření </w:t>
      </w:r>
      <w:r w:rsidRPr="000279AA">
        <w:t>(</w:t>
      </w:r>
      <w:r w:rsidR="00E25A59">
        <w:t>např. nepředloží některý</w:t>
      </w:r>
      <w:r w:rsidRPr="000279AA">
        <w:t xml:space="preserve">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w:t>
      </w:r>
      <w:r w:rsidRPr="00E25A59">
        <w:t xml:space="preserve">. </w:t>
      </w:r>
      <w:r w:rsidR="00CB0D9F" w:rsidRPr="00CB0D9F">
        <w:t>Zadavatel je oprávněn v písemné výzvě určit další doklady, které je vybraný dodavatel povinen předložit v souladu s § 122 odst. 4 ZZVZ.</w:t>
      </w:r>
      <w:r w:rsidR="00CB0D9F">
        <w:t xml:space="preserve"> </w:t>
      </w:r>
      <w:r w:rsidRPr="00E25A59">
        <w:t xml:space="preserve">Zadavatel upozorňuje, že je vázán § 211 </w:t>
      </w:r>
      <w:r w:rsidR="00E25A59" w:rsidRPr="00E25A59">
        <w:t>ZZVZ</w:t>
      </w:r>
      <w:r w:rsidRPr="00E25A59">
        <w:t xml:space="preserve"> stanovujícím povinnost písemné elektronické komunikace mezi zadavatelem a dodavatelem, která se vztahuje na veškeré předkládané doklady, včetně dokladů předkládaných vybraným dodavatelem na základě výzvy dle § 122 </w:t>
      </w:r>
      <w:r w:rsidR="00E25A59" w:rsidRPr="00E25A59">
        <w:t>ZZVZ</w:t>
      </w:r>
      <w:r w:rsidRPr="00E25A59">
        <w:t xml:space="preserve">. </w:t>
      </w:r>
      <w:r w:rsidR="00E25A59" w:rsidRPr="00B55F59">
        <w:rPr>
          <w:rStyle w:val="Tun9b"/>
          <w:b w:val="0"/>
        </w:rPr>
        <w:t xml:space="preserve">Pokud je požadován </w:t>
      </w:r>
      <w:r w:rsidR="00E25A59">
        <w:t>o</w:t>
      </w:r>
      <w:r w:rsidRPr="00E25A59">
        <w:t>riginál nebo úředně ověřená kopie dokladu</w:t>
      </w:r>
      <w:r w:rsidR="00E25A59">
        <w:t>,</w:t>
      </w:r>
      <w:r w:rsidRPr="00E25A59">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66C97D5" w14:textId="74975AB2" w:rsidR="00E25A59" w:rsidRDefault="00E25A59" w:rsidP="000C52C1">
      <w:pPr>
        <w:pStyle w:val="Odrka1-1"/>
      </w:pPr>
      <w:r>
        <w:t xml:space="preserve">kopií dokladů osvědčující skutečnosti obsažené v jednotném evropském osvědčení pro veřejné zakázky, pokud bylo v nabídce předložení požadovaných dokladů nahrazeno jednotným evropským osvědčením (to neplatí, pokud vybraný dodavatel </w:t>
      </w:r>
      <w:r>
        <w:lastRenderedPageBreak/>
        <w:t>zadavateli sdělí, že mu je již předložil v předchozím zadávacím řízení a současně sdělí název či jinou identifikaci tohoto předchozího zadávacího řízení);</w:t>
      </w:r>
    </w:p>
    <w:p w14:paraId="631D0583" w14:textId="55E4D484" w:rsidR="0035531B" w:rsidRDefault="0035531B" w:rsidP="000C52C1">
      <w:pPr>
        <w:pStyle w:val="Odrka1-1"/>
      </w:pPr>
      <w:r>
        <w:t xml:space="preserve">originálu </w:t>
      </w:r>
      <w:r w:rsidR="00E25A59" w:rsidRPr="005D6606">
        <w:t>nebo úředně ověřené kopi</w:t>
      </w:r>
      <w:r w:rsidR="00E25A59">
        <w:t>e</w:t>
      </w:r>
      <w:r w:rsidR="00E25A59" w:rsidRPr="005D6606">
        <w:t xml:space="preserve"> </w:t>
      </w:r>
      <w:r>
        <w:t xml:space="preserve">bankovní </w:t>
      </w:r>
      <w:r w:rsidR="000C52C1">
        <w:t xml:space="preserve">nebo pojistné </w:t>
      </w:r>
      <w:r>
        <w:t>záruky</w:t>
      </w:r>
      <w:r w:rsidR="00BC6D2B">
        <w:t xml:space="preserve"> k </w:t>
      </w:r>
      <w:r>
        <w:t>zajištění plnění Smlouvy (</w:t>
      </w:r>
      <w:r w:rsidR="000C52C1"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0C52C1">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B694F20" w14:textId="2F99C838"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505CB0CA" w14:textId="00159042" w:rsidR="0035531B" w:rsidRDefault="0035531B" w:rsidP="007038DC">
      <w:pPr>
        <w:pStyle w:val="Odrka1-1"/>
      </w:pPr>
      <w:r>
        <w:t xml:space="preserve">kopií </w:t>
      </w:r>
      <w:r w:rsidR="004D7241">
        <w:t xml:space="preserve">smluv </w:t>
      </w:r>
      <w:r w:rsidR="00CE4D88">
        <w:t xml:space="preserve">s poddodavateli </w:t>
      </w:r>
      <w:r w:rsidR="004D7241">
        <w:t xml:space="preserve">nebo poddodavateli </w:t>
      </w:r>
      <w:r w:rsidR="004D7241" w:rsidRPr="008578B0">
        <w:t>podepsan</w:t>
      </w:r>
      <w:r w:rsidR="004D7241">
        <w:t>ých</w:t>
      </w:r>
      <w:r w:rsidR="004D7241" w:rsidRPr="008578B0">
        <w:t xml:space="preserve"> potvrzení o jej</w:t>
      </w:r>
      <w:r w:rsidR="004D7241">
        <w:t>ich</w:t>
      </w:r>
      <w:r w:rsidR="004D7241" w:rsidRPr="008578B0">
        <w:t xml:space="preserve"> existenci</w:t>
      </w:r>
      <w:r w:rsidR="004D7241">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7B687E1" w14:textId="1CB3D458" w:rsidR="0035531B" w:rsidRDefault="000279AA" w:rsidP="000279AA">
      <w:pPr>
        <w:pStyle w:val="Odrka1-1"/>
      </w:pPr>
      <w:r w:rsidRPr="00EC4507">
        <w:t xml:space="preserve">kopie </w:t>
      </w:r>
      <w:r w:rsidR="005B04AA" w:rsidRPr="00EC4507">
        <w:t>dokladu o úspěšném složení zkoušky z odborné způsobilosti k výkonu činností v elek</w:t>
      </w:r>
      <w:r w:rsidR="005B04AA" w:rsidRPr="00B118B5">
        <w:t>trotechnice</w:t>
      </w:r>
      <w:r w:rsidR="005B04AA">
        <w:t xml:space="preserve"> pro osobu znalou pro řízení činnosti dle § 19 odst. 2 zák. 250/2021 Sb., </w:t>
      </w:r>
      <w:r w:rsidR="005B04AA" w:rsidRPr="008979C9">
        <w:t>o bezpečnosti práce v souvislosti s provozem vyhrazených technických zařízení a o změně souvisejících zákonů</w:t>
      </w:r>
      <w:r w:rsidR="005B04AA">
        <w:t xml:space="preserve">, </w:t>
      </w:r>
      <w:r w:rsidR="00524E33">
        <w:t xml:space="preserve">resp. pro vedoucího elektrotechnika dle § 7 nařízení vlády </w:t>
      </w:r>
      <w:r w:rsidR="00524E33" w:rsidRPr="00705E91">
        <w:t>č. 194/2022 Sb., o požadavcích na odbornou způsobilost k výkonu činnosti na elektrických zařízeních a na odbornou způsobilost v elektrotechnice</w:t>
      </w:r>
      <w:r w:rsidR="00524E33">
        <w:t xml:space="preserve">, </w:t>
      </w:r>
      <w:r w:rsidR="005B04AA">
        <w:t xml:space="preserve">nebo </w:t>
      </w:r>
      <w:r w:rsidRPr="000279AA">
        <w:t xml:space="preserve">dokladu o elektrotechnické kvalifikaci při činnostech na </w:t>
      </w:r>
      <w:r w:rsidR="00524E33">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70879349" w14:textId="39E5F1A3" w:rsidR="0035531B" w:rsidRDefault="000279AA" w:rsidP="000279AA">
      <w:pPr>
        <w:pStyle w:val="Odrka1-1"/>
      </w:pPr>
      <w:r w:rsidRPr="000279AA">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0279AA">
        <w:t>8b</w:t>
      </w:r>
      <w:proofErr w:type="gramEnd"/>
      <w:r w:rsidR="0035531B">
        <w:t>;</w:t>
      </w:r>
    </w:p>
    <w:p w14:paraId="1C2A3B7A" w14:textId="69683EF5" w:rsidR="0035531B" w:rsidRPr="00635975" w:rsidRDefault="0035531B" w:rsidP="007038DC">
      <w:pPr>
        <w:pStyle w:val="Odrka1-1"/>
      </w:pPr>
      <w:r w:rsidRPr="00635975">
        <w:t>kopie pověření Ministerstva dopravy ČR</w:t>
      </w:r>
      <w:r w:rsidR="00BC6D2B" w:rsidRPr="00635975">
        <w:t xml:space="preserve"> k </w:t>
      </w:r>
      <w:r w:rsidRPr="00635975">
        <w:t>provádění technických prohlídek</w:t>
      </w:r>
      <w:r w:rsidR="00845C50" w:rsidRPr="00635975">
        <w:t xml:space="preserve"> a </w:t>
      </w:r>
      <w:r w:rsidRPr="00635975">
        <w:t>zkoušek určených technických zařízení (UTZ) dle § 47 odst. 4 zákona č. 266/1994 Sb.,</w:t>
      </w:r>
      <w:r w:rsidR="00092CC9" w:rsidRPr="00635975">
        <w:t xml:space="preserve"> o </w:t>
      </w:r>
      <w:r w:rsidRPr="00635975">
        <w:t>drahách, ve znění pozdějších předpisů,</w:t>
      </w:r>
      <w:r w:rsidR="00845C50" w:rsidRPr="00635975">
        <w:t xml:space="preserve"> a </w:t>
      </w:r>
      <w:r w:rsidRPr="00635975">
        <w:t>to elektrických UTZ železničních drah</w:t>
      </w:r>
      <w:r w:rsidR="00092CC9" w:rsidRPr="00635975">
        <w:t xml:space="preserve"> v </w:t>
      </w:r>
      <w:r w:rsidRPr="00635975">
        <w:t>rozsahu:</w:t>
      </w:r>
      <w:r w:rsidR="00B903A1" w:rsidRPr="00635975">
        <w:t xml:space="preserve"> elektrické sítě drah a elektrické rozvody drah</w:t>
      </w:r>
      <w:r w:rsidRPr="00635975">
        <w:t>.</w:t>
      </w:r>
    </w:p>
    <w:p w14:paraId="6031D116" w14:textId="1C35C671" w:rsidR="0035531B" w:rsidRPr="00635975" w:rsidRDefault="0035531B" w:rsidP="007038DC">
      <w:pPr>
        <w:pStyle w:val="Textbezslovn"/>
      </w:pPr>
      <w:r w:rsidRPr="00635975">
        <w:t xml:space="preserve">Zadavatel upřesňuje, že pokud bude </w:t>
      </w:r>
      <w:r w:rsidR="004D7241" w:rsidRPr="00635975">
        <w:t xml:space="preserve">některý doklad </w:t>
      </w:r>
      <w:r w:rsidRPr="00635975">
        <w:t>doložen již</w:t>
      </w:r>
      <w:r w:rsidR="00092CC9" w:rsidRPr="00635975">
        <w:t xml:space="preserve"> v </w:t>
      </w:r>
      <w:r w:rsidRPr="00635975">
        <w:t>nabídce nebo</w:t>
      </w:r>
      <w:r w:rsidR="00092CC9" w:rsidRPr="00635975">
        <w:t xml:space="preserve"> v </w:t>
      </w:r>
      <w:r w:rsidRPr="00635975">
        <w:t>průběhu zadávacího řízení, zadavatel</w:t>
      </w:r>
      <w:r w:rsidR="00BC6D2B" w:rsidRPr="00635975">
        <w:t xml:space="preserve"> k </w:t>
      </w:r>
      <w:r w:rsidRPr="00635975">
        <w:t>jeho předkládání nebude vybraného dodavatele vyzývat.</w:t>
      </w:r>
    </w:p>
    <w:p w14:paraId="253B9BDC" w14:textId="77777777" w:rsidR="00C71A05" w:rsidRDefault="00C71A05" w:rsidP="00384E70">
      <w:pPr>
        <w:pStyle w:val="Text1-1"/>
      </w:pPr>
      <w:r w:rsidRPr="00635975">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w:t>
      </w:r>
      <w:r>
        <w:t xml:space="preserve">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lastRenderedPageBreak/>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3CCC5619" w:rsidR="00C71A05" w:rsidRDefault="00C71A05" w:rsidP="00C71A05">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0F96CC3D" w14:textId="256D0FDF" w:rsidR="00E7314B" w:rsidRDefault="00E7314B" w:rsidP="0035531B">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1A7BE3A4" w14:textId="13B4867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2375E5C2" w:rsidR="0035531B" w:rsidRDefault="0035531B" w:rsidP="0035531B">
      <w:pPr>
        <w:pStyle w:val="Text1-1"/>
      </w:pPr>
      <w:r>
        <w:t>Zadavatel</w:t>
      </w:r>
      <w:r w:rsidR="00BB4AF2">
        <w:t xml:space="preserve"> u </w:t>
      </w:r>
      <w:r>
        <w:t xml:space="preserve">vybraného dodavatele ověří naplnění důvodu pro vyloučení podle § 48 odst. 7 ZZVZ. Vybraný dodavatel, který </w:t>
      </w:r>
      <w:r w:rsidR="00620150">
        <w:t xml:space="preserve">je zahraniční právnickou osobou a který </w:t>
      </w:r>
      <w:r>
        <w:t>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4F91C41" w14:textId="7A70EA92" w:rsidR="00E7314B" w:rsidRDefault="00E7314B"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CC5FE9" w:rsidRPr="00CC5FE9">
        <w:t xml:space="preserve"> </w:t>
      </w:r>
      <w:r w:rsidR="00CC5FE9">
        <w:t xml:space="preserve">mezinárodní </w:t>
      </w:r>
      <w:r w:rsidR="00CC5FE9" w:rsidRPr="000C72CF">
        <w:t>sankce, zákaz zadání veřejné zakázky</w:t>
      </w:r>
      <w:r>
        <w:t>).</w:t>
      </w:r>
    </w:p>
    <w:p w14:paraId="58E3CCD6" w14:textId="3A733875" w:rsidR="00617724" w:rsidRDefault="00617724" w:rsidP="0035531B">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w:t>
      </w:r>
      <w:r w:rsidRPr="001B2EB8">
        <w:t>požadované dle čl. 8.10</w:t>
      </w:r>
      <w:r w:rsidR="001B2EB8" w:rsidRPr="001B2EB8">
        <w:t xml:space="preserve"> </w:t>
      </w:r>
      <w:r w:rsidRPr="001B2EB8">
        <w:t>těchto Pokynů ve vztahu k</w:t>
      </w:r>
      <w:r>
        <w:t> této jiné osobě.</w:t>
      </w:r>
    </w:p>
    <w:p w14:paraId="1667502D" w14:textId="77777777" w:rsidR="0035531B" w:rsidRDefault="0035531B" w:rsidP="00B77C6D">
      <w:pPr>
        <w:pStyle w:val="Nadpis1-1"/>
      </w:pPr>
      <w:bookmarkStart w:id="23" w:name="_Toc198106384"/>
      <w:r>
        <w:lastRenderedPageBreak/>
        <w:t>OCHRANA INFORMACÍ</w:t>
      </w:r>
      <w:bookmarkEnd w:id="23"/>
    </w:p>
    <w:p w14:paraId="147B8187" w14:textId="22E060A1"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w:t>
      </w:r>
      <w:r w:rsidR="00304C5B">
        <w:t xml:space="preserve">Zadavatel si vyhrazuje právo požadovat, aby účastník zadávacího řízení odůvodnil a případně doložil splnění všech zákonných znaků obchodního tajemství ve vztahu k takto označeným údajům, sdělením a dokladům. </w:t>
      </w:r>
      <w:r>
        <w:t>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24" w:name="_Toc198106385"/>
      <w:r>
        <w:t>ZADÁVACÍ LHŮTA</w:t>
      </w:r>
      <w:r w:rsidR="00845C50">
        <w:t xml:space="preserve"> </w:t>
      </w:r>
      <w:r w:rsidR="00092CC9">
        <w:t>A</w:t>
      </w:r>
      <w:r w:rsidR="00845C50">
        <w:t> </w:t>
      </w:r>
      <w:r>
        <w:t>JISTOTA ZA NABÍDKU</w:t>
      </w:r>
      <w:bookmarkEnd w:id="24"/>
    </w:p>
    <w:p w14:paraId="5BC1D37B" w14:textId="7FDF11CD" w:rsidR="0035531B" w:rsidRDefault="004D7241"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35DB0DB8" w14:textId="596D234E"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zadávacím řízení poskytli jistotu ve výši</w:t>
      </w:r>
      <w:r w:rsidR="00BF5868">
        <w:t xml:space="preserve"> </w:t>
      </w:r>
      <w:r w:rsidR="00BF5868" w:rsidRPr="00BF5868">
        <w:rPr>
          <w:b/>
          <w:bCs/>
        </w:rPr>
        <w:t>2 000 000,-</w:t>
      </w:r>
      <w:r w:rsidRPr="002A016D">
        <w:rPr>
          <w:b/>
        </w:rPr>
        <w:t xml:space="preserve"> Kč</w:t>
      </w:r>
      <w:r>
        <w:t xml:space="preserve"> (slovy:</w:t>
      </w:r>
      <w:r w:rsidR="00BF5868">
        <w:t xml:space="preserve"> dva miliony </w:t>
      </w:r>
      <w:r>
        <w:t>korun českých)</w:t>
      </w:r>
      <w:r w:rsidR="00BF5868">
        <w:t>.</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214A0BE3"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1B2EB8" w:rsidRPr="001B2EB8">
        <w:t>30007-22307011/0710 Česká národní banka, se sídlem Na Příkopě 28, 115 03 Praha 1</w:t>
      </w:r>
      <w:r>
        <w:t>, variabilní symbol</w:t>
      </w:r>
      <w:r w:rsidR="001B2EB8">
        <w:t xml:space="preserve"> </w:t>
      </w:r>
      <w:r w:rsidR="001B2EB8" w:rsidRPr="001B2EB8">
        <w:t>5313520018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4B19CA94" w14:textId="54FB0886" w:rsidR="0035531B" w:rsidRDefault="004D7241"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r w:rsidR="0035531B">
        <w:t xml:space="preserve"> </w:t>
      </w:r>
    </w:p>
    <w:p w14:paraId="60A8383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164B6F10" w:rsidR="003922F9" w:rsidRDefault="003922F9" w:rsidP="00E7314B">
      <w:pPr>
        <w:pStyle w:val="Nadpis1-1"/>
        <w:jc w:val="both"/>
      </w:pPr>
      <w:bookmarkStart w:id="25" w:name="_Toc59538672"/>
      <w:bookmarkStart w:id="26" w:name="_Toc61886759"/>
      <w:bookmarkStart w:id="27" w:name="_Toc198106386"/>
      <w:r>
        <w:lastRenderedPageBreak/>
        <w:t>SOCIÁLNĚ A ENVIRO</w:t>
      </w:r>
      <w:r w:rsidR="00E270A3">
        <w:t>N</w:t>
      </w:r>
      <w:r>
        <w:t>MENTÁLNĚ ODPOVĚDNÉ ZADÁVÁNÍ, INOVACE</w:t>
      </w:r>
      <w:bookmarkEnd w:id="25"/>
      <w:bookmarkEnd w:id="26"/>
      <w:bookmarkEnd w:id="27"/>
    </w:p>
    <w:p w14:paraId="07D135BA" w14:textId="05ED34A1"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C5FE9">
        <w:t>2001</w:t>
      </w:r>
      <w:r>
        <w:t xml:space="preserve"> Sb. o finanční kontrole ve veřejné správě</w:t>
      </w:r>
      <w:r w:rsidR="00664488">
        <w:t>, ve znění pozdějších předpisů</w:t>
      </w:r>
      <w:r>
        <w:t>.</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61FCBDF6" w14:textId="5FFDC173" w:rsidR="003922F9" w:rsidRDefault="003922F9" w:rsidP="007C7F8E">
      <w:pPr>
        <w:pStyle w:val="Odrka1-1"/>
      </w:pPr>
      <w:r>
        <w:t>studentské exkurze</w:t>
      </w:r>
      <w:r w:rsidR="003A60DE">
        <w:t>.</w:t>
      </w:r>
    </w:p>
    <w:p w14:paraId="7DAAA4FC" w14:textId="04E1ADDB" w:rsidR="003922F9" w:rsidRP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7. závazného vzoru Smlouvy o dílo, jež tvoří díl 2, část 1 zadávací dokumentace</w:t>
      </w:r>
      <w:r w:rsidR="0097039F">
        <w:t>.</w:t>
      </w:r>
    </w:p>
    <w:p w14:paraId="5E5AF4D9" w14:textId="3384C5F6" w:rsidR="00E7314B" w:rsidRDefault="00E7314B" w:rsidP="00E7314B">
      <w:pPr>
        <w:pStyle w:val="Nadpis1-1"/>
        <w:jc w:val="both"/>
      </w:pPr>
      <w:bookmarkStart w:id="28" w:name="_Toc102380477"/>
      <w:bookmarkStart w:id="29" w:name="_Toc103683200"/>
      <w:bookmarkStart w:id="30" w:name="_Toc103932243"/>
      <w:bookmarkStart w:id="31" w:name="_Toc106967229"/>
      <w:bookmarkStart w:id="32" w:name="_Toc198106387"/>
      <w:r>
        <w:t>Další zadávací podmínky v návaznosti na</w:t>
      </w:r>
      <w:bookmarkEnd w:id="28"/>
      <w:bookmarkEnd w:id="29"/>
      <w:bookmarkEnd w:id="30"/>
      <w:bookmarkEnd w:id="31"/>
      <w:r w:rsidR="00CC5FE9">
        <w:t xml:space="preserve"> MEZINÁRODNÍ sankce, zákaz zadání veřejné zakázky</w:t>
      </w:r>
      <w:bookmarkEnd w:id="32"/>
    </w:p>
    <w:p w14:paraId="18135A99" w14:textId="6F65D645" w:rsidR="00CC5FE9" w:rsidRDefault="00CC5FE9" w:rsidP="00E7314B">
      <w:pPr>
        <w:pStyle w:val="Text1-1"/>
      </w:pPr>
      <w:r>
        <w:t>Zadavatel v tomto řízení postupuje v souladu s § 48a ZZVZ.</w:t>
      </w:r>
      <w:r w:rsidR="004D7241" w:rsidRPr="004D7241">
        <w:t xml:space="preserve"> </w:t>
      </w:r>
      <w:r w:rsidR="004D7241" w:rsidRPr="001A0918">
        <w:t>Zadavatel nezadá veřejnou zakázku účastníku zadávacího řízení, pokud je to v rozporu s mezinárodními sankcemi podle zákona upravujícího provádění mezinárodních sankcí.</w:t>
      </w:r>
    </w:p>
    <w:p w14:paraId="7A1A6D71" w14:textId="1E61C78F" w:rsidR="00E7314B" w:rsidRDefault="00E7314B" w:rsidP="00E7314B">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5FE9">
        <w:t xml:space="preserve">článku </w:t>
      </w:r>
      <w:r>
        <w:t xml:space="preserve">7 </w:t>
      </w:r>
      <w:r w:rsidR="00CC5FE9" w:rsidRPr="004A650A">
        <w:t>písm. a) až d)</w:t>
      </w:r>
      <w:r w:rsidR="00CC5FE9">
        <w:t>,</w:t>
      </w:r>
      <w:r>
        <w:t xml:space="preserve"> </w:t>
      </w:r>
      <w:r w:rsidR="00CC5FE9">
        <w:t xml:space="preserve">článku </w:t>
      </w:r>
      <w:r>
        <w:t>8, čl. 10 písm. b) až f) a písm. h) až j) směrnice 2014/24/EU, článku 18, čl. 21 písm. b) až e) a písm. g</w:t>
      </w:r>
      <w:r w:rsidR="00CC5FE9">
        <w:t>)</w:t>
      </w:r>
      <w:r>
        <w:t xml:space="preserve"> až i), článků 29 a 30 směrnice 2014/25/EU a čl. 13 písm. a) až d), f) až h) a j) směrnice 2009/81/EC</w:t>
      </w:r>
      <w:r w:rsidR="00CC5FE9">
        <w:t xml:space="preserve"> </w:t>
      </w:r>
      <w:r w:rsidR="00CC5FE9" w:rsidRPr="004A650A">
        <w:t>a hlavy VII na</w:t>
      </w:r>
      <w:r w:rsidR="00CC5FE9" w:rsidRPr="004A650A">
        <w:rPr>
          <w:rFonts w:hint="eastAsia"/>
        </w:rPr>
        <w:t>ří</w:t>
      </w:r>
      <w:r w:rsidR="00CC5FE9" w:rsidRPr="004A650A">
        <w:t>zení Evropského parlamentu a Rady (EU, Euratom) 2018/1046 následujícím osobám, subjekt</w:t>
      </w:r>
      <w:r w:rsidR="00CC5FE9" w:rsidRPr="004A650A">
        <w:rPr>
          <w:rFonts w:hint="eastAsia"/>
        </w:rPr>
        <w:t>ů</w:t>
      </w:r>
      <w:r w:rsidR="00CC5FE9" w:rsidRPr="004A650A">
        <w:t>m nebo orgán</w:t>
      </w:r>
      <w:r w:rsidR="00CC5FE9" w:rsidRPr="004A650A">
        <w:rPr>
          <w:rFonts w:hint="eastAsia"/>
        </w:rPr>
        <w:t>ů</w:t>
      </w:r>
      <w:r w:rsidR="00CC5FE9" w:rsidRPr="004A650A">
        <w:t>m, nebo pokra</w:t>
      </w:r>
      <w:r w:rsidR="00CC5FE9" w:rsidRPr="004A650A">
        <w:rPr>
          <w:rFonts w:hint="eastAsia"/>
        </w:rPr>
        <w:t>č</w:t>
      </w:r>
      <w:r w:rsidR="00CC5FE9" w:rsidRPr="004A650A">
        <w:t>ovat v jejich pln</w:t>
      </w:r>
      <w:r w:rsidR="00CC5FE9" w:rsidRPr="004A650A">
        <w:rPr>
          <w:rFonts w:hint="eastAsia"/>
        </w:rPr>
        <w:t>ě</w:t>
      </w:r>
      <w:r w:rsidR="00CC5FE9" w:rsidRPr="004A650A">
        <w:t>ní s následujícími osobami, subjekty a orgány</w:t>
      </w:r>
      <w:r>
        <w:t>:</w:t>
      </w:r>
    </w:p>
    <w:p w14:paraId="62E59224" w14:textId="283189CC" w:rsidR="00E7314B" w:rsidRDefault="00CC5FE9" w:rsidP="00E7314B">
      <w:pPr>
        <w:pStyle w:val="Text1-1"/>
        <w:numPr>
          <w:ilvl w:val="0"/>
          <w:numId w:val="33"/>
        </w:numPr>
      </w:pPr>
      <w:r>
        <w:t>jakýkoli ruský státní příslušník, fyzická osoba s bydlištěm v Rusku nebo právnická osoba, subjekt či orgán usazené v Rusku</w:t>
      </w:r>
      <w:r w:rsidR="00E7314B">
        <w:t>,</w:t>
      </w:r>
    </w:p>
    <w:p w14:paraId="1C24664B" w14:textId="75B77754" w:rsidR="00E7314B" w:rsidRDefault="00E7314B" w:rsidP="00E7314B">
      <w:pPr>
        <w:pStyle w:val="Text1-1"/>
        <w:numPr>
          <w:ilvl w:val="0"/>
          <w:numId w:val="33"/>
        </w:numPr>
        <w:spacing w:before="120"/>
      </w:pPr>
      <w:r>
        <w:t>právnick</w:t>
      </w:r>
      <w:r w:rsidR="00CC5FE9">
        <w:t>á</w:t>
      </w:r>
      <w:r>
        <w:t xml:space="preserve"> osob</w:t>
      </w:r>
      <w:r w:rsidR="00CC5FE9">
        <w:t>a</w:t>
      </w:r>
      <w:r>
        <w:t>, subjekt nebo orgán, které jsou z více než 50 % přímo či nepřímo vlastněny některým ze subjektů uvedených v písmeni a) tohoto odstavce, nebo</w:t>
      </w:r>
    </w:p>
    <w:p w14:paraId="3B74FE59" w14:textId="5539B8AB" w:rsidR="00E7314B" w:rsidRDefault="00E7314B" w:rsidP="00E7314B">
      <w:pPr>
        <w:pStyle w:val="Text1-1"/>
        <w:numPr>
          <w:ilvl w:val="0"/>
          <w:numId w:val="33"/>
        </w:numPr>
      </w:pPr>
      <w:r>
        <w:t>fyzick</w:t>
      </w:r>
      <w:r w:rsidR="00CC5FE9">
        <w:t>á</w:t>
      </w:r>
      <w:r>
        <w:t xml:space="preserve"> nebo právnick</w:t>
      </w:r>
      <w:r w:rsidR="00CC5FE9">
        <w:t>á</w:t>
      </w:r>
      <w:r>
        <w:t xml:space="preserve"> osob</w:t>
      </w:r>
      <w:r w:rsidR="00CC5FE9">
        <w:t>a</w:t>
      </w:r>
      <w:r>
        <w:t>, subjekt nebo orgán, které jednají jménem nebo na pokyn některého ze subjektů uvedených v písmeni a) nebo b) tohoto odstavce,</w:t>
      </w:r>
    </w:p>
    <w:p w14:paraId="124E7187" w14:textId="226E4AC5" w:rsidR="00E7314B" w:rsidRDefault="00E7314B" w:rsidP="00E7314B">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6660FAC" w14:textId="09759B1D" w:rsidR="00E7314B" w:rsidRPr="00404ACA" w:rsidRDefault="00E7314B" w:rsidP="00E7314B">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w:t>
      </w:r>
      <w:r>
        <w:lastRenderedPageBreak/>
        <w:t xml:space="preserve">veřejných zakázek, </w:t>
      </w:r>
      <w:r w:rsidRPr="00666E83">
        <w:rPr>
          <w:rFonts w:eastAsia="Verdana" w:cstheme="majorBidi"/>
          <w:noProof/>
          <w:szCs w:val="26"/>
        </w:rPr>
        <w:t>nebyli</w:t>
      </w:r>
      <w:r>
        <w:t xml:space="preserve"> osobami dle </w:t>
      </w:r>
      <w:r w:rsidR="00CC5FE9">
        <w:t xml:space="preserve">předchozího </w:t>
      </w:r>
      <w:r>
        <w:t>odst</w:t>
      </w:r>
      <w:r w:rsidR="00CC5FE9">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4742C32" w14:textId="27CD5F84" w:rsidR="00E7314B" w:rsidRPr="00666E83" w:rsidRDefault="00E7314B" w:rsidP="00E7314B">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C6908">
        <w:t>n</w:t>
      </w:r>
      <w:r w:rsidRPr="00666E83">
        <w:t>ařízení č. 269/2014</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C6908">
        <w:t xml:space="preserve">; </w:t>
      </w:r>
      <w:r w:rsidR="00DC6908">
        <w:rPr>
          <w:rStyle w:val="normaltextrun"/>
          <w:rFonts w:ascii="Verdana" w:hAnsi="Verdana"/>
          <w:shd w:val="clear" w:color="auto" w:fill="FFFFFF"/>
        </w:rPr>
        <w:t xml:space="preserve">dle čl. 2 </w:t>
      </w:r>
      <w:r w:rsidR="00DC6908">
        <w:rPr>
          <w:rStyle w:val="normaltextrun"/>
          <w:rFonts w:ascii="Verdana" w:hAnsi="Verdana"/>
          <w:bCs/>
          <w:shd w:val="clear" w:color="auto" w:fill="FFFFFF"/>
        </w:rPr>
        <w:t>nařízení Rady (ES) č. 765/2006</w:t>
      </w:r>
      <w:r w:rsidR="00DC6908">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C6908">
        <w:rPr>
          <w:rStyle w:val="normaltextrun"/>
          <w:rFonts w:ascii="Verdana" w:hAnsi="Verdana"/>
          <w:bdr w:val="none" w:sz="0" w:space="0" w:color="auto" w:frame="1"/>
        </w:rPr>
        <w:t xml:space="preserve">dle čl. 2 </w:t>
      </w:r>
      <w:r w:rsidR="00DC6908">
        <w:rPr>
          <w:rStyle w:val="normaltextrun"/>
          <w:rFonts w:ascii="Verdana" w:hAnsi="Verdana"/>
          <w:bCs/>
          <w:bdr w:val="none" w:sz="0" w:space="0" w:color="auto" w:frame="1"/>
        </w:rPr>
        <w:t>nařízení Rady (EU) č. 208/2014</w:t>
      </w:r>
      <w:r w:rsidR="00DC6908">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C6908">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27D07DE4" w14:textId="77777777" w:rsidR="00E7314B" w:rsidRDefault="00E7314B" w:rsidP="00E7314B">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47A53E5" w14:textId="77777777" w:rsidR="00E7314B" w:rsidRDefault="00E7314B" w:rsidP="00E7314B">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63F13747" w14:textId="77777777" w:rsidR="00E7314B" w:rsidRDefault="00E7314B" w:rsidP="00E7314B">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DE9B2E5" w14:textId="49F684B3" w:rsidR="00E7314B" w:rsidRPr="00E7314B" w:rsidRDefault="00E7314B" w:rsidP="00E7314B">
      <w:pPr>
        <w:pStyle w:val="Text1-1"/>
      </w:pPr>
      <w:r w:rsidRPr="00FA4410">
        <w:t xml:space="preserve">V případě postupu </w:t>
      </w:r>
      <w:r w:rsidR="00CC5FE9">
        <w:t xml:space="preserve">vybraného dodavatele </w:t>
      </w:r>
      <w:r w:rsidRPr="00FA4410">
        <w:t>v rozporu s</w:t>
      </w:r>
      <w:r>
        <w:t xml:space="preserve"> tímto článkem </w:t>
      </w:r>
      <w:r w:rsidRPr="00FA4410">
        <w:t xml:space="preserve">bude </w:t>
      </w:r>
      <w:r w:rsidR="00CC5FE9">
        <w:t xml:space="preserve">vybraný dodavatel </w:t>
      </w:r>
      <w:r w:rsidRPr="00FA4410">
        <w:t>vyloučen ze zadávacího řízení</w:t>
      </w:r>
      <w:r>
        <w:t>.</w:t>
      </w:r>
    </w:p>
    <w:p w14:paraId="3081BCB2" w14:textId="33C31720" w:rsidR="0035531B" w:rsidRDefault="0035531B" w:rsidP="00564DDD">
      <w:pPr>
        <w:pStyle w:val="Nadpis1-1"/>
      </w:pPr>
      <w:bookmarkStart w:id="33" w:name="_Toc198106388"/>
      <w:r>
        <w:t>PŘÍLOHY TĚCHTO POKYNŮ</w:t>
      </w:r>
      <w:bookmarkEnd w:id="33"/>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374A492F"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7E664E5" w14:textId="0A12A22D" w:rsidR="00E7314B" w:rsidRDefault="00E7314B"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C6908" w:rsidRPr="00DC6908">
        <w:rPr>
          <w:lang w:eastAsia="cs-CZ"/>
        </w:rPr>
        <w:t xml:space="preserve"> </w:t>
      </w:r>
      <w:r w:rsidR="00DC6908">
        <w:rPr>
          <w:lang w:eastAsia="cs-CZ"/>
        </w:rPr>
        <w:t>s mezinárodními sankcemi</w:t>
      </w:r>
    </w:p>
    <w:p w14:paraId="16BCF2C2" w14:textId="77777777" w:rsidR="0035531B" w:rsidRDefault="0035531B" w:rsidP="00564DDD">
      <w:pPr>
        <w:pStyle w:val="Textbezslovn"/>
        <w:spacing w:after="0"/>
      </w:pPr>
    </w:p>
    <w:p w14:paraId="69B9AB01" w14:textId="77777777" w:rsidR="0035531B" w:rsidRDefault="0035531B" w:rsidP="00564DDD">
      <w:pPr>
        <w:pStyle w:val="Textbezslovn"/>
        <w:spacing w:after="0"/>
      </w:pPr>
    </w:p>
    <w:p w14:paraId="12E23DDA" w14:textId="77777777" w:rsidR="00656B4A" w:rsidRDefault="00656B4A" w:rsidP="00564DDD">
      <w:pPr>
        <w:pStyle w:val="Textbezslovn"/>
        <w:spacing w:after="0"/>
      </w:pPr>
    </w:p>
    <w:p w14:paraId="0C6B8AAC" w14:textId="1FD1903E" w:rsidR="0035531B" w:rsidRDefault="0035531B" w:rsidP="00564DDD">
      <w:pPr>
        <w:pStyle w:val="Textbezslovn"/>
        <w:spacing w:after="0"/>
      </w:pPr>
      <w:r>
        <w:t xml:space="preserve">V Praze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F5CA11" w14:textId="68AF462C" w:rsidR="0035531B" w:rsidRDefault="0035531B" w:rsidP="00564DDD">
      <w:pPr>
        <w:pStyle w:val="Textbezslovn"/>
        <w:spacing w:after="0"/>
      </w:pPr>
    </w:p>
    <w:p w14:paraId="2723ECB7" w14:textId="77777777" w:rsidR="00DC6908" w:rsidRDefault="00DC6908" w:rsidP="00564DDD">
      <w:pPr>
        <w:pStyle w:val="Textbezslovn"/>
        <w:spacing w:after="0"/>
      </w:pPr>
    </w:p>
    <w:p w14:paraId="7C55ECE0" w14:textId="77777777" w:rsidR="0035531B" w:rsidRDefault="0035531B" w:rsidP="00564DDD">
      <w:pPr>
        <w:pStyle w:val="Textbezslovn"/>
        <w:spacing w:after="0"/>
      </w:pPr>
    </w:p>
    <w:p w14:paraId="076D5393" w14:textId="77777777"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3706D99B" w14:textId="77777777" w:rsidR="0035531B" w:rsidRDefault="0035531B" w:rsidP="00564DDD">
      <w:pPr>
        <w:pStyle w:val="Textbezslovn"/>
        <w:spacing w:after="0"/>
      </w:pPr>
      <w:r>
        <w:t>Správa železni</w:t>
      </w:r>
      <w:r w:rsidR="00620C7D">
        <w:t>c</w:t>
      </w:r>
      <w:r>
        <w:t>,</w:t>
      </w:r>
      <w:r w:rsidR="003A5CA8">
        <w:t xml:space="preserve"> </w:t>
      </w:r>
      <w:r>
        <w:t>státní organizace</w:t>
      </w: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0D4CF706" w:rsidR="0035531B" w:rsidRDefault="0035531B" w:rsidP="00454716">
      <w:pPr>
        <w:pStyle w:val="Textbezslovn"/>
        <w:ind w:left="28"/>
      </w:pPr>
      <w:r>
        <w:t>Obchodní firma</w:t>
      </w:r>
      <w:r w:rsidR="00E7314B" w:rsidRPr="00833899">
        <w:t>/jméno a příjmení</w:t>
      </w:r>
      <w:r w:rsidR="00E7314B" w:rsidRPr="00833899">
        <w:rPr>
          <w:rStyle w:val="Znakapoznpodarou"/>
        </w:rPr>
        <w:footnoteReference w:id="4"/>
      </w:r>
      <w:r>
        <w:t xml:space="preserve">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6A75E38C" w14:textId="77777777" w:rsidR="00E60773" w:rsidRDefault="00E60773" w:rsidP="00E60773">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5E93D7FD" w14:textId="73527406" w:rsidR="00FE38BA"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204D8D">
        <w:t xml:space="preserve">, ani </w:t>
      </w:r>
      <w:r w:rsidR="00204D8D">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27C83F8" w14:textId="1346CE62" w:rsidR="00FE38BA" w:rsidRDefault="00FE38BA" w:rsidP="00FE38BA">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683F60" w14:textId="17CFE78D" w:rsidR="00E7314B" w:rsidRDefault="00E7314B" w:rsidP="00FE38B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61AE364" w14:textId="5E5F0377" w:rsidR="00564DDD" w:rsidRDefault="00204D8D" w:rsidP="00FE38BA">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0090024E" w:rsidR="0035531B" w:rsidRDefault="0035531B" w:rsidP="00454716">
      <w:pPr>
        <w:pStyle w:val="Textbezslovn"/>
        <w:ind w:left="0"/>
      </w:pPr>
      <w:r>
        <w:t>Obchodní firma</w:t>
      </w:r>
      <w:r w:rsidR="00E7314B" w:rsidRPr="00833899">
        <w:t>/jméno a příjmení</w:t>
      </w:r>
      <w:r w:rsidR="00E7314B" w:rsidRPr="00833899">
        <w:rPr>
          <w:rStyle w:val="Znakapoznpodarou"/>
        </w:rPr>
        <w:footnoteReference w:id="5"/>
      </w:r>
      <w:r>
        <w:t xml:space="preserve">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00A2FA00" w:rsidR="0035531B" w:rsidRDefault="0035531B" w:rsidP="00454716">
      <w:pPr>
        <w:pStyle w:val="Textbezslovn"/>
        <w:ind w:left="0"/>
      </w:pPr>
      <w:r w:rsidRPr="00454716">
        <w:rPr>
          <w:rStyle w:val="Tun9b"/>
        </w:rPr>
        <w:t>Identifikační údaje</w:t>
      </w:r>
      <w:r>
        <w:t xml:space="preserve"> (obchodní firma</w:t>
      </w:r>
      <w:r w:rsidR="00E7314B" w:rsidRPr="00833899">
        <w:t>/jméno a příjmení</w:t>
      </w:r>
      <w:r>
        <w:t xml:space="preserve">,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6F8ECE73" w:rsidR="00454716" w:rsidRPr="00454716" w:rsidRDefault="00454716" w:rsidP="00E7314B">
            <w:pPr>
              <w:rPr>
                <w:b/>
                <w:sz w:val="16"/>
                <w:szCs w:val="16"/>
              </w:rPr>
            </w:pPr>
            <w:r w:rsidRPr="00454716">
              <w:rPr>
                <w:b/>
                <w:sz w:val="16"/>
                <w:szCs w:val="16"/>
              </w:rPr>
              <w:t>Obchodní firma/</w:t>
            </w:r>
            <w:r w:rsidR="00E7314B">
              <w:rPr>
                <w:b/>
                <w:sz w:val="16"/>
                <w:szCs w:val="16"/>
              </w:rPr>
              <w:t>jméno a příjmení</w:t>
            </w:r>
          </w:p>
        </w:tc>
        <w:tc>
          <w:tcPr>
            <w:tcW w:w="3969" w:type="dxa"/>
          </w:tcPr>
          <w:p w14:paraId="7DE7A687" w14:textId="16B0B15A"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objemu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7545D592" w:rsidR="0035531B" w:rsidRDefault="00715D5A"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339"/>
        <w:gridCol w:w="1213"/>
        <w:gridCol w:w="1559"/>
      </w:tblGrid>
      <w:tr w:rsidR="003548AD" w:rsidRPr="00AD792A" w14:paraId="189F825E" w14:textId="77777777" w:rsidTr="00FA6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9" w:type="dxa"/>
          </w:tcPr>
          <w:p w14:paraId="58947192" w14:textId="77777777" w:rsidR="00FA669D" w:rsidRDefault="003548AD"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FA669D">
              <w:rPr>
                <w:b/>
              </w:rPr>
              <w:t>den/</w:t>
            </w:r>
            <w:r w:rsidRPr="00AD792A">
              <w:rPr>
                <w:b/>
              </w:rPr>
              <w:t>měsíc/</w:t>
            </w:r>
          </w:p>
          <w:p w14:paraId="32E16390" w14:textId="756C58B8"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13"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 xml:space="preserve">prací </w:t>
            </w:r>
            <w:r w:rsidRPr="00635975">
              <w:rPr>
                <w:b/>
              </w:rPr>
              <w:t>požadovaných v čl. 8.5 Pokynů, které dodavatel poskytl** za posledních 5 let v Kč*** bez</w:t>
            </w:r>
            <w:r w:rsidRPr="00AD792A">
              <w:rPr>
                <w:b/>
              </w:rPr>
              <w:t xml:space="preserve"> DPH</w:t>
            </w:r>
          </w:p>
        </w:tc>
      </w:tr>
      <w:tr w:rsidR="003548AD" w:rsidRPr="00454716" w14:paraId="71E8400F"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9"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3"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FA66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9"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3"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4FBA167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005B04AA">
        <w:t xml:space="preserve">měsíční </w:t>
      </w:r>
      <w:r>
        <w:t>průměrný kurz devizového trhu příslušné měny</w:t>
      </w:r>
      <w:r w:rsidR="00BC6D2B">
        <w:t xml:space="preserve"> k </w:t>
      </w:r>
      <w:r>
        <w:t>CZK stanovený</w:t>
      </w:r>
      <w:r w:rsidR="00845C50">
        <w:t xml:space="preserve"> a </w:t>
      </w:r>
      <w:r>
        <w:t xml:space="preserve">zveřejněný ČNB </w:t>
      </w:r>
      <w:r w:rsidR="005B04AA">
        <w:t>za měsíc, ve kterém bylo plnění referenční zakázky dokončeno</w:t>
      </w:r>
      <w:r>
        <w:t>.</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p w14:paraId="5A74CFC4" w14:textId="77777777" w:rsidR="00095555" w:rsidRDefault="00095555" w:rsidP="00095555">
      <w:pPr>
        <w:pStyle w:val="Textbezslovn"/>
      </w:pPr>
    </w:p>
    <w:tbl>
      <w:tblPr>
        <w:tblStyle w:val="Mkatabulky"/>
        <w:tblW w:w="4820" w:type="dxa"/>
        <w:tblLayout w:type="fixed"/>
        <w:tblLook w:val="04E0" w:firstRow="1" w:lastRow="1" w:firstColumn="1" w:lastColumn="0" w:noHBand="0" w:noVBand="1"/>
      </w:tblPr>
      <w:tblGrid>
        <w:gridCol w:w="2694"/>
        <w:gridCol w:w="2126"/>
      </w:tblGrid>
      <w:tr w:rsidR="00095555" w:rsidRPr="00EE3C5F" w14:paraId="473D39C1" w14:textId="77777777" w:rsidTr="00B800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E538165" w14:textId="77777777" w:rsidR="00095555" w:rsidRDefault="00095555" w:rsidP="00B800C3">
            <w:pPr>
              <w:rPr>
                <w:b/>
                <w:sz w:val="16"/>
                <w:szCs w:val="16"/>
              </w:rPr>
            </w:pPr>
            <w:r w:rsidRPr="00EE3C5F">
              <w:rPr>
                <w:b/>
                <w:sz w:val="16"/>
                <w:szCs w:val="16"/>
              </w:rPr>
              <w:t>Funkce</w:t>
            </w:r>
          </w:p>
          <w:p w14:paraId="7497EECF" w14:textId="77777777" w:rsidR="00095555" w:rsidRPr="00EE3C5F" w:rsidRDefault="00095555" w:rsidP="00B800C3">
            <w:pPr>
              <w:rPr>
                <w:b/>
                <w:sz w:val="16"/>
                <w:szCs w:val="16"/>
              </w:rPr>
            </w:pPr>
            <w:r>
              <w:rPr>
                <w:b/>
                <w:sz w:val="16"/>
                <w:szCs w:val="16"/>
              </w:rPr>
              <w:t>J</w:t>
            </w:r>
            <w:r w:rsidRPr="00EE3C5F">
              <w:rPr>
                <w:b/>
                <w:sz w:val="16"/>
                <w:szCs w:val="16"/>
              </w:rPr>
              <w:t xml:space="preserve">méno </w:t>
            </w:r>
            <w:r>
              <w:rPr>
                <w:b/>
                <w:sz w:val="16"/>
                <w:szCs w:val="16"/>
              </w:rPr>
              <w:t>a příjmení</w:t>
            </w:r>
          </w:p>
        </w:tc>
        <w:tc>
          <w:tcPr>
            <w:tcW w:w="2126" w:type="dxa"/>
          </w:tcPr>
          <w:p w14:paraId="03B1635B" w14:textId="77777777" w:rsidR="00095555" w:rsidRPr="00EE3C5F" w:rsidRDefault="00095555" w:rsidP="00B800C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95555" w:rsidRPr="00454716" w14:paraId="0C2B11C0" w14:textId="77777777" w:rsidTr="00B800C3">
        <w:tc>
          <w:tcPr>
            <w:cnfStyle w:val="001000000000" w:firstRow="0" w:lastRow="0" w:firstColumn="1" w:lastColumn="0" w:oddVBand="0" w:evenVBand="0" w:oddHBand="0" w:evenHBand="0" w:firstRowFirstColumn="0" w:firstRowLastColumn="0" w:lastRowFirstColumn="0" w:lastRowLastColumn="0"/>
            <w:tcW w:w="2694" w:type="dxa"/>
          </w:tcPr>
          <w:p w14:paraId="12DD7496" w14:textId="77777777" w:rsidR="00095555" w:rsidRPr="00454716" w:rsidRDefault="00095555" w:rsidP="00B800C3">
            <w:pPr>
              <w:rPr>
                <w:sz w:val="16"/>
                <w:szCs w:val="16"/>
                <w:highlight w:val="yellow"/>
              </w:rPr>
            </w:pPr>
            <w:r w:rsidRPr="00454716">
              <w:rPr>
                <w:sz w:val="16"/>
                <w:szCs w:val="16"/>
                <w:highlight w:val="yellow"/>
              </w:rPr>
              <w:t>[DOPLNÍ DODAVATEL]</w:t>
            </w:r>
          </w:p>
        </w:tc>
        <w:tc>
          <w:tcPr>
            <w:tcW w:w="2126" w:type="dxa"/>
          </w:tcPr>
          <w:p w14:paraId="54CE5F4E" w14:textId="77777777" w:rsidR="00095555" w:rsidRPr="00454716" w:rsidRDefault="00095555" w:rsidP="00B800C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95555" w:rsidRPr="00454716" w14:paraId="7695C1FF" w14:textId="77777777" w:rsidTr="00B800C3">
        <w:tc>
          <w:tcPr>
            <w:cnfStyle w:val="001000000000" w:firstRow="0" w:lastRow="0" w:firstColumn="1" w:lastColumn="0" w:oddVBand="0" w:evenVBand="0" w:oddHBand="0" w:evenHBand="0" w:firstRowFirstColumn="0" w:firstRowLastColumn="0" w:lastRowFirstColumn="0" w:lastRowLastColumn="0"/>
            <w:tcW w:w="2694" w:type="dxa"/>
          </w:tcPr>
          <w:p w14:paraId="6B54A121" w14:textId="77777777" w:rsidR="00095555" w:rsidRPr="00454716" w:rsidRDefault="00095555" w:rsidP="00B800C3">
            <w:pPr>
              <w:rPr>
                <w:sz w:val="16"/>
                <w:szCs w:val="16"/>
                <w:highlight w:val="yellow"/>
              </w:rPr>
            </w:pPr>
            <w:r w:rsidRPr="00454716">
              <w:rPr>
                <w:sz w:val="16"/>
                <w:szCs w:val="16"/>
                <w:highlight w:val="yellow"/>
              </w:rPr>
              <w:t>[DOPLNÍ DODAVATEL]</w:t>
            </w:r>
          </w:p>
        </w:tc>
        <w:tc>
          <w:tcPr>
            <w:tcW w:w="2126" w:type="dxa"/>
          </w:tcPr>
          <w:p w14:paraId="28B6598A" w14:textId="77777777" w:rsidR="00095555" w:rsidRPr="00454716" w:rsidRDefault="00095555" w:rsidP="00B800C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95555" w:rsidRPr="00454716" w14:paraId="65AD0B35" w14:textId="77777777" w:rsidTr="00B800C3">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6A403CAF" w14:textId="77777777" w:rsidR="00095555" w:rsidRPr="00454716" w:rsidRDefault="00095555" w:rsidP="00B800C3">
            <w:pPr>
              <w:rPr>
                <w:sz w:val="16"/>
                <w:szCs w:val="16"/>
                <w:highlight w:val="yellow"/>
              </w:rPr>
            </w:pPr>
            <w:r w:rsidRPr="00454716">
              <w:rPr>
                <w:sz w:val="16"/>
                <w:szCs w:val="16"/>
                <w:highlight w:val="yellow"/>
              </w:rPr>
              <w:t>[DOPLNÍ DODAVATEL]</w:t>
            </w:r>
          </w:p>
        </w:tc>
        <w:tc>
          <w:tcPr>
            <w:tcW w:w="2126" w:type="dxa"/>
            <w:tcBorders>
              <w:bottom w:val="single" w:sz="2" w:space="0" w:color="auto"/>
            </w:tcBorders>
          </w:tcPr>
          <w:p w14:paraId="3D64F8E4" w14:textId="77777777" w:rsidR="00095555" w:rsidRPr="00454716" w:rsidRDefault="00095555" w:rsidP="00B800C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95555" w:rsidRPr="00454716" w14:paraId="357063B2" w14:textId="77777777" w:rsidTr="00B800C3">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3A93DBED" w14:textId="77777777" w:rsidR="00095555" w:rsidRPr="00454716" w:rsidRDefault="00095555" w:rsidP="00B800C3">
            <w:pPr>
              <w:rPr>
                <w:sz w:val="16"/>
                <w:szCs w:val="16"/>
                <w:highlight w:val="yellow"/>
              </w:rPr>
            </w:pPr>
            <w:r w:rsidRPr="00454716">
              <w:rPr>
                <w:sz w:val="16"/>
                <w:szCs w:val="16"/>
                <w:highlight w:val="yellow"/>
              </w:rPr>
              <w:t>[DOPLNÍ DODAVATEL]</w:t>
            </w:r>
          </w:p>
        </w:tc>
        <w:tc>
          <w:tcPr>
            <w:tcW w:w="2126" w:type="dxa"/>
            <w:tcBorders>
              <w:bottom w:val="single" w:sz="2" w:space="0" w:color="auto"/>
            </w:tcBorders>
          </w:tcPr>
          <w:p w14:paraId="5568ED9C" w14:textId="77777777" w:rsidR="00095555" w:rsidRPr="00454716" w:rsidRDefault="00095555" w:rsidP="00B800C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95555" w:rsidRPr="00454716" w14:paraId="63F9E0F4" w14:textId="77777777" w:rsidTr="00B800C3">
        <w:tc>
          <w:tcPr>
            <w:cnfStyle w:val="001000000000" w:firstRow="0" w:lastRow="0" w:firstColumn="1" w:lastColumn="0" w:oddVBand="0" w:evenVBand="0" w:oddHBand="0" w:evenHBand="0" w:firstRowFirstColumn="0" w:firstRowLastColumn="0" w:lastRowFirstColumn="0" w:lastRowLastColumn="0"/>
            <w:tcW w:w="2694" w:type="dxa"/>
            <w:tcBorders>
              <w:bottom w:val="single" w:sz="2" w:space="0" w:color="auto"/>
            </w:tcBorders>
          </w:tcPr>
          <w:p w14:paraId="33AD7E54" w14:textId="77777777" w:rsidR="00095555" w:rsidRPr="00454716" w:rsidRDefault="00095555" w:rsidP="00B800C3">
            <w:pPr>
              <w:rPr>
                <w:sz w:val="16"/>
                <w:szCs w:val="16"/>
                <w:highlight w:val="yellow"/>
              </w:rPr>
            </w:pPr>
            <w:r w:rsidRPr="00454716">
              <w:rPr>
                <w:sz w:val="16"/>
                <w:szCs w:val="16"/>
                <w:highlight w:val="yellow"/>
              </w:rPr>
              <w:t>[DOPLNÍ DODAVATEL]</w:t>
            </w:r>
          </w:p>
        </w:tc>
        <w:tc>
          <w:tcPr>
            <w:tcW w:w="2126" w:type="dxa"/>
            <w:tcBorders>
              <w:bottom w:val="single" w:sz="2" w:space="0" w:color="auto"/>
            </w:tcBorders>
          </w:tcPr>
          <w:p w14:paraId="21D42E1D" w14:textId="77777777" w:rsidR="00095555" w:rsidRPr="00454716" w:rsidRDefault="00095555" w:rsidP="00B800C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95555" w:rsidRPr="00454716" w14:paraId="4836C167" w14:textId="77777777" w:rsidTr="00B800C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Borders>
              <w:top w:val="single" w:sz="2" w:space="0" w:color="auto"/>
            </w:tcBorders>
            <w:shd w:val="clear" w:color="auto" w:fill="auto"/>
          </w:tcPr>
          <w:p w14:paraId="0437E95B" w14:textId="77777777" w:rsidR="00095555" w:rsidRPr="00454716" w:rsidRDefault="00095555" w:rsidP="00B800C3">
            <w:pPr>
              <w:rPr>
                <w:b w:val="0"/>
                <w:sz w:val="16"/>
                <w:szCs w:val="16"/>
                <w:highlight w:val="yellow"/>
              </w:rPr>
            </w:pPr>
            <w:r w:rsidRPr="00454716">
              <w:rPr>
                <w:b w:val="0"/>
                <w:sz w:val="16"/>
                <w:szCs w:val="16"/>
                <w:highlight w:val="yellow"/>
              </w:rPr>
              <w:t>[DOPLNÍ DODAVATEL]</w:t>
            </w:r>
          </w:p>
        </w:tc>
        <w:tc>
          <w:tcPr>
            <w:tcW w:w="2126" w:type="dxa"/>
            <w:tcBorders>
              <w:top w:val="single" w:sz="2" w:space="0" w:color="auto"/>
            </w:tcBorders>
            <w:shd w:val="clear" w:color="auto" w:fill="auto"/>
          </w:tcPr>
          <w:p w14:paraId="6FFFED12" w14:textId="77777777" w:rsidR="00095555" w:rsidRPr="00454716" w:rsidRDefault="00095555" w:rsidP="00B800C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7A65B9D" w14:textId="77777777" w:rsidR="00095555" w:rsidRDefault="00095555" w:rsidP="00095555">
      <w:pPr>
        <w:pStyle w:val="Textbezslovn"/>
      </w:pPr>
    </w:p>
    <w:p w14:paraId="0C951570" w14:textId="77777777" w:rsidR="00095555" w:rsidRDefault="00095555" w:rsidP="00E22C30">
      <w:pPr>
        <w:pStyle w:val="Textbezslovn"/>
        <w:ind w:left="0"/>
        <w:rPr>
          <w:b/>
        </w:rPr>
      </w:pPr>
    </w:p>
    <w:p w14:paraId="43DCAEDA" w14:textId="77777777" w:rsidR="00095555" w:rsidRDefault="00095555" w:rsidP="00E22C30">
      <w:pPr>
        <w:pStyle w:val="Textbezslovn"/>
        <w:ind w:left="0"/>
        <w:rPr>
          <w:b/>
        </w:rPr>
      </w:pPr>
    </w:p>
    <w:p w14:paraId="54F257E7" w14:textId="4EDB085D"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92C1B87" w:rsidR="0035531B" w:rsidRPr="00833899" w:rsidRDefault="0035531B" w:rsidP="00962108">
      <w:pPr>
        <w:pStyle w:val="Odstavec1-1a"/>
        <w:numPr>
          <w:ilvl w:val="0"/>
          <w:numId w:val="15"/>
        </w:numPr>
      </w:pPr>
      <w:r>
        <w:t xml:space="preserve">Nejvyšší dosažené </w:t>
      </w:r>
      <w:r w:rsidRPr="005B04AA">
        <w:t>vzdělání</w:t>
      </w:r>
      <w:r>
        <w:t>:</w:t>
      </w:r>
      <w:r w:rsidR="005B04AA">
        <w:t xml:space="preserve"> [</w:t>
      </w:r>
      <w:r w:rsidR="005B04AA" w:rsidRPr="00833899">
        <w:rPr>
          <w:highlight w:val="yellow"/>
        </w:rPr>
        <w:t>DOPLNÍ DODAVATEL</w:t>
      </w:r>
      <w:r w:rsidR="005B04AA">
        <w:t>]</w:t>
      </w: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2D23632" w14:textId="77777777" w:rsidR="00304C5B" w:rsidRPr="00304C5B" w:rsidRDefault="00452F69" w:rsidP="00304C5B">
            <w:pPr>
              <w:rPr>
                <w:sz w:val="16"/>
                <w:szCs w:val="16"/>
              </w:rPr>
            </w:pPr>
            <w:r w:rsidRPr="00833899">
              <w:rPr>
                <w:sz w:val="16"/>
                <w:szCs w:val="16"/>
              </w:rPr>
              <w:t>Roky odborné praxe celkem</w:t>
            </w:r>
            <w:r w:rsidR="006F525C">
              <w:rPr>
                <w:sz w:val="16"/>
                <w:szCs w:val="16"/>
              </w:rPr>
              <w:t xml:space="preserve"> </w:t>
            </w:r>
            <w:r w:rsidR="00304C5B" w:rsidRPr="00304C5B">
              <w:rPr>
                <w:sz w:val="16"/>
                <w:szCs w:val="16"/>
              </w:rPr>
              <w:t>při vykonávání činnosti či v oboru, jež jsou požadovány pro splnění kvalifikace</w:t>
            </w:r>
          </w:p>
          <w:p w14:paraId="2120E46E" w14:textId="0E5B501D" w:rsidR="00452F69" w:rsidRPr="00833899" w:rsidRDefault="00304C5B" w:rsidP="00304C5B">
            <w:pPr>
              <w:rPr>
                <w:sz w:val="16"/>
                <w:szCs w:val="16"/>
              </w:rPr>
            </w:pPr>
            <w:r w:rsidRPr="00304C5B">
              <w:rPr>
                <w:sz w:val="16"/>
                <w:szCs w:val="16"/>
              </w:rPr>
              <w:t>(uveďte zde výslovně i činnost či obor specializace, jež je požadován pro splnění kvalifikace)</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5A4C36F5"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DC6908">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48F42987" w:rsidR="00452F69" w:rsidRPr="00833899" w:rsidRDefault="00452F69" w:rsidP="00307641">
            <w:pPr>
              <w:rPr>
                <w:sz w:val="16"/>
                <w:szCs w:val="16"/>
              </w:rPr>
            </w:pPr>
            <w:r w:rsidRPr="00833899">
              <w:rPr>
                <w:sz w:val="16"/>
                <w:szCs w:val="16"/>
              </w:rPr>
              <w:t xml:space="preserve">Popis předmětu plnění </w:t>
            </w:r>
            <w:r w:rsidR="00F3330D" w:rsidRPr="00833899">
              <w:rPr>
                <w:sz w:val="16"/>
                <w:szCs w:val="16"/>
              </w:rPr>
              <w:t>zakázky – v</w:t>
            </w:r>
            <w:r w:rsidRPr="00833899">
              <w:rPr>
                <w:sz w:val="16"/>
                <w:szCs w:val="16"/>
              </w:rPr>
              <w:t>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lastRenderedPageBreak/>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0043C35B" w:rsidR="00452F69" w:rsidRPr="00833899" w:rsidRDefault="00452F69" w:rsidP="00307641">
            <w:pPr>
              <w:rPr>
                <w:sz w:val="16"/>
                <w:szCs w:val="16"/>
              </w:rPr>
            </w:pPr>
            <w:r w:rsidRPr="00833899">
              <w:rPr>
                <w:sz w:val="16"/>
                <w:szCs w:val="16"/>
              </w:rPr>
              <w:t xml:space="preserve">Doba trvání </w:t>
            </w:r>
            <w:r w:rsidR="00F3330D" w:rsidRPr="00833899">
              <w:rPr>
                <w:sz w:val="16"/>
                <w:szCs w:val="16"/>
              </w:rPr>
              <w:t>zkušenosti – délka</w:t>
            </w:r>
            <w:r w:rsidRPr="00833899">
              <w:rPr>
                <w:sz w:val="16"/>
                <w:szCs w:val="16"/>
              </w:rPr>
              <w:t xml:space="preserve">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14851F40" w:rsidR="00452F69" w:rsidRPr="00833899" w:rsidRDefault="00452F69" w:rsidP="00307641">
            <w:pPr>
              <w:rPr>
                <w:sz w:val="16"/>
                <w:szCs w:val="16"/>
              </w:rPr>
            </w:pPr>
            <w:r w:rsidRPr="00833899">
              <w:rPr>
                <w:sz w:val="16"/>
                <w:szCs w:val="16"/>
              </w:rPr>
              <w:t xml:space="preserve">Objednatel zakázky (obch. firma/název a sídlo a kontaktní osoba </w:t>
            </w:r>
            <w:r w:rsidR="00F3330D" w:rsidRPr="00833899">
              <w:rPr>
                <w:sz w:val="16"/>
                <w:szCs w:val="16"/>
              </w:rPr>
              <w:t>objednatele – jméno</w:t>
            </w:r>
            <w:r w:rsidRPr="00833899">
              <w:rPr>
                <w:sz w:val="16"/>
                <w:szCs w:val="16"/>
              </w:rPr>
              <w:t>,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46A30A5F" w:rsidR="003A5CA8" w:rsidRPr="003A5CA8" w:rsidRDefault="003A5CA8" w:rsidP="00B031AE">
            <w:pPr>
              <w:rPr>
                <w:sz w:val="16"/>
                <w:szCs w:val="16"/>
              </w:rPr>
            </w:pPr>
            <w:r w:rsidRPr="003A5CA8">
              <w:rPr>
                <w:sz w:val="16"/>
                <w:szCs w:val="16"/>
              </w:rPr>
              <w:t xml:space="preserve">Popis vykonávaných pracovních </w:t>
            </w:r>
            <w:r w:rsidR="00F3330D" w:rsidRPr="003A5CA8">
              <w:rPr>
                <w:sz w:val="16"/>
                <w:szCs w:val="16"/>
              </w:rPr>
              <w:t>činností – v</w:t>
            </w:r>
            <w:r w:rsidRPr="003A5CA8">
              <w:rPr>
                <w:sz w:val="16"/>
                <w:szCs w:val="16"/>
              </w:rPr>
              <w:t xml:space="preserve">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03C230E0"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7E8AC450"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7E4E62">
        <w:t>i</w:t>
      </w:r>
      <w:r>
        <w:t>,</w:t>
      </w:r>
      <w:r w:rsidR="00845C50">
        <w:t xml:space="preserve"> a</w:t>
      </w:r>
      <w:r w:rsidR="00BB4AF2">
        <w:t xml:space="preserve"> u </w:t>
      </w:r>
      <w:r>
        <w:t xml:space="preserve">nichž dokládá </w:t>
      </w:r>
      <w:r w:rsidR="007E4E62" w:rsidRPr="00C85644">
        <w:t>smlouvu nebo jinou osobou podepsané potvrzení o její existenci, její</w:t>
      </w:r>
      <w:r w:rsidR="007E4E62">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7E4E62">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9EBD2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76E7565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2E90A50F"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14:paraId="358998B6" w14:textId="13897AF6" w:rsidR="00FA669D" w:rsidRDefault="00FA669D">
      <w:r>
        <w:br w:type="page"/>
      </w:r>
    </w:p>
    <w:p w14:paraId="6EC608C0" w14:textId="77777777" w:rsidR="00FA669D" w:rsidRDefault="00FA669D" w:rsidP="00FA669D">
      <w:pPr>
        <w:pStyle w:val="Nadpisbezsl1-1"/>
      </w:pPr>
      <w:r>
        <w:lastRenderedPageBreak/>
        <w:t>Příloha č. 11</w:t>
      </w:r>
    </w:p>
    <w:p w14:paraId="3E4A9EBE" w14:textId="679CC774" w:rsidR="00FA669D" w:rsidRPr="00964860" w:rsidRDefault="00FA669D" w:rsidP="00FA669D">
      <w:pPr>
        <w:pStyle w:val="Nadpisbezsl1-2"/>
      </w:pPr>
      <w:r w:rsidRPr="00010882">
        <w:rPr>
          <w:lang w:eastAsia="cs-CZ"/>
        </w:rPr>
        <w:t>Čestné prohlášení o splnění podmínek v souvislosti</w:t>
      </w:r>
      <w:r w:rsidR="00DB29A8" w:rsidRPr="00DB29A8">
        <w:rPr>
          <w:lang w:eastAsia="cs-CZ"/>
        </w:rPr>
        <w:t xml:space="preserve"> </w:t>
      </w:r>
      <w:r w:rsidR="00DB29A8">
        <w:rPr>
          <w:lang w:eastAsia="cs-CZ"/>
        </w:rPr>
        <w:t>s mezinárodními sankcemi</w:t>
      </w:r>
    </w:p>
    <w:p w14:paraId="4FB8B591" w14:textId="77777777" w:rsidR="00FA669D" w:rsidRDefault="00FA669D" w:rsidP="00FA669D">
      <w:pPr>
        <w:pStyle w:val="Textbezslovn"/>
        <w:ind w:left="0"/>
      </w:pPr>
    </w:p>
    <w:p w14:paraId="7C1A4DA5" w14:textId="77777777" w:rsidR="00FA669D" w:rsidRPr="00964860" w:rsidRDefault="00FA669D" w:rsidP="00FA669D">
      <w:pPr>
        <w:pStyle w:val="Textbezslovn"/>
        <w:ind w:left="0"/>
        <w:rPr>
          <w:b/>
        </w:rPr>
      </w:pPr>
      <w:r w:rsidRPr="00964860">
        <w:rPr>
          <w:b/>
        </w:rPr>
        <w:t>Čestné prohlášení</w:t>
      </w:r>
    </w:p>
    <w:p w14:paraId="1821A835" w14:textId="77777777" w:rsidR="00FA669D" w:rsidRPr="00833899" w:rsidRDefault="00FA669D" w:rsidP="00FA669D">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5E3EB711" w14:textId="77777777" w:rsidR="00FA669D" w:rsidRPr="00833899" w:rsidRDefault="00FA669D" w:rsidP="00FA669D">
      <w:pPr>
        <w:pStyle w:val="Textbezslovn"/>
        <w:ind w:left="0"/>
      </w:pPr>
      <w:r w:rsidRPr="00833899">
        <w:t>se sídlem [</w:t>
      </w:r>
      <w:r w:rsidRPr="00833899">
        <w:rPr>
          <w:highlight w:val="yellow"/>
        </w:rPr>
        <w:t>DOPLNÍ DODAVATEL</w:t>
      </w:r>
      <w:r w:rsidRPr="00833899">
        <w:t>]</w:t>
      </w:r>
    </w:p>
    <w:p w14:paraId="270201C3" w14:textId="77777777" w:rsidR="00FA669D" w:rsidRPr="00833899" w:rsidRDefault="00FA669D" w:rsidP="00FA669D">
      <w:pPr>
        <w:pStyle w:val="Textbezslovn"/>
        <w:ind w:left="0"/>
      </w:pPr>
      <w:r w:rsidRPr="00833899">
        <w:t>IČO: [</w:t>
      </w:r>
      <w:r w:rsidRPr="00833899">
        <w:rPr>
          <w:highlight w:val="yellow"/>
        </w:rPr>
        <w:t>DOPLNÍ DODAVATEL</w:t>
      </w:r>
      <w:r w:rsidRPr="00833899">
        <w:t>]</w:t>
      </w:r>
    </w:p>
    <w:p w14:paraId="0D754338" w14:textId="77777777" w:rsidR="00FA669D" w:rsidRDefault="00FA669D" w:rsidP="00FA669D">
      <w:pPr>
        <w:spacing w:after="0" w:line="240" w:lineRule="auto"/>
        <w:jc w:val="both"/>
        <w:rPr>
          <w:rFonts w:eastAsia="Times New Roman" w:cs="Times New Roman"/>
          <w:lang w:eastAsia="cs-CZ"/>
        </w:rPr>
      </w:pPr>
    </w:p>
    <w:p w14:paraId="66A06BD2" w14:textId="522E3094" w:rsidR="00FA669D" w:rsidRDefault="00FA669D" w:rsidP="00FA669D">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22052B">
        <w:rPr>
          <w:rFonts w:eastAsia="Times New Roman" w:cs="Times New Roman"/>
          <w:lang w:eastAsia="cs-CZ"/>
        </w:rPr>
        <w:t>„</w:t>
      </w:r>
      <w:r w:rsidR="0022052B" w:rsidRPr="0022052B">
        <w:rPr>
          <w:rFonts w:eastAsia="Times New Roman" w:cs="Times New Roman"/>
          <w:lang w:eastAsia="cs-CZ"/>
        </w:rPr>
        <w:t xml:space="preserve">Rekonstrukce výpravní budovy v </w:t>
      </w:r>
      <w:proofErr w:type="spellStart"/>
      <w:r w:rsidR="0022052B" w:rsidRPr="0022052B">
        <w:rPr>
          <w:rFonts w:eastAsia="Times New Roman" w:cs="Times New Roman"/>
          <w:lang w:eastAsia="cs-CZ"/>
        </w:rPr>
        <w:t>žst</w:t>
      </w:r>
      <w:proofErr w:type="spellEnd"/>
      <w:r w:rsidR="0022052B" w:rsidRPr="0022052B">
        <w:rPr>
          <w:rFonts w:eastAsia="Times New Roman" w:cs="Times New Roman"/>
          <w:lang w:eastAsia="cs-CZ"/>
        </w:rPr>
        <w:t>. Tábor</w:t>
      </w:r>
      <w:r w:rsidR="0022052B">
        <w:rPr>
          <w:rFonts w:eastAsia="Times New Roman" w:cs="Times New Roman"/>
          <w:lang w:eastAsia="cs-CZ"/>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05644F44" w14:textId="4D98BDEA" w:rsidR="004D7241" w:rsidRDefault="004D7241" w:rsidP="00FA669D">
      <w:pPr>
        <w:pStyle w:val="Odstavecseseznamem"/>
        <w:numPr>
          <w:ilvl w:val="0"/>
          <w:numId w:val="3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FC5A86">
        <w:rPr>
          <w:rFonts w:eastAsia="Calibri" w:cs="Times New Roman"/>
          <w:b/>
        </w:rPr>
        <w:t>nejsou</w:t>
      </w:r>
      <w:r w:rsidRPr="00BE68D3">
        <w:rPr>
          <w:rFonts w:eastAsia="Calibri" w:cs="Times New Roman"/>
        </w:rPr>
        <w:t xml:space="preserve"> osobami, na něž se vztahuje zákaz zadání veřejné zakázky ve smyslu § 48a</w:t>
      </w:r>
      <w:r w:rsidR="00204D8D" w:rsidRPr="00204D8D">
        <w:rPr>
          <w:rFonts w:eastAsia="Times New Roman" w:cs="Times New Roman"/>
          <w:lang w:eastAsia="cs-CZ"/>
        </w:rPr>
        <w:t xml:space="preserve"> </w:t>
      </w:r>
      <w:r w:rsidR="00204D8D">
        <w:rPr>
          <w:rFonts w:eastAsia="Times New Roman" w:cs="Times New Roman"/>
          <w:lang w:eastAsia="cs-CZ"/>
        </w:rPr>
        <w:t>zákona č. 134/2016 Sb., o zadávání veřejných zakázek, ve znění pozdějších předpisů</w:t>
      </w:r>
      <w:r>
        <w:rPr>
          <w:rFonts w:eastAsia="Calibri" w:cs="Times New Roman"/>
        </w:rPr>
        <w:t>;</w:t>
      </w:r>
    </w:p>
    <w:p w14:paraId="5A104B59" w14:textId="77777777" w:rsidR="004D7241" w:rsidRPr="004D7241" w:rsidRDefault="004D7241" w:rsidP="004D7241">
      <w:pPr>
        <w:pStyle w:val="Odstavecseseznamem"/>
        <w:spacing w:line="240" w:lineRule="auto"/>
        <w:jc w:val="both"/>
        <w:rPr>
          <w:rFonts w:eastAsia="Calibri" w:cs="Times New Roman"/>
        </w:rPr>
      </w:pPr>
    </w:p>
    <w:p w14:paraId="33554523" w14:textId="76AA7C02" w:rsidR="00FA669D"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94A0E21" w14:textId="77777777" w:rsidR="00FA669D" w:rsidRPr="007F769F" w:rsidRDefault="00FA669D" w:rsidP="00FA669D">
      <w:pPr>
        <w:pStyle w:val="Odstavecseseznamem"/>
        <w:spacing w:line="240" w:lineRule="auto"/>
        <w:jc w:val="both"/>
        <w:rPr>
          <w:rFonts w:eastAsia="Calibri" w:cs="Times New Roman"/>
        </w:rPr>
      </w:pPr>
    </w:p>
    <w:p w14:paraId="590CED97" w14:textId="3A9B9FB2" w:rsidR="00FA669D" w:rsidRPr="007F769F"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204D8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204D8D">
        <w:t xml:space="preserve"> </w:t>
      </w:r>
      <w:r w:rsidR="00DB29A8">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B29A8">
        <w:t xml:space="preserve"> </w:t>
      </w:r>
      <w:r>
        <w:t>(</w:t>
      </w:r>
      <w:r w:rsidRPr="002904AF">
        <w:rPr>
          <w:b/>
        </w:rPr>
        <w:t>tzv. sankční seznamy</w:t>
      </w:r>
      <w:r>
        <w:t>)</w:t>
      </w:r>
      <w:r w:rsidRPr="007F769F">
        <w:rPr>
          <w:rFonts w:eastAsia="Calibri" w:cs="Times New Roman"/>
        </w:rPr>
        <w:t>.</w:t>
      </w:r>
    </w:p>
    <w:p w14:paraId="60039F62" w14:textId="77777777" w:rsidR="00FA669D" w:rsidRPr="007F769F" w:rsidRDefault="00FA669D" w:rsidP="00FA669D">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C3EECA9" w14:textId="0606512A" w:rsidR="0035531B" w:rsidRDefault="00FA669D" w:rsidP="00FA669D">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1F633" w14:textId="77777777" w:rsidR="003C0543" w:rsidRDefault="003C0543" w:rsidP="00962258">
      <w:pPr>
        <w:spacing w:after="0" w:line="240" w:lineRule="auto"/>
      </w:pPr>
      <w:r>
        <w:separator/>
      </w:r>
    </w:p>
  </w:endnote>
  <w:endnote w:type="continuationSeparator" w:id="0">
    <w:p w14:paraId="28D72486" w14:textId="77777777" w:rsidR="003C0543" w:rsidRDefault="003C054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C5C36" w14:paraId="641FE934" w14:textId="77777777" w:rsidTr="00EB46E5">
      <w:tc>
        <w:tcPr>
          <w:tcW w:w="1361" w:type="dxa"/>
          <w:tcMar>
            <w:left w:w="0" w:type="dxa"/>
            <w:right w:w="0" w:type="dxa"/>
          </w:tcMar>
          <w:vAlign w:val="bottom"/>
        </w:tcPr>
        <w:p w14:paraId="25DD8EBB" w14:textId="2953508D" w:rsidR="005C5C36" w:rsidRPr="00B8518B" w:rsidRDefault="005C5C3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E475B">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E475B">
            <w:rPr>
              <w:rStyle w:val="slostrnky"/>
              <w:noProof/>
            </w:rPr>
            <w:t>51</w:t>
          </w:r>
          <w:r w:rsidRPr="00B8518B">
            <w:rPr>
              <w:rStyle w:val="slostrnky"/>
            </w:rPr>
            <w:fldChar w:fldCharType="end"/>
          </w:r>
        </w:p>
      </w:tc>
      <w:tc>
        <w:tcPr>
          <w:tcW w:w="284" w:type="dxa"/>
          <w:shd w:val="clear" w:color="auto" w:fill="auto"/>
          <w:tcMar>
            <w:left w:w="0" w:type="dxa"/>
            <w:right w:w="0" w:type="dxa"/>
          </w:tcMar>
        </w:tcPr>
        <w:p w14:paraId="3FB959D3" w14:textId="77777777" w:rsidR="005C5C36" w:rsidRDefault="005C5C36" w:rsidP="00B8518B">
          <w:pPr>
            <w:pStyle w:val="Zpat"/>
          </w:pPr>
        </w:p>
      </w:tc>
      <w:tc>
        <w:tcPr>
          <w:tcW w:w="425" w:type="dxa"/>
          <w:shd w:val="clear" w:color="auto" w:fill="auto"/>
          <w:tcMar>
            <w:left w:w="0" w:type="dxa"/>
            <w:right w:w="0" w:type="dxa"/>
          </w:tcMar>
        </w:tcPr>
        <w:p w14:paraId="44B7CED7" w14:textId="77777777" w:rsidR="005C5C36" w:rsidRDefault="005C5C36" w:rsidP="00B8518B">
          <w:pPr>
            <w:pStyle w:val="Zpat"/>
          </w:pPr>
        </w:p>
      </w:tc>
      <w:tc>
        <w:tcPr>
          <w:tcW w:w="8505" w:type="dxa"/>
        </w:tcPr>
        <w:p w14:paraId="5A86EA1E" w14:textId="386D9291" w:rsidR="005C5C36" w:rsidRDefault="005C5C36" w:rsidP="00EB46E5">
          <w:pPr>
            <w:pStyle w:val="Zpat0"/>
          </w:pPr>
          <w:r w:rsidRPr="00C03643">
            <w:t>„</w:t>
          </w:r>
          <w:r w:rsidR="00C03643" w:rsidRPr="00C03643">
            <w:t xml:space="preserve">Rekonstrukce výpravní budovy v </w:t>
          </w:r>
          <w:proofErr w:type="spellStart"/>
          <w:r w:rsidR="00C03643" w:rsidRPr="00C03643">
            <w:t>žst</w:t>
          </w:r>
          <w:proofErr w:type="spellEnd"/>
          <w:r w:rsidR="00C03643" w:rsidRPr="00C03643">
            <w:t>. Tábor</w:t>
          </w:r>
          <w:r w:rsidRPr="00C03643">
            <w:t>“</w:t>
          </w:r>
        </w:p>
        <w:p w14:paraId="04D05CD7" w14:textId="77777777" w:rsidR="005C5C36" w:rsidRDefault="005C5C36" w:rsidP="00EB46E5">
          <w:pPr>
            <w:pStyle w:val="Zpat0"/>
          </w:pPr>
          <w:r>
            <w:t xml:space="preserve">Díl 1 – </w:t>
          </w:r>
          <w:r w:rsidRPr="0035531B">
            <w:rPr>
              <w:caps/>
            </w:rPr>
            <w:t>Požadavky</w:t>
          </w:r>
          <w:r>
            <w:rPr>
              <w:caps/>
            </w:rPr>
            <w:t xml:space="preserve"> a </w:t>
          </w:r>
          <w:r w:rsidRPr="0035531B">
            <w:rPr>
              <w:caps/>
            </w:rPr>
            <w:t>podmínky pro zpracování nabídky</w:t>
          </w:r>
        </w:p>
        <w:p w14:paraId="488652B6" w14:textId="77777777" w:rsidR="005C5C36" w:rsidRDefault="005C5C36" w:rsidP="0035531B">
          <w:pPr>
            <w:pStyle w:val="Zpat0"/>
          </w:pPr>
          <w:r>
            <w:t xml:space="preserve">Část 2 – </w:t>
          </w:r>
          <w:r w:rsidRPr="0035531B">
            <w:rPr>
              <w:caps/>
            </w:rPr>
            <w:t>Pokyny pro dodavatele</w:t>
          </w:r>
          <w:r>
            <w:t xml:space="preserve"> – Zhotovení stavby</w:t>
          </w:r>
        </w:p>
      </w:tc>
    </w:tr>
  </w:tbl>
  <w:p w14:paraId="37426EF8" w14:textId="77777777" w:rsidR="005C5C36" w:rsidRPr="00B8518B" w:rsidRDefault="005C5C3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12AD5E" w14:textId="2A74E016" w:rsidR="005C5C36" w:rsidRPr="00B8518B" w:rsidRDefault="005C5C36" w:rsidP="00460660">
    <w:pPr>
      <w:pStyle w:val="Zpat"/>
      <w:rPr>
        <w:sz w:val="2"/>
        <w:szCs w:val="2"/>
      </w:rPr>
    </w:pPr>
  </w:p>
  <w:p w14:paraId="3A91D547" w14:textId="77777777" w:rsidR="005C5C36" w:rsidRPr="00460660" w:rsidRDefault="005C5C3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E9A69C" w14:textId="77777777" w:rsidR="003C0543" w:rsidRDefault="003C0543" w:rsidP="00962258">
      <w:pPr>
        <w:spacing w:after="0" w:line="240" w:lineRule="auto"/>
      </w:pPr>
      <w:r>
        <w:separator/>
      </w:r>
    </w:p>
  </w:footnote>
  <w:footnote w:type="continuationSeparator" w:id="0">
    <w:p w14:paraId="4F4407B1" w14:textId="77777777" w:rsidR="003C0543" w:rsidRDefault="003C0543" w:rsidP="00962258">
      <w:pPr>
        <w:spacing w:after="0" w:line="240" w:lineRule="auto"/>
      </w:pPr>
      <w:r>
        <w:continuationSeparator/>
      </w:r>
    </w:p>
  </w:footnote>
  <w:footnote w:id="1">
    <w:p w14:paraId="2B1DFECC" w14:textId="77777777" w:rsidR="005C5C36" w:rsidRDefault="005C5C36">
      <w:pPr>
        <w:pStyle w:val="Textpoznpodarou"/>
      </w:pPr>
      <w:r>
        <w:rPr>
          <w:rStyle w:val="Znakapoznpodarou"/>
        </w:rPr>
        <w:footnoteRef/>
      </w:r>
      <w:r>
        <w:t xml:space="preserve"> </w:t>
      </w:r>
      <w:r w:rsidRPr="002C04EE">
        <w:t>Zákon č. 563/1991 Sb., o účetnictví, ve znění pozdějších předpisů.</w:t>
      </w:r>
    </w:p>
  </w:footnote>
  <w:footnote w:id="2">
    <w:p w14:paraId="0BA43231" w14:textId="77777777" w:rsidR="005C5C36" w:rsidRDefault="005C5C36" w:rsidP="00E7314B">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5263D5F" w14:textId="77777777" w:rsidR="005C5C36" w:rsidRPr="00EB54C9" w:rsidRDefault="005C5C36" w:rsidP="00E7314B">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CAD4D3C" w14:textId="77777777" w:rsidR="005C5C36" w:rsidRDefault="005C5C36"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FB51A97" w14:textId="77777777" w:rsidR="005C5C36" w:rsidRDefault="005C5C36"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8C4AEF4" w14:textId="77777777" w:rsidR="005C5C36" w:rsidRDefault="005C5C3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C788E1F" w14:textId="77777777" w:rsidR="005C5C36" w:rsidRDefault="005C5C3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7F1200A" w14:textId="77777777" w:rsidR="005C5C36" w:rsidRDefault="005C5C3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8670550" w14:textId="77777777" w:rsidR="005C5C36" w:rsidRDefault="005C5C3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13439433" w14:textId="77777777" w:rsidR="005C5C36" w:rsidRDefault="005C5C36">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3C323A1D" w:rsidR="005C5C36" w:rsidRDefault="005C5C36">
      <w:pPr>
        <w:pStyle w:val="Textpoznpodarou"/>
      </w:pPr>
      <w:r w:rsidRPr="007E2234">
        <w:rPr>
          <w:b/>
        </w:rPr>
        <w:t>*</w:t>
      </w:r>
      <w:r>
        <w:t xml:space="preserve"> </w:t>
      </w:r>
      <w:r w:rsidRPr="007E2234">
        <w:t xml:space="preserve">Dodavatel vyplní pouze v případě, že uvádí obrat v EUR. Dodavatel použije pro přepočet na CZK </w:t>
      </w:r>
      <w:r>
        <w:t xml:space="preserve">měsíční </w:t>
      </w:r>
      <w:r w:rsidRPr="007E2234">
        <w:t>průměrný kurz devizového trhu příslušné měny k CZK stanovený a zveřejněný ČNB</w:t>
      </w:r>
      <w:r>
        <w:t xml:space="preserve"> za měsíc, ve kterém bylo příslušné účetní období ukončeno</w:t>
      </w:r>
      <w:r w:rsidRPr="007E2234">
        <w:t>.</w:t>
      </w:r>
    </w:p>
  </w:footnote>
  <w:footnote w:id="11">
    <w:p w14:paraId="3B647493" w14:textId="77777777" w:rsidR="005C5C36" w:rsidRDefault="005C5C36" w:rsidP="00FA669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C5C36" w14:paraId="462311D1" w14:textId="77777777" w:rsidTr="00C02D0A">
      <w:trPr>
        <w:trHeight w:hRule="exact" w:val="454"/>
      </w:trPr>
      <w:tc>
        <w:tcPr>
          <w:tcW w:w="1361" w:type="dxa"/>
          <w:tcMar>
            <w:top w:w="57" w:type="dxa"/>
            <w:left w:w="0" w:type="dxa"/>
            <w:right w:w="0" w:type="dxa"/>
          </w:tcMar>
        </w:tcPr>
        <w:p w14:paraId="735A6D14" w14:textId="77777777" w:rsidR="005C5C36" w:rsidRPr="00B8518B" w:rsidRDefault="005C5C36" w:rsidP="00523EA7">
          <w:pPr>
            <w:pStyle w:val="Zpat"/>
            <w:rPr>
              <w:rStyle w:val="slostrnky"/>
            </w:rPr>
          </w:pPr>
        </w:p>
      </w:tc>
      <w:tc>
        <w:tcPr>
          <w:tcW w:w="3458" w:type="dxa"/>
          <w:shd w:val="clear" w:color="auto" w:fill="auto"/>
          <w:tcMar>
            <w:top w:w="57" w:type="dxa"/>
            <w:left w:w="0" w:type="dxa"/>
            <w:right w:w="0" w:type="dxa"/>
          </w:tcMar>
        </w:tcPr>
        <w:p w14:paraId="6F177CAB" w14:textId="77777777" w:rsidR="005C5C36" w:rsidRDefault="005C5C36" w:rsidP="00523EA7">
          <w:pPr>
            <w:pStyle w:val="Zpat"/>
          </w:pPr>
        </w:p>
      </w:tc>
      <w:tc>
        <w:tcPr>
          <w:tcW w:w="5698" w:type="dxa"/>
          <w:shd w:val="clear" w:color="auto" w:fill="auto"/>
          <w:tcMar>
            <w:top w:w="57" w:type="dxa"/>
            <w:left w:w="0" w:type="dxa"/>
            <w:right w:w="0" w:type="dxa"/>
          </w:tcMar>
        </w:tcPr>
        <w:p w14:paraId="7316A0C8" w14:textId="77777777" w:rsidR="005C5C36" w:rsidRPr="00D6163D" w:rsidRDefault="005C5C36" w:rsidP="00D6163D">
          <w:pPr>
            <w:pStyle w:val="Druhdokumentu"/>
          </w:pPr>
        </w:p>
      </w:tc>
    </w:tr>
  </w:tbl>
  <w:p w14:paraId="4A6F4DD3" w14:textId="77777777" w:rsidR="005C5C36" w:rsidRPr="00D6163D" w:rsidRDefault="005C5C3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C5C36" w14:paraId="5A816FA0" w14:textId="77777777" w:rsidTr="00B22106">
      <w:trPr>
        <w:trHeight w:hRule="exact" w:val="936"/>
      </w:trPr>
      <w:tc>
        <w:tcPr>
          <w:tcW w:w="1361" w:type="dxa"/>
          <w:tcMar>
            <w:left w:w="0" w:type="dxa"/>
            <w:right w:w="0" w:type="dxa"/>
          </w:tcMar>
        </w:tcPr>
        <w:p w14:paraId="6988135B" w14:textId="77777777" w:rsidR="005C5C36" w:rsidRPr="00B8518B" w:rsidRDefault="005C5C36" w:rsidP="00FC6389">
          <w:pPr>
            <w:pStyle w:val="Zpat"/>
            <w:rPr>
              <w:rStyle w:val="slostrnky"/>
            </w:rPr>
          </w:pPr>
        </w:p>
      </w:tc>
      <w:tc>
        <w:tcPr>
          <w:tcW w:w="3458" w:type="dxa"/>
          <w:shd w:val="clear" w:color="auto" w:fill="auto"/>
          <w:tcMar>
            <w:left w:w="0" w:type="dxa"/>
            <w:right w:w="0" w:type="dxa"/>
          </w:tcMar>
        </w:tcPr>
        <w:p w14:paraId="245B7908" w14:textId="77777777" w:rsidR="005C5C36" w:rsidRDefault="005C5C36" w:rsidP="00FC6389">
          <w:pPr>
            <w:pStyle w:val="Zpat"/>
          </w:pPr>
        </w:p>
      </w:tc>
      <w:tc>
        <w:tcPr>
          <w:tcW w:w="5756" w:type="dxa"/>
          <w:shd w:val="clear" w:color="auto" w:fill="auto"/>
          <w:tcMar>
            <w:left w:w="0" w:type="dxa"/>
            <w:right w:w="0" w:type="dxa"/>
          </w:tcMar>
        </w:tcPr>
        <w:p w14:paraId="643EDBC1" w14:textId="77777777" w:rsidR="005C5C36" w:rsidRPr="00D6163D" w:rsidRDefault="005C5C36" w:rsidP="00FC6389">
          <w:pPr>
            <w:pStyle w:val="Druhdokumentu"/>
          </w:pPr>
        </w:p>
      </w:tc>
    </w:tr>
    <w:tr w:rsidR="005C5C36" w14:paraId="3D445544" w14:textId="77777777" w:rsidTr="00B22106">
      <w:trPr>
        <w:trHeight w:hRule="exact" w:val="936"/>
      </w:trPr>
      <w:tc>
        <w:tcPr>
          <w:tcW w:w="1361" w:type="dxa"/>
          <w:tcMar>
            <w:left w:w="0" w:type="dxa"/>
            <w:right w:w="0" w:type="dxa"/>
          </w:tcMar>
        </w:tcPr>
        <w:p w14:paraId="32A43846" w14:textId="77777777" w:rsidR="005C5C36" w:rsidRPr="00B8518B" w:rsidRDefault="005C5C36" w:rsidP="00FC6389">
          <w:pPr>
            <w:pStyle w:val="Zpat"/>
            <w:rPr>
              <w:rStyle w:val="slostrnky"/>
            </w:rPr>
          </w:pPr>
        </w:p>
      </w:tc>
      <w:tc>
        <w:tcPr>
          <w:tcW w:w="3458" w:type="dxa"/>
          <w:shd w:val="clear" w:color="auto" w:fill="auto"/>
          <w:tcMar>
            <w:left w:w="0" w:type="dxa"/>
            <w:right w:w="0" w:type="dxa"/>
          </w:tcMar>
        </w:tcPr>
        <w:p w14:paraId="610FA587" w14:textId="77777777" w:rsidR="005C5C36" w:rsidRDefault="005C5C36" w:rsidP="00FC6389">
          <w:pPr>
            <w:pStyle w:val="Zpat"/>
          </w:pPr>
        </w:p>
      </w:tc>
      <w:tc>
        <w:tcPr>
          <w:tcW w:w="5756" w:type="dxa"/>
          <w:shd w:val="clear" w:color="auto" w:fill="auto"/>
          <w:tcMar>
            <w:left w:w="0" w:type="dxa"/>
            <w:right w:w="0" w:type="dxa"/>
          </w:tcMar>
        </w:tcPr>
        <w:p w14:paraId="304E0C8D" w14:textId="77777777" w:rsidR="005C5C36" w:rsidRPr="00D6163D" w:rsidRDefault="005C5C36" w:rsidP="00FC6389">
          <w:pPr>
            <w:pStyle w:val="Druhdokumentu"/>
          </w:pPr>
        </w:p>
      </w:tc>
    </w:tr>
  </w:tbl>
  <w:p w14:paraId="0187D598" w14:textId="77777777" w:rsidR="005C5C36" w:rsidRPr="00D6163D" w:rsidRDefault="005C5C36"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5C5C36" w:rsidRPr="00460660" w:rsidRDefault="005C5C3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2AB2462"/>
    <w:multiLevelType w:val="hybridMultilevel"/>
    <w:tmpl w:val="62D85F38"/>
    <w:lvl w:ilvl="0" w:tplc="17B4D7D4">
      <w:start w:val="1"/>
      <w:numFmt w:val="lowerLetter"/>
      <w:lvlText w:val="%1)"/>
      <w:lvlJc w:val="left"/>
      <w:pPr>
        <w:ind w:left="1891" w:hanging="360"/>
      </w:pPr>
      <w:rPr>
        <w:rFonts w:hint="default"/>
        <w:b/>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16cid:durableId="1867282947">
    <w:abstractNumId w:val="3"/>
  </w:num>
  <w:num w:numId="2" w16cid:durableId="318576786">
    <w:abstractNumId w:val="1"/>
  </w:num>
  <w:num w:numId="3" w16cid:durableId="8484070">
    <w:abstractNumId w:val="10"/>
  </w:num>
  <w:num w:numId="4" w16cid:durableId="320084409">
    <w:abstractNumId w:val="2"/>
  </w:num>
  <w:num w:numId="5" w16cid:durableId="1537817799">
    <w:abstractNumId w:val="0"/>
  </w:num>
  <w:num w:numId="6" w16cid:durableId="1255092563">
    <w:abstractNumId w:val="5"/>
  </w:num>
  <w:num w:numId="7" w16cid:durableId="1373964963">
    <w:abstractNumId w:val="8"/>
  </w:num>
  <w:num w:numId="8" w16cid:durableId="1273976404">
    <w:abstractNumId w:val="6"/>
  </w:num>
  <w:num w:numId="9" w16cid:durableId="141236374">
    <w:abstractNumId w:val="12"/>
  </w:num>
  <w:num w:numId="10" w16cid:durableId="99449804">
    <w:abstractNumId w:val="9"/>
  </w:num>
  <w:num w:numId="11" w16cid:durableId="232105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1804410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4813867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339242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353483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02837966">
    <w:abstractNumId w:val="13"/>
  </w:num>
  <w:num w:numId="17" w16cid:durableId="10442832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7109209">
    <w:abstractNumId w:val="6"/>
  </w:num>
  <w:num w:numId="19" w16cid:durableId="1680352631">
    <w:abstractNumId w:val="6"/>
  </w:num>
  <w:num w:numId="20" w16cid:durableId="125204185">
    <w:abstractNumId w:val="6"/>
  </w:num>
  <w:num w:numId="21" w16cid:durableId="2106807321">
    <w:abstractNumId w:val="6"/>
  </w:num>
  <w:num w:numId="22" w16cid:durableId="2090881132">
    <w:abstractNumId w:val="6"/>
  </w:num>
  <w:num w:numId="23" w16cid:durableId="1587499140">
    <w:abstractNumId w:val="6"/>
  </w:num>
  <w:num w:numId="24" w16cid:durableId="1618291926">
    <w:abstractNumId w:val="6"/>
  </w:num>
  <w:num w:numId="25" w16cid:durableId="286932204">
    <w:abstractNumId w:val="0"/>
  </w:num>
  <w:num w:numId="26" w16cid:durableId="2051109811">
    <w:abstractNumId w:val="6"/>
  </w:num>
  <w:num w:numId="27" w16cid:durableId="645430039">
    <w:abstractNumId w:val="0"/>
  </w:num>
  <w:num w:numId="28" w16cid:durableId="151604401">
    <w:abstractNumId w:val="0"/>
  </w:num>
  <w:num w:numId="29" w16cid:durableId="1211454808">
    <w:abstractNumId w:val="6"/>
  </w:num>
  <w:num w:numId="30" w16cid:durableId="2088182966">
    <w:abstractNumId w:val="0"/>
  </w:num>
  <w:num w:numId="31" w16cid:durableId="1270312776">
    <w:abstractNumId w:val="0"/>
  </w:num>
  <w:num w:numId="32" w16cid:durableId="138614005">
    <w:abstractNumId w:val="6"/>
  </w:num>
  <w:num w:numId="33" w16cid:durableId="1891191707">
    <w:abstractNumId w:val="11"/>
  </w:num>
  <w:num w:numId="34" w16cid:durableId="1425881875">
    <w:abstractNumId w:val="4"/>
  </w:num>
  <w:num w:numId="35" w16cid:durableId="1706759840">
    <w:abstractNumId w:val="6"/>
  </w:num>
  <w:num w:numId="36" w16cid:durableId="290089190">
    <w:abstractNumId w:val="7"/>
  </w:num>
  <w:num w:numId="37" w16cid:durableId="9342878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889762619">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764"/>
    <w:rsid w:val="000065B0"/>
    <w:rsid w:val="00013E8B"/>
    <w:rsid w:val="00014F18"/>
    <w:rsid w:val="000174E8"/>
    <w:rsid w:val="00017F3C"/>
    <w:rsid w:val="000209D2"/>
    <w:rsid w:val="0002106D"/>
    <w:rsid w:val="00024E83"/>
    <w:rsid w:val="00025C3A"/>
    <w:rsid w:val="000279AA"/>
    <w:rsid w:val="00027D25"/>
    <w:rsid w:val="000316E5"/>
    <w:rsid w:val="000338E9"/>
    <w:rsid w:val="00041EC8"/>
    <w:rsid w:val="00042BE8"/>
    <w:rsid w:val="00042D20"/>
    <w:rsid w:val="00044177"/>
    <w:rsid w:val="000539B0"/>
    <w:rsid w:val="0005661B"/>
    <w:rsid w:val="0006184D"/>
    <w:rsid w:val="0006250D"/>
    <w:rsid w:val="0006393C"/>
    <w:rsid w:val="0006499F"/>
    <w:rsid w:val="0006588D"/>
    <w:rsid w:val="00067A5E"/>
    <w:rsid w:val="00067EE3"/>
    <w:rsid w:val="000719BB"/>
    <w:rsid w:val="00072A65"/>
    <w:rsid w:val="00072C1E"/>
    <w:rsid w:val="000740F9"/>
    <w:rsid w:val="00077CF9"/>
    <w:rsid w:val="00080334"/>
    <w:rsid w:val="000805C1"/>
    <w:rsid w:val="000839DD"/>
    <w:rsid w:val="000849CE"/>
    <w:rsid w:val="00092CC9"/>
    <w:rsid w:val="00095555"/>
    <w:rsid w:val="000A1AE3"/>
    <w:rsid w:val="000B0AF3"/>
    <w:rsid w:val="000B1DA3"/>
    <w:rsid w:val="000B3202"/>
    <w:rsid w:val="000B4EB8"/>
    <w:rsid w:val="000C117A"/>
    <w:rsid w:val="000C40EA"/>
    <w:rsid w:val="000C416C"/>
    <w:rsid w:val="000C41F2"/>
    <w:rsid w:val="000C52C1"/>
    <w:rsid w:val="000D22C4"/>
    <w:rsid w:val="000D27D1"/>
    <w:rsid w:val="000D2D30"/>
    <w:rsid w:val="000D4591"/>
    <w:rsid w:val="000D5E72"/>
    <w:rsid w:val="000D7BD7"/>
    <w:rsid w:val="000E0CF4"/>
    <w:rsid w:val="000E1A7F"/>
    <w:rsid w:val="000E4258"/>
    <w:rsid w:val="000E505F"/>
    <w:rsid w:val="000E76B9"/>
    <w:rsid w:val="000F4610"/>
    <w:rsid w:val="001035E0"/>
    <w:rsid w:val="00106A0E"/>
    <w:rsid w:val="00106E02"/>
    <w:rsid w:val="00112864"/>
    <w:rsid w:val="00114472"/>
    <w:rsid w:val="00114988"/>
    <w:rsid w:val="00115069"/>
    <w:rsid w:val="001150C1"/>
    <w:rsid w:val="001150F2"/>
    <w:rsid w:val="00117830"/>
    <w:rsid w:val="00130B3A"/>
    <w:rsid w:val="00130DE1"/>
    <w:rsid w:val="00134B7E"/>
    <w:rsid w:val="00137126"/>
    <w:rsid w:val="00141099"/>
    <w:rsid w:val="00146BCB"/>
    <w:rsid w:val="0014725F"/>
    <w:rsid w:val="001521B8"/>
    <w:rsid w:val="001525E8"/>
    <w:rsid w:val="00155F2C"/>
    <w:rsid w:val="0016034A"/>
    <w:rsid w:val="001656A2"/>
    <w:rsid w:val="001661AC"/>
    <w:rsid w:val="00170EC5"/>
    <w:rsid w:val="00172FD6"/>
    <w:rsid w:val="00173F2B"/>
    <w:rsid w:val="001747C1"/>
    <w:rsid w:val="001774BE"/>
    <w:rsid w:val="00177D6B"/>
    <w:rsid w:val="00182D71"/>
    <w:rsid w:val="00183CA0"/>
    <w:rsid w:val="00191BF7"/>
    <w:rsid w:val="00191F90"/>
    <w:rsid w:val="001923E5"/>
    <w:rsid w:val="001935F1"/>
    <w:rsid w:val="00193D8F"/>
    <w:rsid w:val="001950C2"/>
    <w:rsid w:val="001960D3"/>
    <w:rsid w:val="001A3057"/>
    <w:rsid w:val="001B1256"/>
    <w:rsid w:val="001B23A1"/>
    <w:rsid w:val="001B2EB8"/>
    <w:rsid w:val="001B4E74"/>
    <w:rsid w:val="001C1A2E"/>
    <w:rsid w:val="001C4FFB"/>
    <w:rsid w:val="001C645F"/>
    <w:rsid w:val="001D1F05"/>
    <w:rsid w:val="001D3BC5"/>
    <w:rsid w:val="001D5A3F"/>
    <w:rsid w:val="001E14BB"/>
    <w:rsid w:val="001E651D"/>
    <w:rsid w:val="001E678E"/>
    <w:rsid w:val="001F15AF"/>
    <w:rsid w:val="001F2582"/>
    <w:rsid w:val="001F343C"/>
    <w:rsid w:val="001F7BC8"/>
    <w:rsid w:val="00201519"/>
    <w:rsid w:val="00204D8D"/>
    <w:rsid w:val="00205935"/>
    <w:rsid w:val="00205FE7"/>
    <w:rsid w:val="002061CB"/>
    <w:rsid w:val="002071BB"/>
    <w:rsid w:val="00207DF5"/>
    <w:rsid w:val="002173B0"/>
    <w:rsid w:val="0022052B"/>
    <w:rsid w:val="00222A1A"/>
    <w:rsid w:val="00227FF4"/>
    <w:rsid w:val="00233A53"/>
    <w:rsid w:val="00240B81"/>
    <w:rsid w:val="00245EAB"/>
    <w:rsid w:val="00247D01"/>
    <w:rsid w:val="0025030F"/>
    <w:rsid w:val="00253BD8"/>
    <w:rsid w:val="00255A03"/>
    <w:rsid w:val="00261A5B"/>
    <w:rsid w:val="00262E5B"/>
    <w:rsid w:val="0026385B"/>
    <w:rsid w:val="00272F7E"/>
    <w:rsid w:val="00273C6E"/>
    <w:rsid w:val="00274304"/>
    <w:rsid w:val="00276AFE"/>
    <w:rsid w:val="002777C2"/>
    <w:rsid w:val="002809B1"/>
    <w:rsid w:val="002841D4"/>
    <w:rsid w:val="00286775"/>
    <w:rsid w:val="00291B48"/>
    <w:rsid w:val="002924B8"/>
    <w:rsid w:val="00294655"/>
    <w:rsid w:val="00295224"/>
    <w:rsid w:val="002A016D"/>
    <w:rsid w:val="002A3B57"/>
    <w:rsid w:val="002A7DB9"/>
    <w:rsid w:val="002B267F"/>
    <w:rsid w:val="002B73BF"/>
    <w:rsid w:val="002C04EE"/>
    <w:rsid w:val="002C31BF"/>
    <w:rsid w:val="002C3483"/>
    <w:rsid w:val="002C3969"/>
    <w:rsid w:val="002D0822"/>
    <w:rsid w:val="002D2C82"/>
    <w:rsid w:val="002D7FD6"/>
    <w:rsid w:val="002E0CD7"/>
    <w:rsid w:val="002E0CFB"/>
    <w:rsid w:val="002E4B44"/>
    <w:rsid w:val="002E5C7B"/>
    <w:rsid w:val="002E64EB"/>
    <w:rsid w:val="002E7C6D"/>
    <w:rsid w:val="002F1C58"/>
    <w:rsid w:val="002F3979"/>
    <w:rsid w:val="002F4333"/>
    <w:rsid w:val="003034A7"/>
    <w:rsid w:val="00304C5B"/>
    <w:rsid w:val="00307641"/>
    <w:rsid w:val="00311CF4"/>
    <w:rsid w:val="00311F11"/>
    <w:rsid w:val="00322B2D"/>
    <w:rsid w:val="00327AD0"/>
    <w:rsid w:val="00327EEF"/>
    <w:rsid w:val="0033239F"/>
    <w:rsid w:val="00333C1C"/>
    <w:rsid w:val="0034274B"/>
    <w:rsid w:val="0034719F"/>
    <w:rsid w:val="0035082A"/>
    <w:rsid w:val="00350A35"/>
    <w:rsid w:val="003548AD"/>
    <w:rsid w:val="00354AA2"/>
    <w:rsid w:val="0035531B"/>
    <w:rsid w:val="003571D8"/>
    <w:rsid w:val="00357BC6"/>
    <w:rsid w:val="00361422"/>
    <w:rsid w:val="00362374"/>
    <w:rsid w:val="003717A3"/>
    <w:rsid w:val="0037545D"/>
    <w:rsid w:val="00384E70"/>
    <w:rsid w:val="00386196"/>
    <w:rsid w:val="00386FF1"/>
    <w:rsid w:val="00387B1A"/>
    <w:rsid w:val="003922F9"/>
    <w:rsid w:val="00392EB6"/>
    <w:rsid w:val="00394D03"/>
    <w:rsid w:val="003956C6"/>
    <w:rsid w:val="00395F0F"/>
    <w:rsid w:val="003A29AE"/>
    <w:rsid w:val="003A3F9D"/>
    <w:rsid w:val="003A4513"/>
    <w:rsid w:val="003A5CA8"/>
    <w:rsid w:val="003A60DE"/>
    <w:rsid w:val="003B6E1D"/>
    <w:rsid w:val="003B7962"/>
    <w:rsid w:val="003B7B64"/>
    <w:rsid w:val="003C0543"/>
    <w:rsid w:val="003C33F2"/>
    <w:rsid w:val="003C7172"/>
    <w:rsid w:val="003D03A4"/>
    <w:rsid w:val="003D3531"/>
    <w:rsid w:val="003D756E"/>
    <w:rsid w:val="003E131F"/>
    <w:rsid w:val="003E3CE3"/>
    <w:rsid w:val="003E420D"/>
    <w:rsid w:val="003E468D"/>
    <w:rsid w:val="003E4C13"/>
    <w:rsid w:val="003E771C"/>
    <w:rsid w:val="003E79F5"/>
    <w:rsid w:val="003F5D47"/>
    <w:rsid w:val="003F667E"/>
    <w:rsid w:val="00401373"/>
    <w:rsid w:val="00403567"/>
    <w:rsid w:val="0040422D"/>
    <w:rsid w:val="00404BA2"/>
    <w:rsid w:val="004078F3"/>
    <w:rsid w:val="00425C21"/>
    <w:rsid w:val="00427794"/>
    <w:rsid w:val="004278CD"/>
    <w:rsid w:val="00427AD3"/>
    <w:rsid w:val="00427B96"/>
    <w:rsid w:val="00435B1D"/>
    <w:rsid w:val="00435F0D"/>
    <w:rsid w:val="0043745C"/>
    <w:rsid w:val="0044101C"/>
    <w:rsid w:val="00450F07"/>
    <w:rsid w:val="00452F69"/>
    <w:rsid w:val="00453CD3"/>
    <w:rsid w:val="00453F66"/>
    <w:rsid w:val="00454716"/>
    <w:rsid w:val="00454BB9"/>
    <w:rsid w:val="004602A4"/>
    <w:rsid w:val="00460660"/>
    <w:rsid w:val="00462F98"/>
    <w:rsid w:val="00464BA9"/>
    <w:rsid w:val="00466D6F"/>
    <w:rsid w:val="00467249"/>
    <w:rsid w:val="0047022E"/>
    <w:rsid w:val="00470A81"/>
    <w:rsid w:val="00473D40"/>
    <w:rsid w:val="00474F4D"/>
    <w:rsid w:val="00475F97"/>
    <w:rsid w:val="00483969"/>
    <w:rsid w:val="00486107"/>
    <w:rsid w:val="00486266"/>
    <w:rsid w:val="00491827"/>
    <w:rsid w:val="004A557C"/>
    <w:rsid w:val="004A5BEA"/>
    <w:rsid w:val="004B2862"/>
    <w:rsid w:val="004B34E9"/>
    <w:rsid w:val="004B7AD6"/>
    <w:rsid w:val="004C1217"/>
    <w:rsid w:val="004C29B1"/>
    <w:rsid w:val="004C4399"/>
    <w:rsid w:val="004C787C"/>
    <w:rsid w:val="004D5978"/>
    <w:rsid w:val="004D7241"/>
    <w:rsid w:val="004E14CA"/>
    <w:rsid w:val="004E1A5F"/>
    <w:rsid w:val="004E387D"/>
    <w:rsid w:val="004E7A1F"/>
    <w:rsid w:val="004F1D17"/>
    <w:rsid w:val="004F3781"/>
    <w:rsid w:val="004F4597"/>
    <w:rsid w:val="004F4B9B"/>
    <w:rsid w:val="00501B32"/>
    <w:rsid w:val="00504893"/>
    <w:rsid w:val="0050666E"/>
    <w:rsid w:val="00511AB9"/>
    <w:rsid w:val="00512FE4"/>
    <w:rsid w:val="00517BBB"/>
    <w:rsid w:val="005210B3"/>
    <w:rsid w:val="0052287C"/>
    <w:rsid w:val="00523BB5"/>
    <w:rsid w:val="00523EA7"/>
    <w:rsid w:val="00524E33"/>
    <w:rsid w:val="00533DE1"/>
    <w:rsid w:val="00535B95"/>
    <w:rsid w:val="005400F7"/>
    <w:rsid w:val="005406EB"/>
    <w:rsid w:val="00540C01"/>
    <w:rsid w:val="0054256F"/>
    <w:rsid w:val="005434A6"/>
    <w:rsid w:val="00543E03"/>
    <w:rsid w:val="00544210"/>
    <w:rsid w:val="005456E3"/>
    <w:rsid w:val="0055155A"/>
    <w:rsid w:val="00553375"/>
    <w:rsid w:val="00555884"/>
    <w:rsid w:val="0056230A"/>
    <w:rsid w:val="005629D8"/>
    <w:rsid w:val="00564DDD"/>
    <w:rsid w:val="00564F44"/>
    <w:rsid w:val="005736B7"/>
    <w:rsid w:val="005749BE"/>
    <w:rsid w:val="00575E5A"/>
    <w:rsid w:val="00577A3C"/>
    <w:rsid w:val="00580245"/>
    <w:rsid w:val="005837A2"/>
    <w:rsid w:val="005A1F44"/>
    <w:rsid w:val="005A25B2"/>
    <w:rsid w:val="005A3D2F"/>
    <w:rsid w:val="005A3E1C"/>
    <w:rsid w:val="005A6EFE"/>
    <w:rsid w:val="005A7AC9"/>
    <w:rsid w:val="005B04AA"/>
    <w:rsid w:val="005B1B2D"/>
    <w:rsid w:val="005B299F"/>
    <w:rsid w:val="005B498B"/>
    <w:rsid w:val="005C1BA1"/>
    <w:rsid w:val="005C39E7"/>
    <w:rsid w:val="005C5C36"/>
    <w:rsid w:val="005D3C39"/>
    <w:rsid w:val="005E1947"/>
    <w:rsid w:val="005E212A"/>
    <w:rsid w:val="005E3E3E"/>
    <w:rsid w:val="005E475B"/>
    <w:rsid w:val="005E5291"/>
    <w:rsid w:val="005E6219"/>
    <w:rsid w:val="005F1475"/>
    <w:rsid w:val="005F3082"/>
    <w:rsid w:val="005F389F"/>
    <w:rsid w:val="005F5E79"/>
    <w:rsid w:val="005F6EAF"/>
    <w:rsid w:val="0060115D"/>
    <w:rsid w:val="00601A8C"/>
    <w:rsid w:val="0061068E"/>
    <w:rsid w:val="006115D3"/>
    <w:rsid w:val="006116D8"/>
    <w:rsid w:val="00615C02"/>
    <w:rsid w:val="00617724"/>
    <w:rsid w:val="00620150"/>
    <w:rsid w:val="00620C7D"/>
    <w:rsid w:val="006221ED"/>
    <w:rsid w:val="00630814"/>
    <w:rsid w:val="0063086A"/>
    <w:rsid w:val="00635975"/>
    <w:rsid w:val="00640325"/>
    <w:rsid w:val="00640B30"/>
    <w:rsid w:val="00643FB4"/>
    <w:rsid w:val="006442D9"/>
    <w:rsid w:val="00655976"/>
    <w:rsid w:val="0065610E"/>
    <w:rsid w:val="00656B4A"/>
    <w:rsid w:val="00660AD3"/>
    <w:rsid w:val="00661B5D"/>
    <w:rsid w:val="00664488"/>
    <w:rsid w:val="0066471D"/>
    <w:rsid w:val="006700F0"/>
    <w:rsid w:val="00673F02"/>
    <w:rsid w:val="00675D03"/>
    <w:rsid w:val="00676009"/>
    <w:rsid w:val="006776B6"/>
    <w:rsid w:val="0068056F"/>
    <w:rsid w:val="00684424"/>
    <w:rsid w:val="006917D2"/>
    <w:rsid w:val="00693150"/>
    <w:rsid w:val="006939A3"/>
    <w:rsid w:val="006A478D"/>
    <w:rsid w:val="006A4818"/>
    <w:rsid w:val="006A500E"/>
    <w:rsid w:val="006A5570"/>
    <w:rsid w:val="006A689C"/>
    <w:rsid w:val="006B0249"/>
    <w:rsid w:val="006B3D79"/>
    <w:rsid w:val="006B6FE4"/>
    <w:rsid w:val="006C1D22"/>
    <w:rsid w:val="006C2343"/>
    <w:rsid w:val="006C2F66"/>
    <w:rsid w:val="006C442A"/>
    <w:rsid w:val="006C4639"/>
    <w:rsid w:val="006C4D31"/>
    <w:rsid w:val="006C4E95"/>
    <w:rsid w:val="006C6A8B"/>
    <w:rsid w:val="006D45C5"/>
    <w:rsid w:val="006E0578"/>
    <w:rsid w:val="006E314D"/>
    <w:rsid w:val="006E68F7"/>
    <w:rsid w:val="006F525C"/>
    <w:rsid w:val="006F6B09"/>
    <w:rsid w:val="0070255F"/>
    <w:rsid w:val="007038DC"/>
    <w:rsid w:val="00704796"/>
    <w:rsid w:val="00706F4C"/>
    <w:rsid w:val="0070752A"/>
    <w:rsid w:val="00710723"/>
    <w:rsid w:val="007134F3"/>
    <w:rsid w:val="00715D5A"/>
    <w:rsid w:val="00723ED1"/>
    <w:rsid w:val="00724F50"/>
    <w:rsid w:val="00730846"/>
    <w:rsid w:val="00731E75"/>
    <w:rsid w:val="007356BD"/>
    <w:rsid w:val="00740AF5"/>
    <w:rsid w:val="00740ECB"/>
    <w:rsid w:val="007427C1"/>
    <w:rsid w:val="00743525"/>
    <w:rsid w:val="00744B7B"/>
    <w:rsid w:val="00744F6A"/>
    <w:rsid w:val="00745555"/>
    <w:rsid w:val="007458EB"/>
    <w:rsid w:val="007475E2"/>
    <w:rsid w:val="007536A9"/>
    <w:rsid w:val="007541A2"/>
    <w:rsid w:val="00755818"/>
    <w:rsid w:val="007627E5"/>
    <w:rsid w:val="0076286B"/>
    <w:rsid w:val="0076448A"/>
    <w:rsid w:val="00764E2A"/>
    <w:rsid w:val="00766846"/>
    <w:rsid w:val="0076790E"/>
    <w:rsid w:val="00773DC0"/>
    <w:rsid w:val="0077673A"/>
    <w:rsid w:val="00781CDB"/>
    <w:rsid w:val="007846E1"/>
    <w:rsid w:val="007847D6"/>
    <w:rsid w:val="007A2107"/>
    <w:rsid w:val="007A4103"/>
    <w:rsid w:val="007A5172"/>
    <w:rsid w:val="007A67A0"/>
    <w:rsid w:val="007B3224"/>
    <w:rsid w:val="007B570C"/>
    <w:rsid w:val="007B663A"/>
    <w:rsid w:val="007C26A5"/>
    <w:rsid w:val="007C7F8E"/>
    <w:rsid w:val="007D0570"/>
    <w:rsid w:val="007D5A8D"/>
    <w:rsid w:val="007D6420"/>
    <w:rsid w:val="007D77B1"/>
    <w:rsid w:val="007E2234"/>
    <w:rsid w:val="007E4A6E"/>
    <w:rsid w:val="007E4E62"/>
    <w:rsid w:val="007E78A1"/>
    <w:rsid w:val="007F171F"/>
    <w:rsid w:val="007F3581"/>
    <w:rsid w:val="007F56A7"/>
    <w:rsid w:val="00800773"/>
    <w:rsid w:val="00800851"/>
    <w:rsid w:val="00805ECA"/>
    <w:rsid w:val="00805EFF"/>
    <w:rsid w:val="00807DD0"/>
    <w:rsid w:val="00812E0E"/>
    <w:rsid w:val="008211BB"/>
    <w:rsid w:val="00821D01"/>
    <w:rsid w:val="00822B88"/>
    <w:rsid w:val="00824D1D"/>
    <w:rsid w:val="00826B7B"/>
    <w:rsid w:val="00831A25"/>
    <w:rsid w:val="00831DE9"/>
    <w:rsid w:val="008330B7"/>
    <w:rsid w:val="00833899"/>
    <w:rsid w:val="00845C50"/>
    <w:rsid w:val="00846789"/>
    <w:rsid w:val="00860442"/>
    <w:rsid w:val="008708E9"/>
    <w:rsid w:val="00872044"/>
    <w:rsid w:val="008766AF"/>
    <w:rsid w:val="00876D73"/>
    <w:rsid w:val="00882376"/>
    <w:rsid w:val="00884EFD"/>
    <w:rsid w:val="00885021"/>
    <w:rsid w:val="00887F36"/>
    <w:rsid w:val="0089022A"/>
    <w:rsid w:val="008926F4"/>
    <w:rsid w:val="00896840"/>
    <w:rsid w:val="008A3568"/>
    <w:rsid w:val="008B0325"/>
    <w:rsid w:val="008B0F9C"/>
    <w:rsid w:val="008B2021"/>
    <w:rsid w:val="008B3EBB"/>
    <w:rsid w:val="008C0335"/>
    <w:rsid w:val="008C10D1"/>
    <w:rsid w:val="008C2654"/>
    <w:rsid w:val="008C3F62"/>
    <w:rsid w:val="008C50F3"/>
    <w:rsid w:val="008C65BC"/>
    <w:rsid w:val="008C7EFE"/>
    <w:rsid w:val="008D03B9"/>
    <w:rsid w:val="008D30C7"/>
    <w:rsid w:val="008D552B"/>
    <w:rsid w:val="008E1138"/>
    <w:rsid w:val="008F1511"/>
    <w:rsid w:val="008F18D6"/>
    <w:rsid w:val="008F192E"/>
    <w:rsid w:val="008F2C9B"/>
    <w:rsid w:val="008F37A3"/>
    <w:rsid w:val="008F5136"/>
    <w:rsid w:val="008F797B"/>
    <w:rsid w:val="00902B5E"/>
    <w:rsid w:val="00904780"/>
    <w:rsid w:val="0090635B"/>
    <w:rsid w:val="00915121"/>
    <w:rsid w:val="00920DEB"/>
    <w:rsid w:val="00922385"/>
    <w:rsid w:val="009223DF"/>
    <w:rsid w:val="00923507"/>
    <w:rsid w:val="0092607D"/>
    <w:rsid w:val="009263B2"/>
    <w:rsid w:val="00926840"/>
    <w:rsid w:val="00930B79"/>
    <w:rsid w:val="00936091"/>
    <w:rsid w:val="00937DC9"/>
    <w:rsid w:val="00940032"/>
    <w:rsid w:val="00940D8A"/>
    <w:rsid w:val="009442D1"/>
    <w:rsid w:val="00952152"/>
    <w:rsid w:val="00952FDC"/>
    <w:rsid w:val="00962108"/>
    <w:rsid w:val="00962258"/>
    <w:rsid w:val="00964860"/>
    <w:rsid w:val="009678B7"/>
    <w:rsid w:val="0097039F"/>
    <w:rsid w:val="00984FC7"/>
    <w:rsid w:val="00986140"/>
    <w:rsid w:val="00987CF4"/>
    <w:rsid w:val="00992D9C"/>
    <w:rsid w:val="00996C3B"/>
    <w:rsid w:val="00996CB8"/>
    <w:rsid w:val="009A4CBE"/>
    <w:rsid w:val="009A6377"/>
    <w:rsid w:val="009A7C99"/>
    <w:rsid w:val="009B2E97"/>
    <w:rsid w:val="009B4F85"/>
    <w:rsid w:val="009B5146"/>
    <w:rsid w:val="009C0F4D"/>
    <w:rsid w:val="009C418E"/>
    <w:rsid w:val="009C442C"/>
    <w:rsid w:val="009C4515"/>
    <w:rsid w:val="009D20A1"/>
    <w:rsid w:val="009D26EF"/>
    <w:rsid w:val="009D6DC8"/>
    <w:rsid w:val="009E07F4"/>
    <w:rsid w:val="009E3DE4"/>
    <w:rsid w:val="009E48D8"/>
    <w:rsid w:val="009E73E1"/>
    <w:rsid w:val="009F309B"/>
    <w:rsid w:val="009F392E"/>
    <w:rsid w:val="009F3EDA"/>
    <w:rsid w:val="009F53C5"/>
    <w:rsid w:val="00A0598E"/>
    <w:rsid w:val="00A0740E"/>
    <w:rsid w:val="00A14E57"/>
    <w:rsid w:val="00A17F4C"/>
    <w:rsid w:val="00A24F5F"/>
    <w:rsid w:val="00A25EE7"/>
    <w:rsid w:val="00A27763"/>
    <w:rsid w:val="00A306AC"/>
    <w:rsid w:val="00A35FA2"/>
    <w:rsid w:val="00A4050F"/>
    <w:rsid w:val="00A44D82"/>
    <w:rsid w:val="00A451A6"/>
    <w:rsid w:val="00A4534A"/>
    <w:rsid w:val="00A50641"/>
    <w:rsid w:val="00A530BF"/>
    <w:rsid w:val="00A53B5D"/>
    <w:rsid w:val="00A54FB5"/>
    <w:rsid w:val="00A556F2"/>
    <w:rsid w:val="00A6177B"/>
    <w:rsid w:val="00A66136"/>
    <w:rsid w:val="00A71189"/>
    <w:rsid w:val="00A72231"/>
    <w:rsid w:val="00A7364A"/>
    <w:rsid w:val="00A74DCC"/>
    <w:rsid w:val="00A753ED"/>
    <w:rsid w:val="00A77512"/>
    <w:rsid w:val="00A87871"/>
    <w:rsid w:val="00A94C2F"/>
    <w:rsid w:val="00A94CA4"/>
    <w:rsid w:val="00AA0880"/>
    <w:rsid w:val="00AA1C51"/>
    <w:rsid w:val="00AA3E17"/>
    <w:rsid w:val="00AA4CBB"/>
    <w:rsid w:val="00AA65FA"/>
    <w:rsid w:val="00AA6A30"/>
    <w:rsid w:val="00AA7351"/>
    <w:rsid w:val="00AB0C96"/>
    <w:rsid w:val="00AB0CD5"/>
    <w:rsid w:val="00AB1063"/>
    <w:rsid w:val="00AB23AF"/>
    <w:rsid w:val="00AB4CD2"/>
    <w:rsid w:val="00AC2B2C"/>
    <w:rsid w:val="00AC363E"/>
    <w:rsid w:val="00AD056F"/>
    <w:rsid w:val="00AD0C7B"/>
    <w:rsid w:val="00AD1771"/>
    <w:rsid w:val="00AD1786"/>
    <w:rsid w:val="00AD4EFA"/>
    <w:rsid w:val="00AD5F1A"/>
    <w:rsid w:val="00AD6731"/>
    <w:rsid w:val="00AD792A"/>
    <w:rsid w:val="00AE1D4A"/>
    <w:rsid w:val="00AE2CAA"/>
    <w:rsid w:val="00AE3BB4"/>
    <w:rsid w:val="00AF25B2"/>
    <w:rsid w:val="00AF3D24"/>
    <w:rsid w:val="00B008D5"/>
    <w:rsid w:val="00B011D7"/>
    <w:rsid w:val="00B0239B"/>
    <w:rsid w:val="00B02F73"/>
    <w:rsid w:val="00B031AE"/>
    <w:rsid w:val="00B03789"/>
    <w:rsid w:val="00B03DA5"/>
    <w:rsid w:val="00B0619F"/>
    <w:rsid w:val="00B12859"/>
    <w:rsid w:val="00B13A26"/>
    <w:rsid w:val="00B14BD2"/>
    <w:rsid w:val="00B15004"/>
    <w:rsid w:val="00B15D0D"/>
    <w:rsid w:val="00B21AEB"/>
    <w:rsid w:val="00B22106"/>
    <w:rsid w:val="00B24D20"/>
    <w:rsid w:val="00B30FC3"/>
    <w:rsid w:val="00B31875"/>
    <w:rsid w:val="00B336E7"/>
    <w:rsid w:val="00B35431"/>
    <w:rsid w:val="00B3686F"/>
    <w:rsid w:val="00B429CF"/>
    <w:rsid w:val="00B5431A"/>
    <w:rsid w:val="00B55AC0"/>
    <w:rsid w:val="00B60046"/>
    <w:rsid w:val="00B61530"/>
    <w:rsid w:val="00B64210"/>
    <w:rsid w:val="00B645BC"/>
    <w:rsid w:val="00B67E8D"/>
    <w:rsid w:val="00B70267"/>
    <w:rsid w:val="00B73AD5"/>
    <w:rsid w:val="00B75EE1"/>
    <w:rsid w:val="00B773E0"/>
    <w:rsid w:val="00B77481"/>
    <w:rsid w:val="00B77990"/>
    <w:rsid w:val="00B77C6D"/>
    <w:rsid w:val="00B800F6"/>
    <w:rsid w:val="00B8042E"/>
    <w:rsid w:val="00B80E53"/>
    <w:rsid w:val="00B818CE"/>
    <w:rsid w:val="00B8322B"/>
    <w:rsid w:val="00B83EC8"/>
    <w:rsid w:val="00B8518B"/>
    <w:rsid w:val="00B903A1"/>
    <w:rsid w:val="00B903F4"/>
    <w:rsid w:val="00B92CC6"/>
    <w:rsid w:val="00B97CC3"/>
    <w:rsid w:val="00BA50F9"/>
    <w:rsid w:val="00BA60BB"/>
    <w:rsid w:val="00BA795D"/>
    <w:rsid w:val="00BB258A"/>
    <w:rsid w:val="00BB265D"/>
    <w:rsid w:val="00BB3D0C"/>
    <w:rsid w:val="00BB4AF2"/>
    <w:rsid w:val="00BC06C4"/>
    <w:rsid w:val="00BC663E"/>
    <w:rsid w:val="00BC6686"/>
    <w:rsid w:val="00BC6D2B"/>
    <w:rsid w:val="00BD7E91"/>
    <w:rsid w:val="00BD7F0D"/>
    <w:rsid w:val="00BE49F4"/>
    <w:rsid w:val="00BE51DE"/>
    <w:rsid w:val="00BE6934"/>
    <w:rsid w:val="00BF5868"/>
    <w:rsid w:val="00BF61F3"/>
    <w:rsid w:val="00BF6A1D"/>
    <w:rsid w:val="00BF7F8A"/>
    <w:rsid w:val="00C00CA5"/>
    <w:rsid w:val="00C02D0A"/>
    <w:rsid w:val="00C03643"/>
    <w:rsid w:val="00C03A6E"/>
    <w:rsid w:val="00C103B8"/>
    <w:rsid w:val="00C1120E"/>
    <w:rsid w:val="00C12215"/>
    <w:rsid w:val="00C1309F"/>
    <w:rsid w:val="00C15082"/>
    <w:rsid w:val="00C20475"/>
    <w:rsid w:val="00C226C0"/>
    <w:rsid w:val="00C241FF"/>
    <w:rsid w:val="00C248AC"/>
    <w:rsid w:val="00C33384"/>
    <w:rsid w:val="00C3423C"/>
    <w:rsid w:val="00C4230B"/>
    <w:rsid w:val="00C42FE6"/>
    <w:rsid w:val="00C43FB3"/>
    <w:rsid w:val="00C44F6A"/>
    <w:rsid w:val="00C44FC4"/>
    <w:rsid w:val="00C44FDD"/>
    <w:rsid w:val="00C56C50"/>
    <w:rsid w:val="00C57268"/>
    <w:rsid w:val="00C6198E"/>
    <w:rsid w:val="00C647F3"/>
    <w:rsid w:val="00C708EA"/>
    <w:rsid w:val="00C70B87"/>
    <w:rsid w:val="00C71A05"/>
    <w:rsid w:val="00C7216F"/>
    <w:rsid w:val="00C72E5D"/>
    <w:rsid w:val="00C7394D"/>
    <w:rsid w:val="00C776E5"/>
    <w:rsid w:val="00C778A5"/>
    <w:rsid w:val="00C80AB9"/>
    <w:rsid w:val="00C80BD2"/>
    <w:rsid w:val="00C95162"/>
    <w:rsid w:val="00CA0AA1"/>
    <w:rsid w:val="00CA4539"/>
    <w:rsid w:val="00CB0D9F"/>
    <w:rsid w:val="00CB3151"/>
    <w:rsid w:val="00CB6A37"/>
    <w:rsid w:val="00CB713F"/>
    <w:rsid w:val="00CB722F"/>
    <w:rsid w:val="00CB7684"/>
    <w:rsid w:val="00CC09E8"/>
    <w:rsid w:val="00CC4380"/>
    <w:rsid w:val="00CC5FE9"/>
    <w:rsid w:val="00CC6772"/>
    <w:rsid w:val="00CC7C8F"/>
    <w:rsid w:val="00CD1FC4"/>
    <w:rsid w:val="00CE4D88"/>
    <w:rsid w:val="00CF7725"/>
    <w:rsid w:val="00D00A22"/>
    <w:rsid w:val="00D02338"/>
    <w:rsid w:val="00D034A0"/>
    <w:rsid w:val="00D10A2D"/>
    <w:rsid w:val="00D13174"/>
    <w:rsid w:val="00D139AC"/>
    <w:rsid w:val="00D145E1"/>
    <w:rsid w:val="00D17071"/>
    <w:rsid w:val="00D20199"/>
    <w:rsid w:val="00D20BC3"/>
    <w:rsid w:val="00D21061"/>
    <w:rsid w:val="00D22D63"/>
    <w:rsid w:val="00D23CA8"/>
    <w:rsid w:val="00D32160"/>
    <w:rsid w:val="00D35064"/>
    <w:rsid w:val="00D37B14"/>
    <w:rsid w:val="00D4108E"/>
    <w:rsid w:val="00D433EF"/>
    <w:rsid w:val="00D436B8"/>
    <w:rsid w:val="00D4399E"/>
    <w:rsid w:val="00D55105"/>
    <w:rsid w:val="00D57BFB"/>
    <w:rsid w:val="00D6163D"/>
    <w:rsid w:val="00D6259C"/>
    <w:rsid w:val="00D63CD5"/>
    <w:rsid w:val="00D6469A"/>
    <w:rsid w:val="00D70787"/>
    <w:rsid w:val="00D70AC6"/>
    <w:rsid w:val="00D831A3"/>
    <w:rsid w:val="00D83C81"/>
    <w:rsid w:val="00D840C4"/>
    <w:rsid w:val="00D91D91"/>
    <w:rsid w:val="00D97BE3"/>
    <w:rsid w:val="00DA28BA"/>
    <w:rsid w:val="00DA3711"/>
    <w:rsid w:val="00DA4C71"/>
    <w:rsid w:val="00DB1B69"/>
    <w:rsid w:val="00DB29A8"/>
    <w:rsid w:val="00DB619A"/>
    <w:rsid w:val="00DC6908"/>
    <w:rsid w:val="00DC7C3C"/>
    <w:rsid w:val="00DD02C7"/>
    <w:rsid w:val="00DD3B66"/>
    <w:rsid w:val="00DD46F3"/>
    <w:rsid w:val="00DD4869"/>
    <w:rsid w:val="00DE1C1D"/>
    <w:rsid w:val="00DE4E26"/>
    <w:rsid w:val="00DE51A5"/>
    <w:rsid w:val="00DE56F2"/>
    <w:rsid w:val="00DE6A35"/>
    <w:rsid w:val="00DF0144"/>
    <w:rsid w:val="00DF116D"/>
    <w:rsid w:val="00DF1178"/>
    <w:rsid w:val="00DF3D49"/>
    <w:rsid w:val="00DF73B8"/>
    <w:rsid w:val="00DF7492"/>
    <w:rsid w:val="00E01EA1"/>
    <w:rsid w:val="00E10866"/>
    <w:rsid w:val="00E12139"/>
    <w:rsid w:val="00E15F80"/>
    <w:rsid w:val="00E16FF7"/>
    <w:rsid w:val="00E2240E"/>
    <w:rsid w:val="00E22C30"/>
    <w:rsid w:val="00E24AF0"/>
    <w:rsid w:val="00E25A59"/>
    <w:rsid w:val="00E25CF1"/>
    <w:rsid w:val="00E26D68"/>
    <w:rsid w:val="00E270A3"/>
    <w:rsid w:val="00E2714C"/>
    <w:rsid w:val="00E35F72"/>
    <w:rsid w:val="00E4057B"/>
    <w:rsid w:val="00E437B0"/>
    <w:rsid w:val="00E44045"/>
    <w:rsid w:val="00E50090"/>
    <w:rsid w:val="00E50F3E"/>
    <w:rsid w:val="00E60773"/>
    <w:rsid w:val="00E618C4"/>
    <w:rsid w:val="00E716AE"/>
    <w:rsid w:val="00E7218A"/>
    <w:rsid w:val="00E72CCA"/>
    <w:rsid w:val="00E7314B"/>
    <w:rsid w:val="00E73F16"/>
    <w:rsid w:val="00E7428D"/>
    <w:rsid w:val="00E878EE"/>
    <w:rsid w:val="00E87EFC"/>
    <w:rsid w:val="00E94822"/>
    <w:rsid w:val="00EA2952"/>
    <w:rsid w:val="00EA6796"/>
    <w:rsid w:val="00EA6EC7"/>
    <w:rsid w:val="00EB0647"/>
    <w:rsid w:val="00EB0B27"/>
    <w:rsid w:val="00EB104F"/>
    <w:rsid w:val="00EB2A5D"/>
    <w:rsid w:val="00EB46E5"/>
    <w:rsid w:val="00EB56BA"/>
    <w:rsid w:val="00EB5D4D"/>
    <w:rsid w:val="00EC10AE"/>
    <w:rsid w:val="00EC11A9"/>
    <w:rsid w:val="00EC4507"/>
    <w:rsid w:val="00ED0703"/>
    <w:rsid w:val="00ED14BD"/>
    <w:rsid w:val="00ED6360"/>
    <w:rsid w:val="00EE2244"/>
    <w:rsid w:val="00EE3C5F"/>
    <w:rsid w:val="00EE55E4"/>
    <w:rsid w:val="00EE7882"/>
    <w:rsid w:val="00EF011E"/>
    <w:rsid w:val="00EF6820"/>
    <w:rsid w:val="00F016C7"/>
    <w:rsid w:val="00F12DEC"/>
    <w:rsid w:val="00F12ED8"/>
    <w:rsid w:val="00F14776"/>
    <w:rsid w:val="00F15F5E"/>
    <w:rsid w:val="00F1715C"/>
    <w:rsid w:val="00F17E8A"/>
    <w:rsid w:val="00F20A23"/>
    <w:rsid w:val="00F23662"/>
    <w:rsid w:val="00F24C5D"/>
    <w:rsid w:val="00F310F8"/>
    <w:rsid w:val="00F3330D"/>
    <w:rsid w:val="00F35939"/>
    <w:rsid w:val="00F3767D"/>
    <w:rsid w:val="00F4082C"/>
    <w:rsid w:val="00F45607"/>
    <w:rsid w:val="00F46000"/>
    <w:rsid w:val="00F4722B"/>
    <w:rsid w:val="00F50EFF"/>
    <w:rsid w:val="00F54432"/>
    <w:rsid w:val="00F569C6"/>
    <w:rsid w:val="00F5710D"/>
    <w:rsid w:val="00F57C59"/>
    <w:rsid w:val="00F6533D"/>
    <w:rsid w:val="00F659EB"/>
    <w:rsid w:val="00F67420"/>
    <w:rsid w:val="00F840AB"/>
    <w:rsid w:val="00F86168"/>
    <w:rsid w:val="00F864FB"/>
    <w:rsid w:val="00F86BA6"/>
    <w:rsid w:val="00F93E20"/>
    <w:rsid w:val="00FA2022"/>
    <w:rsid w:val="00FA2C49"/>
    <w:rsid w:val="00FA669D"/>
    <w:rsid w:val="00FB6342"/>
    <w:rsid w:val="00FC1F7B"/>
    <w:rsid w:val="00FC4FA1"/>
    <w:rsid w:val="00FC5A86"/>
    <w:rsid w:val="00FC6389"/>
    <w:rsid w:val="00FC668F"/>
    <w:rsid w:val="00FE28E1"/>
    <w:rsid w:val="00FE38BA"/>
    <w:rsid w:val="00FE4333"/>
    <w:rsid w:val="00FE4A0B"/>
    <w:rsid w:val="00FE6AEC"/>
    <w:rsid w:val="00FF122F"/>
    <w:rsid w:val="00FF1675"/>
    <w:rsid w:val="00FF2A62"/>
    <w:rsid w:val="00FF2B65"/>
    <w:rsid w:val="00FF71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 w:type="character" w:customStyle="1" w:styleId="Odstavec1-1aChar">
    <w:name w:val="_Odstavec_1-1_a) Char"/>
    <w:basedOn w:val="Standardnpsmoodstavce"/>
    <w:link w:val="Odstavec1-1a"/>
    <w:locked/>
    <w:rsid w:val="008C3F62"/>
  </w:style>
  <w:style w:type="character" w:customStyle="1" w:styleId="normaltextrun">
    <w:name w:val="normaltextrun"/>
    <w:basedOn w:val="Standardnpsmoodstavce"/>
    <w:rsid w:val="00DC6908"/>
  </w:style>
  <w:style w:type="paragraph" w:customStyle="1" w:styleId="Odrka1-4">
    <w:name w:val="_Odrážka_1-4_•"/>
    <w:basedOn w:val="Odrka1-1"/>
    <w:qFormat/>
    <w:rsid w:val="00C03643"/>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C03643"/>
    <w:pPr>
      <w:tabs>
        <w:tab w:val="clear" w:pos="2041"/>
        <w:tab w:val="num" w:pos="2325"/>
      </w:tabs>
      <w:spacing w:after="40"/>
      <w:ind w:left="2325" w:hanging="284"/>
    </w:pPr>
  </w:style>
  <w:style w:type="paragraph" w:customStyle="1" w:styleId="Odstavec1-4a">
    <w:name w:val="_Odstavec_1-4_(a)"/>
    <w:basedOn w:val="Odstavec1-1a"/>
    <w:qFormat/>
    <w:rsid w:val="00C03643"/>
    <w:pPr>
      <w:numPr>
        <w:numId w:val="0"/>
      </w:numPr>
      <w:tabs>
        <w:tab w:val="num" w:pos="2041"/>
      </w:tabs>
      <w:spacing w:after="80"/>
      <w:ind w:left="2041" w:hanging="340"/>
    </w:pPr>
    <w:rPr>
      <w:rFonts w:ascii="Verdana" w:hAnsi="Verdana"/>
    </w:rPr>
  </w:style>
  <w:style w:type="paragraph" w:customStyle="1" w:styleId="Odstavec1-4i">
    <w:name w:val="_Odstavec_1-4_i)"/>
    <w:basedOn w:val="Odstavec1-1a"/>
    <w:qFormat/>
    <w:rsid w:val="00C03643"/>
    <w:pPr>
      <w:numPr>
        <w:numId w:val="0"/>
      </w:numPr>
      <w:tabs>
        <w:tab w:val="num" w:pos="2381"/>
      </w:tabs>
      <w:spacing w:after="80"/>
      <w:ind w:left="238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224296723">
      <w:bodyDiv w:val="1"/>
      <w:marLeft w:val="0"/>
      <w:marRight w:val="0"/>
      <w:marTop w:val="0"/>
      <w:marBottom w:val="0"/>
      <w:divBdr>
        <w:top w:val="none" w:sz="0" w:space="0" w:color="auto"/>
        <w:left w:val="none" w:sz="0" w:space="0" w:color="auto"/>
        <w:bottom w:val="none" w:sz="0" w:space="0" w:color="auto"/>
        <w:right w:val="none" w:sz="0" w:space="0" w:color="auto"/>
      </w:divBdr>
    </w:div>
    <w:div w:id="247739273">
      <w:bodyDiv w:val="1"/>
      <w:marLeft w:val="0"/>
      <w:marRight w:val="0"/>
      <w:marTop w:val="0"/>
      <w:marBottom w:val="0"/>
      <w:divBdr>
        <w:top w:val="none" w:sz="0" w:space="0" w:color="auto"/>
        <w:left w:val="none" w:sz="0" w:space="0" w:color="auto"/>
        <w:bottom w:val="none" w:sz="0" w:space="0" w:color="auto"/>
        <w:right w:val="none" w:sz="0" w:space="0" w:color="auto"/>
      </w:divBdr>
    </w:div>
    <w:div w:id="382339384">
      <w:bodyDiv w:val="1"/>
      <w:marLeft w:val="0"/>
      <w:marRight w:val="0"/>
      <w:marTop w:val="0"/>
      <w:marBottom w:val="0"/>
      <w:divBdr>
        <w:top w:val="none" w:sz="0" w:space="0" w:color="auto"/>
        <w:left w:val="none" w:sz="0" w:space="0" w:color="auto"/>
        <w:bottom w:val="none" w:sz="0" w:space="0" w:color="auto"/>
        <w:right w:val="none" w:sz="0" w:space="0" w:color="auto"/>
      </w:divBdr>
    </w:div>
    <w:div w:id="1483037422">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013EB33-6805-4C51-B651-F9A9338C56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31D97071-3641-421E-BC62-260CF75419A3}">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16</TotalTime>
  <Pages>43</Pages>
  <Words>18373</Words>
  <Characters>108402</Characters>
  <Application>Microsoft Office Word</Application>
  <DocSecurity>0</DocSecurity>
  <Lines>903</Lines>
  <Paragraphs>253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5</cp:revision>
  <cp:lastPrinted>2025-05-15T06:00:00Z</cp:lastPrinted>
  <dcterms:created xsi:type="dcterms:W3CDTF">2025-05-15T05:52:00Z</dcterms:created>
  <dcterms:modified xsi:type="dcterms:W3CDTF">2025-05-15T06:11:00Z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