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2056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DB6A88B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636CD20F" w14:textId="77777777" w:rsidR="00DB3949" w:rsidRPr="00DB3949" w:rsidRDefault="00DB3949" w:rsidP="00DB3949"/>
    <w:p w14:paraId="60C3632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2BF1FD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34503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6F55BA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DC9756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4A8B2B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6DC5A2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E7BCEA0" w14:textId="28C2DF2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0B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604728" w:rsidRPr="00604728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604728" w:rsidRPr="00604728">
        <w:rPr>
          <w:rFonts w:eastAsia="Times New Roman" w:cs="Times New Roman"/>
          <w:b/>
          <w:bCs/>
          <w:sz w:val="18"/>
          <w:szCs w:val="18"/>
          <w:lang w:eastAsia="cs-CZ"/>
        </w:rPr>
        <w:t>Nákup měřícího přístroje pro elektrické instalace OŘ PHA 2025</w:t>
      </w:r>
      <w:r w:rsidR="00604728" w:rsidRPr="0060472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150B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04728" w:rsidRPr="00604728">
        <w:rPr>
          <w:rFonts w:eastAsia="Times New Roman" w:cs="Times New Roman"/>
          <w:sz w:val="18"/>
          <w:szCs w:val="18"/>
          <w:lang w:eastAsia="cs-CZ"/>
        </w:rPr>
        <w:t>12041/2025-SŽ-OŘ PHA-OVZ</w:t>
      </w:r>
      <w:r w:rsidR="00C150B7" w:rsidRPr="00C150B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C150B7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C150B7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EB2DA8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E75E6AC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C1F43E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67CD29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DA753B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742F55D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ECBA3A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552710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6C7AD81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5580707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D072D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05D008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4C430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D24725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4EF087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CB46C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22D270D2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E3EFD1B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507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D1BC7"/>
    <w:rsid w:val="00127826"/>
    <w:rsid w:val="003727EC"/>
    <w:rsid w:val="004717FC"/>
    <w:rsid w:val="005333BD"/>
    <w:rsid w:val="005A25F7"/>
    <w:rsid w:val="005C6FE1"/>
    <w:rsid w:val="00604728"/>
    <w:rsid w:val="00664BD3"/>
    <w:rsid w:val="009C24E9"/>
    <w:rsid w:val="00A12BEB"/>
    <w:rsid w:val="00A51739"/>
    <w:rsid w:val="00B64ADD"/>
    <w:rsid w:val="00BA1B6A"/>
    <w:rsid w:val="00BF6A6B"/>
    <w:rsid w:val="00C150B7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F7A5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14</cp:revision>
  <dcterms:created xsi:type="dcterms:W3CDTF">2022-04-19T12:23:00Z</dcterms:created>
  <dcterms:modified xsi:type="dcterms:W3CDTF">2025-03-26T10:38:00Z</dcterms:modified>
</cp:coreProperties>
</file>