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bookmarkStart w:id="0" w:name="_Hlk193349765"/>
            <w:bookmarkEnd w:id="0"/>
          </w:p>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59FED15C" w:rsidR="00F862D6" w:rsidRPr="003E6B9A" w:rsidRDefault="005472C8" w:rsidP="0037111D">
            <w:r w:rsidRPr="005472C8">
              <w:rPr>
                <w:rFonts w:ascii="Helvetica" w:hAnsi="Helvetica"/>
              </w:rPr>
              <w:t>4122/2025-SŽ-SSV-Ú3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C124DB" w14:paraId="2C33C41A" w14:textId="77777777" w:rsidTr="00F862D6">
        <w:tc>
          <w:tcPr>
            <w:tcW w:w="1020" w:type="dxa"/>
          </w:tcPr>
          <w:p w14:paraId="3534520F" w14:textId="77777777" w:rsidR="00C124DB" w:rsidRDefault="00C124DB" w:rsidP="00C124DB">
            <w:r>
              <w:t>Listů/příloh</w:t>
            </w:r>
          </w:p>
        </w:tc>
        <w:tc>
          <w:tcPr>
            <w:tcW w:w="2552" w:type="dxa"/>
          </w:tcPr>
          <w:p w14:paraId="333CD487" w14:textId="1F43997B" w:rsidR="00C124DB" w:rsidRPr="003E6B9A" w:rsidRDefault="007D2E0A" w:rsidP="00C124DB">
            <w:r>
              <w:t>6</w:t>
            </w:r>
            <w:r w:rsidR="005472C8">
              <w:t>/</w:t>
            </w:r>
            <w:r w:rsidR="00272F0F">
              <w:t>2</w:t>
            </w:r>
          </w:p>
        </w:tc>
        <w:tc>
          <w:tcPr>
            <w:tcW w:w="823" w:type="dxa"/>
          </w:tcPr>
          <w:p w14:paraId="3FB21908" w14:textId="77777777" w:rsidR="00C124DB" w:rsidRDefault="00C124DB" w:rsidP="00C124DB"/>
        </w:tc>
        <w:tc>
          <w:tcPr>
            <w:tcW w:w="3685" w:type="dxa"/>
            <w:vMerge/>
          </w:tcPr>
          <w:p w14:paraId="2E772784" w14:textId="77777777" w:rsidR="00C124DB" w:rsidRDefault="00C124DB" w:rsidP="00C124DB">
            <w:pPr>
              <w:rPr>
                <w:noProof/>
              </w:rPr>
            </w:pPr>
          </w:p>
        </w:tc>
      </w:tr>
      <w:tr w:rsidR="00C124DB" w14:paraId="42594FDE" w14:textId="77777777" w:rsidTr="00B23CA3">
        <w:trPr>
          <w:trHeight w:val="77"/>
        </w:trPr>
        <w:tc>
          <w:tcPr>
            <w:tcW w:w="1020" w:type="dxa"/>
          </w:tcPr>
          <w:p w14:paraId="58F6E86B" w14:textId="77777777" w:rsidR="00C124DB" w:rsidRDefault="00C124DB" w:rsidP="00C124DB"/>
        </w:tc>
        <w:tc>
          <w:tcPr>
            <w:tcW w:w="2552" w:type="dxa"/>
          </w:tcPr>
          <w:p w14:paraId="133F3BF2" w14:textId="77777777" w:rsidR="00C124DB" w:rsidRPr="003E6B9A" w:rsidRDefault="00C124DB" w:rsidP="00C124DB"/>
        </w:tc>
        <w:tc>
          <w:tcPr>
            <w:tcW w:w="823" w:type="dxa"/>
          </w:tcPr>
          <w:p w14:paraId="7BEB7C0A" w14:textId="77777777" w:rsidR="00C124DB" w:rsidRDefault="00C124DB" w:rsidP="00C124DB"/>
        </w:tc>
        <w:tc>
          <w:tcPr>
            <w:tcW w:w="3685" w:type="dxa"/>
            <w:vMerge/>
          </w:tcPr>
          <w:p w14:paraId="140296A1" w14:textId="77777777" w:rsidR="00C124DB" w:rsidRDefault="00C124DB" w:rsidP="00C124DB"/>
        </w:tc>
      </w:tr>
      <w:tr w:rsidR="00C124DB" w14:paraId="5237532F" w14:textId="77777777" w:rsidTr="00F862D6">
        <w:tc>
          <w:tcPr>
            <w:tcW w:w="1020" w:type="dxa"/>
          </w:tcPr>
          <w:p w14:paraId="7759C605" w14:textId="77777777" w:rsidR="00C124DB" w:rsidRDefault="00C124DB" w:rsidP="00C124DB">
            <w:r>
              <w:t>Vyřizuje</w:t>
            </w:r>
          </w:p>
        </w:tc>
        <w:tc>
          <w:tcPr>
            <w:tcW w:w="2552" w:type="dxa"/>
          </w:tcPr>
          <w:p w14:paraId="73CBABBF" w14:textId="77777777" w:rsidR="00C124DB" w:rsidRPr="000F3143" w:rsidRDefault="00C124DB" w:rsidP="00C124DB">
            <w:r w:rsidRPr="000F3143">
              <w:t>Ing. Radomíra Rečková</w:t>
            </w:r>
          </w:p>
          <w:p w14:paraId="4A0EADDE" w14:textId="77777777" w:rsidR="00C124DB" w:rsidRPr="003E6B9A" w:rsidRDefault="00C124DB" w:rsidP="00C124DB"/>
        </w:tc>
        <w:tc>
          <w:tcPr>
            <w:tcW w:w="823" w:type="dxa"/>
          </w:tcPr>
          <w:p w14:paraId="303107D3" w14:textId="77777777" w:rsidR="00C124DB" w:rsidRDefault="00C124DB" w:rsidP="00C124DB"/>
        </w:tc>
        <w:tc>
          <w:tcPr>
            <w:tcW w:w="3685" w:type="dxa"/>
            <w:vMerge/>
          </w:tcPr>
          <w:p w14:paraId="6405EBE3" w14:textId="77777777" w:rsidR="00C124DB" w:rsidRDefault="00C124DB" w:rsidP="00C124DB"/>
        </w:tc>
      </w:tr>
      <w:tr w:rsidR="00C124DB" w14:paraId="192D4EE6" w14:textId="77777777" w:rsidTr="00F862D6">
        <w:tc>
          <w:tcPr>
            <w:tcW w:w="1020" w:type="dxa"/>
          </w:tcPr>
          <w:p w14:paraId="2F7F053F" w14:textId="77777777" w:rsidR="00C124DB" w:rsidRDefault="00C124DB" w:rsidP="00C124DB"/>
        </w:tc>
        <w:tc>
          <w:tcPr>
            <w:tcW w:w="2552" w:type="dxa"/>
          </w:tcPr>
          <w:p w14:paraId="36F90D31" w14:textId="77777777" w:rsidR="00C124DB" w:rsidRPr="003E6B9A" w:rsidRDefault="00C124DB" w:rsidP="00C124DB"/>
        </w:tc>
        <w:tc>
          <w:tcPr>
            <w:tcW w:w="823" w:type="dxa"/>
          </w:tcPr>
          <w:p w14:paraId="0B7BD956" w14:textId="77777777" w:rsidR="00C124DB" w:rsidRDefault="00C124DB" w:rsidP="00C124DB"/>
        </w:tc>
        <w:tc>
          <w:tcPr>
            <w:tcW w:w="3685" w:type="dxa"/>
            <w:vMerge/>
          </w:tcPr>
          <w:p w14:paraId="294D6520" w14:textId="77777777" w:rsidR="00C124DB" w:rsidRDefault="00C124DB" w:rsidP="00C124DB"/>
        </w:tc>
      </w:tr>
      <w:tr w:rsidR="00C124DB" w14:paraId="635DFF9F" w14:textId="77777777" w:rsidTr="00F862D6">
        <w:tc>
          <w:tcPr>
            <w:tcW w:w="1020" w:type="dxa"/>
          </w:tcPr>
          <w:p w14:paraId="7A3891F6" w14:textId="77777777" w:rsidR="00C124DB" w:rsidRDefault="00C124DB" w:rsidP="00C124DB">
            <w:r>
              <w:t>Mobil</w:t>
            </w:r>
          </w:p>
        </w:tc>
        <w:tc>
          <w:tcPr>
            <w:tcW w:w="2552" w:type="dxa"/>
          </w:tcPr>
          <w:p w14:paraId="67448459" w14:textId="6788C5B5" w:rsidR="00C124DB" w:rsidRPr="003E6B9A" w:rsidRDefault="00C124DB" w:rsidP="00C124DB">
            <w:r w:rsidRPr="000F3143">
              <w:t>+420 725 744 197</w:t>
            </w:r>
          </w:p>
        </w:tc>
        <w:tc>
          <w:tcPr>
            <w:tcW w:w="823" w:type="dxa"/>
          </w:tcPr>
          <w:p w14:paraId="4A963F72" w14:textId="77777777" w:rsidR="00C124DB" w:rsidRDefault="00C124DB" w:rsidP="00C124DB"/>
        </w:tc>
        <w:tc>
          <w:tcPr>
            <w:tcW w:w="3685" w:type="dxa"/>
            <w:vMerge/>
          </w:tcPr>
          <w:p w14:paraId="010CCE96" w14:textId="77777777" w:rsidR="00C124DB" w:rsidRDefault="00C124DB" w:rsidP="00C124DB"/>
        </w:tc>
      </w:tr>
      <w:tr w:rsidR="00C124DB" w14:paraId="2250880D" w14:textId="77777777" w:rsidTr="00F862D6">
        <w:tc>
          <w:tcPr>
            <w:tcW w:w="1020" w:type="dxa"/>
          </w:tcPr>
          <w:p w14:paraId="28245A45" w14:textId="77777777" w:rsidR="00C124DB" w:rsidRDefault="00C124DB" w:rsidP="00C124DB">
            <w:r>
              <w:t>E-mail</w:t>
            </w:r>
          </w:p>
        </w:tc>
        <w:tc>
          <w:tcPr>
            <w:tcW w:w="2552" w:type="dxa"/>
          </w:tcPr>
          <w:p w14:paraId="15A7D067" w14:textId="05158C65" w:rsidR="00C124DB" w:rsidRPr="003E6B9A" w:rsidRDefault="00C124DB" w:rsidP="00C124DB">
            <w:hyperlink r:id="rId11" w:history="1">
              <w:r w:rsidRPr="00196E00">
                <w:rPr>
                  <w:rStyle w:val="Hypertextovodkaz"/>
                </w:rPr>
                <w:t>Reckova@spravazeleznic.cz</w:t>
              </w:r>
            </w:hyperlink>
          </w:p>
        </w:tc>
        <w:tc>
          <w:tcPr>
            <w:tcW w:w="823" w:type="dxa"/>
          </w:tcPr>
          <w:p w14:paraId="61F2AFE5" w14:textId="77777777" w:rsidR="00C124DB" w:rsidRDefault="00C124DB" w:rsidP="00C124DB"/>
        </w:tc>
        <w:tc>
          <w:tcPr>
            <w:tcW w:w="3685" w:type="dxa"/>
            <w:vMerge/>
          </w:tcPr>
          <w:p w14:paraId="3652D20A" w14:textId="77777777" w:rsidR="00C124DB" w:rsidRDefault="00C124DB" w:rsidP="00C124DB"/>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1" w:name="Datum"/>
        <w:tc>
          <w:tcPr>
            <w:tcW w:w="2552" w:type="dxa"/>
          </w:tcPr>
          <w:p w14:paraId="60AF53E1" w14:textId="31520976" w:rsidR="009A7568" w:rsidRPr="003E6B9A" w:rsidRDefault="009A7568" w:rsidP="009A7568">
            <w:r w:rsidRPr="003E6B9A">
              <w:fldChar w:fldCharType="begin"/>
            </w:r>
            <w:r w:rsidRPr="003E6B9A">
              <w:instrText xml:space="preserve"> DATE  \@ "d. MMMM yyyy"  \* MERGEFORMAT </w:instrText>
            </w:r>
            <w:r w:rsidRPr="003E6B9A">
              <w:fldChar w:fldCharType="separate"/>
            </w:r>
            <w:r w:rsidR="007D2E0A">
              <w:rPr>
                <w:noProof/>
              </w:rPr>
              <w:t>28. března 2025</w:t>
            </w:r>
            <w:r w:rsidRPr="003E6B9A">
              <w:fldChar w:fldCharType="end"/>
            </w:r>
            <w:r w:rsidRPr="003E6B9A">
              <w:t xml:space="preserve"> </w:t>
            </w:r>
            <w:bookmarkEnd w:id="1"/>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29D4EC2E" w14:textId="477ECD5E" w:rsidR="00723DF4" w:rsidRDefault="00CB7B5A" w:rsidP="00CB7B5A">
      <w:pPr>
        <w:spacing w:after="0" w:line="240" w:lineRule="auto"/>
        <w:rPr>
          <w:rFonts w:eastAsia="Calibri"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B60D34">
        <w:rPr>
          <w:rFonts w:eastAsia="Calibri" w:cs="Times New Roman"/>
          <w:lang w:eastAsia="cs-CZ"/>
        </w:rPr>
        <w:t>14</w:t>
      </w:r>
      <w:r w:rsidR="00723DF4">
        <w:rPr>
          <w:rFonts w:eastAsia="Calibri" w:cs="Times New Roman"/>
          <w:lang w:eastAsia="cs-CZ"/>
        </w:rPr>
        <w:t xml:space="preserve"> </w:t>
      </w:r>
    </w:p>
    <w:p w14:paraId="25C6ADAC" w14:textId="45ED556B" w:rsidR="00CB7B5A" w:rsidRPr="00C124DB" w:rsidRDefault="00335122" w:rsidP="00CB7B5A">
      <w:pPr>
        <w:spacing w:after="0" w:line="240" w:lineRule="auto"/>
        <w:rPr>
          <w:rFonts w:eastAsia="Calibri" w:cs="Times New Roman"/>
          <w:b/>
          <w:bCs/>
          <w:lang w:eastAsia="cs-CZ"/>
        </w:rPr>
      </w:pPr>
      <w:r>
        <w:rPr>
          <w:rFonts w:eastAsia="Calibri" w:cs="Times New Roman"/>
          <w:lang w:eastAsia="cs-CZ"/>
        </w:rPr>
        <w:tab/>
      </w:r>
      <w:r w:rsidRPr="00C124DB">
        <w:rPr>
          <w:rFonts w:eastAsia="Calibri" w:cs="Times New Roman"/>
          <w:b/>
          <w:bCs/>
          <w:lang w:eastAsia="cs-CZ"/>
        </w:rPr>
        <w:t>„</w:t>
      </w:r>
      <w:r w:rsidR="00C124DB" w:rsidRPr="00C124DB">
        <w:rPr>
          <w:rFonts w:eastAsia="Times New Roman" w:cs="Arial"/>
          <w:b/>
          <w:bCs/>
          <w:color w:val="000000"/>
          <w:lang w:eastAsia="cs-CZ"/>
        </w:rPr>
        <w:t>Modernizace trati Brno-Přerov, 5. stavba Kojetín – Přerov</w:t>
      </w:r>
      <w:r w:rsidR="00F208F1" w:rsidRPr="00C124DB">
        <w:rPr>
          <w:rFonts w:eastAsia="Calibri" w:cs="Times New Roman"/>
          <w:b/>
          <w:bCs/>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Default="00BD5319" w:rsidP="00BD5319">
      <w:pPr>
        <w:spacing w:after="0" w:line="240" w:lineRule="auto"/>
        <w:rPr>
          <w:rFonts w:eastAsia="Times New Roman"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E945794" w14:textId="77777777" w:rsidR="00862DD1" w:rsidRPr="00BD5319" w:rsidRDefault="00862DD1" w:rsidP="00BD5319">
      <w:pPr>
        <w:spacing w:after="0" w:line="240" w:lineRule="auto"/>
        <w:rPr>
          <w:rFonts w:eastAsia="Calibri" w:cs="Times New Roman"/>
          <w:lang w:eastAsia="cs-CZ"/>
        </w:rPr>
      </w:pPr>
    </w:p>
    <w:p w14:paraId="128B5129" w14:textId="77777777" w:rsidR="009B6021" w:rsidRDefault="009B6021" w:rsidP="009B6021">
      <w:pPr>
        <w:spacing w:after="0" w:line="240" w:lineRule="auto"/>
        <w:rPr>
          <w:rFonts w:eastAsia="Calibri" w:cs="Times New Roman"/>
          <w:bCs/>
          <w:color w:val="FF0000"/>
          <w:lang w:eastAsia="cs-CZ"/>
        </w:rPr>
      </w:pPr>
    </w:p>
    <w:p w14:paraId="47963A39" w14:textId="77777777" w:rsidR="00127F4B" w:rsidRDefault="00127F4B" w:rsidP="005B2274">
      <w:pPr>
        <w:spacing w:after="0" w:line="240" w:lineRule="auto"/>
        <w:rPr>
          <w:rFonts w:eastAsia="Calibri" w:cs="Times New Roman"/>
          <w:bCs/>
          <w:color w:val="FF0000"/>
          <w:lang w:eastAsia="cs-CZ"/>
        </w:rPr>
      </w:pPr>
    </w:p>
    <w:p w14:paraId="58E1B549" w14:textId="77777777" w:rsidR="00127F4B" w:rsidRDefault="00127F4B" w:rsidP="00127F4B">
      <w:pPr>
        <w:spacing w:after="0" w:line="240" w:lineRule="auto"/>
        <w:rPr>
          <w:rFonts w:eastAsia="Calibri" w:cs="Times New Roman"/>
          <w:bCs/>
          <w:color w:val="FF0000"/>
          <w:lang w:eastAsia="cs-CZ"/>
        </w:rPr>
      </w:pPr>
    </w:p>
    <w:p w14:paraId="65F4874F" w14:textId="64F20916" w:rsidR="00127F4B" w:rsidRPr="00130046" w:rsidRDefault="00127F4B" w:rsidP="00127F4B">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sidR="00F47D28">
        <w:rPr>
          <w:rFonts w:eastAsia="Calibri" w:cs="Times New Roman"/>
          <w:b/>
          <w:lang w:eastAsia="cs-CZ"/>
        </w:rPr>
        <w:t>40</w:t>
      </w:r>
      <w:r w:rsidR="005A0074">
        <w:rPr>
          <w:rFonts w:eastAsia="Calibri" w:cs="Times New Roman"/>
          <w:b/>
          <w:lang w:eastAsia="cs-CZ"/>
        </w:rPr>
        <w:t>3</w:t>
      </w:r>
      <w:r w:rsidRPr="00E5284B">
        <w:rPr>
          <w:rFonts w:eastAsia="Calibri" w:cs="Times New Roman"/>
          <w:b/>
          <w:lang w:eastAsia="cs-CZ"/>
        </w:rPr>
        <w:t>:</w:t>
      </w:r>
      <w:r w:rsidR="00130046">
        <w:rPr>
          <w:rFonts w:eastAsia="Calibri" w:cs="Times New Roman"/>
          <w:b/>
          <w:lang w:eastAsia="cs-CZ"/>
        </w:rPr>
        <w:t xml:space="preserve"> </w:t>
      </w:r>
    </w:p>
    <w:p w14:paraId="0B50136C" w14:textId="77777777" w:rsidR="00BD09CF" w:rsidRPr="00BD09CF" w:rsidRDefault="00BD09CF" w:rsidP="00BD09CF">
      <w:pPr>
        <w:spacing w:after="0"/>
        <w:rPr>
          <w:rFonts w:eastAsia="Calibri" w:cs="Times New Roman"/>
          <w:b/>
          <w:bCs/>
          <w:iCs/>
          <w:lang w:eastAsia="cs-CZ"/>
        </w:rPr>
      </w:pPr>
      <w:r w:rsidRPr="00BD09CF">
        <w:rPr>
          <w:rFonts w:eastAsia="Calibri" w:cs="Times New Roman"/>
          <w:b/>
          <w:bCs/>
          <w:iCs/>
          <w:lang w:eastAsia="cs-CZ"/>
        </w:rPr>
        <w:t>SO 25-19-83</w:t>
      </w:r>
    </w:p>
    <w:p w14:paraId="6C34AFFC" w14:textId="77777777" w:rsidR="00BD09CF" w:rsidRPr="00BD09CF" w:rsidRDefault="00BD09CF" w:rsidP="00BD09CF">
      <w:pPr>
        <w:spacing w:after="0"/>
        <w:rPr>
          <w:rFonts w:eastAsia="Calibri" w:cs="Times New Roman"/>
          <w:iCs/>
          <w:lang w:eastAsia="cs-CZ"/>
        </w:rPr>
      </w:pPr>
      <w:r w:rsidRPr="00BD09CF">
        <w:rPr>
          <w:rFonts w:eastAsia="Calibri" w:cs="Times New Roman"/>
          <w:iCs/>
          <w:lang w:eastAsia="cs-CZ"/>
        </w:rPr>
        <w:t>Prosíme zadavatele o prověření výměry položky:</w:t>
      </w:r>
    </w:p>
    <w:tbl>
      <w:tblPr>
        <w:tblpPr w:leftFromText="141" w:rightFromText="141" w:vertAnchor="text" w:horzAnchor="margin" w:tblpY="112"/>
        <w:tblW w:w="8926" w:type="dxa"/>
        <w:tblCellMar>
          <w:left w:w="70" w:type="dxa"/>
          <w:right w:w="70" w:type="dxa"/>
        </w:tblCellMar>
        <w:tblLook w:val="04A0" w:firstRow="1" w:lastRow="0" w:firstColumn="1" w:lastColumn="0" w:noHBand="0" w:noVBand="1"/>
      </w:tblPr>
      <w:tblGrid>
        <w:gridCol w:w="396"/>
        <w:gridCol w:w="920"/>
        <w:gridCol w:w="204"/>
        <w:gridCol w:w="5833"/>
        <w:gridCol w:w="439"/>
        <w:gridCol w:w="1134"/>
      </w:tblGrid>
      <w:tr w:rsidR="00BD09CF" w:rsidRPr="00BD09CF" w14:paraId="5E842263" w14:textId="77777777" w:rsidTr="00BD09CF">
        <w:trPr>
          <w:trHeight w:val="329"/>
        </w:trPr>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09A877" w14:textId="77777777" w:rsidR="00BD09CF" w:rsidRPr="00BD09CF" w:rsidRDefault="00BD09CF" w:rsidP="00BD09CF">
            <w:pPr>
              <w:spacing w:after="0"/>
              <w:rPr>
                <w:rFonts w:eastAsia="Calibri" w:cs="Times New Roman"/>
                <w:lang w:eastAsia="cs-CZ"/>
              </w:rPr>
            </w:pPr>
            <w:r w:rsidRPr="00BD09CF">
              <w:rPr>
                <w:rFonts w:eastAsia="Calibri" w:cs="Times New Roman"/>
                <w:lang w:eastAsia="cs-CZ"/>
              </w:rPr>
              <w:t>33</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1B90C41C" w14:textId="045C5AAC" w:rsidR="00BD09CF" w:rsidRPr="00BD09CF" w:rsidRDefault="00C92706" w:rsidP="00BD09CF">
            <w:pPr>
              <w:spacing w:after="0"/>
              <w:rPr>
                <w:rFonts w:eastAsia="Calibri" w:cs="Times New Roman"/>
                <w:lang w:eastAsia="cs-CZ"/>
              </w:rPr>
            </w:pPr>
            <w:r w:rsidRPr="00BD09CF">
              <w:rPr>
                <w:rFonts w:eastAsia="Calibri" w:cs="Times New Roman"/>
                <w:lang w:eastAsia="cs-CZ"/>
              </w:rPr>
              <w:t>45131 A</w:t>
            </w:r>
          </w:p>
        </w:tc>
        <w:tc>
          <w:tcPr>
            <w:tcW w:w="202" w:type="dxa"/>
            <w:tcBorders>
              <w:top w:val="single" w:sz="4" w:space="0" w:color="000000"/>
              <w:left w:val="nil"/>
              <w:bottom w:val="single" w:sz="4" w:space="0" w:color="000000"/>
              <w:right w:val="single" w:sz="4" w:space="0" w:color="000000"/>
            </w:tcBorders>
            <w:shd w:val="clear" w:color="auto" w:fill="auto"/>
            <w:noWrap/>
            <w:vAlign w:val="bottom"/>
            <w:hideMark/>
          </w:tcPr>
          <w:p w14:paraId="1BC028B6" w14:textId="77777777" w:rsidR="00BD09CF" w:rsidRPr="00BD09CF" w:rsidRDefault="00BD09CF" w:rsidP="00BD09CF">
            <w:pPr>
              <w:spacing w:after="0"/>
              <w:rPr>
                <w:rFonts w:eastAsia="Calibri" w:cs="Times New Roman"/>
                <w:lang w:eastAsia="cs-CZ"/>
              </w:rPr>
            </w:pPr>
            <w:r w:rsidRPr="00BD09CF">
              <w:rPr>
                <w:rFonts w:eastAsia="Calibri" w:cs="Times New Roman"/>
                <w:lang w:eastAsia="cs-CZ"/>
              </w:rPr>
              <w:t> </w:t>
            </w:r>
          </w:p>
        </w:tc>
        <w:tc>
          <w:tcPr>
            <w:tcW w:w="5835" w:type="dxa"/>
            <w:tcBorders>
              <w:top w:val="single" w:sz="4" w:space="0" w:color="000000"/>
              <w:left w:val="nil"/>
              <w:bottom w:val="single" w:sz="4" w:space="0" w:color="000000"/>
              <w:right w:val="single" w:sz="4" w:space="0" w:color="000000"/>
            </w:tcBorders>
            <w:shd w:val="clear" w:color="auto" w:fill="auto"/>
            <w:vAlign w:val="bottom"/>
            <w:hideMark/>
          </w:tcPr>
          <w:p w14:paraId="35E68CFC" w14:textId="77777777" w:rsidR="00BD09CF" w:rsidRPr="00BD09CF" w:rsidRDefault="00BD09CF" w:rsidP="00BD09CF">
            <w:pPr>
              <w:spacing w:after="0"/>
              <w:rPr>
                <w:rFonts w:eastAsia="Calibri" w:cs="Times New Roman"/>
                <w:lang w:eastAsia="cs-CZ"/>
              </w:rPr>
            </w:pPr>
            <w:r w:rsidRPr="00BD09CF">
              <w:rPr>
                <w:rFonts w:eastAsia="Calibri" w:cs="Times New Roman"/>
                <w:lang w:eastAsia="cs-CZ"/>
              </w:rPr>
              <w:t>PODKLADNÍ A VÝPLŇOVÉ VRSTVY Z PROSTÉHO BETONU C20/25</w:t>
            </w:r>
          </w:p>
        </w:tc>
        <w:tc>
          <w:tcPr>
            <w:tcW w:w="439" w:type="dxa"/>
            <w:tcBorders>
              <w:top w:val="single" w:sz="4" w:space="0" w:color="000000"/>
              <w:left w:val="nil"/>
              <w:bottom w:val="single" w:sz="4" w:space="0" w:color="000000"/>
              <w:right w:val="single" w:sz="4" w:space="0" w:color="000000"/>
            </w:tcBorders>
            <w:shd w:val="clear" w:color="auto" w:fill="auto"/>
            <w:noWrap/>
            <w:vAlign w:val="bottom"/>
            <w:hideMark/>
          </w:tcPr>
          <w:p w14:paraId="68BB623B" w14:textId="77777777" w:rsidR="00BD09CF" w:rsidRPr="00BD09CF" w:rsidRDefault="00BD09CF" w:rsidP="00BD09CF">
            <w:pPr>
              <w:spacing w:after="0"/>
              <w:rPr>
                <w:rFonts w:eastAsia="Calibri" w:cs="Times New Roman"/>
                <w:lang w:eastAsia="cs-CZ"/>
              </w:rPr>
            </w:pPr>
            <w:r w:rsidRPr="00BD09CF">
              <w:rPr>
                <w:rFonts w:eastAsia="Calibri" w:cs="Times New Roman"/>
                <w:lang w:eastAsia="cs-CZ"/>
              </w:rPr>
              <w:t>M3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14:paraId="77B46498" w14:textId="77777777" w:rsidR="00BD09CF" w:rsidRPr="00BD09CF" w:rsidRDefault="00BD09CF" w:rsidP="00BD09CF">
            <w:pPr>
              <w:spacing w:after="0"/>
              <w:rPr>
                <w:rFonts w:eastAsia="Calibri" w:cs="Times New Roman"/>
                <w:lang w:eastAsia="cs-CZ"/>
              </w:rPr>
            </w:pPr>
            <w:r w:rsidRPr="00BD09CF">
              <w:rPr>
                <w:rFonts w:eastAsia="Calibri" w:cs="Times New Roman"/>
                <w:lang w:eastAsia="cs-CZ"/>
              </w:rPr>
              <w:t xml:space="preserve">    343,045</w:t>
            </w:r>
          </w:p>
        </w:tc>
      </w:tr>
    </w:tbl>
    <w:p w14:paraId="24971B06" w14:textId="77777777" w:rsidR="005A0074" w:rsidRDefault="005A0074" w:rsidP="008D7EBF">
      <w:pPr>
        <w:spacing w:after="0"/>
        <w:rPr>
          <w:rFonts w:eastAsia="Calibri" w:cs="Times New Roman"/>
          <w:b/>
          <w:lang w:eastAsia="cs-CZ"/>
        </w:rPr>
      </w:pPr>
    </w:p>
    <w:p w14:paraId="70828E02" w14:textId="1C63328D" w:rsidR="00127F4B" w:rsidRPr="00E5284B" w:rsidRDefault="00127F4B" w:rsidP="008D7EBF">
      <w:pPr>
        <w:spacing w:after="0"/>
        <w:rPr>
          <w:rFonts w:cstheme="minorHAnsi"/>
        </w:rPr>
      </w:pPr>
      <w:r w:rsidRPr="00E5284B">
        <w:rPr>
          <w:rFonts w:eastAsia="Calibri" w:cs="Times New Roman"/>
          <w:b/>
          <w:lang w:eastAsia="cs-CZ"/>
        </w:rPr>
        <w:t xml:space="preserve">Odpověď: </w:t>
      </w:r>
    </w:p>
    <w:p w14:paraId="5B8EE985" w14:textId="404EB0AF" w:rsidR="00127F4B" w:rsidRPr="009C3C4A" w:rsidRDefault="00076D82" w:rsidP="00127F4B">
      <w:pPr>
        <w:spacing w:after="0" w:line="240" w:lineRule="auto"/>
        <w:rPr>
          <w:rFonts w:eastAsia="Calibri" w:cs="Times New Roman"/>
          <w:bCs/>
          <w:lang w:eastAsia="cs-CZ"/>
        </w:rPr>
      </w:pPr>
      <w:r w:rsidRPr="009C3C4A">
        <w:rPr>
          <w:rFonts w:eastAsia="Calibri" w:cs="Times New Roman"/>
          <w:bCs/>
          <w:lang w:eastAsia="cs-CZ"/>
        </w:rPr>
        <w:t>Položka byla prověřena a kubatura/výměra v soupisu prací odpovídá PD.</w:t>
      </w:r>
    </w:p>
    <w:p w14:paraId="14A18AD4" w14:textId="77777777" w:rsidR="00127F4B" w:rsidRDefault="00127F4B" w:rsidP="00127F4B">
      <w:pPr>
        <w:spacing w:after="0" w:line="240" w:lineRule="auto"/>
        <w:rPr>
          <w:rFonts w:eastAsia="Calibri" w:cs="Times New Roman"/>
          <w:bCs/>
          <w:color w:val="FF0000"/>
          <w:lang w:eastAsia="cs-CZ"/>
        </w:rPr>
      </w:pPr>
    </w:p>
    <w:p w14:paraId="1457B5FE" w14:textId="77777777" w:rsidR="00127F4B" w:rsidRDefault="00127F4B" w:rsidP="00127F4B">
      <w:pPr>
        <w:spacing w:after="0" w:line="240" w:lineRule="auto"/>
        <w:rPr>
          <w:rFonts w:eastAsia="Calibri" w:cs="Times New Roman"/>
          <w:bCs/>
          <w:color w:val="FF0000"/>
          <w:lang w:eastAsia="cs-CZ"/>
        </w:rPr>
      </w:pPr>
    </w:p>
    <w:p w14:paraId="03ED95FD" w14:textId="71022F86" w:rsidR="00127F4B" w:rsidRPr="00E5284B" w:rsidRDefault="00127F4B" w:rsidP="00127F4B">
      <w:pPr>
        <w:spacing w:after="0" w:line="240" w:lineRule="auto"/>
        <w:jc w:val="both"/>
        <w:rPr>
          <w:rFonts w:eastAsia="Calibri" w:cs="Times New Roman"/>
          <w:b/>
          <w:lang w:eastAsia="cs-CZ"/>
        </w:rPr>
      </w:pPr>
      <w:r w:rsidRPr="00E5284B">
        <w:rPr>
          <w:rFonts w:eastAsia="Calibri" w:cs="Times New Roman"/>
          <w:b/>
          <w:lang w:eastAsia="cs-CZ"/>
        </w:rPr>
        <w:t xml:space="preserve">Dotaz č. </w:t>
      </w:r>
      <w:r w:rsidR="00F47D28">
        <w:rPr>
          <w:rFonts w:eastAsia="Calibri" w:cs="Times New Roman"/>
          <w:b/>
          <w:lang w:eastAsia="cs-CZ"/>
        </w:rPr>
        <w:t>40</w:t>
      </w:r>
      <w:r w:rsidR="005A0074">
        <w:rPr>
          <w:rFonts w:eastAsia="Calibri" w:cs="Times New Roman"/>
          <w:b/>
          <w:lang w:eastAsia="cs-CZ"/>
        </w:rPr>
        <w:t>4</w:t>
      </w:r>
      <w:r w:rsidRPr="00E5284B">
        <w:rPr>
          <w:rFonts w:eastAsia="Calibri" w:cs="Times New Roman"/>
          <w:b/>
          <w:lang w:eastAsia="cs-CZ"/>
        </w:rPr>
        <w:t>:</w:t>
      </w:r>
    </w:p>
    <w:p w14:paraId="7B32F301" w14:textId="77777777" w:rsidR="00BD09CF" w:rsidRPr="00BD09CF" w:rsidRDefault="00BD09CF" w:rsidP="00BD09CF">
      <w:pPr>
        <w:spacing w:after="0"/>
        <w:rPr>
          <w:rFonts w:eastAsia="Calibri" w:cs="Times New Roman"/>
          <w:b/>
          <w:bCs/>
          <w:iCs/>
          <w:lang w:eastAsia="cs-CZ"/>
        </w:rPr>
      </w:pPr>
      <w:r w:rsidRPr="00BD09CF">
        <w:rPr>
          <w:rFonts w:eastAsia="Calibri" w:cs="Times New Roman"/>
          <w:b/>
          <w:bCs/>
          <w:iCs/>
          <w:lang w:eastAsia="cs-CZ"/>
        </w:rPr>
        <w:t>SO 26-19-10</w:t>
      </w:r>
    </w:p>
    <w:p w14:paraId="0823235B" w14:textId="77777777" w:rsidR="00BD09CF" w:rsidRPr="00BD09CF" w:rsidRDefault="00BD09CF" w:rsidP="00BD09CF">
      <w:pPr>
        <w:spacing w:after="0"/>
        <w:rPr>
          <w:rFonts w:eastAsia="Calibri" w:cs="Times New Roman"/>
          <w:b/>
          <w:bCs/>
          <w:iCs/>
          <w:lang w:eastAsia="cs-CZ"/>
        </w:rPr>
      </w:pPr>
      <w:r w:rsidRPr="00BD09CF">
        <w:rPr>
          <w:rFonts w:eastAsia="Calibri" w:cs="Times New Roman"/>
          <w:bCs/>
          <w:iCs/>
          <w:lang w:eastAsia="cs-CZ"/>
        </w:rPr>
        <w:t>Prosíme zadavatele o prověření výměry položky:</w:t>
      </w:r>
    </w:p>
    <w:tbl>
      <w:tblPr>
        <w:tblW w:w="8931" w:type="dxa"/>
        <w:tblInd w:w="-5" w:type="dxa"/>
        <w:tblCellMar>
          <w:left w:w="70" w:type="dxa"/>
          <w:right w:w="70" w:type="dxa"/>
        </w:tblCellMar>
        <w:tblLook w:val="04A0" w:firstRow="1" w:lastRow="0" w:firstColumn="1" w:lastColumn="0" w:noHBand="0" w:noVBand="1"/>
      </w:tblPr>
      <w:tblGrid>
        <w:gridCol w:w="369"/>
        <w:gridCol w:w="827"/>
        <w:gridCol w:w="190"/>
        <w:gridCol w:w="5844"/>
        <w:gridCol w:w="426"/>
        <w:gridCol w:w="1275"/>
      </w:tblGrid>
      <w:tr w:rsidR="00BD09CF" w:rsidRPr="00BD09CF" w14:paraId="5E2346CD" w14:textId="77777777" w:rsidTr="00BD09CF">
        <w:trPr>
          <w:trHeight w:val="329"/>
        </w:trPr>
        <w:tc>
          <w:tcPr>
            <w:tcW w:w="369" w:type="dxa"/>
            <w:tcBorders>
              <w:top w:val="single" w:sz="4" w:space="0" w:color="000000"/>
              <w:left w:val="single" w:sz="4" w:space="0" w:color="000000"/>
              <w:bottom w:val="single" w:sz="4" w:space="0" w:color="000000"/>
              <w:right w:val="single" w:sz="4" w:space="0" w:color="000000"/>
            </w:tcBorders>
            <w:shd w:val="clear" w:color="auto" w:fill="auto"/>
            <w:noWrap/>
            <w:hideMark/>
          </w:tcPr>
          <w:p w14:paraId="507EF470" w14:textId="77777777" w:rsidR="00BD09CF" w:rsidRPr="00BD09CF" w:rsidRDefault="00BD09CF" w:rsidP="00BD09CF">
            <w:pPr>
              <w:spacing w:after="0"/>
              <w:rPr>
                <w:rFonts w:eastAsia="Calibri" w:cs="Times New Roman"/>
                <w:bCs/>
                <w:lang w:eastAsia="cs-CZ"/>
              </w:rPr>
            </w:pPr>
            <w:r w:rsidRPr="00BD09CF">
              <w:rPr>
                <w:rFonts w:eastAsia="Calibri" w:cs="Times New Roman"/>
                <w:bCs/>
                <w:lang w:eastAsia="cs-CZ"/>
              </w:rPr>
              <w:t>22</w:t>
            </w:r>
          </w:p>
        </w:tc>
        <w:tc>
          <w:tcPr>
            <w:tcW w:w="827" w:type="dxa"/>
            <w:tcBorders>
              <w:top w:val="single" w:sz="4" w:space="0" w:color="000000"/>
              <w:left w:val="nil"/>
              <w:bottom w:val="single" w:sz="4" w:space="0" w:color="000000"/>
              <w:right w:val="single" w:sz="4" w:space="0" w:color="000000"/>
            </w:tcBorders>
            <w:shd w:val="clear" w:color="auto" w:fill="auto"/>
            <w:noWrap/>
            <w:hideMark/>
          </w:tcPr>
          <w:p w14:paraId="31744913" w14:textId="77777777" w:rsidR="00BD09CF" w:rsidRPr="00BD09CF" w:rsidRDefault="00BD09CF" w:rsidP="00BD09CF">
            <w:pPr>
              <w:spacing w:after="0"/>
              <w:rPr>
                <w:rFonts w:eastAsia="Calibri" w:cs="Times New Roman"/>
                <w:bCs/>
                <w:lang w:eastAsia="cs-CZ"/>
              </w:rPr>
            </w:pPr>
            <w:r w:rsidRPr="00BD09CF">
              <w:rPr>
                <w:rFonts w:eastAsia="Calibri" w:cs="Times New Roman"/>
                <w:bCs/>
                <w:lang w:eastAsia="cs-CZ"/>
              </w:rPr>
              <w:t>451313</w:t>
            </w:r>
          </w:p>
        </w:tc>
        <w:tc>
          <w:tcPr>
            <w:tcW w:w="190" w:type="dxa"/>
            <w:tcBorders>
              <w:top w:val="single" w:sz="4" w:space="0" w:color="000000"/>
              <w:left w:val="nil"/>
              <w:bottom w:val="single" w:sz="4" w:space="0" w:color="000000"/>
              <w:right w:val="single" w:sz="4" w:space="0" w:color="000000"/>
            </w:tcBorders>
            <w:shd w:val="clear" w:color="auto" w:fill="auto"/>
            <w:noWrap/>
            <w:hideMark/>
          </w:tcPr>
          <w:p w14:paraId="55243651" w14:textId="77777777" w:rsidR="00BD09CF" w:rsidRPr="00BD09CF" w:rsidRDefault="00BD09CF" w:rsidP="00BD09CF">
            <w:pPr>
              <w:spacing w:after="0"/>
              <w:rPr>
                <w:rFonts w:eastAsia="Calibri" w:cs="Times New Roman"/>
                <w:bCs/>
                <w:lang w:eastAsia="cs-CZ"/>
              </w:rPr>
            </w:pPr>
          </w:p>
        </w:tc>
        <w:tc>
          <w:tcPr>
            <w:tcW w:w="5844" w:type="dxa"/>
            <w:tcBorders>
              <w:top w:val="single" w:sz="4" w:space="0" w:color="000000"/>
              <w:left w:val="nil"/>
              <w:bottom w:val="single" w:sz="4" w:space="0" w:color="000000"/>
              <w:right w:val="single" w:sz="4" w:space="0" w:color="000000"/>
            </w:tcBorders>
            <w:shd w:val="clear" w:color="auto" w:fill="auto"/>
            <w:hideMark/>
          </w:tcPr>
          <w:p w14:paraId="6944A826" w14:textId="77777777" w:rsidR="00BD09CF" w:rsidRPr="00BD09CF" w:rsidRDefault="00BD09CF" w:rsidP="00BD09CF">
            <w:pPr>
              <w:spacing w:after="0"/>
              <w:rPr>
                <w:rFonts w:eastAsia="Calibri" w:cs="Times New Roman"/>
                <w:bCs/>
                <w:lang w:eastAsia="cs-CZ"/>
              </w:rPr>
            </w:pPr>
            <w:r w:rsidRPr="00BD09CF">
              <w:rPr>
                <w:rFonts w:eastAsia="Calibri" w:cs="Times New Roman"/>
                <w:bCs/>
                <w:lang w:eastAsia="cs-CZ"/>
              </w:rPr>
              <w:t>PODKLADNÍ A VÝPLŇOVÉ VRSTVY Z PROSTÉHO BETONU C16/20</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9F3BB22" w14:textId="77777777" w:rsidR="00BD09CF" w:rsidRPr="00BD09CF" w:rsidRDefault="00BD09CF" w:rsidP="00BD09CF">
            <w:pPr>
              <w:spacing w:after="0"/>
              <w:rPr>
                <w:rFonts w:eastAsia="Calibri" w:cs="Times New Roman"/>
                <w:bCs/>
                <w:lang w:eastAsia="cs-CZ"/>
              </w:rPr>
            </w:pPr>
            <w:r w:rsidRPr="00BD09CF">
              <w:rPr>
                <w:rFonts w:eastAsia="Calibri" w:cs="Times New Roman"/>
                <w:bCs/>
                <w:lang w:eastAsia="cs-CZ"/>
              </w:rPr>
              <w:t>M3</w:t>
            </w:r>
          </w:p>
        </w:tc>
        <w:tc>
          <w:tcPr>
            <w:tcW w:w="1275" w:type="dxa"/>
            <w:tcBorders>
              <w:top w:val="single" w:sz="4" w:space="0" w:color="000000"/>
              <w:left w:val="nil"/>
              <w:bottom w:val="single" w:sz="4" w:space="0" w:color="000000"/>
              <w:right w:val="single" w:sz="4" w:space="0" w:color="000000"/>
            </w:tcBorders>
            <w:shd w:val="clear" w:color="auto" w:fill="auto"/>
            <w:noWrap/>
            <w:hideMark/>
          </w:tcPr>
          <w:p w14:paraId="665ECE75" w14:textId="77777777" w:rsidR="00BD09CF" w:rsidRPr="00BD09CF" w:rsidRDefault="00BD09CF" w:rsidP="00BD09CF">
            <w:pPr>
              <w:spacing w:after="0"/>
              <w:rPr>
                <w:rFonts w:eastAsia="Calibri" w:cs="Times New Roman"/>
                <w:bCs/>
                <w:lang w:eastAsia="cs-CZ"/>
              </w:rPr>
            </w:pPr>
            <w:r w:rsidRPr="00BD09CF">
              <w:rPr>
                <w:rFonts w:eastAsia="Calibri" w:cs="Times New Roman"/>
                <w:bCs/>
                <w:lang w:eastAsia="cs-CZ"/>
              </w:rPr>
              <w:t xml:space="preserve">   4 215,000</w:t>
            </w:r>
          </w:p>
        </w:tc>
      </w:tr>
    </w:tbl>
    <w:p w14:paraId="58C41EB6" w14:textId="77777777" w:rsidR="00BD09CF" w:rsidRPr="00BD09CF" w:rsidRDefault="00BD09CF" w:rsidP="008D7EBF">
      <w:pPr>
        <w:spacing w:after="0"/>
        <w:rPr>
          <w:rFonts w:eastAsia="Calibri" w:cs="Times New Roman"/>
          <w:bCs/>
          <w:lang w:eastAsia="cs-CZ"/>
        </w:rPr>
      </w:pPr>
    </w:p>
    <w:p w14:paraId="24D6AA7A" w14:textId="55076178" w:rsidR="00127F4B" w:rsidRPr="00E5284B" w:rsidRDefault="00127F4B" w:rsidP="00127F4B">
      <w:pPr>
        <w:spacing w:after="0"/>
        <w:rPr>
          <w:rFonts w:cstheme="minorHAnsi"/>
        </w:rPr>
      </w:pPr>
      <w:r w:rsidRPr="00E5284B">
        <w:rPr>
          <w:rFonts w:eastAsia="Calibri" w:cs="Times New Roman"/>
          <w:b/>
          <w:lang w:eastAsia="cs-CZ"/>
        </w:rPr>
        <w:t xml:space="preserve">Odpověď: </w:t>
      </w:r>
    </w:p>
    <w:p w14:paraId="0B56774E" w14:textId="23304C87" w:rsidR="00076D82" w:rsidRPr="009C3C4A" w:rsidRDefault="00076D82" w:rsidP="00076D82">
      <w:pPr>
        <w:spacing w:after="0" w:line="240" w:lineRule="auto"/>
        <w:rPr>
          <w:rFonts w:eastAsia="Calibri" w:cs="Times New Roman"/>
          <w:bCs/>
          <w:lang w:eastAsia="cs-CZ"/>
        </w:rPr>
      </w:pPr>
      <w:r w:rsidRPr="009C3C4A">
        <w:rPr>
          <w:rFonts w:eastAsia="Calibri" w:cs="Times New Roman"/>
          <w:bCs/>
          <w:lang w:eastAsia="cs-CZ"/>
        </w:rPr>
        <w:t>Položka byla prověřena a kubatura/výměra byla v soupisu prací opravena.</w:t>
      </w:r>
    </w:p>
    <w:p w14:paraId="52286E51" w14:textId="77777777" w:rsidR="00127F4B" w:rsidRDefault="00127F4B" w:rsidP="00127F4B">
      <w:pPr>
        <w:spacing w:after="0" w:line="240" w:lineRule="auto"/>
        <w:rPr>
          <w:rFonts w:eastAsia="Calibri" w:cs="Times New Roman"/>
          <w:bCs/>
          <w:color w:val="FF0000"/>
          <w:lang w:eastAsia="cs-CZ"/>
        </w:rPr>
      </w:pPr>
    </w:p>
    <w:p w14:paraId="741CF73C" w14:textId="77777777" w:rsidR="00127F4B" w:rsidRDefault="00127F4B" w:rsidP="00127F4B">
      <w:pPr>
        <w:spacing w:after="0" w:line="240" w:lineRule="auto"/>
        <w:rPr>
          <w:rFonts w:eastAsia="Calibri" w:cs="Times New Roman"/>
          <w:bCs/>
          <w:color w:val="FF0000"/>
          <w:lang w:eastAsia="cs-CZ"/>
        </w:rPr>
      </w:pPr>
    </w:p>
    <w:p w14:paraId="1645A286" w14:textId="15576A5E" w:rsidR="00127F4B" w:rsidRPr="00E5284B" w:rsidRDefault="00127F4B" w:rsidP="00127F4B">
      <w:pPr>
        <w:spacing w:after="0" w:line="240" w:lineRule="auto"/>
        <w:jc w:val="both"/>
        <w:rPr>
          <w:rFonts w:eastAsia="Calibri" w:cs="Times New Roman"/>
          <w:b/>
          <w:lang w:eastAsia="cs-CZ"/>
        </w:rPr>
      </w:pPr>
      <w:r w:rsidRPr="00E5284B">
        <w:rPr>
          <w:rFonts w:eastAsia="Calibri" w:cs="Times New Roman"/>
          <w:b/>
          <w:lang w:eastAsia="cs-CZ"/>
        </w:rPr>
        <w:t xml:space="preserve">Dotaz č. </w:t>
      </w:r>
      <w:r w:rsidR="00F47D28">
        <w:rPr>
          <w:rFonts w:eastAsia="Calibri" w:cs="Times New Roman"/>
          <w:b/>
          <w:lang w:eastAsia="cs-CZ"/>
        </w:rPr>
        <w:t>40</w:t>
      </w:r>
      <w:r w:rsidR="005A0074">
        <w:rPr>
          <w:rFonts w:eastAsia="Calibri" w:cs="Times New Roman"/>
          <w:b/>
          <w:lang w:eastAsia="cs-CZ"/>
        </w:rPr>
        <w:t>5</w:t>
      </w:r>
      <w:r w:rsidRPr="00E5284B">
        <w:rPr>
          <w:rFonts w:eastAsia="Calibri" w:cs="Times New Roman"/>
          <w:b/>
          <w:lang w:eastAsia="cs-CZ"/>
        </w:rPr>
        <w:t>:</w:t>
      </w:r>
    </w:p>
    <w:p w14:paraId="6278AF44" w14:textId="77777777" w:rsidR="00BD09CF" w:rsidRPr="00BD09CF" w:rsidRDefault="00BD09CF" w:rsidP="00BD09CF">
      <w:pPr>
        <w:spacing w:after="0"/>
        <w:rPr>
          <w:lang w:val="sk-SK"/>
        </w:rPr>
      </w:pPr>
      <w:r w:rsidRPr="00BD09CF">
        <w:rPr>
          <w:lang w:val="sk-SK"/>
        </w:rPr>
        <w:t xml:space="preserve">K následujícím položkám soupisu prací uchazeč nenalezl informace, o jaké konkrétní zkoušky se jedná a u položek s množstvím 1 kpl ani o jaký počet zkoušek se jedná. </w:t>
      </w:r>
    </w:p>
    <w:p w14:paraId="4AE8B4FF" w14:textId="77777777" w:rsidR="00BD09CF" w:rsidRPr="00BD09CF" w:rsidRDefault="00BD09CF" w:rsidP="00BD09CF">
      <w:pPr>
        <w:spacing w:after="0"/>
        <w:rPr>
          <w:lang w:val="sk-SK"/>
        </w:rPr>
      </w:pPr>
    </w:p>
    <w:tbl>
      <w:tblPr>
        <w:tblW w:w="888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3"/>
        <w:gridCol w:w="1181"/>
        <w:gridCol w:w="532"/>
        <w:gridCol w:w="3591"/>
        <w:gridCol w:w="520"/>
        <w:gridCol w:w="1038"/>
        <w:gridCol w:w="1623"/>
      </w:tblGrid>
      <w:tr w:rsidR="00BD09CF" w:rsidRPr="00BD09CF" w14:paraId="2B6188E6" w14:textId="77777777" w:rsidTr="00BD09CF">
        <w:trPr>
          <w:trHeight w:val="915"/>
        </w:trPr>
        <w:tc>
          <w:tcPr>
            <w:tcW w:w="403" w:type="dxa"/>
            <w:shd w:val="clear" w:color="auto" w:fill="D9D9D9"/>
            <w:noWrap/>
            <w:vAlign w:val="center"/>
            <w:hideMark/>
          </w:tcPr>
          <w:p w14:paraId="5C7466B0" w14:textId="77777777" w:rsidR="00BD09CF" w:rsidRPr="00BD09CF" w:rsidRDefault="00BD09CF" w:rsidP="00BD09CF">
            <w:pPr>
              <w:spacing w:after="0"/>
              <w:rPr>
                <w:b/>
                <w:bCs/>
                <w:lang w:val="sk-SK"/>
              </w:rPr>
            </w:pPr>
            <w:r w:rsidRPr="00BD09CF">
              <w:rPr>
                <w:b/>
                <w:bCs/>
                <w:lang w:val="sk-SK"/>
              </w:rPr>
              <w:t>PČ</w:t>
            </w:r>
          </w:p>
        </w:tc>
        <w:tc>
          <w:tcPr>
            <w:tcW w:w="1181" w:type="dxa"/>
            <w:shd w:val="clear" w:color="auto" w:fill="D9D9D9"/>
            <w:noWrap/>
            <w:vAlign w:val="center"/>
            <w:hideMark/>
          </w:tcPr>
          <w:p w14:paraId="789455C9" w14:textId="77777777" w:rsidR="00BD09CF" w:rsidRPr="00BD09CF" w:rsidRDefault="00BD09CF" w:rsidP="00BD09CF">
            <w:pPr>
              <w:spacing w:after="0"/>
              <w:rPr>
                <w:b/>
                <w:bCs/>
                <w:lang w:val="sk-SK"/>
              </w:rPr>
            </w:pPr>
            <w:r w:rsidRPr="00BD09CF">
              <w:rPr>
                <w:b/>
                <w:bCs/>
                <w:lang w:val="sk-SK"/>
              </w:rPr>
              <w:t>Kód položky</w:t>
            </w:r>
          </w:p>
        </w:tc>
        <w:tc>
          <w:tcPr>
            <w:tcW w:w="532" w:type="dxa"/>
            <w:shd w:val="clear" w:color="auto" w:fill="D9D9D9"/>
            <w:noWrap/>
            <w:vAlign w:val="center"/>
            <w:hideMark/>
          </w:tcPr>
          <w:p w14:paraId="6DABF6C7" w14:textId="77777777" w:rsidR="00BD09CF" w:rsidRPr="00BD09CF" w:rsidRDefault="00BD09CF" w:rsidP="00BD09CF">
            <w:pPr>
              <w:spacing w:after="0"/>
              <w:rPr>
                <w:b/>
                <w:bCs/>
                <w:lang w:val="sk-SK"/>
              </w:rPr>
            </w:pPr>
            <w:r w:rsidRPr="00BD09CF">
              <w:rPr>
                <w:b/>
                <w:bCs/>
                <w:lang w:val="sk-SK"/>
              </w:rPr>
              <w:t>var.</w:t>
            </w:r>
          </w:p>
        </w:tc>
        <w:tc>
          <w:tcPr>
            <w:tcW w:w="3591" w:type="dxa"/>
            <w:shd w:val="clear" w:color="auto" w:fill="D9D9D9"/>
            <w:noWrap/>
            <w:vAlign w:val="center"/>
            <w:hideMark/>
          </w:tcPr>
          <w:p w14:paraId="79272CBF" w14:textId="77777777" w:rsidR="00BD09CF" w:rsidRPr="00BD09CF" w:rsidRDefault="00BD09CF" w:rsidP="00BD09CF">
            <w:pPr>
              <w:spacing w:after="0"/>
              <w:rPr>
                <w:b/>
                <w:bCs/>
                <w:lang w:val="sk-SK"/>
              </w:rPr>
            </w:pPr>
            <w:r w:rsidRPr="00BD09CF">
              <w:rPr>
                <w:b/>
                <w:bCs/>
                <w:lang w:val="sk-SK"/>
              </w:rPr>
              <w:t>Název položky</w:t>
            </w:r>
          </w:p>
        </w:tc>
        <w:tc>
          <w:tcPr>
            <w:tcW w:w="520" w:type="dxa"/>
            <w:shd w:val="clear" w:color="auto" w:fill="D9D9D9"/>
            <w:noWrap/>
            <w:vAlign w:val="center"/>
            <w:hideMark/>
          </w:tcPr>
          <w:p w14:paraId="6EEC9059" w14:textId="77777777" w:rsidR="00BD09CF" w:rsidRPr="00BD09CF" w:rsidRDefault="00BD09CF" w:rsidP="00BD09CF">
            <w:pPr>
              <w:spacing w:after="0"/>
              <w:rPr>
                <w:b/>
                <w:bCs/>
                <w:lang w:val="sk-SK"/>
              </w:rPr>
            </w:pPr>
            <w:r w:rsidRPr="00BD09CF">
              <w:rPr>
                <w:b/>
                <w:bCs/>
                <w:lang w:val="sk-SK"/>
              </w:rPr>
              <w:t>MJ</w:t>
            </w:r>
          </w:p>
        </w:tc>
        <w:tc>
          <w:tcPr>
            <w:tcW w:w="1038" w:type="dxa"/>
            <w:shd w:val="clear" w:color="auto" w:fill="D9D9D9"/>
            <w:noWrap/>
            <w:vAlign w:val="center"/>
            <w:hideMark/>
          </w:tcPr>
          <w:p w14:paraId="046A9501" w14:textId="77777777" w:rsidR="00BD09CF" w:rsidRPr="00BD09CF" w:rsidRDefault="00BD09CF" w:rsidP="00BD09CF">
            <w:pPr>
              <w:spacing w:after="0"/>
              <w:rPr>
                <w:b/>
                <w:bCs/>
                <w:lang w:val="sk-SK"/>
              </w:rPr>
            </w:pPr>
            <w:r w:rsidRPr="00BD09CF">
              <w:rPr>
                <w:b/>
                <w:bCs/>
                <w:lang w:val="sk-SK"/>
              </w:rPr>
              <w:t>Množství</w:t>
            </w:r>
          </w:p>
        </w:tc>
        <w:tc>
          <w:tcPr>
            <w:tcW w:w="1623" w:type="dxa"/>
            <w:shd w:val="clear" w:color="auto" w:fill="D9D9D9"/>
            <w:noWrap/>
            <w:vAlign w:val="center"/>
            <w:hideMark/>
          </w:tcPr>
          <w:p w14:paraId="07E305C8" w14:textId="77777777" w:rsidR="00BD09CF" w:rsidRPr="00BD09CF" w:rsidRDefault="00BD09CF" w:rsidP="00BD09CF">
            <w:pPr>
              <w:spacing w:after="0"/>
              <w:rPr>
                <w:b/>
                <w:bCs/>
                <w:lang w:val="sk-SK"/>
              </w:rPr>
            </w:pPr>
            <w:r w:rsidRPr="00BD09CF">
              <w:rPr>
                <w:b/>
                <w:bCs/>
                <w:lang w:val="sk-SK"/>
              </w:rPr>
              <w:t>SO</w:t>
            </w:r>
          </w:p>
        </w:tc>
      </w:tr>
      <w:tr w:rsidR="00BD09CF" w:rsidRPr="00BD09CF" w14:paraId="07BA1512" w14:textId="77777777" w:rsidTr="00BD09CF">
        <w:trPr>
          <w:trHeight w:val="255"/>
        </w:trPr>
        <w:tc>
          <w:tcPr>
            <w:tcW w:w="403" w:type="dxa"/>
            <w:shd w:val="clear" w:color="auto" w:fill="auto"/>
            <w:noWrap/>
            <w:vAlign w:val="center"/>
            <w:hideMark/>
          </w:tcPr>
          <w:p w14:paraId="57CD9EB8" w14:textId="77777777" w:rsidR="00BD09CF" w:rsidRPr="00BD09CF" w:rsidRDefault="00BD09CF" w:rsidP="00BD09CF">
            <w:pPr>
              <w:spacing w:after="0"/>
              <w:rPr>
                <w:lang w:val="sk-SK"/>
              </w:rPr>
            </w:pPr>
            <w:r w:rsidRPr="00BD09CF">
              <w:rPr>
                <w:lang w:val="sk-SK"/>
              </w:rPr>
              <w:t>3</w:t>
            </w:r>
          </w:p>
        </w:tc>
        <w:tc>
          <w:tcPr>
            <w:tcW w:w="1181" w:type="dxa"/>
            <w:shd w:val="clear" w:color="auto" w:fill="auto"/>
            <w:noWrap/>
            <w:vAlign w:val="center"/>
            <w:hideMark/>
          </w:tcPr>
          <w:p w14:paraId="064ED768" w14:textId="77777777" w:rsidR="00BD09CF" w:rsidRPr="00BD09CF" w:rsidRDefault="00BD09CF" w:rsidP="00BD09CF">
            <w:pPr>
              <w:spacing w:after="0"/>
              <w:rPr>
                <w:lang w:val="sk-SK"/>
              </w:rPr>
            </w:pPr>
            <w:r w:rsidRPr="00BD09CF">
              <w:rPr>
                <w:lang w:val="sk-SK"/>
              </w:rPr>
              <w:t>R1_025101</w:t>
            </w:r>
          </w:p>
        </w:tc>
        <w:tc>
          <w:tcPr>
            <w:tcW w:w="532" w:type="dxa"/>
            <w:shd w:val="clear" w:color="auto" w:fill="auto"/>
            <w:noWrap/>
            <w:vAlign w:val="center"/>
            <w:hideMark/>
          </w:tcPr>
          <w:p w14:paraId="19AA6D1A" w14:textId="77777777" w:rsidR="00BD09CF" w:rsidRPr="00BD09CF" w:rsidRDefault="00BD09CF" w:rsidP="00BD09CF">
            <w:pPr>
              <w:spacing w:after="0"/>
              <w:rPr>
                <w:lang w:val="sk-SK"/>
              </w:rPr>
            </w:pPr>
          </w:p>
        </w:tc>
        <w:tc>
          <w:tcPr>
            <w:tcW w:w="3591" w:type="dxa"/>
            <w:shd w:val="clear" w:color="auto" w:fill="auto"/>
            <w:noWrap/>
            <w:vAlign w:val="center"/>
            <w:hideMark/>
          </w:tcPr>
          <w:p w14:paraId="3A283A63" w14:textId="77777777" w:rsidR="00BD09CF" w:rsidRPr="00BD09CF" w:rsidRDefault="00BD09CF" w:rsidP="00BD09CF">
            <w:pPr>
              <w:spacing w:after="0"/>
              <w:rPr>
                <w:lang w:val="sk-SK"/>
              </w:rPr>
            </w:pPr>
            <w:r w:rsidRPr="00BD09CF">
              <w:rPr>
                <w:lang w:val="sk-SK"/>
              </w:rPr>
              <w:t>ZKOUŠENÍ MATERIÁLŮ ZKUŠEBNOU ZHOTOVITELE</w:t>
            </w:r>
          </w:p>
        </w:tc>
        <w:tc>
          <w:tcPr>
            <w:tcW w:w="520" w:type="dxa"/>
            <w:shd w:val="clear" w:color="auto" w:fill="auto"/>
            <w:noWrap/>
            <w:vAlign w:val="center"/>
            <w:hideMark/>
          </w:tcPr>
          <w:p w14:paraId="3454CDCB" w14:textId="77777777" w:rsidR="00BD09CF" w:rsidRPr="00BD09CF" w:rsidRDefault="00BD09CF" w:rsidP="00BD09CF">
            <w:pPr>
              <w:spacing w:after="0"/>
              <w:rPr>
                <w:lang w:val="sk-SK"/>
              </w:rPr>
            </w:pPr>
            <w:r w:rsidRPr="00BD09CF">
              <w:rPr>
                <w:lang w:val="sk-SK"/>
              </w:rPr>
              <w:t>kpl</w:t>
            </w:r>
          </w:p>
        </w:tc>
        <w:tc>
          <w:tcPr>
            <w:tcW w:w="1038" w:type="dxa"/>
            <w:shd w:val="clear" w:color="auto" w:fill="auto"/>
            <w:noWrap/>
            <w:vAlign w:val="center"/>
            <w:hideMark/>
          </w:tcPr>
          <w:p w14:paraId="3467B8D1" w14:textId="77777777" w:rsidR="00BD09CF" w:rsidRPr="00BD09CF" w:rsidRDefault="00BD09CF" w:rsidP="00BD09CF">
            <w:pPr>
              <w:spacing w:after="0"/>
              <w:rPr>
                <w:lang w:val="sk-SK"/>
              </w:rPr>
            </w:pPr>
            <w:r w:rsidRPr="00BD09CF">
              <w:rPr>
                <w:lang w:val="sk-SK"/>
              </w:rPr>
              <w:t>1,000</w:t>
            </w:r>
          </w:p>
        </w:tc>
        <w:tc>
          <w:tcPr>
            <w:tcW w:w="1623" w:type="dxa"/>
            <w:shd w:val="clear" w:color="auto" w:fill="auto"/>
            <w:noWrap/>
            <w:vAlign w:val="center"/>
            <w:hideMark/>
          </w:tcPr>
          <w:p w14:paraId="0A29FC20" w14:textId="77777777" w:rsidR="00BD09CF" w:rsidRPr="00BD09CF" w:rsidRDefault="00BD09CF" w:rsidP="00BD09CF">
            <w:pPr>
              <w:spacing w:after="0"/>
              <w:rPr>
                <w:lang w:val="sk-SK"/>
              </w:rPr>
            </w:pPr>
            <w:r w:rsidRPr="00BD09CF">
              <w:rPr>
                <w:lang w:val="sk-SK"/>
              </w:rPr>
              <w:t>SO 25-19-84</w:t>
            </w:r>
          </w:p>
        </w:tc>
      </w:tr>
      <w:tr w:rsidR="00BD09CF" w:rsidRPr="00BD09CF" w14:paraId="6DB712E2" w14:textId="77777777" w:rsidTr="00BD09CF">
        <w:trPr>
          <w:trHeight w:val="255"/>
        </w:trPr>
        <w:tc>
          <w:tcPr>
            <w:tcW w:w="403" w:type="dxa"/>
            <w:shd w:val="clear" w:color="auto" w:fill="auto"/>
            <w:noWrap/>
            <w:vAlign w:val="center"/>
            <w:hideMark/>
          </w:tcPr>
          <w:p w14:paraId="08C704EC" w14:textId="77777777" w:rsidR="00BD09CF" w:rsidRPr="00BD09CF" w:rsidRDefault="00BD09CF" w:rsidP="00BD09CF">
            <w:pPr>
              <w:spacing w:after="0"/>
              <w:rPr>
                <w:lang w:val="sk-SK"/>
              </w:rPr>
            </w:pPr>
            <w:r w:rsidRPr="00BD09CF">
              <w:rPr>
                <w:lang w:val="sk-SK"/>
              </w:rPr>
              <w:t>3</w:t>
            </w:r>
          </w:p>
        </w:tc>
        <w:tc>
          <w:tcPr>
            <w:tcW w:w="1181" w:type="dxa"/>
            <w:shd w:val="clear" w:color="auto" w:fill="auto"/>
            <w:noWrap/>
            <w:vAlign w:val="center"/>
            <w:hideMark/>
          </w:tcPr>
          <w:p w14:paraId="561479BF" w14:textId="77777777" w:rsidR="00BD09CF" w:rsidRPr="00BD09CF" w:rsidRDefault="00BD09CF" w:rsidP="00BD09CF">
            <w:pPr>
              <w:spacing w:after="0"/>
              <w:rPr>
                <w:lang w:val="sk-SK"/>
              </w:rPr>
            </w:pPr>
            <w:r w:rsidRPr="00BD09CF">
              <w:rPr>
                <w:lang w:val="sk-SK"/>
              </w:rPr>
              <w:t>R1_02510</w:t>
            </w:r>
          </w:p>
        </w:tc>
        <w:tc>
          <w:tcPr>
            <w:tcW w:w="532" w:type="dxa"/>
            <w:shd w:val="clear" w:color="auto" w:fill="auto"/>
            <w:noWrap/>
            <w:vAlign w:val="center"/>
            <w:hideMark/>
          </w:tcPr>
          <w:p w14:paraId="6A8F6E13" w14:textId="77777777" w:rsidR="00BD09CF" w:rsidRPr="00BD09CF" w:rsidRDefault="00BD09CF" w:rsidP="00BD09CF">
            <w:pPr>
              <w:spacing w:after="0"/>
              <w:rPr>
                <w:lang w:val="sk-SK"/>
              </w:rPr>
            </w:pPr>
          </w:p>
        </w:tc>
        <w:tc>
          <w:tcPr>
            <w:tcW w:w="3591" w:type="dxa"/>
            <w:shd w:val="clear" w:color="auto" w:fill="auto"/>
            <w:noWrap/>
            <w:vAlign w:val="center"/>
            <w:hideMark/>
          </w:tcPr>
          <w:p w14:paraId="1B7EB901" w14:textId="77777777" w:rsidR="00BD09CF" w:rsidRPr="00BD09CF" w:rsidRDefault="00BD09CF" w:rsidP="00BD09CF">
            <w:pPr>
              <w:spacing w:after="0"/>
              <w:rPr>
                <w:lang w:val="sk-SK"/>
              </w:rPr>
            </w:pPr>
            <w:r w:rsidRPr="00BD09CF">
              <w:rPr>
                <w:lang w:val="sk-SK"/>
              </w:rPr>
              <w:t>ZKOUŠENÍ MATERIÁLŮ ZKUŠEBNOU ZHOTOVITELE</w:t>
            </w:r>
          </w:p>
        </w:tc>
        <w:tc>
          <w:tcPr>
            <w:tcW w:w="520" w:type="dxa"/>
            <w:shd w:val="clear" w:color="auto" w:fill="auto"/>
            <w:noWrap/>
            <w:vAlign w:val="center"/>
            <w:hideMark/>
          </w:tcPr>
          <w:p w14:paraId="678C16A1" w14:textId="77777777" w:rsidR="00BD09CF" w:rsidRPr="00BD09CF" w:rsidRDefault="00BD09CF" w:rsidP="00BD09CF">
            <w:pPr>
              <w:spacing w:after="0"/>
              <w:rPr>
                <w:lang w:val="sk-SK"/>
              </w:rPr>
            </w:pPr>
            <w:r w:rsidRPr="00BD09CF">
              <w:rPr>
                <w:lang w:val="sk-SK"/>
              </w:rPr>
              <w:t>kpl</w:t>
            </w:r>
          </w:p>
        </w:tc>
        <w:tc>
          <w:tcPr>
            <w:tcW w:w="1038" w:type="dxa"/>
            <w:shd w:val="clear" w:color="auto" w:fill="auto"/>
            <w:noWrap/>
            <w:vAlign w:val="center"/>
            <w:hideMark/>
          </w:tcPr>
          <w:p w14:paraId="044D1255" w14:textId="77777777" w:rsidR="00BD09CF" w:rsidRPr="00BD09CF" w:rsidRDefault="00BD09CF" w:rsidP="00BD09CF">
            <w:pPr>
              <w:spacing w:after="0"/>
              <w:rPr>
                <w:lang w:val="sk-SK"/>
              </w:rPr>
            </w:pPr>
            <w:r w:rsidRPr="00BD09CF">
              <w:rPr>
                <w:lang w:val="sk-SK"/>
              </w:rPr>
              <w:t>1,000</w:t>
            </w:r>
          </w:p>
        </w:tc>
        <w:tc>
          <w:tcPr>
            <w:tcW w:w="1623" w:type="dxa"/>
            <w:shd w:val="clear" w:color="auto" w:fill="auto"/>
            <w:noWrap/>
            <w:vAlign w:val="center"/>
            <w:hideMark/>
          </w:tcPr>
          <w:p w14:paraId="1BC4F350" w14:textId="77777777" w:rsidR="00BD09CF" w:rsidRPr="00BD09CF" w:rsidRDefault="00BD09CF" w:rsidP="00BD09CF">
            <w:pPr>
              <w:spacing w:after="0"/>
              <w:rPr>
                <w:lang w:val="sk-SK"/>
              </w:rPr>
            </w:pPr>
            <w:r w:rsidRPr="00BD09CF">
              <w:rPr>
                <w:lang w:val="sk-SK"/>
              </w:rPr>
              <w:t>SO 27-19-02</w:t>
            </w:r>
          </w:p>
        </w:tc>
      </w:tr>
      <w:tr w:rsidR="00BD09CF" w:rsidRPr="00BD09CF" w14:paraId="4B7B4693" w14:textId="77777777" w:rsidTr="00BD09CF">
        <w:trPr>
          <w:trHeight w:val="255"/>
        </w:trPr>
        <w:tc>
          <w:tcPr>
            <w:tcW w:w="403" w:type="dxa"/>
            <w:shd w:val="clear" w:color="auto" w:fill="auto"/>
            <w:noWrap/>
            <w:vAlign w:val="center"/>
            <w:hideMark/>
          </w:tcPr>
          <w:p w14:paraId="235C6B9A" w14:textId="77777777" w:rsidR="00BD09CF" w:rsidRPr="00BD09CF" w:rsidRDefault="00BD09CF" w:rsidP="00BD09CF">
            <w:pPr>
              <w:spacing w:after="0"/>
              <w:rPr>
                <w:lang w:val="sk-SK"/>
              </w:rPr>
            </w:pPr>
            <w:r w:rsidRPr="00BD09CF">
              <w:rPr>
                <w:lang w:val="sk-SK"/>
              </w:rPr>
              <w:lastRenderedPageBreak/>
              <w:t>3</w:t>
            </w:r>
          </w:p>
        </w:tc>
        <w:tc>
          <w:tcPr>
            <w:tcW w:w="1181" w:type="dxa"/>
            <w:shd w:val="clear" w:color="auto" w:fill="auto"/>
            <w:noWrap/>
            <w:vAlign w:val="center"/>
            <w:hideMark/>
          </w:tcPr>
          <w:p w14:paraId="2B98C465" w14:textId="77777777" w:rsidR="00BD09CF" w:rsidRPr="00BD09CF" w:rsidRDefault="00BD09CF" w:rsidP="00BD09CF">
            <w:pPr>
              <w:spacing w:after="0"/>
              <w:rPr>
                <w:lang w:val="sk-SK"/>
              </w:rPr>
            </w:pPr>
            <w:r w:rsidRPr="00BD09CF">
              <w:rPr>
                <w:lang w:val="sk-SK"/>
              </w:rPr>
              <w:t>R1_02510</w:t>
            </w:r>
          </w:p>
        </w:tc>
        <w:tc>
          <w:tcPr>
            <w:tcW w:w="532" w:type="dxa"/>
            <w:shd w:val="clear" w:color="auto" w:fill="auto"/>
            <w:noWrap/>
            <w:vAlign w:val="center"/>
            <w:hideMark/>
          </w:tcPr>
          <w:p w14:paraId="1EB31B2E" w14:textId="77777777" w:rsidR="00BD09CF" w:rsidRPr="00BD09CF" w:rsidRDefault="00BD09CF" w:rsidP="00BD09CF">
            <w:pPr>
              <w:spacing w:after="0"/>
              <w:rPr>
                <w:lang w:val="sk-SK"/>
              </w:rPr>
            </w:pPr>
          </w:p>
        </w:tc>
        <w:tc>
          <w:tcPr>
            <w:tcW w:w="3591" w:type="dxa"/>
            <w:shd w:val="clear" w:color="auto" w:fill="auto"/>
            <w:noWrap/>
            <w:vAlign w:val="center"/>
            <w:hideMark/>
          </w:tcPr>
          <w:p w14:paraId="582667EF" w14:textId="77777777" w:rsidR="00BD09CF" w:rsidRPr="00BD09CF" w:rsidRDefault="00BD09CF" w:rsidP="00BD09CF">
            <w:pPr>
              <w:spacing w:after="0"/>
              <w:rPr>
                <w:lang w:val="sk-SK"/>
              </w:rPr>
            </w:pPr>
            <w:r w:rsidRPr="00BD09CF">
              <w:rPr>
                <w:lang w:val="sk-SK"/>
              </w:rPr>
              <w:t>ZKOUŠENÍ MATERIÁLŮ ZKUŠEBNOU ZHOTOVITELE</w:t>
            </w:r>
          </w:p>
        </w:tc>
        <w:tc>
          <w:tcPr>
            <w:tcW w:w="520" w:type="dxa"/>
            <w:shd w:val="clear" w:color="auto" w:fill="auto"/>
            <w:noWrap/>
            <w:vAlign w:val="center"/>
            <w:hideMark/>
          </w:tcPr>
          <w:p w14:paraId="546E2CD1" w14:textId="77777777" w:rsidR="00BD09CF" w:rsidRPr="00BD09CF" w:rsidRDefault="00BD09CF" w:rsidP="00BD09CF">
            <w:pPr>
              <w:spacing w:after="0"/>
              <w:rPr>
                <w:lang w:val="sk-SK"/>
              </w:rPr>
            </w:pPr>
            <w:r w:rsidRPr="00BD09CF">
              <w:rPr>
                <w:lang w:val="sk-SK"/>
              </w:rPr>
              <w:t>kpl</w:t>
            </w:r>
          </w:p>
        </w:tc>
        <w:tc>
          <w:tcPr>
            <w:tcW w:w="1038" w:type="dxa"/>
            <w:shd w:val="clear" w:color="auto" w:fill="auto"/>
            <w:noWrap/>
            <w:vAlign w:val="center"/>
            <w:hideMark/>
          </w:tcPr>
          <w:p w14:paraId="21BA2478" w14:textId="77777777" w:rsidR="00BD09CF" w:rsidRPr="00BD09CF" w:rsidRDefault="00BD09CF" w:rsidP="00BD09CF">
            <w:pPr>
              <w:spacing w:after="0"/>
              <w:rPr>
                <w:lang w:val="sk-SK"/>
              </w:rPr>
            </w:pPr>
            <w:r w:rsidRPr="00BD09CF">
              <w:rPr>
                <w:lang w:val="sk-SK"/>
              </w:rPr>
              <w:t>1,000</w:t>
            </w:r>
          </w:p>
        </w:tc>
        <w:tc>
          <w:tcPr>
            <w:tcW w:w="1623" w:type="dxa"/>
            <w:shd w:val="clear" w:color="auto" w:fill="auto"/>
            <w:noWrap/>
            <w:vAlign w:val="center"/>
            <w:hideMark/>
          </w:tcPr>
          <w:p w14:paraId="7D15E190" w14:textId="77777777" w:rsidR="00BD09CF" w:rsidRPr="00BD09CF" w:rsidRDefault="00BD09CF" w:rsidP="00BD09CF">
            <w:pPr>
              <w:spacing w:after="0"/>
              <w:rPr>
                <w:lang w:val="sk-SK"/>
              </w:rPr>
            </w:pPr>
            <w:r w:rsidRPr="00BD09CF">
              <w:rPr>
                <w:lang w:val="sk-SK"/>
              </w:rPr>
              <w:t>SO 27-19-71.1</w:t>
            </w:r>
          </w:p>
        </w:tc>
      </w:tr>
      <w:tr w:rsidR="00BD09CF" w:rsidRPr="00BD09CF" w14:paraId="1AA250A5" w14:textId="77777777" w:rsidTr="00BD09CF">
        <w:trPr>
          <w:trHeight w:val="255"/>
        </w:trPr>
        <w:tc>
          <w:tcPr>
            <w:tcW w:w="403" w:type="dxa"/>
            <w:shd w:val="clear" w:color="auto" w:fill="auto"/>
            <w:noWrap/>
            <w:vAlign w:val="center"/>
            <w:hideMark/>
          </w:tcPr>
          <w:p w14:paraId="534F5995" w14:textId="77777777" w:rsidR="00BD09CF" w:rsidRPr="00BD09CF" w:rsidRDefault="00BD09CF" w:rsidP="00BD09CF">
            <w:pPr>
              <w:spacing w:after="0"/>
              <w:rPr>
                <w:lang w:val="sk-SK"/>
              </w:rPr>
            </w:pPr>
            <w:r w:rsidRPr="00BD09CF">
              <w:rPr>
                <w:lang w:val="sk-SK"/>
              </w:rPr>
              <w:t>4</w:t>
            </w:r>
          </w:p>
        </w:tc>
        <w:tc>
          <w:tcPr>
            <w:tcW w:w="1181" w:type="dxa"/>
            <w:shd w:val="clear" w:color="auto" w:fill="auto"/>
            <w:noWrap/>
            <w:vAlign w:val="center"/>
            <w:hideMark/>
          </w:tcPr>
          <w:p w14:paraId="262C7D5A" w14:textId="77777777" w:rsidR="00BD09CF" w:rsidRPr="00BD09CF" w:rsidRDefault="00BD09CF" w:rsidP="00BD09CF">
            <w:pPr>
              <w:spacing w:after="0"/>
              <w:rPr>
                <w:lang w:val="sk-SK"/>
              </w:rPr>
            </w:pPr>
            <w:r w:rsidRPr="00BD09CF">
              <w:rPr>
                <w:lang w:val="sk-SK"/>
              </w:rPr>
              <w:t>R1_02510</w:t>
            </w:r>
          </w:p>
        </w:tc>
        <w:tc>
          <w:tcPr>
            <w:tcW w:w="532" w:type="dxa"/>
            <w:shd w:val="clear" w:color="auto" w:fill="auto"/>
            <w:noWrap/>
            <w:vAlign w:val="center"/>
            <w:hideMark/>
          </w:tcPr>
          <w:p w14:paraId="13D19F78" w14:textId="77777777" w:rsidR="00BD09CF" w:rsidRPr="00BD09CF" w:rsidRDefault="00BD09CF" w:rsidP="00BD09CF">
            <w:pPr>
              <w:spacing w:after="0"/>
              <w:rPr>
                <w:lang w:val="sk-SK"/>
              </w:rPr>
            </w:pPr>
          </w:p>
        </w:tc>
        <w:tc>
          <w:tcPr>
            <w:tcW w:w="3591" w:type="dxa"/>
            <w:shd w:val="clear" w:color="auto" w:fill="auto"/>
            <w:noWrap/>
            <w:vAlign w:val="center"/>
            <w:hideMark/>
          </w:tcPr>
          <w:p w14:paraId="6BDF73CA" w14:textId="77777777" w:rsidR="00BD09CF" w:rsidRPr="00BD09CF" w:rsidRDefault="00BD09CF" w:rsidP="00BD09CF">
            <w:pPr>
              <w:spacing w:after="0"/>
              <w:rPr>
                <w:lang w:val="sk-SK"/>
              </w:rPr>
            </w:pPr>
            <w:r w:rsidRPr="00BD09CF">
              <w:rPr>
                <w:lang w:val="sk-SK"/>
              </w:rPr>
              <w:t>ZKOUŠENÍ MATERIÁLŮ ZKUŠEBNOU ZHOTOVITELE</w:t>
            </w:r>
          </w:p>
        </w:tc>
        <w:tc>
          <w:tcPr>
            <w:tcW w:w="520" w:type="dxa"/>
            <w:shd w:val="clear" w:color="auto" w:fill="auto"/>
            <w:noWrap/>
            <w:vAlign w:val="center"/>
            <w:hideMark/>
          </w:tcPr>
          <w:p w14:paraId="766A0B3C" w14:textId="77777777" w:rsidR="00BD09CF" w:rsidRPr="00BD09CF" w:rsidRDefault="00BD09CF" w:rsidP="00BD09CF">
            <w:pPr>
              <w:spacing w:after="0"/>
              <w:rPr>
                <w:lang w:val="sk-SK"/>
              </w:rPr>
            </w:pPr>
            <w:r w:rsidRPr="00BD09CF">
              <w:rPr>
                <w:lang w:val="sk-SK"/>
              </w:rPr>
              <w:t>kpl</w:t>
            </w:r>
          </w:p>
        </w:tc>
        <w:tc>
          <w:tcPr>
            <w:tcW w:w="1038" w:type="dxa"/>
            <w:shd w:val="clear" w:color="auto" w:fill="auto"/>
            <w:noWrap/>
            <w:vAlign w:val="center"/>
            <w:hideMark/>
          </w:tcPr>
          <w:p w14:paraId="5D3DEA91" w14:textId="77777777" w:rsidR="00BD09CF" w:rsidRPr="00BD09CF" w:rsidRDefault="00BD09CF" w:rsidP="00BD09CF">
            <w:pPr>
              <w:spacing w:after="0"/>
              <w:rPr>
                <w:lang w:val="sk-SK"/>
              </w:rPr>
            </w:pPr>
            <w:r w:rsidRPr="00BD09CF">
              <w:rPr>
                <w:lang w:val="sk-SK"/>
              </w:rPr>
              <w:t>1,000</w:t>
            </w:r>
          </w:p>
        </w:tc>
        <w:tc>
          <w:tcPr>
            <w:tcW w:w="1623" w:type="dxa"/>
            <w:shd w:val="clear" w:color="auto" w:fill="auto"/>
            <w:noWrap/>
            <w:vAlign w:val="center"/>
            <w:hideMark/>
          </w:tcPr>
          <w:p w14:paraId="2B5C9A90" w14:textId="77777777" w:rsidR="00BD09CF" w:rsidRPr="00BD09CF" w:rsidRDefault="00BD09CF" w:rsidP="00BD09CF">
            <w:pPr>
              <w:spacing w:after="0"/>
              <w:rPr>
                <w:lang w:val="sk-SK"/>
              </w:rPr>
            </w:pPr>
            <w:r w:rsidRPr="00BD09CF">
              <w:rPr>
                <w:lang w:val="sk-SK"/>
              </w:rPr>
              <w:t>SO 28-19-08.1</w:t>
            </w:r>
          </w:p>
        </w:tc>
      </w:tr>
      <w:tr w:rsidR="00BD09CF" w:rsidRPr="00BD09CF" w14:paraId="295F0C0B" w14:textId="77777777" w:rsidTr="00BD09CF">
        <w:trPr>
          <w:trHeight w:val="255"/>
        </w:trPr>
        <w:tc>
          <w:tcPr>
            <w:tcW w:w="403" w:type="dxa"/>
            <w:shd w:val="clear" w:color="auto" w:fill="auto"/>
            <w:noWrap/>
            <w:vAlign w:val="center"/>
            <w:hideMark/>
          </w:tcPr>
          <w:p w14:paraId="5FFC849C" w14:textId="77777777" w:rsidR="00BD09CF" w:rsidRPr="00BD09CF" w:rsidRDefault="00BD09CF" w:rsidP="00BD09CF">
            <w:pPr>
              <w:spacing w:after="0"/>
              <w:rPr>
                <w:lang w:val="sk-SK"/>
              </w:rPr>
            </w:pPr>
            <w:r w:rsidRPr="00BD09CF">
              <w:rPr>
                <w:lang w:val="sk-SK"/>
              </w:rPr>
              <w:t>5</w:t>
            </w:r>
          </w:p>
        </w:tc>
        <w:tc>
          <w:tcPr>
            <w:tcW w:w="1181" w:type="dxa"/>
            <w:shd w:val="clear" w:color="auto" w:fill="auto"/>
            <w:noWrap/>
            <w:vAlign w:val="center"/>
            <w:hideMark/>
          </w:tcPr>
          <w:p w14:paraId="75783720" w14:textId="77777777" w:rsidR="00BD09CF" w:rsidRPr="00BD09CF" w:rsidRDefault="00BD09CF" w:rsidP="00BD09CF">
            <w:pPr>
              <w:spacing w:after="0"/>
              <w:rPr>
                <w:lang w:val="sk-SK"/>
              </w:rPr>
            </w:pPr>
            <w:r w:rsidRPr="00BD09CF">
              <w:rPr>
                <w:lang w:val="sk-SK"/>
              </w:rPr>
              <w:t>R1_02510</w:t>
            </w:r>
          </w:p>
        </w:tc>
        <w:tc>
          <w:tcPr>
            <w:tcW w:w="532" w:type="dxa"/>
            <w:shd w:val="clear" w:color="auto" w:fill="auto"/>
            <w:noWrap/>
            <w:vAlign w:val="center"/>
            <w:hideMark/>
          </w:tcPr>
          <w:p w14:paraId="1FE7BA64" w14:textId="77777777" w:rsidR="00BD09CF" w:rsidRPr="00BD09CF" w:rsidRDefault="00BD09CF" w:rsidP="00BD09CF">
            <w:pPr>
              <w:spacing w:after="0"/>
              <w:rPr>
                <w:lang w:val="sk-SK"/>
              </w:rPr>
            </w:pPr>
          </w:p>
        </w:tc>
        <w:tc>
          <w:tcPr>
            <w:tcW w:w="3591" w:type="dxa"/>
            <w:shd w:val="clear" w:color="auto" w:fill="auto"/>
            <w:noWrap/>
            <w:vAlign w:val="center"/>
            <w:hideMark/>
          </w:tcPr>
          <w:p w14:paraId="17E65A3C" w14:textId="77777777" w:rsidR="00BD09CF" w:rsidRPr="00BD09CF" w:rsidRDefault="00BD09CF" w:rsidP="00BD09CF">
            <w:pPr>
              <w:spacing w:after="0"/>
              <w:rPr>
                <w:lang w:val="sk-SK"/>
              </w:rPr>
            </w:pPr>
            <w:r w:rsidRPr="00BD09CF">
              <w:rPr>
                <w:lang w:val="sk-SK"/>
              </w:rPr>
              <w:t>ZKOUŠENÍ MATERIÁLŮ ZKUŠEBNOU ZHOTOVITELE</w:t>
            </w:r>
          </w:p>
        </w:tc>
        <w:tc>
          <w:tcPr>
            <w:tcW w:w="520" w:type="dxa"/>
            <w:shd w:val="clear" w:color="auto" w:fill="auto"/>
            <w:noWrap/>
            <w:vAlign w:val="center"/>
            <w:hideMark/>
          </w:tcPr>
          <w:p w14:paraId="7B206358" w14:textId="77777777" w:rsidR="00BD09CF" w:rsidRPr="00BD09CF" w:rsidRDefault="00BD09CF" w:rsidP="00BD09CF">
            <w:pPr>
              <w:spacing w:after="0"/>
              <w:rPr>
                <w:lang w:val="sk-SK"/>
              </w:rPr>
            </w:pPr>
            <w:r w:rsidRPr="00BD09CF">
              <w:rPr>
                <w:lang w:val="sk-SK"/>
              </w:rPr>
              <w:t>kpl</w:t>
            </w:r>
          </w:p>
        </w:tc>
        <w:tc>
          <w:tcPr>
            <w:tcW w:w="1038" w:type="dxa"/>
            <w:shd w:val="clear" w:color="auto" w:fill="auto"/>
            <w:noWrap/>
            <w:vAlign w:val="center"/>
            <w:hideMark/>
          </w:tcPr>
          <w:p w14:paraId="249025F9" w14:textId="77777777" w:rsidR="00BD09CF" w:rsidRPr="00BD09CF" w:rsidRDefault="00BD09CF" w:rsidP="00BD09CF">
            <w:pPr>
              <w:spacing w:after="0"/>
              <w:rPr>
                <w:lang w:val="sk-SK"/>
              </w:rPr>
            </w:pPr>
            <w:r w:rsidRPr="00BD09CF">
              <w:rPr>
                <w:lang w:val="sk-SK"/>
              </w:rPr>
              <w:t>1,000</w:t>
            </w:r>
          </w:p>
        </w:tc>
        <w:tc>
          <w:tcPr>
            <w:tcW w:w="1623" w:type="dxa"/>
            <w:shd w:val="clear" w:color="auto" w:fill="auto"/>
            <w:noWrap/>
            <w:vAlign w:val="center"/>
            <w:hideMark/>
          </w:tcPr>
          <w:p w14:paraId="490D96CD" w14:textId="77777777" w:rsidR="00BD09CF" w:rsidRPr="00BD09CF" w:rsidRDefault="00BD09CF" w:rsidP="00BD09CF">
            <w:pPr>
              <w:spacing w:after="0"/>
              <w:rPr>
                <w:lang w:val="sk-SK"/>
              </w:rPr>
            </w:pPr>
            <w:r w:rsidRPr="00BD09CF">
              <w:rPr>
                <w:lang w:val="sk-SK"/>
              </w:rPr>
              <w:t>SO 28-19-08.2</w:t>
            </w:r>
          </w:p>
        </w:tc>
      </w:tr>
      <w:tr w:rsidR="00BD09CF" w:rsidRPr="00BD09CF" w14:paraId="17B85C43" w14:textId="77777777" w:rsidTr="00BD09CF">
        <w:trPr>
          <w:trHeight w:val="255"/>
        </w:trPr>
        <w:tc>
          <w:tcPr>
            <w:tcW w:w="403" w:type="dxa"/>
            <w:shd w:val="clear" w:color="auto" w:fill="auto"/>
            <w:noWrap/>
            <w:vAlign w:val="center"/>
            <w:hideMark/>
          </w:tcPr>
          <w:p w14:paraId="3E5DC61B" w14:textId="77777777" w:rsidR="00BD09CF" w:rsidRPr="00BD09CF" w:rsidRDefault="00BD09CF" w:rsidP="00BD09CF">
            <w:pPr>
              <w:spacing w:after="0"/>
              <w:rPr>
                <w:lang w:val="sk-SK"/>
              </w:rPr>
            </w:pPr>
            <w:r w:rsidRPr="00BD09CF">
              <w:rPr>
                <w:lang w:val="sk-SK"/>
              </w:rPr>
              <w:t>4</w:t>
            </w:r>
          </w:p>
        </w:tc>
        <w:tc>
          <w:tcPr>
            <w:tcW w:w="1181" w:type="dxa"/>
            <w:shd w:val="clear" w:color="auto" w:fill="auto"/>
            <w:noWrap/>
            <w:vAlign w:val="center"/>
            <w:hideMark/>
          </w:tcPr>
          <w:p w14:paraId="2E85D7EB" w14:textId="77777777" w:rsidR="00BD09CF" w:rsidRPr="00BD09CF" w:rsidRDefault="00BD09CF" w:rsidP="00BD09CF">
            <w:pPr>
              <w:spacing w:after="0"/>
              <w:rPr>
                <w:lang w:val="sk-SK"/>
              </w:rPr>
            </w:pPr>
            <w:r w:rsidRPr="00BD09CF">
              <w:rPr>
                <w:lang w:val="sk-SK"/>
              </w:rPr>
              <w:t>R1_02510</w:t>
            </w:r>
          </w:p>
        </w:tc>
        <w:tc>
          <w:tcPr>
            <w:tcW w:w="532" w:type="dxa"/>
            <w:shd w:val="clear" w:color="auto" w:fill="auto"/>
            <w:noWrap/>
            <w:vAlign w:val="center"/>
            <w:hideMark/>
          </w:tcPr>
          <w:p w14:paraId="5FB9319A" w14:textId="77777777" w:rsidR="00BD09CF" w:rsidRPr="00BD09CF" w:rsidRDefault="00BD09CF" w:rsidP="00BD09CF">
            <w:pPr>
              <w:spacing w:after="0"/>
              <w:rPr>
                <w:lang w:val="sk-SK"/>
              </w:rPr>
            </w:pPr>
          </w:p>
        </w:tc>
        <w:tc>
          <w:tcPr>
            <w:tcW w:w="3591" w:type="dxa"/>
            <w:shd w:val="clear" w:color="auto" w:fill="auto"/>
            <w:noWrap/>
            <w:vAlign w:val="center"/>
            <w:hideMark/>
          </w:tcPr>
          <w:p w14:paraId="5EB0DBFA" w14:textId="77777777" w:rsidR="00BD09CF" w:rsidRPr="00BD09CF" w:rsidRDefault="00BD09CF" w:rsidP="00BD09CF">
            <w:pPr>
              <w:spacing w:after="0"/>
              <w:rPr>
                <w:lang w:val="sk-SK"/>
              </w:rPr>
            </w:pPr>
            <w:r w:rsidRPr="00BD09CF">
              <w:rPr>
                <w:lang w:val="sk-SK"/>
              </w:rPr>
              <w:t>ZKOUŠENÍ MATERIÁLŮ ZKUŠEBNOU ZHOTOVITELE</w:t>
            </w:r>
          </w:p>
        </w:tc>
        <w:tc>
          <w:tcPr>
            <w:tcW w:w="520" w:type="dxa"/>
            <w:shd w:val="clear" w:color="auto" w:fill="auto"/>
            <w:noWrap/>
            <w:vAlign w:val="center"/>
            <w:hideMark/>
          </w:tcPr>
          <w:p w14:paraId="41F3E966" w14:textId="77777777" w:rsidR="00BD09CF" w:rsidRPr="00BD09CF" w:rsidRDefault="00BD09CF" w:rsidP="00BD09CF">
            <w:pPr>
              <w:spacing w:after="0"/>
              <w:rPr>
                <w:lang w:val="sk-SK"/>
              </w:rPr>
            </w:pPr>
            <w:r w:rsidRPr="00BD09CF">
              <w:rPr>
                <w:lang w:val="sk-SK"/>
              </w:rPr>
              <w:t>kpl</w:t>
            </w:r>
          </w:p>
        </w:tc>
        <w:tc>
          <w:tcPr>
            <w:tcW w:w="1038" w:type="dxa"/>
            <w:shd w:val="clear" w:color="auto" w:fill="auto"/>
            <w:noWrap/>
            <w:vAlign w:val="center"/>
            <w:hideMark/>
          </w:tcPr>
          <w:p w14:paraId="454DD741" w14:textId="77777777" w:rsidR="00BD09CF" w:rsidRPr="00BD09CF" w:rsidRDefault="00BD09CF" w:rsidP="00BD09CF">
            <w:pPr>
              <w:spacing w:after="0"/>
              <w:rPr>
                <w:lang w:val="sk-SK"/>
              </w:rPr>
            </w:pPr>
            <w:r w:rsidRPr="00BD09CF">
              <w:rPr>
                <w:lang w:val="sk-SK"/>
              </w:rPr>
              <w:t>1,000</w:t>
            </w:r>
          </w:p>
        </w:tc>
        <w:tc>
          <w:tcPr>
            <w:tcW w:w="1623" w:type="dxa"/>
            <w:shd w:val="clear" w:color="auto" w:fill="auto"/>
            <w:noWrap/>
            <w:vAlign w:val="center"/>
            <w:hideMark/>
          </w:tcPr>
          <w:p w14:paraId="5647B35A" w14:textId="77777777" w:rsidR="00BD09CF" w:rsidRPr="00BD09CF" w:rsidRDefault="00BD09CF" w:rsidP="00BD09CF">
            <w:pPr>
              <w:spacing w:after="0"/>
              <w:rPr>
                <w:lang w:val="sk-SK"/>
              </w:rPr>
            </w:pPr>
            <w:r w:rsidRPr="00BD09CF">
              <w:rPr>
                <w:lang w:val="sk-SK"/>
              </w:rPr>
              <w:t>SO 28-19-11.1</w:t>
            </w:r>
          </w:p>
        </w:tc>
      </w:tr>
      <w:tr w:rsidR="00BD09CF" w:rsidRPr="00BD09CF" w14:paraId="655EED05" w14:textId="77777777" w:rsidTr="00BD09CF">
        <w:trPr>
          <w:trHeight w:val="255"/>
        </w:trPr>
        <w:tc>
          <w:tcPr>
            <w:tcW w:w="403" w:type="dxa"/>
            <w:shd w:val="clear" w:color="auto" w:fill="auto"/>
            <w:noWrap/>
            <w:vAlign w:val="center"/>
            <w:hideMark/>
          </w:tcPr>
          <w:p w14:paraId="16B844A5" w14:textId="77777777" w:rsidR="00BD09CF" w:rsidRPr="00BD09CF" w:rsidRDefault="00BD09CF" w:rsidP="00BD09CF">
            <w:pPr>
              <w:spacing w:after="0"/>
              <w:rPr>
                <w:lang w:val="sk-SK"/>
              </w:rPr>
            </w:pPr>
            <w:r w:rsidRPr="00BD09CF">
              <w:rPr>
                <w:lang w:val="sk-SK"/>
              </w:rPr>
              <w:t>5</w:t>
            </w:r>
          </w:p>
        </w:tc>
        <w:tc>
          <w:tcPr>
            <w:tcW w:w="1181" w:type="dxa"/>
            <w:shd w:val="clear" w:color="auto" w:fill="auto"/>
            <w:noWrap/>
            <w:vAlign w:val="center"/>
            <w:hideMark/>
          </w:tcPr>
          <w:p w14:paraId="362E1A4D" w14:textId="77777777" w:rsidR="00BD09CF" w:rsidRPr="00BD09CF" w:rsidRDefault="00BD09CF" w:rsidP="00BD09CF">
            <w:pPr>
              <w:spacing w:after="0"/>
              <w:rPr>
                <w:lang w:val="sk-SK"/>
              </w:rPr>
            </w:pPr>
            <w:r w:rsidRPr="00BD09CF">
              <w:rPr>
                <w:lang w:val="sk-SK"/>
              </w:rPr>
              <w:t>R1_02510</w:t>
            </w:r>
          </w:p>
        </w:tc>
        <w:tc>
          <w:tcPr>
            <w:tcW w:w="532" w:type="dxa"/>
            <w:shd w:val="clear" w:color="auto" w:fill="auto"/>
            <w:noWrap/>
            <w:vAlign w:val="center"/>
            <w:hideMark/>
          </w:tcPr>
          <w:p w14:paraId="21B3C3D5" w14:textId="77777777" w:rsidR="00BD09CF" w:rsidRPr="00BD09CF" w:rsidRDefault="00BD09CF" w:rsidP="00BD09CF">
            <w:pPr>
              <w:spacing w:after="0"/>
              <w:rPr>
                <w:lang w:val="sk-SK"/>
              </w:rPr>
            </w:pPr>
          </w:p>
        </w:tc>
        <w:tc>
          <w:tcPr>
            <w:tcW w:w="3591" w:type="dxa"/>
            <w:shd w:val="clear" w:color="auto" w:fill="auto"/>
            <w:noWrap/>
            <w:vAlign w:val="center"/>
            <w:hideMark/>
          </w:tcPr>
          <w:p w14:paraId="086C7D47" w14:textId="77777777" w:rsidR="00BD09CF" w:rsidRPr="00BD09CF" w:rsidRDefault="00BD09CF" w:rsidP="00BD09CF">
            <w:pPr>
              <w:spacing w:after="0"/>
              <w:rPr>
                <w:lang w:val="sk-SK"/>
              </w:rPr>
            </w:pPr>
            <w:r w:rsidRPr="00BD09CF">
              <w:rPr>
                <w:lang w:val="sk-SK"/>
              </w:rPr>
              <w:t>ZKOUŠENÍ MATERIÁLŮ ZKUŠEBNOU ZHOTOVITELE</w:t>
            </w:r>
          </w:p>
        </w:tc>
        <w:tc>
          <w:tcPr>
            <w:tcW w:w="520" w:type="dxa"/>
            <w:shd w:val="clear" w:color="auto" w:fill="auto"/>
            <w:noWrap/>
            <w:vAlign w:val="center"/>
            <w:hideMark/>
          </w:tcPr>
          <w:p w14:paraId="450EB76D" w14:textId="77777777" w:rsidR="00BD09CF" w:rsidRPr="00BD09CF" w:rsidRDefault="00BD09CF" w:rsidP="00BD09CF">
            <w:pPr>
              <w:spacing w:after="0"/>
              <w:rPr>
                <w:lang w:val="sk-SK"/>
              </w:rPr>
            </w:pPr>
            <w:r w:rsidRPr="00BD09CF">
              <w:rPr>
                <w:lang w:val="sk-SK"/>
              </w:rPr>
              <w:t>kpl</w:t>
            </w:r>
          </w:p>
        </w:tc>
        <w:tc>
          <w:tcPr>
            <w:tcW w:w="1038" w:type="dxa"/>
            <w:shd w:val="clear" w:color="auto" w:fill="auto"/>
            <w:noWrap/>
            <w:vAlign w:val="center"/>
            <w:hideMark/>
          </w:tcPr>
          <w:p w14:paraId="609FB7FF" w14:textId="77777777" w:rsidR="00BD09CF" w:rsidRPr="00BD09CF" w:rsidRDefault="00BD09CF" w:rsidP="00BD09CF">
            <w:pPr>
              <w:spacing w:after="0"/>
              <w:rPr>
                <w:lang w:val="sk-SK"/>
              </w:rPr>
            </w:pPr>
            <w:r w:rsidRPr="00BD09CF">
              <w:rPr>
                <w:lang w:val="sk-SK"/>
              </w:rPr>
              <w:t>1,000</w:t>
            </w:r>
          </w:p>
        </w:tc>
        <w:tc>
          <w:tcPr>
            <w:tcW w:w="1623" w:type="dxa"/>
            <w:shd w:val="clear" w:color="auto" w:fill="auto"/>
            <w:noWrap/>
            <w:vAlign w:val="center"/>
            <w:hideMark/>
          </w:tcPr>
          <w:p w14:paraId="6A62A4F3" w14:textId="77777777" w:rsidR="00BD09CF" w:rsidRPr="00BD09CF" w:rsidRDefault="00BD09CF" w:rsidP="00BD09CF">
            <w:pPr>
              <w:spacing w:after="0"/>
              <w:rPr>
                <w:lang w:val="sk-SK"/>
              </w:rPr>
            </w:pPr>
            <w:r w:rsidRPr="00BD09CF">
              <w:rPr>
                <w:lang w:val="sk-SK"/>
              </w:rPr>
              <w:t>SO 28-19-11.2</w:t>
            </w:r>
          </w:p>
        </w:tc>
      </w:tr>
      <w:tr w:rsidR="00BD09CF" w:rsidRPr="00BD09CF" w14:paraId="0D574842" w14:textId="77777777" w:rsidTr="00BD09CF">
        <w:trPr>
          <w:trHeight w:val="255"/>
        </w:trPr>
        <w:tc>
          <w:tcPr>
            <w:tcW w:w="403" w:type="dxa"/>
            <w:shd w:val="clear" w:color="auto" w:fill="auto"/>
            <w:noWrap/>
            <w:vAlign w:val="center"/>
            <w:hideMark/>
          </w:tcPr>
          <w:p w14:paraId="05B7C47E" w14:textId="77777777" w:rsidR="00BD09CF" w:rsidRPr="00BD09CF" w:rsidRDefault="00BD09CF" w:rsidP="00BD09CF">
            <w:pPr>
              <w:spacing w:after="0"/>
              <w:rPr>
                <w:lang w:val="sk-SK"/>
              </w:rPr>
            </w:pPr>
            <w:r w:rsidRPr="00BD09CF">
              <w:rPr>
                <w:lang w:val="sk-SK"/>
              </w:rPr>
              <w:t>5</w:t>
            </w:r>
          </w:p>
        </w:tc>
        <w:tc>
          <w:tcPr>
            <w:tcW w:w="1181" w:type="dxa"/>
            <w:shd w:val="clear" w:color="auto" w:fill="auto"/>
            <w:noWrap/>
            <w:vAlign w:val="center"/>
            <w:hideMark/>
          </w:tcPr>
          <w:p w14:paraId="75F9C9EC" w14:textId="77777777" w:rsidR="00BD09CF" w:rsidRPr="00BD09CF" w:rsidRDefault="00BD09CF" w:rsidP="00BD09CF">
            <w:pPr>
              <w:spacing w:after="0"/>
              <w:rPr>
                <w:lang w:val="sk-SK"/>
              </w:rPr>
            </w:pPr>
            <w:r w:rsidRPr="00BD09CF">
              <w:rPr>
                <w:lang w:val="sk-SK"/>
              </w:rPr>
              <w:t>R1_02510</w:t>
            </w:r>
          </w:p>
        </w:tc>
        <w:tc>
          <w:tcPr>
            <w:tcW w:w="532" w:type="dxa"/>
            <w:shd w:val="clear" w:color="auto" w:fill="auto"/>
            <w:noWrap/>
            <w:vAlign w:val="center"/>
            <w:hideMark/>
          </w:tcPr>
          <w:p w14:paraId="0AC44CC3" w14:textId="77777777" w:rsidR="00BD09CF" w:rsidRPr="00BD09CF" w:rsidRDefault="00BD09CF" w:rsidP="00BD09CF">
            <w:pPr>
              <w:spacing w:after="0"/>
              <w:rPr>
                <w:lang w:val="sk-SK"/>
              </w:rPr>
            </w:pPr>
          </w:p>
        </w:tc>
        <w:tc>
          <w:tcPr>
            <w:tcW w:w="3591" w:type="dxa"/>
            <w:shd w:val="clear" w:color="auto" w:fill="auto"/>
            <w:noWrap/>
            <w:vAlign w:val="center"/>
            <w:hideMark/>
          </w:tcPr>
          <w:p w14:paraId="27C18937" w14:textId="77777777" w:rsidR="00BD09CF" w:rsidRPr="00BD09CF" w:rsidRDefault="00BD09CF" w:rsidP="00BD09CF">
            <w:pPr>
              <w:spacing w:after="0"/>
              <w:rPr>
                <w:lang w:val="sk-SK"/>
              </w:rPr>
            </w:pPr>
            <w:r w:rsidRPr="00BD09CF">
              <w:rPr>
                <w:lang w:val="sk-SK"/>
              </w:rPr>
              <w:t>ZKOUŠENÍ MATERIÁLŮ ZKUŠEBNOU ZHOTOVITELE</w:t>
            </w:r>
          </w:p>
        </w:tc>
        <w:tc>
          <w:tcPr>
            <w:tcW w:w="520" w:type="dxa"/>
            <w:shd w:val="clear" w:color="auto" w:fill="auto"/>
            <w:noWrap/>
            <w:vAlign w:val="center"/>
            <w:hideMark/>
          </w:tcPr>
          <w:p w14:paraId="46B9DB8C" w14:textId="77777777" w:rsidR="00BD09CF" w:rsidRPr="00BD09CF" w:rsidRDefault="00BD09CF" w:rsidP="00BD09CF">
            <w:pPr>
              <w:spacing w:after="0"/>
              <w:rPr>
                <w:lang w:val="sk-SK"/>
              </w:rPr>
            </w:pPr>
            <w:r w:rsidRPr="00BD09CF">
              <w:rPr>
                <w:lang w:val="sk-SK"/>
              </w:rPr>
              <w:t>kpl</w:t>
            </w:r>
          </w:p>
        </w:tc>
        <w:tc>
          <w:tcPr>
            <w:tcW w:w="1038" w:type="dxa"/>
            <w:shd w:val="clear" w:color="auto" w:fill="auto"/>
            <w:noWrap/>
            <w:vAlign w:val="center"/>
            <w:hideMark/>
          </w:tcPr>
          <w:p w14:paraId="63285828" w14:textId="77777777" w:rsidR="00BD09CF" w:rsidRPr="00BD09CF" w:rsidRDefault="00BD09CF" w:rsidP="00BD09CF">
            <w:pPr>
              <w:spacing w:after="0"/>
              <w:rPr>
                <w:lang w:val="sk-SK"/>
              </w:rPr>
            </w:pPr>
            <w:r w:rsidRPr="00BD09CF">
              <w:rPr>
                <w:lang w:val="sk-SK"/>
              </w:rPr>
              <w:t>1,000</w:t>
            </w:r>
          </w:p>
        </w:tc>
        <w:tc>
          <w:tcPr>
            <w:tcW w:w="1623" w:type="dxa"/>
            <w:shd w:val="clear" w:color="auto" w:fill="auto"/>
            <w:noWrap/>
            <w:vAlign w:val="center"/>
            <w:hideMark/>
          </w:tcPr>
          <w:p w14:paraId="1DCAEF9E" w14:textId="77777777" w:rsidR="00BD09CF" w:rsidRPr="00BD09CF" w:rsidRDefault="00BD09CF" w:rsidP="00BD09CF">
            <w:pPr>
              <w:spacing w:after="0"/>
              <w:rPr>
                <w:lang w:val="sk-SK"/>
              </w:rPr>
            </w:pPr>
            <w:r w:rsidRPr="00BD09CF">
              <w:rPr>
                <w:lang w:val="sk-SK"/>
              </w:rPr>
              <w:t>SO 28-19-12</w:t>
            </w:r>
          </w:p>
        </w:tc>
      </w:tr>
      <w:tr w:rsidR="00BD09CF" w:rsidRPr="00BD09CF" w14:paraId="7487DD82" w14:textId="77777777" w:rsidTr="00BD09CF">
        <w:trPr>
          <w:trHeight w:val="255"/>
        </w:trPr>
        <w:tc>
          <w:tcPr>
            <w:tcW w:w="403" w:type="dxa"/>
            <w:shd w:val="clear" w:color="auto" w:fill="auto"/>
            <w:noWrap/>
            <w:vAlign w:val="center"/>
            <w:hideMark/>
          </w:tcPr>
          <w:p w14:paraId="687BC6DE" w14:textId="77777777" w:rsidR="00BD09CF" w:rsidRPr="00BD09CF" w:rsidRDefault="00BD09CF" w:rsidP="00BD09CF">
            <w:pPr>
              <w:spacing w:after="0"/>
              <w:rPr>
                <w:lang w:val="sk-SK"/>
              </w:rPr>
            </w:pPr>
            <w:r w:rsidRPr="00BD09CF">
              <w:rPr>
                <w:lang w:val="sk-SK"/>
              </w:rPr>
              <w:t>3</w:t>
            </w:r>
          </w:p>
        </w:tc>
        <w:tc>
          <w:tcPr>
            <w:tcW w:w="1181" w:type="dxa"/>
            <w:shd w:val="clear" w:color="auto" w:fill="auto"/>
            <w:noWrap/>
            <w:vAlign w:val="center"/>
            <w:hideMark/>
          </w:tcPr>
          <w:p w14:paraId="6F892A02" w14:textId="77777777" w:rsidR="00BD09CF" w:rsidRPr="00BD09CF" w:rsidRDefault="00BD09CF" w:rsidP="00BD09CF">
            <w:pPr>
              <w:spacing w:after="0"/>
              <w:rPr>
                <w:lang w:val="sk-SK"/>
              </w:rPr>
            </w:pPr>
            <w:r w:rsidRPr="00BD09CF">
              <w:rPr>
                <w:lang w:val="sk-SK"/>
              </w:rPr>
              <w:t>R1_02510</w:t>
            </w:r>
          </w:p>
        </w:tc>
        <w:tc>
          <w:tcPr>
            <w:tcW w:w="532" w:type="dxa"/>
            <w:shd w:val="clear" w:color="auto" w:fill="auto"/>
            <w:noWrap/>
            <w:vAlign w:val="center"/>
            <w:hideMark/>
          </w:tcPr>
          <w:p w14:paraId="7C1D7620" w14:textId="77777777" w:rsidR="00BD09CF" w:rsidRPr="00BD09CF" w:rsidRDefault="00BD09CF" w:rsidP="00BD09CF">
            <w:pPr>
              <w:spacing w:after="0"/>
              <w:rPr>
                <w:lang w:val="sk-SK"/>
              </w:rPr>
            </w:pPr>
          </w:p>
        </w:tc>
        <w:tc>
          <w:tcPr>
            <w:tcW w:w="3591" w:type="dxa"/>
            <w:shd w:val="clear" w:color="auto" w:fill="auto"/>
            <w:noWrap/>
            <w:vAlign w:val="center"/>
            <w:hideMark/>
          </w:tcPr>
          <w:p w14:paraId="11499CF1" w14:textId="77777777" w:rsidR="00BD09CF" w:rsidRPr="00BD09CF" w:rsidRDefault="00BD09CF" w:rsidP="00BD09CF">
            <w:pPr>
              <w:spacing w:after="0"/>
              <w:rPr>
                <w:lang w:val="sk-SK"/>
              </w:rPr>
            </w:pPr>
            <w:r w:rsidRPr="00BD09CF">
              <w:rPr>
                <w:lang w:val="sk-SK"/>
              </w:rPr>
              <w:t>ZKOUŠENÍ MATERIÁLŮ ZKUŠEBNOU ZHOTOVITELE</w:t>
            </w:r>
          </w:p>
        </w:tc>
        <w:tc>
          <w:tcPr>
            <w:tcW w:w="520" w:type="dxa"/>
            <w:shd w:val="clear" w:color="auto" w:fill="auto"/>
            <w:noWrap/>
            <w:vAlign w:val="center"/>
            <w:hideMark/>
          </w:tcPr>
          <w:p w14:paraId="50169201" w14:textId="77777777" w:rsidR="00BD09CF" w:rsidRPr="00BD09CF" w:rsidRDefault="00BD09CF" w:rsidP="00BD09CF">
            <w:pPr>
              <w:spacing w:after="0"/>
              <w:rPr>
                <w:lang w:val="sk-SK"/>
              </w:rPr>
            </w:pPr>
            <w:r w:rsidRPr="00BD09CF">
              <w:rPr>
                <w:lang w:val="sk-SK"/>
              </w:rPr>
              <w:t>kpl</w:t>
            </w:r>
          </w:p>
        </w:tc>
        <w:tc>
          <w:tcPr>
            <w:tcW w:w="1038" w:type="dxa"/>
            <w:shd w:val="clear" w:color="auto" w:fill="auto"/>
            <w:noWrap/>
            <w:vAlign w:val="center"/>
            <w:hideMark/>
          </w:tcPr>
          <w:p w14:paraId="0CEC2302" w14:textId="77777777" w:rsidR="00BD09CF" w:rsidRPr="00BD09CF" w:rsidRDefault="00BD09CF" w:rsidP="00BD09CF">
            <w:pPr>
              <w:spacing w:after="0"/>
              <w:rPr>
                <w:lang w:val="sk-SK"/>
              </w:rPr>
            </w:pPr>
            <w:r w:rsidRPr="00BD09CF">
              <w:rPr>
                <w:lang w:val="sk-SK"/>
              </w:rPr>
              <w:t>1,000</w:t>
            </w:r>
          </w:p>
        </w:tc>
        <w:tc>
          <w:tcPr>
            <w:tcW w:w="1623" w:type="dxa"/>
            <w:shd w:val="clear" w:color="auto" w:fill="auto"/>
            <w:noWrap/>
            <w:vAlign w:val="center"/>
            <w:hideMark/>
          </w:tcPr>
          <w:p w14:paraId="5A07B3C1" w14:textId="77777777" w:rsidR="00BD09CF" w:rsidRPr="00BD09CF" w:rsidRDefault="00BD09CF" w:rsidP="00BD09CF">
            <w:pPr>
              <w:spacing w:after="0"/>
              <w:rPr>
                <w:lang w:val="sk-SK"/>
              </w:rPr>
            </w:pPr>
            <w:r w:rsidRPr="00BD09CF">
              <w:rPr>
                <w:lang w:val="sk-SK"/>
              </w:rPr>
              <w:t>SO 28-19-83.1</w:t>
            </w:r>
          </w:p>
        </w:tc>
      </w:tr>
      <w:tr w:rsidR="00BD09CF" w:rsidRPr="00BD09CF" w14:paraId="2D09AA5F" w14:textId="77777777" w:rsidTr="00BD09CF">
        <w:trPr>
          <w:trHeight w:val="255"/>
        </w:trPr>
        <w:tc>
          <w:tcPr>
            <w:tcW w:w="403" w:type="dxa"/>
            <w:shd w:val="clear" w:color="auto" w:fill="auto"/>
            <w:noWrap/>
            <w:vAlign w:val="center"/>
            <w:hideMark/>
          </w:tcPr>
          <w:p w14:paraId="1B49C1BC" w14:textId="77777777" w:rsidR="00BD09CF" w:rsidRPr="00BD09CF" w:rsidRDefault="00BD09CF" w:rsidP="00BD09CF">
            <w:pPr>
              <w:spacing w:after="0"/>
              <w:rPr>
                <w:lang w:val="sk-SK"/>
              </w:rPr>
            </w:pPr>
            <w:r w:rsidRPr="00BD09CF">
              <w:rPr>
                <w:lang w:val="sk-SK"/>
              </w:rPr>
              <w:t>4</w:t>
            </w:r>
          </w:p>
        </w:tc>
        <w:tc>
          <w:tcPr>
            <w:tcW w:w="1181" w:type="dxa"/>
            <w:shd w:val="clear" w:color="auto" w:fill="auto"/>
            <w:noWrap/>
            <w:vAlign w:val="center"/>
            <w:hideMark/>
          </w:tcPr>
          <w:p w14:paraId="779A065C" w14:textId="77777777" w:rsidR="00BD09CF" w:rsidRPr="00BD09CF" w:rsidRDefault="00BD09CF" w:rsidP="00BD09CF">
            <w:pPr>
              <w:spacing w:after="0"/>
              <w:rPr>
                <w:lang w:val="sk-SK"/>
              </w:rPr>
            </w:pPr>
            <w:r w:rsidRPr="00BD09CF">
              <w:rPr>
                <w:lang w:val="sk-SK"/>
              </w:rPr>
              <w:t>R1_02510</w:t>
            </w:r>
          </w:p>
        </w:tc>
        <w:tc>
          <w:tcPr>
            <w:tcW w:w="532" w:type="dxa"/>
            <w:shd w:val="clear" w:color="auto" w:fill="auto"/>
            <w:noWrap/>
            <w:vAlign w:val="center"/>
            <w:hideMark/>
          </w:tcPr>
          <w:p w14:paraId="6AF2F90C" w14:textId="77777777" w:rsidR="00BD09CF" w:rsidRPr="00BD09CF" w:rsidRDefault="00BD09CF" w:rsidP="00BD09CF">
            <w:pPr>
              <w:spacing w:after="0"/>
              <w:rPr>
                <w:lang w:val="sk-SK"/>
              </w:rPr>
            </w:pPr>
          </w:p>
        </w:tc>
        <w:tc>
          <w:tcPr>
            <w:tcW w:w="3591" w:type="dxa"/>
            <w:shd w:val="clear" w:color="auto" w:fill="auto"/>
            <w:noWrap/>
            <w:vAlign w:val="center"/>
            <w:hideMark/>
          </w:tcPr>
          <w:p w14:paraId="0649247E" w14:textId="77777777" w:rsidR="00BD09CF" w:rsidRPr="00BD09CF" w:rsidRDefault="00BD09CF" w:rsidP="00BD09CF">
            <w:pPr>
              <w:spacing w:after="0"/>
              <w:rPr>
                <w:lang w:val="sk-SK"/>
              </w:rPr>
            </w:pPr>
            <w:r w:rsidRPr="00BD09CF">
              <w:rPr>
                <w:lang w:val="sk-SK"/>
              </w:rPr>
              <w:t>ZKOUŠENÍ MATERIÁLŮ ZKUŠEBNOU ZHOTOVITELE</w:t>
            </w:r>
          </w:p>
        </w:tc>
        <w:tc>
          <w:tcPr>
            <w:tcW w:w="520" w:type="dxa"/>
            <w:shd w:val="clear" w:color="auto" w:fill="auto"/>
            <w:noWrap/>
            <w:vAlign w:val="center"/>
            <w:hideMark/>
          </w:tcPr>
          <w:p w14:paraId="3F09B53D" w14:textId="77777777" w:rsidR="00BD09CF" w:rsidRPr="00BD09CF" w:rsidRDefault="00BD09CF" w:rsidP="00BD09CF">
            <w:pPr>
              <w:spacing w:after="0"/>
              <w:rPr>
                <w:lang w:val="sk-SK"/>
              </w:rPr>
            </w:pPr>
            <w:r w:rsidRPr="00BD09CF">
              <w:rPr>
                <w:lang w:val="sk-SK"/>
              </w:rPr>
              <w:t>kpl</w:t>
            </w:r>
          </w:p>
        </w:tc>
        <w:tc>
          <w:tcPr>
            <w:tcW w:w="1038" w:type="dxa"/>
            <w:shd w:val="clear" w:color="auto" w:fill="auto"/>
            <w:noWrap/>
            <w:vAlign w:val="center"/>
            <w:hideMark/>
          </w:tcPr>
          <w:p w14:paraId="727AB93A" w14:textId="77777777" w:rsidR="00BD09CF" w:rsidRPr="00BD09CF" w:rsidRDefault="00BD09CF" w:rsidP="00BD09CF">
            <w:pPr>
              <w:spacing w:after="0"/>
              <w:rPr>
                <w:lang w:val="sk-SK"/>
              </w:rPr>
            </w:pPr>
            <w:r w:rsidRPr="00BD09CF">
              <w:rPr>
                <w:lang w:val="sk-SK"/>
              </w:rPr>
              <w:t>1,000</w:t>
            </w:r>
          </w:p>
        </w:tc>
        <w:tc>
          <w:tcPr>
            <w:tcW w:w="1623" w:type="dxa"/>
            <w:shd w:val="clear" w:color="auto" w:fill="auto"/>
            <w:noWrap/>
            <w:vAlign w:val="center"/>
            <w:hideMark/>
          </w:tcPr>
          <w:p w14:paraId="6920DEA1" w14:textId="77777777" w:rsidR="00BD09CF" w:rsidRPr="00BD09CF" w:rsidRDefault="00BD09CF" w:rsidP="00BD09CF">
            <w:pPr>
              <w:spacing w:after="0"/>
              <w:rPr>
                <w:lang w:val="sk-SK"/>
              </w:rPr>
            </w:pPr>
            <w:r w:rsidRPr="00BD09CF">
              <w:rPr>
                <w:lang w:val="sk-SK"/>
              </w:rPr>
              <w:t>SO 28-19-84</w:t>
            </w:r>
          </w:p>
        </w:tc>
      </w:tr>
      <w:tr w:rsidR="00BD09CF" w:rsidRPr="00BD09CF" w14:paraId="0A33C22A" w14:textId="77777777" w:rsidTr="00BD09CF">
        <w:trPr>
          <w:trHeight w:val="255"/>
        </w:trPr>
        <w:tc>
          <w:tcPr>
            <w:tcW w:w="403" w:type="dxa"/>
            <w:shd w:val="clear" w:color="auto" w:fill="auto"/>
            <w:noWrap/>
            <w:vAlign w:val="center"/>
            <w:hideMark/>
          </w:tcPr>
          <w:p w14:paraId="66D9B6DB" w14:textId="77777777" w:rsidR="00BD09CF" w:rsidRPr="00BD09CF" w:rsidRDefault="00BD09CF" w:rsidP="00BD09CF">
            <w:pPr>
              <w:spacing w:after="0"/>
              <w:rPr>
                <w:lang w:val="sk-SK"/>
              </w:rPr>
            </w:pPr>
            <w:r w:rsidRPr="00BD09CF">
              <w:rPr>
                <w:lang w:val="sk-SK"/>
              </w:rPr>
              <w:t>5</w:t>
            </w:r>
          </w:p>
        </w:tc>
        <w:tc>
          <w:tcPr>
            <w:tcW w:w="1181" w:type="dxa"/>
            <w:shd w:val="clear" w:color="auto" w:fill="auto"/>
            <w:noWrap/>
            <w:vAlign w:val="center"/>
            <w:hideMark/>
          </w:tcPr>
          <w:p w14:paraId="4948E02D" w14:textId="77777777" w:rsidR="00BD09CF" w:rsidRPr="00BD09CF" w:rsidRDefault="00BD09CF" w:rsidP="00BD09CF">
            <w:pPr>
              <w:spacing w:after="0"/>
              <w:rPr>
                <w:lang w:val="sk-SK"/>
              </w:rPr>
            </w:pPr>
            <w:r w:rsidRPr="00BD09CF">
              <w:rPr>
                <w:lang w:val="sk-SK"/>
              </w:rPr>
              <w:t>R1_02510</w:t>
            </w:r>
          </w:p>
        </w:tc>
        <w:tc>
          <w:tcPr>
            <w:tcW w:w="532" w:type="dxa"/>
            <w:shd w:val="clear" w:color="auto" w:fill="auto"/>
            <w:noWrap/>
            <w:vAlign w:val="center"/>
            <w:hideMark/>
          </w:tcPr>
          <w:p w14:paraId="0BCCF86A" w14:textId="77777777" w:rsidR="00BD09CF" w:rsidRPr="00BD09CF" w:rsidRDefault="00BD09CF" w:rsidP="00BD09CF">
            <w:pPr>
              <w:spacing w:after="0"/>
              <w:rPr>
                <w:lang w:val="sk-SK"/>
              </w:rPr>
            </w:pPr>
          </w:p>
        </w:tc>
        <w:tc>
          <w:tcPr>
            <w:tcW w:w="3591" w:type="dxa"/>
            <w:shd w:val="clear" w:color="auto" w:fill="auto"/>
            <w:noWrap/>
            <w:vAlign w:val="center"/>
            <w:hideMark/>
          </w:tcPr>
          <w:p w14:paraId="5162BAB8" w14:textId="77777777" w:rsidR="00BD09CF" w:rsidRPr="00BD09CF" w:rsidRDefault="00BD09CF" w:rsidP="00BD09CF">
            <w:pPr>
              <w:spacing w:after="0"/>
              <w:rPr>
                <w:lang w:val="sk-SK"/>
              </w:rPr>
            </w:pPr>
            <w:r w:rsidRPr="00BD09CF">
              <w:rPr>
                <w:lang w:val="sk-SK"/>
              </w:rPr>
              <w:t>ZKOUŠENÍ MATERIÁLŮ ZKUŠEBNOU ZHOTOVITELE</w:t>
            </w:r>
          </w:p>
        </w:tc>
        <w:tc>
          <w:tcPr>
            <w:tcW w:w="520" w:type="dxa"/>
            <w:shd w:val="clear" w:color="auto" w:fill="auto"/>
            <w:noWrap/>
            <w:vAlign w:val="center"/>
            <w:hideMark/>
          </w:tcPr>
          <w:p w14:paraId="53A2183C" w14:textId="77777777" w:rsidR="00BD09CF" w:rsidRPr="00BD09CF" w:rsidRDefault="00BD09CF" w:rsidP="00BD09CF">
            <w:pPr>
              <w:spacing w:after="0"/>
              <w:rPr>
                <w:lang w:val="sk-SK"/>
              </w:rPr>
            </w:pPr>
            <w:r w:rsidRPr="00BD09CF">
              <w:rPr>
                <w:lang w:val="sk-SK"/>
              </w:rPr>
              <w:t>kpl</w:t>
            </w:r>
          </w:p>
        </w:tc>
        <w:tc>
          <w:tcPr>
            <w:tcW w:w="1038" w:type="dxa"/>
            <w:shd w:val="clear" w:color="auto" w:fill="auto"/>
            <w:noWrap/>
            <w:vAlign w:val="center"/>
            <w:hideMark/>
          </w:tcPr>
          <w:p w14:paraId="0C888526" w14:textId="77777777" w:rsidR="00BD09CF" w:rsidRPr="00BD09CF" w:rsidRDefault="00BD09CF" w:rsidP="00BD09CF">
            <w:pPr>
              <w:spacing w:after="0"/>
              <w:rPr>
                <w:lang w:val="sk-SK"/>
              </w:rPr>
            </w:pPr>
            <w:r w:rsidRPr="00BD09CF">
              <w:rPr>
                <w:lang w:val="sk-SK"/>
              </w:rPr>
              <w:t>1,000</w:t>
            </w:r>
          </w:p>
        </w:tc>
        <w:tc>
          <w:tcPr>
            <w:tcW w:w="1623" w:type="dxa"/>
            <w:shd w:val="clear" w:color="auto" w:fill="auto"/>
            <w:noWrap/>
            <w:vAlign w:val="center"/>
            <w:hideMark/>
          </w:tcPr>
          <w:p w14:paraId="6C68C3FD" w14:textId="77777777" w:rsidR="00BD09CF" w:rsidRPr="00BD09CF" w:rsidRDefault="00BD09CF" w:rsidP="00BD09CF">
            <w:pPr>
              <w:spacing w:after="0"/>
              <w:rPr>
                <w:lang w:val="sk-SK"/>
              </w:rPr>
            </w:pPr>
            <w:r w:rsidRPr="00BD09CF">
              <w:rPr>
                <w:lang w:val="sk-SK"/>
              </w:rPr>
              <w:t>SO 31-19-01</w:t>
            </w:r>
          </w:p>
        </w:tc>
      </w:tr>
      <w:tr w:rsidR="00BD09CF" w:rsidRPr="00BD09CF" w14:paraId="49C0EDC1" w14:textId="77777777" w:rsidTr="00BD09CF">
        <w:trPr>
          <w:trHeight w:val="255"/>
        </w:trPr>
        <w:tc>
          <w:tcPr>
            <w:tcW w:w="403" w:type="dxa"/>
            <w:shd w:val="clear" w:color="auto" w:fill="auto"/>
            <w:noWrap/>
            <w:vAlign w:val="center"/>
            <w:hideMark/>
          </w:tcPr>
          <w:p w14:paraId="7EAC8578" w14:textId="77777777" w:rsidR="00BD09CF" w:rsidRPr="00BD09CF" w:rsidRDefault="00BD09CF" w:rsidP="00BD09CF">
            <w:pPr>
              <w:spacing w:after="0"/>
              <w:rPr>
                <w:lang w:val="sk-SK"/>
              </w:rPr>
            </w:pPr>
            <w:r w:rsidRPr="00BD09CF">
              <w:rPr>
                <w:lang w:val="sk-SK"/>
              </w:rPr>
              <w:t>51</w:t>
            </w:r>
          </w:p>
        </w:tc>
        <w:tc>
          <w:tcPr>
            <w:tcW w:w="1181" w:type="dxa"/>
            <w:shd w:val="clear" w:color="auto" w:fill="auto"/>
            <w:noWrap/>
            <w:vAlign w:val="center"/>
            <w:hideMark/>
          </w:tcPr>
          <w:p w14:paraId="3B893FFC"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1B6875E6"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117FB9BF"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6C0588E9"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2B623926" w14:textId="77777777" w:rsidR="00BD09CF" w:rsidRPr="00BD09CF" w:rsidRDefault="00BD09CF" w:rsidP="00BD09CF">
            <w:pPr>
              <w:spacing w:after="0"/>
              <w:rPr>
                <w:lang w:val="sk-SK"/>
              </w:rPr>
            </w:pPr>
            <w:r w:rsidRPr="00BD09CF">
              <w:rPr>
                <w:lang w:val="sk-SK"/>
              </w:rPr>
              <w:t>95,000</w:t>
            </w:r>
          </w:p>
        </w:tc>
        <w:tc>
          <w:tcPr>
            <w:tcW w:w="1623" w:type="dxa"/>
            <w:shd w:val="clear" w:color="auto" w:fill="auto"/>
            <w:noWrap/>
            <w:vAlign w:val="center"/>
            <w:hideMark/>
          </w:tcPr>
          <w:p w14:paraId="72372CDC" w14:textId="77777777" w:rsidR="00BD09CF" w:rsidRPr="00BD09CF" w:rsidRDefault="00BD09CF" w:rsidP="00BD09CF">
            <w:pPr>
              <w:spacing w:after="0"/>
              <w:rPr>
                <w:lang w:val="sk-SK"/>
              </w:rPr>
            </w:pPr>
            <w:r w:rsidRPr="00BD09CF">
              <w:rPr>
                <w:lang w:val="sk-SK"/>
              </w:rPr>
              <w:t>SO 25-18-01.1</w:t>
            </w:r>
          </w:p>
        </w:tc>
      </w:tr>
      <w:tr w:rsidR="00BD09CF" w:rsidRPr="00BD09CF" w14:paraId="1195C497" w14:textId="77777777" w:rsidTr="00BD09CF">
        <w:trPr>
          <w:trHeight w:val="255"/>
        </w:trPr>
        <w:tc>
          <w:tcPr>
            <w:tcW w:w="403" w:type="dxa"/>
            <w:shd w:val="clear" w:color="auto" w:fill="auto"/>
            <w:noWrap/>
            <w:vAlign w:val="center"/>
            <w:hideMark/>
          </w:tcPr>
          <w:p w14:paraId="096DEC71" w14:textId="77777777" w:rsidR="00BD09CF" w:rsidRPr="00BD09CF" w:rsidRDefault="00BD09CF" w:rsidP="00BD09CF">
            <w:pPr>
              <w:spacing w:after="0"/>
              <w:rPr>
                <w:lang w:val="sk-SK"/>
              </w:rPr>
            </w:pPr>
            <w:r w:rsidRPr="00BD09CF">
              <w:rPr>
                <w:lang w:val="sk-SK"/>
              </w:rPr>
              <w:t>58</w:t>
            </w:r>
          </w:p>
        </w:tc>
        <w:tc>
          <w:tcPr>
            <w:tcW w:w="1181" w:type="dxa"/>
            <w:shd w:val="clear" w:color="auto" w:fill="auto"/>
            <w:noWrap/>
            <w:vAlign w:val="center"/>
            <w:hideMark/>
          </w:tcPr>
          <w:p w14:paraId="59147108"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004132C7"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60459ADD"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6952EE52"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2D8DA671" w14:textId="77777777" w:rsidR="00BD09CF" w:rsidRPr="00BD09CF" w:rsidRDefault="00BD09CF" w:rsidP="00BD09CF">
            <w:pPr>
              <w:spacing w:after="0"/>
              <w:rPr>
                <w:lang w:val="sk-SK"/>
              </w:rPr>
            </w:pPr>
            <w:r w:rsidRPr="00BD09CF">
              <w:rPr>
                <w:lang w:val="sk-SK"/>
              </w:rPr>
              <w:t>35,000</w:t>
            </w:r>
          </w:p>
        </w:tc>
        <w:tc>
          <w:tcPr>
            <w:tcW w:w="1623" w:type="dxa"/>
            <w:shd w:val="clear" w:color="auto" w:fill="auto"/>
            <w:noWrap/>
            <w:vAlign w:val="center"/>
            <w:hideMark/>
          </w:tcPr>
          <w:p w14:paraId="2E37110C" w14:textId="77777777" w:rsidR="00BD09CF" w:rsidRPr="00BD09CF" w:rsidRDefault="00BD09CF" w:rsidP="00BD09CF">
            <w:pPr>
              <w:spacing w:after="0"/>
              <w:rPr>
                <w:lang w:val="sk-SK"/>
              </w:rPr>
            </w:pPr>
            <w:r w:rsidRPr="00BD09CF">
              <w:rPr>
                <w:lang w:val="sk-SK"/>
              </w:rPr>
              <w:t>SO 25-18-01.2</w:t>
            </w:r>
          </w:p>
        </w:tc>
      </w:tr>
      <w:tr w:rsidR="00BD09CF" w:rsidRPr="00BD09CF" w14:paraId="60B5FED0" w14:textId="77777777" w:rsidTr="00BD09CF">
        <w:trPr>
          <w:trHeight w:val="255"/>
        </w:trPr>
        <w:tc>
          <w:tcPr>
            <w:tcW w:w="403" w:type="dxa"/>
            <w:shd w:val="clear" w:color="auto" w:fill="auto"/>
            <w:noWrap/>
            <w:vAlign w:val="center"/>
            <w:hideMark/>
          </w:tcPr>
          <w:p w14:paraId="39A3966B" w14:textId="77777777" w:rsidR="00BD09CF" w:rsidRPr="00BD09CF" w:rsidRDefault="00BD09CF" w:rsidP="00BD09CF">
            <w:pPr>
              <w:spacing w:after="0"/>
              <w:rPr>
                <w:lang w:val="sk-SK"/>
              </w:rPr>
            </w:pPr>
            <w:r w:rsidRPr="00BD09CF">
              <w:rPr>
                <w:lang w:val="sk-SK"/>
              </w:rPr>
              <w:t>44</w:t>
            </w:r>
          </w:p>
        </w:tc>
        <w:tc>
          <w:tcPr>
            <w:tcW w:w="1181" w:type="dxa"/>
            <w:shd w:val="clear" w:color="auto" w:fill="auto"/>
            <w:noWrap/>
            <w:vAlign w:val="center"/>
            <w:hideMark/>
          </w:tcPr>
          <w:p w14:paraId="53CE5E3D"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2F021C0F"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7EFB3360"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05EEF878"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3BBEBA2F" w14:textId="77777777" w:rsidR="00BD09CF" w:rsidRPr="00BD09CF" w:rsidRDefault="00BD09CF" w:rsidP="00BD09CF">
            <w:pPr>
              <w:spacing w:after="0"/>
              <w:rPr>
                <w:lang w:val="sk-SK"/>
              </w:rPr>
            </w:pPr>
            <w:r w:rsidRPr="00BD09CF">
              <w:rPr>
                <w:lang w:val="sk-SK"/>
              </w:rPr>
              <w:t>5,000</w:t>
            </w:r>
          </w:p>
        </w:tc>
        <w:tc>
          <w:tcPr>
            <w:tcW w:w="1623" w:type="dxa"/>
            <w:shd w:val="clear" w:color="auto" w:fill="auto"/>
            <w:noWrap/>
            <w:vAlign w:val="center"/>
            <w:hideMark/>
          </w:tcPr>
          <w:p w14:paraId="1EF96575" w14:textId="77777777" w:rsidR="00BD09CF" w:rsidRPr="00BD09CF" w:rsidRDefault="00BD09CF" w:rsidP="00BD09CF">
            <w:pPr>
              <w:spacing w:after="0"/>
              <w:rPr>
                <w:lang w:val="sk-SK"/>
              </w:rPr>
            </w:pPr>
            <w:r w:rsidRPr="00BD09CF">
              <w:rPr>
                <w:lang w:val="sk-SK"/>
              </w:rPr>
              <w:t>SO 25-18-01.3</w:t>
            </w:r>
          </w:p>
        </w:tc>
      </w:tr>
      <w:tr w:rsidR="00BD09CF" w:rsidRPr="00BD09CF" w14:paraId="6D7A36AB" w14:textId="77777777" w:rsidTr="00BD09CF">
        <w:trPr>
          <w:trHeight w:val="255"/>
        </w:trPr>
        <w:tc>
          <w:tcPr>
            <w:tcW w:w="403" w:type="dxa"/>
            <w:shd w:val="clear" w:color="auto" w:fill="auto"/>
            <w:noWrap/>
            <w:vAlign w:val="center"/>
            <w:hideMark/>
          </w:tcPr>
          <w:p w14:paraId="40FD4C13" w14:textId="77777777" w:rsidR="00BD09CF" w:rsidRPr="00BD09CF" w:rsidRDefault="00BD09CF" w:rsidP="00BD09CF">
            <w:pPr>
              <w:spacing w:after="0"/>
              <w:rPr>
                <w:lang w:val="sk-SK"/>
              </w:rPr>
            </w:pPr>
            <w:r w:rsidRPr="00BD09CF">
              <w:rPr>
                <w:lang w:val="sk-SK"/>
              </w:rPr>
              <w:t>45</w:t>
            </w:r>
          </w:p>
        </w:tc>
        <w:tc>
          <w:tcPr>
            <w:tcW w:w="1181" w:type="dxa"/>
            <w:shd w:val="clear" w:color="auto" w:fill="auto"/>
            <w:noWrap/>
            <w:vAlign w:val="center"/>
            <w:hideMark/>
          </w:tcPr>
          <w:p w14:paraId="505C5EED"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02B284C4"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159BFE71"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1C7CE11D"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7DD4D885" w14:textId="77777777" w:rsidR="00BD09CF" w:rsidRPr="00BD09CF" w:rsidRDefault="00BD09CF" w:rsidP="00BD09CF">
            <w:pPr>
              <w:spacing w:after="0"/>
              <w:rPr>
                <w:lang w:val="sk-SK"/>
              </w:rPr>
            </w:pPr>
            <w:r w:rsidRPr="00BD09CF">
              <w:rPr>
                <w:lang w:val="sk-SK"/>
              </w:rPr>
              <w:t>20,000</w:t>
            </w:r>
          </w:p>
        </w:tc>
        <w:tc>
          <w:tcPr>
            <w:tcW w:w="1623" w:type="dxa"/>
            <w:shd w:val="clear" w:color="auto" w:fill="auto"/>
            <w:noWrap/>
            <w:vAlign w:val="center"/>
            <w:hideMark/>
          </w:tcPr>
          <w:p w14:paraId="69834EFD" w14:textId="77777777" w:rsidR="00BD09CF" w:rsidRPr="00BD09CF" w:rsidRDefault="00BD09CF" w:rsidP="00BD09CF">
            <w:pPr>
              <w:spacing w:after="0"/>
              <w:rPr>
                <w:lang w:val="sk-SK"/>
              </w:rPr>
            </w:pPr>
            <w:r w:rsidRPr="00BD09CF">
              <w:rPr>
                <w:lang w:val="sk-SK"/>
              </w:rPr>
              <w:t>SO 25-18-02.1</w:t>
            </w:r>
          </w:p>
        </w:tc>
      </w:tr>
      <w:tr w:rsidR="00BD09CF" w:rsidRPr="00BD09CF" w14:paraId="3D617423" w14:textId="77777777" w:rsidTr="00BD09CF">
        <w:trPr>
          <w:trHeight w:val="255"/>
        </w:trPr>
        <w:tc>
          <w:tcPr>
            <w:tcW w:w="403" w:type="dxa"/>
            <w:shd w:val="clear" w:color="auto" w:fill="auto"/>
            <w:noWrap/>
            <w:vAlign w:val="center"/>
            <w:hideMark/>
          </w:tcPr>
          <w:p w14:paraId="04903A82" w14:textId="77777777" w:rsidR="00BD09CF" w:rsidRPr="00BD09CF" w:rsidRDefault="00BD09CF" w:rsidP="00BD09CF">
            <w:pPr>
              <w:spacing w:after="0"/>
              <w:rPr>
                <w:lang w:val="sk-SK"/>
              </w:rPr>
            </w:pPr>
            <w:r w:rsidRPr="00BD09CF">
              <w:rPr>
                <w:lang w:val="sk-SK"/>
              </w:rPr>
              <w:t>34</w:t>
            </w:r>
          </w:p>
        </w:tc>
        <w:tc>
          <w:tcPr>
            <w:tcW w:w="1181" w:type="dxa"/>
            <w:shd w:val="clear" w:color="auto" w:fill="auto"/>
            <w:noWrap/>
            <w:vAlign w:val="center"/>
            <w:hideMark/>
          </w:tcPr>
          <w:p w14:paraId="2C212E6C"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0FFEAA9F"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37E450E2"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4CFFADA4"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07B5479F" w14:textId="77777777" w:rsidR="00BD09CF" w:rsidRPr="00BD09CF" w:rsidRDefault="00BD09CF" w:rsidP="00BD09CF">
            <w:pPr>
              <w:spacing w:after="0"/>
              <w:rPr>
                <w:lang w:val="sk-SK"/>
              </w:rPr>
            </w:pPr>
            <w:r w:rsidRPr="00BD09CF">
              <w:rPr>
                <w:lang w:val="sk-SK"/>
              </w:rPr>
              <w:t>8,000</w:t>
            </w:r>
          </w:p>
        </w:tc>
        <w:tc>
          <w:tcPr>
            <w:tcW w:w="1623" w:type="dxa"/>
            <w:shd w:val="clear" w:color="auto" w:fill="auto"/>
            <w:noWrap/>
            <w:vAlign w:val="center"/>
            <w:hideMark/>
          </w:tcPr>
          <w:p w14:paraId="50894679" w14:textId="77777777" w:rsidR="00BD09CF" w:rsidRPr="00BD09CF" w:rsidRDefault="00BD09CF" w:rsidP="00BD09CF">
            <w:pPr>
              <w:spacing w:after="0"/>
              <w:rPr>
                <w:lang w:val="sk-SK"/>
              </w:rPr>
            </w:pPr>
            <w:r w:rsidRPr="00BD09CF">
              <w:rPr>
                <w:lang w:val="sk-SK"/>
              </w:rPr>
              <w:t>SO 25-18-02.2</w:t>
            </w:r>
          </w:p>
        </w:tc>
      </w:tr>
      <w:tr w:rsidR="00BD09CF" w:rsidRPr="00BD09CF" w14:paraId="57952DB1" w14:textId="77777777" w:rsidTr="00BD09CF">
        <w:trPr>
          <w:trHeight w:val="255"/>
        </w:trPr>
        <w:tc>
          <w:tcPr>
            <w:tcW w:w="403" w:type="dxa"/>
            <w:shd w:val="clear" w:color="auto" w:fill="auto"/>
            <w:noWrap/>
            <w:vAlign w:val="center"/>
            <w:hideMark/>
          </w:tcPr>
          <w:p w14:paraId="5EB136EF" w14:textId="77777777" w:rsidR="00BD09CF" w:rsidRPr="00BD09CF" w:rsidRDefault="00BD09CF" w:rsidP="00BD09CF">
            <w:pPr>
              <w:spacing w:after="0"/>
              <w:rPr>
                <w:lang w:val="sk-SK"/>
              </w:rPr>
            </w:pPr>
            <w:r w:rsidRPr="00BD09CF">
              <w:rPr>
                <w:lang w:val="sk-SK"/>
              </w:rPr>
              <w:t>47</w:t>
            </w:r>
          </w:p>
        </w:tc>
        <w:tc>
          <w:tcPr>
            <w:tcW w:w="1181" w:type="dxa"/>
            <w:shd w:val="clear" w:color="auto" w:fill="auto"/>
            <w:noWrap/>
            <w:vAlign w:val="center"/>
            <w:hideMark/>
          </w:tcPr>
          <w:p w14:paraId="4F954EF5"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2E02E891"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40A0DB2B"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7604C7F3"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3077B27C" w14:textId="77777777" w:rsidR="00BD09CF" w:rsidRPr="00BD09CF" w:rsidRDefault="00BD09CF" w:rsidP="00BD09CF">
            <w:pPr>
              <w:spacing w:after="0"/>
              <w:rPr>
                <w:lang w:val="sk-SK"/>
              </w:rPr>
            </w:pPr>
            <w:r w:rsidRPr="00BD09CF">
              <w:rPr>
                <w:lang w:val="sk-SK"/>
              </w:rPr>
              <w:t>15,000</w:t>
            </w:r>
          </w:p>
        </w:tc>
        <w:tc>
          <w:tcPr>
            <w:tcW w:w="1623" w:type="dxa"/>
            <w:shd w:val="clear" w:color="auto" w:fill="auto"/>
            <w:noWrap/>
            <w:vAlign w:val="center"/>
            <w:hideMark/>
          </w:tcPr>
          <w:p w14:paraId="7B07069A" w14:textId="77777777" w:rsidR="00BD09CF" w:rsidRPr="00BD09CF" w:rsidRDefault="00BD09CF" w:rsidP="00BD09CF">
            <w:pPr>
              <w:spacing w:after="0"/>
              <w:rPr>
                <w:lang w:val="sk-SK"/>
              </w:rPr>
            </w:pPr>
            <w:r w:rsidRPr="00BD09CF">
              <w:rPr>
                <w:lang w:val="sk-SK"/>
              </w:rPr>
              <w:t>SO 25-18-03.1</w:t>
            </w:r>
          </w:p>
        </w:tc>
      </w:tr>
      <w:tr w:rsidR="00BD09CF" w:rsidRPr="00BD09CF" w14:paraId="26FDD05E" w14:textId="77777777" w:rsidTr="00BD09CF">
        <w:trPr>
          <w:trHeight w:val="255"/>
        </w:trPr>
        <w:tc>
          <w:tcPr>
            <w:tcW w:w="403" w:type="dxa"/>
            <w:shd w:val="clear" w:color="auto" w:fill="auto"/>
            <w:noWrap/>
            <w:vAlign w:val="center"/>
            <w:hideMark/>
          </w:tcPr>
          <w:p w14:paraId="1106C0EF" w14:textId="77777777" w:rsidR="00BD09CF" w:rsidRPr="00BD09CF" w:rsidRDefault="00BD09CF" w:rsidP="00BD09CF">
            <w:pPr>
              <w:spacing w:after="0"/>
              <w:rPr>
                <w:lang w:val="sk-SK"/>
              </w:rPr>
            </w:pPr>
            <w:r w:rsidRPr="00BD09CF">
              <w:rPr>
                <w:lang w:val="sk-SK"/>
              </w:rPr>
              <w:t>58</w:t>
            </w:r>
          </w:p>
        </w:tc>
        <w:tc>
          <w:tcPr>
            <w:tcW w:w="1181" w:type="dxa"/>
            <w:shd w:val="clear" w:color="auto" w:fill="auto"/>
            <w:noWrap/>
            <w:vAlign w:val="center"/>
            <w:hideMark/>
          </w:tcPr>
          <w:p w14:paraId="4B245E4D"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4D4282C5"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0B9F8E65"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03266F78"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748EF99A" w14:textId="77777777" w:rsidR="00BD09CF" w:rsidRPr="00BD09CF" w:rsidRDefault="00BD09CF" w:rsidP="00BD09CF">
            <w:pPr>
              <w:spacing w:after="0"/>
              <w:rPr>
                <w:lang w:val="sk-SK"/>
              </w:rPr>
            </w:pPr>
            <w:r w:rsidRPr="00BD09CF">
              <w:rPr>
                <w:lang w:val="sk-SK"/>
              </w:rPr>
              <w:t>20,000</w:t>
            </w:r>
          </w:p>
        </w:tc>
        <w:tc>
          <w:tcPr>
            <w:tcW w:w="1623" w:type="dxa"/>
            <w:shd w:val="clear" w:color="auto" w:fill="auto"/>
            <w:noWrap/>
            <w:vAlign w:val="center"/>
            <w:hideMark/>
          </w:tcPr>
          <w:p w14:paraId="2C0A6CD4" w14:textId="77777777" w:rsidR="00BD09CF" w:rsidRPr="00BD09CF" w:rsidRDefault="00BD09CF" w:rsidP="00BD09CF">
            <w:pPr>
              <w:spacing w:after="0"/>
              <w:rPr>
                <w:lang w:val="sk-SK"/>
              </w:rPr>
            </w:pPr>
            <w:r w:rsidRPr="00BD09CF">
              <w:rPr>
                <w:lang w:val="sk-SK"/>
              </w:rPr>
              <w:t>SO 25-18-03.2</w:t>
            </w:r>
          </w:p>
        </w:tc>
      </w:tr>
      <w:tr w:rsidR="00BD09CF" w:rsidRPr="00BD09CF" w14:paraId="3515C75E" w14:textId="77777777" w:rsidTr="00BD09CF">
        <w:trPr>
          <w:trHeight w:val="255"/>
        </w:trPr>
        <w:tc>
          <w:tcPr>
            <w:tcW w:w="403" w:type="dxa"/>
            <w:shd w:val="clear" w:color="auto" w:fill="auto"/>
            <w:noWrap/>
            <w:vAlign w:val="center"/>
            <w:hideMark/>
          </w:tcPr>
          <w:p w14:paraId="722F6755" w14:textId="77777777" w:rsidR="00BD09CF" w:rsidRPr="00BD09CF" w:rsidRDefault="00BD09CF" w:rsidP="00BD09CF">
            <w:pPr>
              <w:spacing w:after="0"/>
              <w:rPr>
                <w:lang w:val="sk-SK"/>
              </w:rPr>
            </w:pPr>
            <w:r w:rsidRPr="00BD09CF">
              <w:rPr>
                <w:lang w:val="sk-SK"/>
              </w:rPr>
              <w:t>50</w:t>
            </w:r>
          </w:p>
        </w:tc>
        <w:tc>
          <w:tcPr>
            <w:tcW w:w="1181" w:type="dxa"/>
            <w:shd w:val="clear" w:color="auto" w:fill="auto"/>
            <w:noWrap/>
            <w:vAlign w:val="center"/>
            <w:hideMark/>
          </w:tcPr>
          <w:p w14:paraId="1F9C2922"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44E2BD91"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498F30B4"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154C38BE"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28299236" w14:textId="77777777" w:rsidR="00BD09CF" w:rsidRPr="00BD09CF" w:rsidRDefault="00BD09CF" w:rsidP="00BD09CF">
            <w:pPr>
              <w:spacing w:after="0"/>
              <w:rPr>
                <w:lang w:val="sk-SK"/>
              </w:rPr>
            </w:pPr>
            <w:r w:rsidRPr="00BD09CF">
              <w:rPr>
                <w:lang w:val="sk-SK"/>
              </w:rPr>
              <w:t>5,000</w:t>
            </w:r>
          </w:p>
        </w:tc>
        <w:tc>
          <w:tcPr>
            <w:tcW w:w="1623" w:type="dxa"/>
            <w:shd w:val="clear" w:color="auto" w:fill="auto"/>
            <w:noWrap/>
            <w:vAlign w:val="center"/>
            <w:hideMark/>
          </w:tcPr>
          <w:p w14:paraId="5DDAFC81" w14:textId="77777777" w:rsidR="00BD09CF" w:rsidRPr="00BD09CF" w:rsidRDefault="00BD09CF" w:rsidP="00BD09CF">
            <w:pPr>
              <w:spacing w:after="0"/>
              <w:rPr>
                <w:lang w:val="sk-SK"/>
              </w:rPr>
            </w:pPr>
            <w:r w:rsidRPr="00BD09CF">
              <w:rPr>
                <w:lang w:val="sk-SK"/>
              </w:rPr>
              <w:t>SO 25-18-04</w:t>
            </w:r>
          </w:p>
        </w:tc>
      </w:tr>
      <w:tr w:rsidR="00BD09CF" w:rsidRPr="00BD09CF" w14:paraId="7024C375" w14:textId="77777777" w:rsidTr="00BD09CF">
        <w:trPr>
          <w:trHeight w:val="255"/>
        </w:trPr>
        <w:tc>
          <w:tcPr>
            <w:tcW w:w="403" w:type="dxa"/>
            <w:shd w:val="clear" w:color="auto" w:fill="auto"/>
            <w:noWrap/>
            <w:vAlign w:val="center"/>
            <w:hideMark/>
          </w:tcPr>
          <w:p w14:paraId="1F8E2735" w14:textId="77777777" w:rsidR="00BD09CF" w:rsidRPr="00BD09CF" w:rsidRDefault="00BD09CF" w:rsidP="00BD09CF">
            <w:pPr>
              <w:spacing w:after="0"/>
              <w:rPr>
                <w:lang w:val="sk-SK"/>
              </w:rPr>
            </w:pPr>
            <w:r w:rsidRPr="00BD09CF">
              <w:rPr>
                <w:lang w:val="sk-SK"/>
              </w:rPr>
              <w:t>54</w:t>
            </w:r>
          </w:p>
        </w:tc>
        <w:tc>
          <w:tcPr>
            <w:tcW w:w="1181" w:type="dxa"/>
            <w:shd w:val="clear" w:color="auto" w:fill="auto"/>
            <w:noWrap/>
            <w:vAlign w:val="center"/>
            <w:hideMark/>
          </w:tcPr>
          <w:p w14:paraId="2B82EFBA"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59337362"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25DE5503"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5D7028D5"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32DB5DEE" w14:textId="77777777" w:rsidR="00BD09CF" w:rsidRPr="00BD09CF" w:rsidRDefault="00BD09CF" w:rsidP="00BD09CF">
            <w:pPr>
              <w:spacing w:after="0"/>
              <w:rPr>
                <w:lang w:val="sk-SK"/>
              </w:rPr>
            </w:pPr>
            <w:r w:rsidRPr="00BD09CF">
              <w:rPr>
                <w:lang w:val="sk-SK"/>
              </w:rPr>
              <w:t>10,000</w:t>
            </w:r>
          </w:p>
        </w:tc>
        <w:tc>
          <w:tcPr>
            <w:tcW w:w="1623" w:type="dxa"/>
            <w:shd w:val="clear" w:color="auto" w:fill="auto"/>
            <w:noWrap/>
            <w:vAlign w:val="center"/>
            <w:hideMark/>
          </w:tcPr>
          <w:p w14:paraId="24AF322E" w14:textId="77777777" w:rsidR="00BD09CF" w:rsidRPr="00BD09CF" w:rsidRDefault="00BD09CF" w:rsidP="00BD09CF">
            <w:pPr>
              <w:spacing w:after="0"/>
              <w:rPr>
                <w:lang w:val="sk-SK"/>
              </w:rPr>
            </w:pPr>
            <w:r w:rsidRPr="00BD09CF">
              <w:rPr>
                <w:lang w:val="sk-SK"/>
              </w:rPr>
              <w:t>SO 25-18-05.1</w:t>
            </w:r>
          </w:p>
        </w:tc>
      </w:tr>
      <w:tr w:rsidR="00BD09CF" w:rsidRPr="00BD09CF" w14:paraId="64F16754" w14:textId="77777777" w:rsidTr="00BD09CF">
        <w:trPr>
          <w:trHeight w:val="255"/>
        </w:trPr>
        <w:tc>
          <w:tcPr>
            <w:tcW w:w="403" w:type="dxa"/>
            <w:shd w:val="clear" w:color="auto" w:fill="auto"/>
            <w:noWrap/>
            <w:vAlign w:val="center"/>
            <w:hideMark/>
          </w:tcPr>
          <w:p w14:paraId="4D6B5AE9" w14:textId="77777777" w:rsidR="00BD09CF" w:rsidRPr="00BD09CF" w:rsidRDefault="00BD09CF" w:rsidP="00BD09CF">
            <w:pPr>
              <w:spacing w:after="0"/>
              <w:rPr>
                <w:lang w:val="sk-SK"/>
              </w:rPr>
            </w:pPr>
            <w:r w:rsidRPr="00BD09CF">
              <w:rPr>
                <w:lang w:val="sk-SK"/>
              </w:rPr>
              <w:t>23</w:t>
            </w:r>
          </w:p>
        </w:tc>
        <w:tc>
          <w:tcPr>
            <w:tcW w:w="1181" w:type="dxa"/>
            <w:shd w:val="clear" w:color="auto" w:fill="auto"/>
            <w:noWrap/>
            <w:vAlign w:val="center"/>
            <w:hideMark/>
          </w:tcPr>
          <w:p w14:paraId="2A8B7CC7"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443EB9DB"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356CDF0D"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2CB5BD0E"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532298ED"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7151A9F1" w14:textId="77777777" w:rsidR="00BD09CF" w:rsidRPr="00BD09CF" w:rsidRDefault="00BD09CF" w:rsidP="00BD09CF">
            <w:pPr>
              <w:spacing w:after="0"/>
              <w:rPr>
                <w:lang w:val="sk-SK"/>
              </w:rPr>
            </w:pPr>
            <w:r w:rsidRPr="00BD09CF">
              <w:rPr>
                <w:lang w:val="sk-SK"/>
              </w:rPr>
              <w:t>SO 25-18-05.2</w:t>
            </w:r>
          </w:p>
        </w:tc>
      </w:tr>
      <w:tr w:rsidR="00BD09CF" w:rsidRPr="00BD09CF" w14:paraId="7A98FAB8" w14:textId="77777777" w:rsidTr="00BD09CF">
        <w:trPr>
          <w:trHeight w:val="255"/>
        </w:trPr>
        <w:tc>
          <w:tcPr>
            <w:tcW w:w="403" w:type="dxa"/>
            <w:shd w:val="clear" w:color="auto" w:fill="auto"/>
            <w:noWrap/>
            <w:vAlign w:val="center"/>
            <w:hideMark/>
          </w:tcPr>
          <w:p w14:paraId="1C15E732" w14:textId="77777777" w:rsidR="00BD09CF" w:rsidRPr="00BD09CF" w:rsidRDefault="00BD09CF" w:rsidP="00BD09CF">
            <w:pPr>
              <w:spacing w:after="0"/>
              <w:rPr>
                <w:lang w:val="sk-SK"/>
              </w:rPr>
            </w:pPr>
            <w:r w:rsidRPr="00BD09CF">
              <w:rPr>
                <w:lang w:val="sk-SK"/>
              </w:rPr>
              <w:t>49</w:t>
            </w:r>
          </w:p>
        </w:tc>
        <w:tc>
          <w:tcPr>
            <w:tcW w:w="1181" w:type="dxa"/>
            <w:shd w:val="clear" w:color="auto" w:fill="auto"/>
            <w:noWrap/>
            <w:vAlign w:val="center"/>
            <w:hideMark/>
          </w:tcPr>
          <w:p w14:paraId="0F532F4D"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054A510D"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0F141C6B"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1192ED4C"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4CA62778" w14:textId="77777777" w:rsidR="00BD09CF" w:rsidRPr="00BD09CF" w:rsidRDefault="00BD09CF" w:rsidP="00BD09CF">
            <w:pPr>
              <w:spacing w:after="0"/>
              <w:rPr>
                <w:lang w:val="sk-SK"/>
              </w:rPr>
            </w:pPr>
            <w:r w:rsidRPr="00BD09CF">
              <w:rPr>
                <w:lang w:val="sk-SK"/>
              </w:rPr>
              <w:t>6,000</w:t>
            </w:r>
          </w:p>
        </w:tc>
        <w:tc>
          <w:tcPr>
            <w:tcW w:w="1623" w:type="dxa"/>
            <w:shd w:val="clear" w:color="auto" w:fill="auto"/>
            <w:noWrap/>
            <w:vAlign w:val="center"/>
            <w:hideMark/>
          </w:tcPr>
          <w:p w14:paraId="1D44FC8A" w14:textId="77777777" w:rsidR="00BD09CF" w:rsidRPr="00BD09CF" w:rsidRDefault="00BD09CF" w:rsidP="00BD09CF">
            <w:pPr>
              <w:spacing w:after="0"/>
              <w:rPr>
                <w:lang w:val="sk-SK"/>
              </w:rPr>
            </w:pPr>
            <w:r w:rsidRPr="00BD09CF">
              <w:rPr>
                <w:lang w:val="sk-SK"/>
              </w:rPr>
              <w:t>SO 25-18-06</w:t>
            </w:r>
          </w:p>
        </w:tc>
      </w:tr>
      <w:tr w:rsidR="00BD09CF" w:rsidRPr="00BD09CF" w14:paraId="3285AA4F" w14:textId="77777777" w:rsidTr="00BD09CF">
        <w:trPr>
          <w:trHeight w:val="255"/>
        </w:trPr>
        <w:tc>
          <w:tcPr>
            <w:tcW w:w="403" w:type="dxa"/>
            <w:shd w:val="clear" w:color="auto" w:fill="auto"/>
            <w:noWrap/>
            <w:vAlign w:val="center"/>
            <w:hideMark/>
          </w:tcPr>
          <w:p w14:paraId="59D754B6" w14:textId="77777777" w:rsidR="00BD09CF" w:rsidRPr="00BD09CF" w:rsidRDefault="00BD09CF" w:rsidP="00BD09CF">
            <w:pPr>
              <w:spacing w:after="0"/>
              <w:rPr>
                <w:lang w:val="sk-SK"/>
              </w:rPr>
            </w:pPr>
            <w:r w:rsidRPr="00BD09CF">
              <w:rPr>
                <w:lang w:val="sk-SK"/>
              </w:rPr>
              <w:t>53</w:t>
            </w:r>
          </w:p>
        </w:tc>
        <w:tc>
          <w:tcPr>
            <w:tcW w:w="1181" w:type="dxa"/>
            <w:shd w:val="clear" w:color="auto" w:fill="auto"/>
            <w:noWrap/>
            <w:vAlign w:val="center"/>
            <w:hideMark/>
          </w:tcPr>
          <w:p w14:paraId="34D9AB4D"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1D8D7301"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5681B285"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48AA8B42"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51AD2EE1" w14:textId="77777777" w:rsidR="00BD09CF" w:rsidRPr="00BD09CF" w:rsidRDefault="00BD09CF" w:rsidP="00BD09CF">
            <w:pPr>
              <w:spacing w:after="0"/>
              <w:rPr>
                <w:lang w:val="sk-SK"/>
              </w:rPr>
            </w:pPr>
            <w:r w:rsidRPr="00BD09CF">
              <w:rPr>
                <w:lang w:val="sk-SK"/>
              </w:rPr>
              <w:t>8,000</w:t>
            </w:r>
          </w:p>
        </w:tc>
        <w:tc>
          <w:tcPr>
            <w:tcW w:w="1623" w:type="dxa"/>
            <w:shd w:val="clear" w:color="auto" w:fill="auto"/>
            <w:noWrap/>
            <w:vAlign w:val="center"/>
            <w:hideMark/>
          </w:tcPr>
          <w:p w14:paraId="7BEC47A6" w14:textId="77777777" w:rsidR="00BD09CF" w:rsidRPr="00BD09CF" w:rsidRDefault="00BD09CF" w:rsidP="00BD09CF">
            <w:pPr>
              <w:spacing w:after="0"/>
              <w:rPr>
                <w:lang w:val="sk-SK"/>
              </w:rPr>
            </w:pPr>
            <w:r w:rsidRPr="00BD09CF">
              <w:rPr>
                <w:lang w:val="sk-SK"/>
              </w:rPr>
              <w:t>SO 25-18-07</w:t>
            </w:r>
          </w:p>
        </w:tc>
      </w:tr>
      <w:tr w:rsidR="00BD09CF" w:rsidRPr="00BD09CF" w14:paraId="2044A16B" w14:textId="77777777" w:rsidTr="00BD09CF">
        <w:trPr>
          <w:trHeight w:val="255"/>
        </w:trPr>
        <w:tc>
          <w:tcPr>
            <w:tcW w:w="403" w:type="dxa"/>
            <w:shd w:val="clear" w:color="auto" w:fill="auto"/>
            <w:noWrap/>
            <w:vAlign w:val="center"/>
            <w:hideMark/>
          </w:tcPr>
          <w:p w14:paraId="4CE36E0B" w14:textId="77777777" w:rsidR="00BD09CF" w:rsidRPr="00BD09CF" w:rsidRDefault="00BD09CF" w:rsidP="00BD09CF">
            <w:pPr>
              <w:spacing w:after="0"/>
              <w:rPr>
                <w:lang w:val="sk-SK"/>
              </w:rPr>
            </w:pPr>
            <w:r w:rsidRPr="00BD09CF">
              <w:rPr>
                <w:lang w:val="sk-SK"/>
              </w:rPr>
              <w:t>34</w:t>
            </w:r>
          </w:p>
        </w:tc>
        <w:tc>
          <w:tcPr>
            <w:tcW w:w="1181" w:type="dxa"/>
            <w:shd w:val="clear" w:color="auto" w:fill="auto"/>
            <w:noWrap/>
            <w:vAlign w:val="center"/>
            <w:hideMark/>
          </w:tcPr>
          <w:p w14:paraId="4C017190"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6E6E8BC8"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21F57C22"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61A7DD38"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7FDEA85F"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1BEE4E75" w14:textId="77777777" w:rsidR="00BD09CF" w:rsidRPr="00BD09CF" w:rsidRDefault="00BD09CF" w:rsidP="00BD09CF">
            <w:pPr>
              <w:spacing w:after="0"/>
              <w:rPr>
                <w:lang w:val="sk-SK"/>
              </w:rPr>
            </w:pPr>
            <w:r w:rsidRPr="00BD09CF">
              <w:rPr>
                <w:lang w:val="sk-SK"/>
              </w:rPr>
              <w:t>SO 25-18-08</w:t>
            </w:r>
          </w:p>
        </w:tc>
      </w:tr>
      <w:tr w:rsidR="00BD09CF" w:rsidRPr="00BD09CF" w14:paraId="545A45C8" w14:textId="77777777" w:rsidTr="00BD09CF">
        <w:trPr>
          <w:trHeight w:val="255"/>
        </w:trPr>
        <w:tc>
          <w:tcPr>
            <w:tcW w:w="403" w:type="dxa"/>
            <w:shd w:val="clear" w:color="auto" w:fill="auto"/>
            <w:noWrap/>
            <w:vAlign w:val="center"/>
            <w:hideMark/>
          </w:tcPr>
          <w:p w14:paraId="03F14138" w14:textId="77777777" w:rsidR="00BD09CF" w:rsidRPr="00BD09CF" w:rsidRDefault="00BD09CF" w:rsidP="00BD09CF">
            <w:pPr>
              <w:spacing w:after="0"/>
              <w:rPr>
                <w:lang w:val="sk-SK"/>
              </w:rPr>
            </w:pPr>
            <w:r w:rsidRPr="00BD09CF">
              <w:rPr>
                <w:lang w:val="sk-SK"/>
              </w:rPr>
              <w:t>49</w:t>
            </w:r>
          </w:p>
        </w:tc>
        <w:tc>
          <w:tcPr>
            <w:tcW w:w="1181" w:type="dxa"/>
            <w:shd w:val="clear" w:color="auto" w:fill="auto"/>
            <w:noWrap/>
            <w:vAlign w:val="center"/>
            <w:hideMark/>
          </w:tcPr>
          <w:p w14:paraId="595FAF6C"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46D9B746"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2958C7A1"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4DEF451A"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6F3AD993" w14:textId="77777777" w:rsidR="00BD09CF" w:rsidRPr="00BD09CF" w:rsidRDefault="00BD09CF" w:rsidP="00BD09CF">
            <w:pPr>
              <w:spacing w:after="0"/>
              <w:rPr>
                <w:lang w:val="sk-SK"/>
              </w:rPr>
            </w:pPr>
            <w:r w:rsidRPr="00BD09CF">
              <w:rPr>
                <w:lang w:val="sk-SK"/>
              </w:rPr>
              <w:t>9,000</w:t>
            </w:r>
          </w:p>
        </w:tc>
        <w:tc>
          <w:tcPr>
            <w:tcW w:w="1623" w:type="dxa"/>
            <w:shd w:val="clear" w:color="auto" w:fill="auto"/>
            <w:noWrap/>
            <w:vAlign w:val="center"/>
            <w:hideMark/>
          </w:tcPr>
          <w:p w14:paraId="3FB9C228" w14:textId="77777777" w:rsidR="00BD09CF" w:rsidRPr="00BD09CF" w:rsidRDefault="00BD09CF" w:rsidP="00BD09CF">
            <w:pPr>
              <w:spacing w:after="0"/>
              <w:rPr>
                <w:lang w:val="sk-SK"/>
              </w:rPr>
            </w:pPr>
            <w:r w:rsidRPr="00BD09CF">
              <w:rPr>
                <w:lang w:val="sk-SK"/>
              </w:rPr>
              <w:t>SO 25-18-09</w:t>
            </w:r>
          </w:p>
        </w:tc>
      </w:tr>
      <w:tr w:rsidR="00BD09CF" w:rsidRPr="00BD09CF" w14:paraId="5768EC22" w14:textId="77777777" w:rsidTr="00BD09CF">
        <w:trPr>
          <w:trHeight w:val="255"/>
        </w:trPr>
        <w:tc>
          <w:tcPr>
            <w:tcW w:w="403" w:type="dxa"/>
            <w:shd w:val="clear" w:color="auto" w:fill="auto"/>
            <w:noWrap/>
            <w:vAlign w:val="center"/>
            <w:hideMark/>
          </w:tcPr>
          <w:p w14:paraId="2633EDEA" w14:textId="77777777" w:rsidR="00BD09CF" w:rsidRPr="00BD09CF" w:rsidRDefault="00BD09CF" w:rsidP="00BD09CF">
            <w:pPr>
              <w:spacing w:after="0"/>
              <w:rPr>
                <w:lang w:val="sk-SK"/>
              </w:rPr>
            </w:pPr>
            <w:r w:rsidRPr="00BD09CF">
              <w:rPr>
                <w:lang w:val="sk-SK"/>
              </w:rPr>
              <w:t>53</w:t>
            </w:r>
          </w:p>
        </w:tc>
        <w:tc>
          <w:tcPr>
            <w:tcW w:w="1181" w:type="dxa"/>
            <w:shd w:val="clear" w:color="auto" w:fill="auto"/>
            <w:noWrap/>
            <w:vAlign w:val="center"/>
            <w:hideMark/>
          </w:tcPr>
          <w:p w14:paraId="313ADED5"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3A836D64"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5F087143"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61EE12AC"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054F2994" w14:textId="77777777" w:rsidR="00BD09CF" w:rsidRPr="00BD09CF" w:rsidRDefault="00BD09CF" w:rsidP="00BD09CF">
            <w:pPr>
              <w:spacing w:after="0"/>
              <w:rPr>
                <w:lang w:val="sk-SK"/>
              </w:rPr>
            </w:pPr>
            <w:r w:rsidRPr="00BD09CF">
              <w:rPr>
                <w:lang w:val="sk-SK"/>
              </w:rPr>
              <w:t>12,000</w:t>
            </w:r>
          </w:p>
        </w:tc>
        <w:tc>
          <w:tcPr>
            <w:tcW w:w="1623" w:type="dxa"/>
            <w:shd w:val="clear" w:color="auto" w:fill="auto"/>
            <w:noWrap/>
            <w:vAlign w:val="center"/>
            <w:hideMark/>
          </w:tcPr>
          <w:p w14:paraId="48FAC51E" w14:textId="77777777" w:rsidR="00BD09CF" w:rsidRPr="00BD09CF" w:rsidRDefault="00BD09CF" w:rsidP="00BD09CF">
            <w:pPr>
              <w:spacing w:after="0"/>
              <w:rPr>
                <w:lang w:val="sk-SK"/>
              </w:rPr>
            </w:pPr>
            <w:r w:rsidRPr="00BD09CF">
              <w:rPr>
                <w:lang w:val="sk-SK"/>
              </w:rPr>
              <w:t>SO 25-18-10</w:t>
            </w:r>
          </w:p>
        </w:tc>
      </w:tr>
      <w:tr w:rsidR="00BD09CF" w:rsidRPr="00BD09CF" w14:paraId="65F538B9" w14:textId="77777777" w:rsidTr="00BD09CF">
        <w:trPr>
          <w:trHeight w:val="255"/>
        </w:trPr>
        <w:tc>
          <w:tcPr>
            <w:tcW w:w="403" w:type="dxa"/>
            <w:shd w:val="clear" w:color="auto" w:fill="auto"/>
            <w:noWrap/>
            <w:vAlign w:val="center"/>
            <w:hideMark/>
          </w:tcPr>
          <w:p w14:paraId="6F37C531" w14:textId="77777777" w:rsidR="00BD09CF" w:rsidRPr="00BD09CF" w:rsidRDefault="00BD09CF" w:rsidP="00BD09CF">
            <w:pPr>
              <w:spacing w:after="0"/>
              <w:rPr>
                <w:lang w:val="sk-SK"/>
              </w:rPr>
            </w:pPr>
            <w:r w:rsidRPr="00BD09CF">
              <w:rPr>
                <w:lang w:val="sk-SK"/>
              </w:rPr>
              <w:t>42</w:t>
            </w:r>
          </w:p>
        </w:tc>
        <w:tc>
          <w:tcPr>
            <w:tcW w:w="1181" w:type="dxa"/>
            <w:shd w:val="clear" w:color="auto" w:fill="auto"/>
            <w:noWrap/>
            <w:vAlign w:val="center"/>
            <w:hideMark/>
          </w:tcPr>
          <w:p w14:paraId="4994D7C5"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6E267ADA"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5543F8AD"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2BA7EBE0"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6410C0D9" w14:textId="77777777" w:rsidR="00BD09CF" w:rsidRPr="00BD09CF" w:rsidRDefault="00BD09CF" w:rsidP="00BD09CF">
            <w:pPr>
              <w:spacing w:after="0"/>
              <w:rPr>
                <w:lang w:val="sk-SK"/>
              </w:rPr>
            </w:pPr>
            <w:r w:rsidRPr="00BD09CF">
              <w:rPr>
                <w:lang w:val="sk-SK"/>
              </w:rPr>
              <w:t>10,000</w:t>
            </w:r>
          </w:p>
        </w:tc>
        <w:tc>
          <w:tcPr>
            <w:tcW w:w="1623" w:type="dxa"/>
            <w:shd w:val="clear" w:color="auto" w:fill="auto"/>
            <w:noWrap/>
            <w:vAlign w:val="center"/>
            <w:hideMark/>
          </w:tcPr>
          <w:p w14:paraId="71C321D1" w14:textId="77777777" w:rsidR="00BD09CF" w:rsidRPr="00BD09CF" w:rsidRDefault="00BD09CF" w:rsidP="00BD09CF">
            <w:pPr>
              <w:spacing w:after="0"/>
              <w:rPr>
                <w:lang w:val="sk-SK"/>
              </w:rPr>
            </w:pPr>
            <w:r w:rsidRPr="00BD09CF">
              <w:rPr>
                <w:lang w:val="sk-SK"/>
              </w:rPr>
              <w:t>SO 25-18-11.1</w:t>
            </w:r>
          </w:p>
        </w:tc>
      </w:tr>
      <w:tr w:rsidR="00BD09CF" w:rsidRPr="00BD09CF" w14:paraId="150E0622" w14:textId="77777777" w:rsidTr="00BD09CF">
        <w:trPr>
          <w:trHeight w:val="255"/>
        </w:trPr>
        <w:tc>
          <w:tcPr>
            <w:tcW w:w="403" w:type="dxa"/>
            <w:shd w:val="clear" w:color="auto" w:fill="auto"/>
            <w:noWrap/>
            <w:vAlign w:val="center"/>
            <w:hideMark/>
          </w:tcPr>
          <w:p w14:paraId="0B8DFD55" w14:textId="77777777" w:rsidR="00BD09CF" w:rsidRPr="00BD09CF" w:rsidRDefault="00BD09CF" w:rsidP="00BD09CF">
            <w:pPr>
              <w:spacing w:after="0"/>
              <w:rPr>
                <w:lang w:val="sk-SK"/>
              </w:rPr>
            </w:pPr>
            <w:r w:rsidRPr="00BD09CF">
              <w:rPr>
                <w:lang w:val="sk-SK"/>
              </w:rPr>
              <w:t>49</w:t>
            </w:r>
          </w:p>
        </w:tc>
        <w:tc>
          <w:tcPr>
            <w:tcW w:w="1181" w:type="dxa"/>
            <w:shd w:val="clear" w:color="auto" w:fill="auto"/>
            <w:noWrap/>
            <w:vAlign w:val="center"/>
            <w:hideMark/>
          </w:tcPr>
          <w:p w14:paraId="613C5D79"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63DAE29E"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5F34A44F"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01904D89"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17FB244A" w14:textId="77777777" w:rsidR="00BD09CF" w:rsidRPr="00BD09CF" w:rsidRDefault="00BD09CF" w:rsidP="00BD09CF">
            <w:pPr>
              <w:spacing w:after="0"/>
              <w:rPr>
                <w:lang w:val="sk-SK"/>
              </w:rPr>
            </w:pPr>
            <w:r w:rsidRPr="00BD09CF">
              <w:rPr>
                <w:lang w:val="sk-SK"/>
              </w:rPr>
              <w:t>7,000</w:t>
            </w:r>
          </w:p>
        </w:tc>
        <w:tc>
          <w:tcPr>
            <w:tcW w:w="1623" w:type="dxa"/>
            <w:shd w:val="clear" w:color="auto" w:fill="auto"/>
            <w:noWrap/>
            <w:vAlign w:val="center"/>
            <w:hideMark/>
          </w:tcPr>
          <w:p w14:paraId="18ABE21C" w14:textId="77777777" w:rsidR="00BD09CF" w:rsidRPr="00BD09CF" w:rsidRDefault="00BD09CF" w:rsidP="00BD09CF">
            <w:pPr>
              <w:spacing w:after="0"/>
              <w:rPr>
                <w:lang w:val="sk-SK"/>
              </w:rPr>
            </w:pPr>
            <w:r w:rsidRPr="00BD09CF">
              <w:rPr>
                <w:lang w:val="sk-SK"/>
              </w:rPr>
              <w:t>SO 25-18-11.2</w:t>
            </w:r>
          </w:p>
        </w:tc>
      </w:tr>
      <w:tr w:rsidR="00BD09CF" w:rsidRPr="00BD09CF" w14:paraId="0D731FE3" w14:textId="77777777" w:rsidTr="00BD09CF">
        <w:trPr>
          <w:trHeight w:val="255"/>
        </w:trPr>
        <w:tc>
          <w:tcPr>
            <w:tcW w:w="403" w:type="dxa"/>
            <w:shd w:val="clear" w:color="auto" w:fill="auto"/>
            <w:noWrap/>
            <w:vAlign w:val="center"/>
            <w:hideMark/>
          </w:tcPr>
          <w:p w14:paraId="560DF9CA" w14:textId="77777777" w:rsidR="00BD09CF" w:rsidRPr="00BD09CF" w:rsidRDefault="00BD09CF" w:rsidP="00BD09CF">
            <w:pPr>
              <w:spacing w:after="0"/>
              <w:rPr>
                <w:lang w:val="sk-SK"/>
              </w:rPr>
            </w:pPr>
            <w:r w:rsidRPr="00BD09CF">
              <w:rPr>
                <w:lang w:val="sk-SK"/>
              </w:rPr>
              <w:t>32</w:t>
            </w:r>
          </w:p>
        </w:tc>
        <w:tc>
          <w:tcPr>
            <w:tcW w:w="1181" w:type="dxa"/>
            <w:shd w:val="clear" w:color="auto" w:fill="auto"/>
            <w:noWrap/>
            <w:vAlign w:val="center"/>
            <w:hideMark/>
          </w:tcPr>
          <w:p w14:paraId="71349BC0"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0A480359"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07B524B5"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4B4DF025"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0802A4B8" w14:textId="77777777" w:rsidR="00BD09CF" w:rsidRPr="00BD09CF" w:rsidRDefault="00BD09CF" w:rsidP="00BD09CF">
            <w:pPr>
              <w:spacing w:after="0"/>
              <w:rPr>
                <w:lang w:val="sk-SK"/>
              </w:rPr>
            </w:pPr>
            <w:r w:rsidRPr="00BD09CF">
              <w:rPr>
                <w:lang w:val="sk-SK"/>
              </w:rPr>
              <w:t>6,000</w:t>
            </w:r>
          </w:p>
        </w:tc>
        <w:tc>
          <w:tcPr>
            <w:tcW w:w="1623" w:type="dxa"/>
            <w:shd w:val="clear" w:color="auto" w:fill="auto"/>
            <w:noWrap/>
            <w:vAlign w:val="center"/>
            <w:hideMark/>
          </w:tcPr>
          <w:p w14:paraId="6875E22F" w14:textId="77777777" w:rsidR="00BD09CF" w:rsidRPr="00BD09CF" w:rsidRDefault="00BD09CF" w:rsidP="00BD09CF">
            <w:pPr>
              <w:spacing w:after="0"/>
              <w:rPr>
                <w:lang w:val="sk-SK"/>
              </w:rPr>
            </w:pPr>
            <w:r w:rsidRPr="00BD09CF">
              <w:rPr>
                <w:lang w:val="sk-SK"/>
              </w:rPr>
              <w:t>SO 25-18-12</w:t>
            </w:r>
          </w:p>
        </w:tc>
      </w:tr>
      <w:tr w:rsidR="00BD09CF" w:rsidRPr="00BD09CF" w14:paraId="3F777CA2" w14:textId="77777777" w:rsidTr="00BD09CF">
        <w:trPr>
          <w:trHeight w:val="255"/>
        </w:trPr>
        <w:tc>
          <w:tcPr>
            <w:tcW w:w="403" w:type="dxa"/>
            <w:shd w:val="clear" w:color="auto" w:fill="auto"/>
            <w:noWrap/>
            <w:vAlign w:val="center"/>
            <w:hideMark/>
          </w:tcPr>
          <w:p w14:paraId="149AEFC7" w14:textId="77777777" w:rsidR="00BD09CF" w:rsidRPr="00BD09CF" w:rsidRDefault="00BD09CF" w:rsidP="00BD09CF">
            <w:pPr>
              <w:spacing w:after="0"/>
              <w:rPr>
                <w:lang w:val="sk-SK"/>
              </w:rPr>
            </w:pPr>
            <w:r w:rsidRPr="00BD09CF">
              <w:rPr>
                <w:lang w:val="sk-SK"/>
              </w:rPr>
              <w:t>36</w:t>
            </w:r>
          </w:p>
        </w:tc>
        <w:tc>
          <w:tcPr>
            <w:tcW w:w="1181" w:type="dxa"/>
            <w:shd w:val="clear" w:color="auto" w:fill="auto"/>
            <w:noWrap/>
            <w:vAlign w:val="center"/>
            <w:hideMark/>
          </w:tcPr>
          <w:p w14:paraId="16ED747F"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2E9ADF64"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0678BC19"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60D4CA78"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5E68510F" w14:textId="77777777" w:rsidR="00BD09CF" w:rsidRPr="00BD09CF" w:rsidRDefault="00BD09CF" w:rsidP="00BD09CF">
            <w:pPr>
              <w:spacing w:after="0"/>
              <w:rPr>
                <w:lang w:val="sk-SK"/>
              </w:rPr>
            </w:pPr>
            <w:r w:rsidRPr="00BD09CF">
              <w:rPr>
                <w:lang w:val="sk-SK"/>
              </w:rPr>
              <w:t>36,000</w:t>
            </w:r>
          </w:p>
        </w:tc>
        <w:tc>
          <w:tcPr>
            <w:tcW w:w="1623" w:type="dxa"/>
            <w:shd w:val="clear" w:color="auto" w:fill="auto"/>
            <w:noWrap/>
            <w:vAlign w:val="center"/>
            <w:hideMark/>
          </w:tcPr>
          <w:p w14:paraId="62FA82C4" w14:textId="77777777" w:rsidR="00BD09CF" w:rsidRPr="00BD09CF" w:rsidRDefault="00BD09CF" w:rsidP="00BD09CF">
            <w:pPr>
              <w:spacing w:after="0"/>
              <w:rPr>
                <w:lang w:val="sk-SK"/>
              </w:rPr>
            </w:pPr>
            <w:r w:rsidRPr="00BD09CF">
              <w:rPr>
                <w:lang w:val="sk-SK"/>
              </w:rPr>
              <w:t>SO 26-18-01</w:t>
            </w:r>
          </w:p>
        </w:tc>
      </w:tr>
      <w:tr w:rsidR="00BD09CF" w:rsidRPr="00BD09CF" w14:paraId="23814C77" w14:textId="77777777" w:rsidTr="00BD09CF">
        <w:trPr>
          <w:trHeight w:val="255"/>
        </w:trPr>
        <w:tc>
          <w:tcPr>
            <w:tcW w:w="403" w:type="dxa"/>
            <w:shd w:val="clear" w:color="auto" w:fill="auto"/>
            <w:noWrap/>
            <w:vAlign w:val="center"/>
            <w:hideMark/>
          </w:tcPr>
          <w:p w14:paraId="65F52E1D" w14:textId="77777777" w:rsidR="00BD09CF" w:rsidRPr="00BD09CF" w:rsidRDefault="00BD09CF" w:rsidP="00BD09CF">
            <w:pPr>
              <w:spacing w:after="0"/>
              <w:rPr>
                <w:lang w:val="sk-SK"/>
              </w:rPr>
            </w:pPr>
            <w:r w:rsidRPr="00BD09CF">
              <w:rPr>
                <w:lang w:val="sk-SK"/>
              </w:rPr>
              <w:t>46</w:t>
            </w:r>
          </w:p>
        </w:tc>
        <w:tc>
          <w:tcPr>
            <w:tcW w:w="1181" w:type="dxa"/>
            <w:shd w:val="clear" w:color="auto" w:fill="auto"/>
            <w:noWrap/>
            <w:vAlign w:val="center"/>
            <w:hideMark/>
          </w:tcPr>
          <w:p w14:paraId="09F6F185"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619C2CC4"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3F6E56E9"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0708FE37"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7F0D4816" w14:textId="77777777" w:rsidR="00BD09CF" w:rsidRPr="00BD09CF" w:rsidRDefault="00BD09CF" w:rsidP="00BD09CF">
            <w:pPr>
              <w:spacing w:after="0"/>
              <w:rPr>
                <w:lang w:val="sk-SK"/>
              </w:rPr>
            </w:pPr>
            <w:r w:rsidRPr="00BD09CF">
              <w:rPr>
                <w:lang w:val="sk-SK"/>
              </w:rPr>
              <w:t>25,000</w:t>
            </w:r>
          </w:p>
        </w:tc>
        <w:tc>
          <w:tcPr>
            <w:tcW w:w="1623" w:type="dxa"/>
            <w:shd w:val="clear" w:color="auto" w:fill="auto"/>
            <w:noWrap/>
            <w:vAlign w:val="center"/>
            <w:hideMark/>
          </w:tcPr>
          <w:p w14:paraId="3B937877" w14:textId="77777777" w:rsidR="00BD09CF" w:rsidRPr="00BD09CF" w:rsidRDefault="00BD09CF" w:rsidP="00BD09CF">
            <w:pPr>
              <w:spacing w:after="0"/>
              <w:rPr>
                <w:lang w:val="sk-SK"/>
              </w:rPr>
            </w:pPr>
            <w:r w:rsidRPr="00BD09CF">
              <w:rPr>
                <w:lang w:val="sk-SK"/>
              </w:rPr>
              <w:t>SO 26-18-02</w:t>
            </w:r>
          </w:p>
        </w:tc>
      </w:tr>
      <w:tr w:rsidR="00BD09CF" w:rsidRPr="00BD09CF" w14:paraId="13B24831" w14:textId="77777777" w:rsidTr="00BD09CF">
        <w:trPr>
          <w:trHeight w:val="255"/>
        </w:trPr>
        <w:tc>
          <w:tcPr>
            <w:tcW w:w="403" w:type="dxa"/>
            <w:shd w:val="clear" w:color="auto" w:fill="auto"/>
            <w:noWrap/>
            <w:vAlign w:val="center"/>
            <w:hideMark/>
          </w:tcPr>
          <w:p w14:paraId="325F45E7" w14:textId="77777777" w:rsidR="00BD09CF" w:rsidRPr="00BD09CF" w:rsidRDefault="00BD09CF" w:rsidP="00BD09CF">
            <w:pPr>
              <w:spacing w:after="0"/>
              <w:rPr>
                <w:lang w:val="sk-SK"/>
              </w:rPr>
            </w:pPr>
            <w:r w:rsidRPr="00BD09CF">
              <w:rPr>
                <w:lang w:val="sk-SK"/>
              </w:rPr>
              <w:t>19</w:t>
            </w:r>
          </w:p>
        </w:tc>
        <w:tc>
          <w:tcPr>
            <w:tcW w:w="1181" w:type="dxa"/>
            <w:shd w:val="clear" w:color="auto" w:fill="auto"/>
            <w:noWrap/>
            <w:vAlign w:val="center"/>
            <w:hideMark/>
          </w:tcPr>
          <w:p w14:paraId="0C096C23"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60863D8D"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18F424F7"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693AC9EE"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0F61A421" w14:textId="77777777" w:rsidR="00BD09CF" w:rsidRPr="00BD09CF" w:rsidRDefault="00BD09CF" w:rsidP="00BD09CF">
            <w:pPr>
              <w:spacing w:after="0"/>
              <w:rPr>
                <w:lang w:val="sk-SK"/>
              </w:rPr>
            </w:pPr>
            <w:r w:rsidRPr="00BD09CF">
              <w:rPr>
                <w:lang w:val="sk-SK"/>
              </w:rPr>
              <w:t>8,000</w:t>
            </w:r>
          </w:p>
        </w:tc>
        <w:tc>
          <w:tcPr>
            <w:tcW w:w="1623" w:type="dxa"/>
            <w:shd w:val="clear" w:color="auto" w:fill="auto"/>
            <w:noWrap/>
            <w:vAlign w:val="center"/>
            <w:hideMark/>
          </w:tcPr>
          <w:p w14:paraId="2FE23259" w14:textId="77777777" w:rsidR="00BD09CF" w:rsidRPr="00BD09CF" w:rsidRDefault="00BD09CF" w:rsidP="00BD09CF">
            <w:pPr>
              <w:spacing w:after="0"/>
              <w:rPr>
                <w:lang w:val="sk-SK"/>
              </w:rPr>
            </w:pPr>
            <w:r w:rsidRPr="00BD09CF">
              <w:rPr>
                <w:lang w:val="sk-SK"/>
              </w:rPr>
              <w:t>SO 26-18-03</w:t>
            </w:r>
          </w:p>
        </w:tc>
      </w:tr>
      <w:tr w:rsidR="00BD09CF" w:rsidRPr="00BD09CF" w14:paraId="237F2A9F" w14:textId="77777777" w:rsidTr="00BD09CF">
        <w:trPr>
          <w:trHeight w:val="255"/>
        </w:trPr>
        <w:tc>
          <w:tcPr>
            <w:tcW w:w="403" w:type="dxa"/>
            <w:shd w:val="clear" w:color="auto" w:fill="auto"/>
            <w:noWrap/>
            <w:vAlign w:val="center"/>
            <w:hideMark/>
          </w:tcPr>
          <w:p w14:paraId="39883AB2" w14:textId="77777777" w:rsidR="00BD09CF" w:rsidRPr="00BD09CF" w:rsidRDefault="00BD09CF" w:rsidP="00BD09CF">
            <w:pPr>
              <w:spacing w:after="0"/>
              <w:rPr>
                <w:lang w:val="sk-SK"/>
              </w:rPr>
            </w:pPr>
            <w:r w:rsidRPr="00BD09CF">
              <w:rPr>
                <w:lang w:val="sk-SK"/>
              </w:rPr>
              <w:t>43</w:t>
            </w:r>
          </w:p>
        </w:tc>
        <w:tc>
          <w:tcPr>
            <w:tcW w:w="1181" w:type="dxa"/>
            <w:shd w:val="clear" w:color="auto" w:fill="auto"/>
            <w:noWrap/>
            <w:vAlign w:val="center"/>
            <w:hideMark/>
          </w:tcPr>
          <w:p w14:paraId="3A408FAA"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59D42DCB"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3BEDB810"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29BB0632"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06E9717A" w14:textId="77777777" w:rsidR="00BD09CF" w:rsidRPr="00BD09CF" w:rsidRDefault="00BD09CF" w:rsidP="00BD09CF">
            <w:pPr>
              <w:spacing w:after="0"/>
              <w:rPr>
                <w:lang w:val="sk-SK"/>
              </w:rPr>
            </w:pPr>
            <w:r w:rsidRPr="00BD09CF">
              <w:rPr>
                <w:lang w:val="sk-SK"/>
              </w:rPr>
              <w:t>48,000</w:t>
            </w:r>
          </w:p>
        </w:tc>
        <w:tc>
          <w:tcPr>
            <w:tcW w:w="1623" w:type="dxa"/>
            <w:shd w:val="clear" w:color="auto" w:fill="auto"/>
            <w:noWrap/>
            <w:vAlign w:val="center"/>
            <w:hideMark/>
          </w:tcPr>
          <w:p w14:paraId="44B30978" w14:textId="77777777" w:rsidR="00BD09CF" w:rsidRPr="00BD09CF" w:rsidRDefault="00BD09CF" w:rsidP="00BD09CF">
            <w:pPr>
              <w:spacing w:after="0"/>
              <w:rPr>
                <w:lang w:val="sk-SK"/>
              </w:rPr>
            </w:pPr>
            <w:r w:rsidRPr="00BD09CF">
              <w:rPr>
                <w:lang w:val="sk-SK"/>
              </w:rPr>
              <w:t>SO 26-18-04.1</w:t>
            </w:r>
          </w:p>
        </w:tc>
      </w:tr>
      <w:tr w:rsidR="00BD09CF" w:rsidRPr="00BD09CF" w14:paraId="2F40F091" w14:textId="77777777" w:rsidTr="00BD09CF">
        <w:trPr>
          <w:trHeight w:val="255"/>
        </w:trPr>
        <w:tc>
          <w:tcPr>
            <w:tcW w:w="403" w:type="dxa"/>
            <w:shd w:val="clear" w:color="auto" w:fill="auto"/>
            <w:noWrap/>
            <w:vAlign w:val="center"/>
            <w:hideMark/>
          </w:tcPr>
          <w:p w14:paraId="6092CA0F" w14:textId="77777777" w:rsidR="00BD09CF" w:rsidRPr="00BD09CF" w:rsidRDefault="00BD09CF" w:rsidP="00BD09CF">
            <w:pPr>
              <w:spacing w:after="0"/>
              <w:rPr>
                <w:lang w:val="sk-SK"/>
              </w:rPr>
            </w:pPr>
            <w:r w:rsidRPr="00BD09CF">
              <w:rPr>
                <w:lang w:val="sk-SK"/>
              </w:rPr>
              <w:t>26</w:t>
            </w:r>
          </w:p>
        </w:tc>
        <w:tc>
          <w:tcPr>
            <w:tcW w:w="1181" w:type="dxa"/>
            <w:shd w:val="clear" w:color="auto" w:fill="auto"/>
            <w:noWrap/>
            <w:vAlign w:val="center"/>
            <w:hideMark/>
          </w:tcPr>
          <w:p w14:paraId="7A5E9968"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1A302391"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43D14406"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4E2B658F"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71E3EE72"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503F80E7" w14:textId="77777777" w:rsidR="00BD09CF" w:rsidRPr="00BD09CF" w:rsidRDefault="00BD09CF" w:rsidP="00BD09CF">
            <w:pPr>
              <w:spacing w:after="0"/>
              <w:rPr>
                <w:lang w:val="sk-SK"/>
              </w:rPr>
            </w:pPr>
            <w:r w:rsidRPr="00BD09CF">
              <w:rPr>
                <w:lang w:val="sk-SK"/>
              </w:rPr>
              <w:t>SO 26-18-04.2</w:t>
            </w:r>
          </w:p>
        </w:tc>
      </w:tr>
      <w:tr w:rsidR="00BD09CF" w:rsidRPr="00BD09CF" w14:paraId="748E18D6" w14:textId="77777777" w:rsidTr="00BD09CF">
        <w:trPr>
          <w:trHeight w:val="255"/>
        </w:trPr>
        <w:tc>
          <w:tcPr>
            <w:tcW w:w="403" w:type="dxa"/>
            <w:shd w:val="clear" w:color="auto" w:fill="auto"/>
            <w:noWrap/>
            <w:vAlign w:val="center"/>
            <w:hideMark/>
          </w:tcPr>
          <w:p w14:paraId="6959AB90" w14:textId="77777777" w:rsidR="00BD09CF" w:rsidRPr="00BD09CF" w:rsidRDefault="00BD09CF" w:rsidP="00BD09CF">
            <w:pPr>
              <w:spacing w:after="0"/>
              <w:rPr>
                <w:lang w:val="sk-SK"/>
              </w:rPr>
            </w:pPr>
            <w:r w:rsidRPr="00BD09CF">
              <w:rPr>
                <w:lang w:val="sk-SK"/>
              </w:rPr>
              <w:t>25</w:t>
            </w:r>
          </w:p>
        </w:tc>
        <w:tc>
          <w:tcPr>
            <w:tcW w:w="1181" w:type="dxa"/>
            <w:shd w:val="clear" w:color="auto" w:fill="auto"/>
            <w:noWrap/>
            <w:vAlign w:val="center"/>
            <w:hideMark/>
          </w:tcPr>
          <w:p w14:paraId="301798B1"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14498EED"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64FCDEA8"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53F6B496"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3A7ACB5D"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13D885B4" w14:textId="77777777" w:rsidR="00BD09CF" w:rsidRPr="00BD09CF" w:rsidRDefault="00BD09CF" w:rsidP="00BD09CF">
            <w:pPr>
              <w:spacing w:after="0"/>
              <w:rPr>
                <w:lang w:val="sk-SK"/>
              </w:rPr>
            </w:pPr>
            <w:r w:rsidRPr="00BD09CF">
              <w:rPr>
                <w:lang w:val="sk-SK"/>
              </w:rPr>
              <w:t>SO 26-18-04.3</w:t>
            </w:r>
          </w:p>
        </w:tc>
      </w:tr>
      <w:tr w:rsidR="00BD09CF" w:rsidRPr="00BD09CF" w14:paraId="73C7134E" w14:textId="77777777" w:rsidTr="00BD09CF">
        <w:trPr>
          <w:trHeight w:val="255"/>
        </w:trPr>
        <w:tc>
          <w:tcPr>
            <w:tcW w:w="403" w:type="dxa"/>
            <w:shd w:val="clear" w:color="auto" w:fill="auto"/>
            <w:noWrap/>
            <w:vAlign w:val="center"/>
            <w:hideMark/>
          </w:tcPr>
          <w:p w14:paraId="0A5BD0C4" w14:textId="77777777" w:rsidR="00BD09CF" w:rsidRPr="00BD09CF" w:rsidRDefault="00BD09CF" w:rsidP="00BD09CF">
            <w:pPr>
              <w:spacing w:after="0"/>
              <w:rPr>
                <w:lang w:val="sk-SK"/>
              </w:rPr>
            </w:pPr>
            <w:r w:rsidRPr="00BD09CF">
              <w:rPr>
                <w:lang w:val="sk-SK"/>
              </w:rPr>
              <w:t>29</w:t>
            </w:r>
          </w:p>
        </w:tc>
        <w:tc>
          <w:tcPr>
            <w:tcW w:w="1181" w:type="dxa"/>
            <w:shd w:val="clear" w:color="auto" w:fill="auto"/>
            <w:noWrap/>
            <w:vAlign w:val="center"/>
            <w:hideMark/>
          </w:tcPr>
          <w:p w14:paraId="7F64AEF7" w14:textId="77777777" w:rsidR="00BD09CF" w:rsidRPr="00BD09CF" w:rsidRDefault="00BD09CF" w:rsidP="00BD09CF">
            <w:pPr>
              <w:spacing w:after="0"/>
              <w:rPr>
                <w:lang w:val="sk-SK"/>
              </w:rPr>
            </w:pPr>
            <w:r w:rsidRPr="00BD09CF">
              <w:rPr>
                <w:lang w:val="sk-SK"/>
              </w:rPr>
              <w:t>93310</w:t>
            </w:r>
          </w:p>
        </w:tc>
        <w:tc>
          <w:tcPr>
            <w:tcW w:w="532" w:type="dxa"/>
            <w:shd w:val="clear" w:color="auto" w:fill="auto"/>
            <w:noWrap/>
            <w:vAlign w:val="center"/>
            <w:hideMark/>
          </w:tcPr>
          <w:p w14:paraId="549929AC" w14:textId="77777777" w:rsidR="00BD09CF" w:rsidRPr="00BD09CF" w:rsidRDefault="00BD09CF" w:rsidP="00BD09CF">
            <w:pPr>
              <w:spacing w:after="0"/>
              <w:rPr>
                <w:lang w:val="sk-SK"/>
              </w:rPr>
            </w:pPr>
            <w:r w:rsidRPr="00BD09CF">
              <w:rPr>
                <w:lang w:val="sk-SK"/>
              </w:rPr>
              <w:t>R</w:t>
            </w:r>
          </w:p>
        </w:tc>
        <w:tc>
          <w:tcPr>
            <w:tcW w:w="3591" w:type="dxa"/>
            <w:shd w:val="clear" w:color="auto" w:fill="auto"/>
            <w:noWrap/>
            <w:vAlign w:val="center"/>
            <w:hideMark/>
          </w:tcPr>
          <w:p w14:paraId="12E093B6" w14:textId="77777777" w:rsidR="00BD09CF" w:rsidRPr="00BD09CF" w:rsidRDefault="00BD09CF" w:rsidP="00BD09CF">
            <w:pPr>
              <w:spacing w:after="0"/>
              <w:rPr>
                <w:lang w:val="sk-SK"/>
              </w:rPr>
            </w:pPr>
            <w:r w:rsidRPr="00BD09CF">
              <w:rPr>
                <w:lang w:val="sk-SK"/>
              </w:rPr>
              <w:t>ZATĚŽKÁVACÍ ZKOUŠKA STATICKÁ</w:t>
            </w:r>
          </w:p>
        </w:tc>
        <w:tc>
          <w:tcPr>
            <w:tcW w:w="520" w:type="dxa"/>
            <w:shd w:val="clear" w:color="auto" w:fill="auto"/>
            <w:noWrap/>
            <w:vAlign w:val="center"/>
            <w:hideMark/>
          </w:tcPr>
          <w:p w14:paraId="4C8F79FE"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3747ED0D"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5D5DD527" w14:textId="77777777" w:rsidR="00BD09CF" w:rsidRPr="00BD09CF" w:rsidRDefault="00BD09CF" w:rsidP="00BD09CF">
            <w:pPr>
              <w:spacing w:after="0"/>
              <w:rPr>
                <w:lang w:val="sk-SK"/>
              </w:rPr>
            </w:pPr>
            <w:r w:rsidRPr="00BD09CF">
              <w:rPr>
                <w:lang w:val="sk-SK"/>
              </w:rPr>
              <w:t>SO 26-18-05</w:t>
            </w:r>
          </w:p>
        </w:tc>
      </w:tr>
      <w:tr w:rsidR="00BD09CF" w:rsidRPr="00BD09CF" w14:paraId="6AE2D062" w14:textId="77777777" w:rsidTr="00BD09CF">
        <w:trPr>
          <w:trHeight w:val="255"/>
        </w:trPr>
        <w:tc>
          <w:tcPr>
            <w:tcW w:w="403" w:type="dxa"/>
            <w:shd w:val="clear" w:color="auto" w:fill="auto"/>
            <w:noWrap/>
            <w:vAlign w:val="center"/>
            <w:hideMark/>
          </w:tcPr>
          <w:p w14:paraId="373C84E2" w14:textId="77777777" w:rsidR="00BD09CF" w:rsidRPr="00BD09CF" w:rsidRDefault="00BD09CF" w:rsidP="00BD09CF">
            <w:pPr>
              <w:spacing w:after="0"/>
              <w:rPr>
                <w:lang w:val="sk-SK"/>
              </w:rPr>
            </w:pPr>
            <w:r w:rsidRPr="00BD09CF">
              <w:rPr>
                <w:lang w:val="sk-SK"/>
              </w:rPr>
              <w:t>18</w:t>
            </w:r>
          </w:p>
        </w:tc>
        <w:tc>
          <w:tcPr>
            <w:tcW w:w="1181" w:type="dxa"/>
            <w:shd w:val="clear" w:color="auto" w:fill="auto"/>
            <w:noWrap/>
            <w:vAlign w:val="center"/>
            <w:hideMark/>
          </w:tcPr>
          <w:p w14:paraId="27C29B29"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6FC72B30" w14:textId="77777777" w:rsidR="00BD09CF" w:rsidRPr="00BD09CF" w:rsidRDefault="00BD09CF" w:rsidP="00BD09CF">
            <w:pPr>
              <w:spacing w:after="0"/>
              <w:rPr>
                <w:lang w:val="sk-SK"/>
              </w:rPr>
            </w:pPr>
          </w:p>
        </w:tc>
        <w:tc>
          <w:tcPr>
            <w:tcW w:w="3591" w:type="dxa"/>
            <w:shd w:val="clear" w:color="auto" w:fill="auto"/>
            <w:noWrap/>
            <w:vAlign w:val="center"/>
            <w:hideMark/>
          </w:tcPr>
          <w:p w14:paraId="46D0D296"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542BB1F6"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2B5712AB" w14:textId="77777777" w:rsidR="00BD09CF" w:rsidRPr="00BD09CF" w:rsidRDefault="00BD09CF" w:rsidP="00BD09CF">
            <w:pPr>
              <w:spacing w:after="0"/>
              <w:rPr>
                <w:lang w:val="sk-SK"/>
              </w:rPr>
            </w:pPr>
            <w:r w:rsidRPr="00BD09CF">
              <w:rPr>
                <w:lang w:val="sk-SK"/>
              </w:rPr>
              <w:t>26,000</w:t>
            </w:r>
          </w:p>
        </w:tc>
        <w:tc>
          <w:tcPr>
            <w:tcW w:w="1623" w:type="dxa"/>
            <w:shd w:val="clear" w:color="auto" w:fill="auto"/>
            <w:noWrap/>
            <w:vAlign w:val="center"/>
            <w:hideMark/>
          </w:tcPr>
          <w:p w14:paraId="4673FDF7" w14:textId="77777777" w:rsidR="00BD09CF" w:rsidRPr="00BD09CF" w:rsidRDefault="00BD09CF" w:rsidP="00BD09CF">
            <w:pPr>
              <w:spacing w:after="0"/>
              <w:rPr>
                <w:lang w:val="sk-SK"/>
              </w:rPr>
            </w:pPr>
            <w:r w:rsidRPr="00BD09CF">
              <w:rPr>
                <w:lang w:val="sk-SK"/>
              </w:rPr>
              <w:t>SO 27-18-02</w:t>
            </w:r>
          </w:p>
        </w:tc>
      </w:tr>
      <w:tr w:rsidR="00BD09CF" w:rsidRPr="00BD09CF" w14:paraId="27980DC9" w14:textId="77777777" w:rsidTr="00BD09CF">
        <w:trPr>
          <w:trHeight w:val="255"/>
        </w:trPr>
        <w:tc>
          <w:tcPr>
            <w:tcW w:w="403" w:type="dxa"/>
            <w:shd w:val="clear" w:color="auto" w:fill="auto"/>
            <w:noWrap/>
            <w:vAlign w:val="center"/>
            <w:hideMark/>
          </w:tcPr>
          <w:p w14:paraId="1A612FC6" w14:textId="77777777" w:rsidR="00BD09CF" w:rsidRPr="00BD09CF" w:rsidRDefault="00BD09CF" w:rsidP="00BD09CF">
            <w:pPr>
              <w:spacing w:after="0"/>
              <w:rPr>
                <w:lang w:val="sk-SK"/>
              </w:rPr>
            </w:pPr>
            <w:r w:rsidRPr="00BD09CF">
              <w:rPr>
                <w:lang w:val="sk-SK"/>
              </w:rPr>
              <w:t>19</w:t>
            </w:r>
          </w:p>
        </w:tc>
        <w:tc>
          <w:tcPr>
            <w:tcW w:w="1181" w:type="dxa"/>
            <w:shd w:val="clear" w:color="auto" w:fill="auto"/>
            <w:noWrap/>
            <w:vAlign w:val="center"/>
            <w:hideMark/>
          </w:tcPr>
          <w:p w14:paraId="1D726F43"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4A2316E2" w14:textId="77777777" w:rsidR="00BD09CF" w:rsidRPr="00BD09CF" w:rsidRDefault="00BD09CF" w:rsidP="00BD09CF">
            <w:pPr>
              <w:spacing w:after="0"/>
              <w:rPr>
                <w:lang w:val="sk-SK"/>
              </w:rPr>
            </w:pPr>
          </w:p>
        </w:tc>
        <w:tc>
          <w:tcPr>
            <w:tcW w:w="3591" w:type="dxa"/>
            <w:shd w:val="clear" w:color="auto" w:fill="auto"/>
            <w:noWrap/>
            <w:vAlign w:val="center"/>
            <w:hideMark/>
          </w:tcPr>
          <w:p w14:paraId="3F31C91F"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73FD8F1D"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6168381B" w14:textId="77777777" w:rsidR="00BD09CF" w:rsidRPr="00BD09CF" w:rsidRDefault="00BD09CF" w:rsidP="00BD09CF">
            <w:pPr>
              <w:spacing w:after="0"/>
              <w:rPr>
                <w:lang w:val="sk-SK"/>
              </w:rPr>
            </w:pPr>
            <w:r w:rsidRPr="00BD09CF">
              <w:rPr>
                <w:lang w:val="sk-SK"/>
              </w:rPr>
              <w:t>40,000</w:t>
            </w:r>
          </w:p>
        </w:tc>
        <w:tc>
          <w:tcPr>
            <w:tcW w:w="1623" w:type="dxa"/>
            <w:shd w:val="clear" w:color="auto" w:fill="auto"/>
            <w:noWrap/>
            <w:vAlign w:val="center"/>
            <w:hideMark/>
          </w:tcPr>
          <w:p w14:paraId="763D454A" w14:textId="77777777" w:rsidR="00BD09CF" w:rsidRPr="00BD09CF" w:rsidRDefault="00BD09CF" w:rsidP="00BD09CF">
            <w:pPr>
              <w:spacing w:after="0"/>
              <w:rPr>
                <w:lang w:val="sk-SK"/>
              </w:rPr>
            </w:pPr>
            <w:r w:rsidRPr="00BD09CF">
              <w:rPr>
                <w:lang w:val="sk-SK"/>
              </w:rPr>
              <w:t>SO 27-18-03</w:t>
            </w:r>
          </w:p>
        </w:tc>
      </w:tr>
      <w:tr w:rsidR="00BD09CF" w:rsidRPr="00BD09CF" w14:paraId="68D57738" w14:textId="77777777" w:rsidTr="00BD09CF">
        <w:trPr>
          <w:trHeight w:val="255"/>
        </w:trPr>
        <w:tc>
          <w:tcPr>
            <w:tcW w:w="403" w:type="dxa"/>
            <w:shd w:val="clear" w:color="auto" w:fill="auto"/>
            <w:noWrap/>
            <w:vAlign w:val="center"/>
            <w:hideMark/>
          </w:tcPr>
          <w:p w14:paraId="0F55B310" w14:textId="77777777" w:rsidR="00BD09CF" w:rsidRPr="00BD09CF" w:rsidRDefault="00BD09CF" w:rsidP="00BD09CF">
            <w:pPr>
              <w:spacing w:after="0"/>
              <w:rPr>
                <w:lang w:val="sk-SK"/>
              </w:rPr>
            </w:pPr>
            <w:r w:rsidRPr="00BD09CF">
              <w:rPr>
                <w:lang w:val="sk-SK"/>
              </w:rPr>
              <w:t>20</w:t>
            </w:r>
          </w:p>
        </w:tc>
        <w:tc>
          <w:tcPr>
            <w:tcW w:w="1181" w:type="dxa"/>
            <w:shd w:val="clear" w:color="auto" w:fill="auto"/>
            <w:noWrap/>
            <w:vAlign w:val="center"/>
            <w:hideMark/>
          </w:tcPr>
          <w:p w14:paraId="65C31486"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07F73CDD" w14:textId="77777777" w:rsidR="00BD09CF" w:rsidRPr="00BD09CF" w:rsidRDefault="00BD09CF" w:rsidP="00BD09CF">
            <w:pPr>
              <w:spacing w:after="0"/>
              <w:rPr>
                <w:lang w:val="sk-SK"/>
              </w:rPr>
            </w:pPr>
          </w:p>
        </w:tc>
        <w:tc>
          <w:tcPr>
            <w:tcW w:w="3591" w:type="dxa"/>
            <w:shd w:val="clear" w:color="auto" w:fill="auto"/>
            <w:noWrap/>
            <w:vAlign w:val="center"/>
            <w:hideMark/>
          </w:tcPr>
          <w:p w14:paraId="32E69824"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53677D36"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443B5C2E" w14:textId="77777777" w:rsidR="00BD09CF" w:rsidRPr="00BD09CF" w:rsidRDefault="00BD09CF" w:rsidP="00BD09CF">
            <w:pPr>
              <w:spacing w:after="0"/>
              <w:rPr>
                <w:lang w:val="sk-SK"/>
              </w:rPr>
            </w:pPr>
            <w:r w:rsidRPr="00BD09CF">
              <w:rPr>
                <w:lang w:val="sk-SK"/>
              </w:rPr>
              <w:t>14,000</w:t>
            </w:r>
          </w:p>
        </w:tc>
        <w:tc>
          <w:tcPr>
            <w:tcW w:w="1623" w:type="dxa"/>
            <w:shd w:val="clear" w:color="auto" w:fill="auto"/>
            <w:noWrap/>
            <w:vAlign w:val="center"/>
            <w:hideMark/>
          </w:tcPr>
          <w:p w14:paraId="344C2934" w14:textId="77777777" w:rsidR="00BD09CF" w:rsidRPr="00BD09CF" w:rsidRDefault="00BD09CF" w:rsidP="00BD09CF">
            <w:pPr>
              <w:spacing w:after="0"/>
              <w:rPr>
                <w:lang w:val="sk-SK"/>
              </w:rPr>
            </w:pPr>
            <w:r w:rsidRPr="00BD09CF">
              <w:rPr>
                <w:lang w:val="sk-SK"/>
              </w:rPr>
              <w:t>SO 27-18-04</w:t>
            </w:r>
          </w:p>
        </w:tc>
      </w:tr>
      <w:tr w:rsidR="00BD09CF" w:rsidRPr="00BD09CF" w14:paraId="0DF332B6" w14:textId="77777777" w:rsidTr="00BD09CF">
        <w:trPr>
          <w:trHeight w:val="255"/>
        </w:trPr>
        <w:tc>
          <w:tcPr>
            <w:tcW w:w="403" w:type="dxa"/>
            <w:shd w:val="clear" w:color="auto" w:fill="auto"/>
            <w:noWrap/>
            <w:vAlign w:val="center"/>
            <w:hideMark/>
          </w:tcPr>
          <w:p w14:paraId="604B9C8C" w14:textId="77777777" w:rsidR="00BD09CF" w:rsidRPr="00BD09CF" w:rsidRDefault="00BD09CF" w:rsidP="00BD09CF">
            <w:pPr>
              <w:spacing w:after="0"/>
              <w:rPr>
                <w:lang w:val="sk-SK"/>
              </w:rPr>
            </w:pPr>
            <w:r w:rsidRPr="00BD09CF">
              <w:rPr>
                <w:lang w:val="sk-SK"/>
              </w:rPr>
              <w:t>20</w:t>
            </w:r>
          </w:p>
        </w:tc>
        <w:tc>
          <w:tcPr>
            <w:tcW w:w="1181" w:type="dxa"/>
            <w:shd w:val="clear" w:color="auto" w:fill="auto"/>
            <w:noWrap/>
            <w:vAlign w:val="center"/>
            <w:hideMark/>
          </w:tcPr>
          <w:p w14:paraId="4FC194B4"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5072A22B" w14:textId="77777777" w:rsidR="00BD09CF" w:rsidRPr="00BD09CF" w:rsidRDefault="00BD09CF" w:rsidP="00BD09CF">
            <w:pPr>
              <w:spacing w:after="0"/>
              <w:rPr>
                <w:lang w:val="sk-SK"/>
              </w:rPr>
            </w:pPr>
          </w:p>
        </w:tc>
        <w:tc>
          <w:tcPr>
            <w:tcW w:w="3591" w:type="dxa"/>
            <w:shd w:val="clear" w:color="auto" w:fill="auto"/>
            <w:noWrap/>
            <w:vAlign w:val="center"/>
            <w:hideMark/>
          </w:tcPr>
          <w:p w14:paraId="58C43139"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79A13D3B"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39B7055B" w14:textId="77777777" w:rsidR="00BD09CF" w:rsidRPr="00BD09CF" w:rsidRDefault="00BD09CF" w:rsidP="00BD09CF">
            <w:pPr>
              <w:spacing w:after="0"/>
              <w:rPr>
                <w:lang w:val="sk-SK"/>
              </w:rPr>
            </w:pPr>
            <w:r w:rsidRPr="00BD09CF">
              <w:rPr>
                <w:lang w:val="sk-SK"/>
              </w:rPr>
              <w:t>29,000</w:t>
            </w:r>
          </w:p>
        </w:tc>
        <w:tc>
          <w:tcPr>
            <w:tcW w:w="1623" w:type="dxa"/>
            <w:shd w:val="clear" w:color="auto" w:fill="auto"/>
            <w:noWrap/>
            <w:vAlign w:val="center"/>
            <w:hideMark/>
          </w:tcPr>
          <w:p w14:paraId="3D5556E4" w14:textId="77777777" w:rsidR="00BD09CF" w:rsidRPr="00BD09CF" w:rsidRDefault="00BD09CF" w:rsidP="00BD09CF">
            <w:pPr>
              <w:spacing w:after="0"/>
              <w:rPr>
                <w:lang w:val="sk-SK"/>
              </w:rPr>
            </w:pPr>
            <w:r w:rsidRPr="00BD09CF">
              <w:rPr>
                <w:lang w:val="sk-SK"/>
              </w:rPr>
              <w:t>SO 27-18-05</w:t>
            </w:r>
          </w:p>
        </w:tc>
      </w:tr>
      <w:tr w:rsidR="00BD09CF" w:rsidRPr="00BD09CF" w14:paraId="116FC708" w14:textId="77777777" w:rsidTr="00BD09CF">
        <w:trPr>
          <w:trHeight w:val="255"/>
        </w:trPr>
        <w:tc>
          <w:tcPr>
            <w:tcW w:w="403" w:type="dxa"/>
            <w:shd w:val="clear" w:color="auto" w:fill="auto"/>
            <w:noWrap/>
            <w:vAlign w:val="center"/>
            <w:hideMark/>
          </w:tcPr>
          <w:p w14:paraId="45ED2757" w14:textId="77777777" w:rsidR="00BD09CF" w:rsidRPr="00BD09CF" w:rsidRDefault="00BD09CF" w:rsidP="00BD09CF">
            <w:pPr>
              <w:spacing w:after="0"/>
              <w:rPr>
                <w:lang w:val="sk-SK"/>
              </w:rPr>
            </w:pPr>
            <w:r w:rsidRPr="00BD09CF">
              <w:rPr>
                <w:lang w:val="sk-SK"/>
              </w:rPr>
              <w:t>13</w:t>
            </w:r>
          </w:p>
        </w:tc>
        <w:tc>
          <w:tcPr>
            <w:tcW w:w="1181" w:type="dxa"/>
            <w:shd w:val="clear" w:color="auto" w:fill="auto"/>
            <w:noWrap/>
            <w:vAlign w:val="center"/>
            <w:hideMark/>
          </w:tcPr>
          <w:p w14:paraId="360B096D"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607565C0" w14:textId="77777777" w:rsidR="00BD09CF" w:rsidRPr="00BD09CF" w:rsidRDefault="00BD09CF" w:rsidP="00BD09CF">
            <w:pPr>
              <w:spacing w:after="0"/>
              <w:rPr>
                <w:lang w:val="sk-SK"/>
              </w:rPr>
            </w:pPr>
          </w:p>
        </w:tc>
        <w:tc>
          <w:tcPr>
            <w:tcW w:w="3591" w:type="dxa"/>
            <w:shd w:val="clear" w:color="auto" w:fill="auto"/>
            <w:noWrap/>
            <w:vAlign w:val="center"/>
            <w:hideMark/>
          </w:tcPr>
          <w:p w14:paraId="12CD57B6"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6AAA963D"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2D529A0C" w14:textId="77777777" w:rsidR="00BD09CF" w:rsidRPr="00BD09CF" w:rsidRDefault="00BD09CF" w:rsidP="00BD09CF">
            <w:pPr>
              <w:spacing w:after="0"/>
              <w:rPr>
                <w:lang w:val="sk-SK"/>
              </w:rPr>
            </w:pPr>
            <w:r w:rsidRPr="00BD09CF">
              <w:rPr>
                <w:lang w:val="sk-SK"/>
              </w:rPr>
              <w:t>8,000</w:t>
            </w:r>
          </w:p>
        </w:tc>
        <w:tc>
          <w:tcPr>
            <w:tcW w:w="1623" w:type="dxa"/>
            <w:shd w:val="clear" w:color="auto" w:fill="auto"/>
            <w:noWrap/>
            <w:vAlign w:val="center"/>
            <w:hideMark/>
          </w:tcPr>
          <w:p w14:paraId="54EC89D0" w14:textId="77777777" w:rsidR="00BD09CF" w:rsidRPr="00BD09CF" w:rsidRDefault="00BD09CF" w:rsidP="00BD09CF">
            <w:pPr>
              <w:spacing w:after="0"/>
              <w:rPr>
                <w:lang w:val="sk-SK"/>
              </w:rPr>
            </w:pPr>
            <w:r w:rsidRPr="00BD09CF">
              <w:rPr>
                <w:lang w:val="sk-SK"/>
              </w:rPr>
              <w:t>SO 27-18-06</w:t>
            </w:r>
          </w:p>
        </w:tc>
      </w:tr>
      <w:tr w:rsidR="00BD09CF" w:rsidRPr="00BD09CF" w14:paraId="469A924D" w14:textId="77777777" w:rsidTr="00BD09CF">
        <w:trPr>
          <w:trHeight w:val="255"/>
        </w:trPr>
        <w:tc>
          <w:tcPr>
            <w:tcW w:w="403" w:type="dxa"/>
            <w:shd w:val="clear" w:color="auto" w:fill="auto"/>
            <w:noWrap/>
            <w:vAlign w:val="center"/>
            <w:hideMark/>
          </w:tcPr>
          <w:p w14:paraId="083348EA" w14:textId="77777777" w:rsidR="00BD09CF" w:rsidRPr="00BD09CF" w:rsidRDefault="00BD09CF" w:rsidP="00BD09CF">
            <w:pPr>
              <w:spacing w:after="0"/>
              <w:rPr>
                <w:lang w:val="sk-SK"/>
              </w:rPr>
            </w:pPr>
            <w:r w:rsidRPr="00BD09CF">
              <w:rPr>
                <w:lang w:val="sk-SK"/>
              </w:rPr>
              <w:t>27</w:t>
            </w:r>
          </w:p>
        </w:tc>
        <w:tc>
          <w:tcPr>
            <w:tcW w:w="1181" w:type="dxa"/>
            <w:shd w:val="clear" w:color="auto" w:fill="auto"/>
            <w:noWrap/>
            <w:vAlign w:val="center"/>
            <w:hideMark/>
          </w:tcPr>
          <w:p w14:paraId="3280E5AB"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15F78E7E" w14:textId="77777777" w:rsidR="00BD09CF" w:rsidRPr="00BD09CF" w:rsidRDefault="00BD09CF" w:rsidP="00BD09CF">
            <w:pPr>
              <w:spacing w:after="0"/>
              <w:rPr>
                <w:lang w:val="sk-SK"/>
              </w:rPr>
            </w:pPr>
          </w:p>
        </w:tc>
        <w:tc>
          <w:tcPr>
            <w:tcW w:w="3591" w:type="dxa"/>
            <w:shd w:val="clear" w:color="auto" w:fill="auto"/>
            <w:noWrap/>
            <w:vAlign w:val="center"/>
            <w:hideMark/>
          </w:tcPr>
          <w:p w14:paraId="5522222F"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19863793"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4D0EB55A" w14:textId="77777777" w:rsidR="00BD09CF" w:rsidRPr="00BD09CF" w:rsidRDefault="00BD09CF" w:rsidP="00BD09CF">
            <w:pPr>
              <w:spacing w:after="0"/>
              <w:rPr>
                <w:lang w:val="sk-SK"/>
              </w:rPr>
            </w:pPr>
            <w:r w:rsidRPr="00BD09CF">
              <w:rPr>
                <w:lang w:val="sk-SK"/>
              </w:rPr>
              <w:t>60,000</w:t>
            </w:r>
          </w:p>
        </w:tc>
        <w:tc>
          <w:tcPr>
            <w:tcW w:w="1623" w:type="dxa"/>
            <w:shd w:val="clear" w:color="auto" w:fill="auto"/>
            <w:noWrap/>
            <w:vAlign w:val="center"/>
            <w:hideMark/>
          </w:tcPr>
          <w:p w14:paraId="48502B51" w14:textId="77777777" w:rsidR="00BD09CF" w:rsidRPr="00BD09CF" w:rsidRDefault="00BD09CF" w:rsidP="00BD09CF">
            <w:pPr>
              <w:spacing w:after="0"/>
              <w:rPr>
                <w:lang w:val="sk-SK"/>
              </w:rPr>
            </w:pPr>
            <w:r w:rsidRPr="00BD09CF">
              <w:rPr>
                <w:lang w:val="sk-SK"/>
              </w:rPr>
              <w:t>SO 27-18-71.1</w:t>
            </w:r>
          </w:p>
        </w:tc>
      </w:tr>
      <w:tr w:rsidR="00BD09CF" w:rsidRPr="00BD09CF" w14:paraId="30810814" w14:textId="77777777" w:rsidTr="00BD09CF">
        <w:trPr>
          <w:trHeight w:val="255"/>
        </w:trPr>
        <w:tc>
          <w:tcPr>
            <w:tcW w:w="403" w:type="dxa"/>
            <w:shd w:val="clear" w:color="auto" w:fill="auto"/>
            <w:noWrap/>
            <w:vAlign w:val="center"/>
            <w:hideMark/>
          </w:tcPr>
          <w:p w14:paraId="32EB5F94" w14:textId="77777777" w:rsidR="00BD09CF" w:rsidRPr="00BD09CF" w:rsidRDefault="00BD09CF" w:rsidP="00BD09CF">
            <w:pPr>
              <w:spacing w:after="0"/>
              <w:rPr>
                <w:lang w:val="sk-SK"/>
              </w:rPr>
            </w:pPr>
            <w:r w:rsidRPr="00BD09CF">
              <w:rPr>
                <w:lang w:val="sk-SK"/>
              </w:rPr>
              <w:t>9</w:t>
            </w:r>
          </w:p>
        </w:tc>
        <w:tc>
          <w:tcPr>
            <w:tcW w:w="1181" w:type="dxa"/>
            <w:shd w:val="clear" w:color="auto" w:fill="auto"/>
            <w:noWrap/>
            <w:vAlign w:val="center"/>
            <w:hideMark/>
          </w:tcPr>
          <w:p w14:paraId="0ABE6ECF"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46ADBDF6" w14:textId="77777777" w:rsidR="00BD09CF" w:rsidRPr="00BD09CF" w:rsidRDefault="00BD09CF" w:rsidP="00BD09CF">
            <w:pPr>
              <w:spacing w:after="0"/>
              <w:rPr>
                <w:lang w:val="sk-SK"/>
              </w:rPr>
            </w:pPr>
          </w:p>
        </w:tc>
        <w:tc>
          <w:tcPr>
            <w:tcW w:w="3591" w:type="dxa"/>
            <w:shd w:val="clear" w:color="auto" w:fill="auto"/>
            <w:noWrap/>
            <w:vAlign w:val="center"/>
            <w:hideMark/>
          </w:tcPr>
          <w:p w14:paraId="125D5A24"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2257CD67"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1D6FB659"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61B32436" w14:textId="77777777" w:rsidR="00BD09CF" w:rsidRPr="00BD09CF" w:rsidRDefault="00BD09CF" w:rsidP="00BD09CF">
            <w:pPr>
              <w:spacing w:after="0"/>
              <w:rPr>
                <w:lang w:val="sk-SK"/>
              </w:rPr>
            </w:pPr>
            <w:r w:rsidRPr="00BD09CF">
              <w:rPr>
                <w:lang w:val="sk-SK"/>
              </w:rPr>
              <w:t>SO 27-18-71.2</w:t>
            </w:r>
          </w:p>
        </w:tc>
      </w:tr>
      <w:tr w:rsidR="00BD09CF" w:rsidRPr="00BD09CF" w14:paraId="1F70BFD3" w14:textId="77777777" w:rsidTr="00BD09CF">
        <w:trPr>
          <w:trHeight w:val="255"/>
        </w:trPr>
        <w:tc>
          <w:tcPr>
            <w:tcW w:w="403" w:type="dxa"/>
            <w:shd w:val="clear" w:color="auto" w:fill="auto"/>
            <w:noWrap/>
            <w:vAlign w:val="center"/>
            <w:hideMark/>
          </w:tcPr>
          <w:p w14:paraId="611FC6A6" w14:textId="77777777" w:rsidR="00BD09CF" w:rsidRPr="00BD09CF" w:rsidRDefault="00BD09CF" w:rsidP="00BD09CF">
            <w:pPr>
              <w:spacing w:after="0"/>
              <w:rPr>
                <w:lang w:val="sk-SK"/>
              </w:rPr>
            </w:pPr>
            <w:r w:rsidRPr="00BD09CF">
              <w:rPr>
                <w:lang w:val="sk-SK"/>
              </w:rPr>
              <w:t>14</w:t>
            </w:r>
          </w:p>
        </w:tc>
        <w:tc>
          <w:tcPr>
            <w:tcW w:w="1181" w:type="dxa"/>
            <w:shd w:val="clear" w:color="auto" w:fill="auto"/>
            <w:noWrap/>
            <w:vAlign w:val="center"/>
            <w:hideMark/>
          </w:tcPr>
          <w:p w14:paraId="1B14B0EA"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03D3B5FC" w14:textId="77777777" w:rsidR="00BD09CF" w:rsidRPr="00BD09CF" w:rsidRDefault="00BD09CF" w:rsidP="00BD09CF">
            <w:pPr>
              <w:spacing w:after="0"/>
              <w:rPr>
                <w:lang w:val="sk-SK"/>
              </w:rPr>
            </w:pPr>
          </w:p>
        </w:tc>
        <w:tc>
          <w:tcPr>
            <w:tcW w:w="3591" w:type="dxa"/>
            <w:shd w:val="clear" w:color="auto" w:fill="auto"/>
            <w:noWrap/>
            <w:vAlign w:val="center"/>
            <w:hideMark/>
          </w:tcPr>
          <w:p w14:paraId="6BF94821"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5551140C"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227AE628" w14:textId="77777777" w:rsidR="00BD09CF" w:rsidRPr="00BD09CF" w:rsidRDefault="00BD09CF" w:rsidP="00BD09CF">
            <w:pPr>
              <w:spacing w:after="0"/>
              <w:rPr>
                <w:lang w:val="sk-SK"/>
              </w:rPr>
            </w:pPr>
            <w:r w:rsidRPr="00BD09CF">
              <w:rPr>
                <w:lang w:val="sk-SK"/>
              </w:rPr>
              <w:t>12,000</w:t>
            </w:r>
          </w:p>
        </w:tc>
        <w:tc>
          <w:tcPr>
            <w:tcW w:w="1623" w:type="dxa"/>
            <w:shd w:val="clear" w:color="auto" w:fill="auto"/>
            <w:noWrap/>
            <w:vAlign w:val="center"/>
            <w:hideMark/>
          </w:tcPr>
          <w:p w14:paraId="5FDC3F2E" w14:textId="77777777" w:rsidR="00BD09CF" w:rsidRPr="00BD09CF" w:rsidRDefault="00BD09CF" w:rsidP="00BD09CF">
            <w:pPr>
              <w:spacing w:after="0"/>
              <w:rPr>
                <w:lang w:val="sk-SK"/>
              </w:rPr>
            </w:pPr>
            <w:r w:rsidRPr="00BD09CF">
              <w:rPr>
                <w:lang w:val="sk-SK"/>
              </w:rPr>
              <w:t>SO 27-18-71.3</w:t>
            </w:r>
          </w:p>
        </w:tc>
      </w:tr>
      <w:tr w:rsidR="00BD09CF" w:rsidRPr="00BD09CF" w14:paraId="6BCEFC6C" w14:textId="77777777" w:rsidTr="00BD09CF">
        <w:trPr>
          <w:trHeight w:val="255"/>
        </w:trPr>
        <w:tc>
          <w:tcPr>
            <w:tcW w:w="403" w:type="dxa"/>
            <w:shd w:val="clear" w:color="auto" w:fill="auto"/>
            <w:noWrap/>
            <w:vAlign w:val="center"/>
            <w:hideMark/>
          </w:tcPr>
          <w:p w14:paraId="437BBBA6" w14:textId="77777777" w:rsidR="00BD09CF" w:rsidRPr="00BD09CF" w:rsidRDefault="00BD09CF" w:rsidP="00BD09CF">
            <w:pPr>
              <w:spacing w:after="0"/>
              <w:rPr>
                <w:lang w:val="sk-SK"/>
              </w:rPr>
            </w:pPr>
            <w:r w:rsidRPr="00BD09CF">
              <w:rPr>
                <w:lang w:val="sk-SK"/>
              </w:rPr>
              <w:t>5</w:t>
            </w:r>
          </w:p>
        </w:tc>
        <w:tc>
          <w:tcPr>
            <w:tcW w:w="1181" w:type="dxa"/>
            <w:shd w:val="clear" w:color="auto" w:fill="auto"/>
            <w:noWrap/>
            <w:vAlign w:val="center"/>
            <w:hideMark/>
          </w:tcPr>
          <w:p w14:paraId="7CDA9968"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693C1D45" w14:textId="77777777" w:rsidR="00BD09CF" w:rsidRPr="00BD09CF" w:rsidRDefault="00BD09CF" w:rsidP="00BD09CF">
            <w:pPr>
              <w:spacing w:after="0"/>
              <w:rPr>
                <w:lang w:val="sk-SK"/>
              </w:rPr>
            </w:pPr>
          </w:p>
        </w:tc>
        <w:tc>
          <w:tcPr>
            <w:tcW w:w="3591" w:type="dxa"/>
            <w:shd w:val="clear" w:color="auto" w:fill="auto"/>
            <w:noWrap/>
            <w:vAlign w:val="center"/>
            <w:hideMark/>
          </w:tcPr>
          <w:p w14:paraId="423BCEE3"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0B7CA6BF"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48159D6A"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0044D5E9" w14:textId="77777777" w:rsidR="00BD09CF" w:rsidRPr="00BD09CF" w:rsidRDefault="00BD09CF" w:rsidP="00BD09CF">
            <w:pPr>
              <w:spacing w:after="0"/>
              <w:rPr>
                <w:lang w:val="sk-SK"/>
              </w:rPr>
            </w:pPr>
            <w:r w:rsidRPr="00BD09CF">
              <w:rPr>
                <w:lang w:val="sk-SK"/>
              </w:rPr>
              <w:t>SO 27-18-71.4</w:t>
            </w:r>
          </w:p>
        </w:tc>
      </w:tr>
      <w:tr w:rsidR="00BD09CF" w:rsidRPr="00BD09CF" w14:paraId="00286EC4" w14:textId="77777777" w:rsidTr="00BD09CF">
        <w:trPr>
          <w:trHeight w:val="255"/>
        </w:trPr>
        <w:tc>
          <w:tcPr>
            <w:tcW w:w="403" w:type="dxa"/>
            <w:shd w:val="clear" w:color="auto" w:fill="auto"/>
            <w:noWrap/>
            <w:vAlign w:val="center"/>
            <w:hideMark/>
          </w:tcPr>
          <w:p w14:paraId="7EB69E96" w14:textId="77777777" w:rsidR="00BD09CF" w:rsidRPr="00BD09CF" w:rsidRDefault="00BD09CF" w:rsidP="00BD09CF">
            <w:pPr>
              <w:spacing w:after="0"/>
              <w:rPr>
                <w:lang w:val="sk-SK"/>
              </w:rPr>
            </w:pPr>
            <w:r w:rsidRPr="00BD09CF">
              <w:rPr>
                <w:lang w:val="sk-SK"/>
              </w:rPr>
              <w:t>9</w:t>
            </w:r>
          </w:p>
        </w:tc>
        <w:tc>
          <w:tcPr>
            <w:tcW w:w="1181" w:type="dxa"/>
            <w:shd w:val="clear" w:color="auto" w:fill="auto"/>
            <w:noWrap/>
            <w:vAlign w:val="center"/>
            <w:hideMark/>
          </w:tcPr>
          <w:p w14:paraId="3EEEE989"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6E820F26" w14:textId="77777777" w:rsidR="00BD09CF" w:rsidRPr="00BD09CF" w:rsidRDefault="00BD09CF" w:rsidP="00BD09CF">
            <w:pPr>
              <w:spacing w:after="0"/>
              <w:rPr>
                <w:lang w:val="sk-SK"/>
              </w:rPr>
            </w:pPr>
          </w:p>
        </w:tc>
        <w:tc>
          <w:tcPr>
            <w:tcW w:w="3591" w:type="dxa"/>
            <w:shd w:val="clear" w:color="auto" w:fill="auto"/>
            <w:noWrap/>
            <w:vAlign w:val="center"/>
            <w:hideMark/>
          </w:tcPr>
          <w:p w14:paraId="0E8C119B"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2E8C10E5"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4E70F3C3"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5E44601F" w14:textId="77777777" w:rsidR="00BD09CF" w:rsidRPr="00BD09CF" w:rsidRDefault="00BD09CF" w:rsidP="00BD09CF">
            <w:pPr>
              <w:spacing w:after="0"/>
              <w:rPr>
                <w:lang w:val="sk-SK"/>
              </w:rPr>
            </w:pPr>
            <w:r w:rsidRPr="00BD09CF">
              <w:rPr>
                <w:lang w:val="sk-SK"/>
              </w:rPr>
              <w:t>SO 27-18-71.5</w:t>
            </w:r>
          </w:p>
        </w:tc>
      </w:tr>
      <w:tr w:rsidR="00BD09CF" w:rsidRPr="00BD09CF" w14:paraId="7E404D8E" w14:textId="77777777" w:rsidTr="00BD09CF">
        <w:trPr>
          <w:trHeight w:val="255"/>
        </w:trPr>
        <w:tc>
          <w:tcPr>
            <w:tcW w:w="403" w:type="dxa"/>
            <w:shd w:val="clear" w:color="auto" w:fill="auto"/>
            <w:noWrap/>
            <w:vAlign w:val="center"/>
            <w:hideMark/>
          </w:tcPr>
          <w:p w14:paraId="2A2DFF17" w14:textId="77777777" w:rsidR="00BD09CF" w:rsidRPr="00BD09CF" w:rsidRDefault="00BD09CF" w:rsidP="00BD09CF">
            <w:pPr>
              <w:spacing w:after="0"/>
              <w:rPr>
                <w:lang w:val="sk-SK"/>
              </w:rPr>
            </w:pPr>
            <w:r w:rsidRPr="00BD09CF">
              <w:rPr>
                <w:lang w:val="sk-SK"/>
              </w:rPr>
              <w:t>9</w:t>
            </w:r>
          </w:p>
        </w:tc>
        <w:tc>
          <w:tcPr>
            <w:tcW w:w="1181" w:type="dxa"/>
            <w:shd w:val="clear" w:color="auto" w:fill="auto"/>
            <w:noWrap/>
            <w:vAlign w:val="center"/>
            <w:hideMark/>
          </w:tcPr>
          <w:p w14:paraId="419FDD70"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2CFEEFE0" w14:textId="77777777" w:rsidR="00BD09CF" w:rsidRPr="00BD09CF" w:rsidRDefault="00BD09CF" w:rsidP="00BD09CF">
            <w:pPr>
              <w:spacing w:after="0"/>
              <w:rPr>
                <w:lang w:val="sk-SK"/>
              </w:rPr>
            </w:pPr>
          </w:p>
        </w:tc>
        <w:tc>
          <w:tcPr>
            <w:tcW w:w="3591" w:type="dxa"/>
            <w:shd w:val="clear" w:color="auto" w:fill="auto"/>
            <w:noWrap/>
            <w:vAlign w:val="center"/>
            <w:hideMark/>
          </w:tcPr>
          <w:p w14:paraId="4B452437"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368B2287"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12B87900"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4A06B450" w14:textId="77777777" w:rsidR="00BD09CF" w:rsidRPr="00BD09CF" w:rsidRDefault="00BD09CF" w:rsidP="00BD09CF">
            <w:pPr>
              <w:spacing w:after="0"/>
              <w:rPr>
                <w:lang w:val="sk-SK"/>
              </w:rPr>
            </w:pPr>
            <w:r w:rsidRPr="00BD09CF">
              <w:rPr>
                <w:lang w:val="sk-SK"/>
              </w:rPr>
              <w:t>SO 27-18-71.6</w:t>
            </w:r>
          </w:p>
        </w:tc>
      </w:tr>
      <w:tr w:rsidR="00BD09CF" w:rsidRPr="00BD09CF" w14:paraId="26E1FB84" w14:textId="77777777" w:rsidTr="00BD09CF">
        <w:trPr>
          <w:trHeight w:val="255"/>
        </w:trPr>
        <w:tc>
          <w:tcPr>
            <w:tcW w:w="403" w:type="dxa"/>
            <w:shd w:val="clear" w:color="auto" w:fill="auto"/>
            <w:noWrap/>
            <w:vAlign w:val="center"/>
            <w:hideMark/>
          </w:tcPr>
          <w:p w14:paraId="03EC4164" w14:textId="77777777" w:rsidR="00BD09CF" w:rsidRPr="00BD09CF" w:rsidRDefault="00BD09CF" w:rsidP="00BD09CF">
            <w:pPr>
              <w:spacing w:after="0"/>
              <w:rPr>
                <w:lang w:val="sk-SK"/>
              </w:rPr>
            </w:pPr>
            <w:r w:rsidRPr="00BD09CF">
              <w:rPr>
                <w:lang w:val="sk-SK"/>
              </w:rPr>
              <w:lastRenderedPageBreak/>
              <w:t>10</w:t>
            </w:r>
          </w:p>
        </w:tc>
        <w:tc>
          <w:tcPr>
            <w:tcW w:w="1181" w:type="dxa"/>
            <w:shd w:val="clear" w:color="auto" w:fill="auto"/>
            <w:noWrap/>
            <w:vAlign w:val="center"/>
            <w:hideMark/>
          </w:tcPr>
          <w:p w14:paraId="19955619"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1114BC79" w14:textId="77777777" w:rsidR="00BD09CF" w:rsidRPr="00BD09CF" w:rsidRDefault="00BD09CF" w:rsidP="00BD09CF">
            <w:pPr>
              <w:spacing w:after="0"/>
              <w:rPr>
                <w:lang w:val="sk-SK"/>
              </w:rPr>
            </w:pPr>
          </w:p>
        </w:tc>
        <w:tc>
          <w:tcPr>
            <w:tcW w:w="3591" w:type="dxa"/>
            <w:shd w:val="clear" w:color="auto" w:fill="auto"/>
            <w:noWrap/>
            <w:vAlign w:val="center"/>
            <w:hideMark/>
          </w:tcPr>
          <w:p w14:paraId="638F3B0E"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08D984C5"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1BC736A3"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4487C01D" w14:textId="77777777" w:rsidR="00BD09CF" w:rsidRPr="00BD09CF" w:rsidRDefault="00BD09CF" w:rsidP="00BD09CF">
            <w:pPr>
              <w:spacing w:after="0"/>
              <w:rPr>
                <w:lang w:val="sk-SK"/>
              </w:rPr>
            </w:pPr>
            <w:r w:rsidRPr="00BD09CF">
              <w:rPr>
                <w:lang w:val="sk-SK"/>
              </w:rPr>
              <w:t>SO 27-18-71.7</w:t>
            </w:r>
          </w:p>
        </w:tc>
      </w:tr>
      <w:tr w:rsidR="00BD09CF" w:rsidRPr="00BD09CF" w14:paraId="051F1F1F" w14:textId="77777777" w:rsidTr="00BD09CF">
        <w:trPr>
          <w:trHeight w:val="255"/>
        </w:trPr>
        <w:tc>
          <w:tcPr>
            <w:tcW w:w="403" w:type="dxa"/>
            <w:shd w:val="clear" w:color="auto" w:fill="auto"/>
            <w:noWrap/>
            <w:vAlign w:val="center"/>
            <w:hideMark/>
          </w:tcPr>
          <w:p w14:paraId="467ACEC5" w14:textId="77777777" w:rsidR="00BD09CF" w:rsidRPr="00BD09CF" w:rsidRDefault="00BD09CF" w:rsidP="00BD09CF">
            <w:pPr>
              <w:spacing w:after="0"/>
              <w:rPr>
                <w:lang w:val="sk-SK"/>
              </w:rPr>
            </w:pPr>
            <w:r w:rsidRPr="00BD09CF">
              <w:rPr>
                <w:lang w:val="sk-SK"/>
              </w:rPr>
              <w:t>22</w:t>
            </w:r>
          </w:p>
        </w:tc>
        <w:tc>
          <w:tcPr>
            <w:tcW w:w="1181" w:type="dxa"/>
            <w:shd w:val="clear" w:color="auto" w:fill="auto"/>
            <w:noWrap/>
            <w:vAlign w:val="center"/>
            <w:hideMark/>
          </w:tcPr>
          <w:p w14:paraId="705B30E8"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75703036" w14:textId="77777777" w:rsidR="00BD09CF" w:rsidRPr="00BD09CF" w:rsidRDefault="00BD09CF" w:rsidP="00BD09CF">
            <w:pPr>
              <w:spacing w:after="0"/>
              <w:rPr>
                <w:lang w:val="sk-SK"/>
              </w:rPr>
            </w:pPr>
          </w:p>
        </w:tc>
        <w:tc>
          <w:tcPr>
            <w:tcW w:w="3591" w:type="dxa"/>
            <w:shd w:val="clear" w:color="auto" w:fill="auto"/>
            <w:noWrap/>
            <w:vAlign w:val="center"/>
            <w:hideMark/>
          </w:tcPr>
          <w:p w14:paraId="6BF6723D"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68897A48"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7D24FA30" w14:textId="77777777" w:rsidR="00BD09CF" w:rsidRPr="00BD09CF" w:rsidRDefault="00BD09CF" w:rsidP="00BD09CF">
            <w:pPr>
              <w:spacing w:after="0"/>
              <w:rPr>
                <w:lang w:val="sk-SK"/>
              </w:rPr>
            </w:pPr>
            <w:r w:rsidRPr="00BD09CF">
              <w:rPr>
                <w:lang w:val="sk-SK"/>
              </w:rPr>
              <w:t>9,000</w:t>
            </w:r>
          </w:p>
        </w:tc>
        <w:tc>
          <w:tcPr>
            <w:tcW w:w="1623" w:type="dxa"/>
            <w:shd w:val="clear" w:color="auto" w:fill="auto"/>
            <w:noWrap/>
            <w:vAlign w:val="center"/>
            <w:hideMark/>
          </w:tcPr>
          <w:p w14:paraId="0E9F0212" w14:textId="77777777" w:rsidR="00BD09CF" w:rsidRPr="00BD09CF" w:rsidRDefault="00BD09CF" w:rsidP="00BD09CF">
            <w:pPr>
              <w:spacing w:after="0"/>
              <w:rPr>
                <w:lang w:val="sk-SK"/>
              </w:rPr>
            </w:pPr>
            <w:r w:rsidRPr="00BD09CF">
              <w:rPr>
                <w:lang w:val="sk-SK"/>
              </w:rPr>
              <w:t>SO 27-18-72.1</w:t>
            </w:r>
          </w:p>
        </w:tc>
      </w:tr>
      <w:tr w:rsidR="00BD09CF" w:rsidRPr="00BD09CF" w14:paraId="62AA815E" w14:textId="77777777" w:rsidTr="00BD09CF">
        <w:trPr>
          <w:trHeight w:val="255"/>
        </w:trPr>
        <w:tc>
          <w:tcPr>
            <w:tcW w:w="403" w:type="dxa"/>
            <w:shd w:val="clear" w:color="auto" w:fill="auto"/>
            <w:noWrap/>
            <w:vAlign w:val="center"/>
            <w:hideMark/>
          </w:tcPr>
          <w:p w14:paraId="15F98CAE" w14:textId="77777777" w:rsidR="00BD09CF" w:rsidRPr="00BD09CF" w:rsidRDefault="00BD09CF" w:rsidP="00BD09CF">
            <w:pPr>
              <w:spacing w:after="0"/>
              <w:rPr>
                <w:lang w:val="sk-SK"/>
              </w:rPr>
            </w:pPr>
            <w:r w:rsidRPr="00BD09CF">
              <w:rPr>
                <w:lang w:val="sk-SK"/>
              </w:rPr>
              <w:t>19</w:t>
            </w:r>
          </w:p>
        </w:tc>
        <w:tc>
          <w:tcPr>
            <w:tcW w:w="1181" w:type="dxa"/>
            <w:shd w:val="clear" w:color="auto" w:fill="auto"/>
            <w:noWrap/>
            <w:vAlign w:val="center"/>
            <w:hideMark/>
          </w:tcPr>
          <w:p w14:paraId="2196AD54"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2C84393F" w14:textId="77777777" w:rsidR="00BD09CF" w:rsidRPr="00BD09CF" w:rsidRDefault="00BD09CF" w:rsidP="00BD09CF">
            <w:pPr>
              <w:spacing w:after="0"/>
              <w:rPr>
                <w:lang w:val="sk-SK"/>
              </w:rPr>
            </w:pPr>
          </w:p>
        </w:tc>
        <w:tc>
          <w:tcPr>
            <w:tcW w:w="3591" w:type="dxa"/>
            <w:shd w:val="clear" w:color="auto" w:fill="auto"/>
            <w:noWrap/>
            <w:vAlign w:val="center"/>
            <w:hideMark/>
          </w:tcPr>
          <w:p w14:paraId="6794F589"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589C65D4"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02FB66C9"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01A2EEA9" w14:textId="77777777" w:rsidR="00BD09CF" w:rsidRPr="00BD09CF" w:rsidRDefault="00BD09CF" w:rsidP="00BD09CF">
            <w:pPr>
              <w:spacing w:after="0"/>
              <w:rPr>
                <w:lang w:val="sk-SK"/>
              </w:rPr>
            </w:pPr>
            <w:r w:rsidRPr="00BD09CF">
              <w:rPr>
                <w:lang w:val="sk-SK"/>
              </w:rPr>
              <w:t>SO 27-18-72.2</w:t>
            </w:r>
          </w:p>
        </w:tc>
      </w:tr>
      <w:tr w:rsidR="00BD09CF" w:rsidRPr="00BD09CF" w14:paraId="358FD956" w14:textId="77777777" w:rsidTr="00BD09CF">
        <w:trPr>
          <w:trHeight w:val="255"/>
        </w:trPr>
        <w:tc>
          <w:tcPr>
            <w:tcW w:w="403" w:type="dxa"/>
            <w:shd w:val="clear" w:color="auto" w:fill="auto"/>
            <w:noWrap/>
            <w:vAlign w:val="center"/>
            <w:hideMark/>
          </w:tcPr>
          <w:p w14:paraId="4231D7EC" w14:textId="77777777" w:rsidR="00BD09CF" w:rsidRPr="00BD09CF" w:rsidRDefault="00BD09CF" w:rsidP="00BD09CF">
            <w:pPr>
              <w:spacing w:after="0"/>
              <w:rPr>
                <w:lang w:val="sk-SK"/>
              </w:rPr>
            </w:pPr>
            <w:r w:rsidRPr="00BD09CF">
              <w:rPr>
                <w:lang w:val="sk-SK"/>
              </w:rPr>
              <w:t>14</w:t>
            </w:r>
          </w:p>
        </w:tc>
        <w:tc>
          <w:tcPr>
            <w:tcW w:w="1181" w:type="dxa"/>
            <w:shd w:val="clear" w:color="auto" w:fill="auto"/>
            <w:noWrap/>
            <w:vAlign w:val="center"/>
            <w:hideMark/>
          </w:tcPr>
          <w:p w14:paraId="0D354B3C"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5093EFBF" w14:textId="77777777" w:rsidR="00BD09CF" w:rsidRPr="00BD09CF" w:rsidRDefault="00BD09CF" w:rsidP="00BD09CF">
            <w:pPr>
              <w:spacing w:after="0"/>
              <w:rPr>
                <w:lang w:val="sk-SK"/>
              </w:rPr>
            </w:pPr>
          </w:p>
        </w:tc>
        <w:tc>
          <w:tcPr>
            <w:tcW w:w="3591" w:type="dxa"/>
            <w:shd w:val="clear" w:color="auto" w:fill="auto"/>
            <w:noWrap/>
            <w:vAlign w:val="center"/>
            <w:hideMark/>
          </w:tcPr>
          <w:p w14:paraId="56616001"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70ACFC99"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37636B8C"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7C21BE56" w14:textId="77777777" w:rsidR="00BD09CF" w:rsidRPr="00BD09CF" w:rsidRDefault="00BD09CF" w:rsidP="00BD09CF">
            <w:pPr>
              <w:spacing w:after="0"/>
              <w:rPr>
                <w:lang w:val="sk-SK"/>
              </w:rPr>
            </w:pPr>
            <w:r w:rsidRPr="00BD09CF">
              <w:rPr>
                <w:lang w:val="sk-SK"/>
              </w:rPr>
              <w:t>SO 27-18-72.3</w:t>
            </w:r>
          </w:p>
        </w:tc>
      </w:tr>
      <w:tr w:rsidR="00BD09CF" w:rsidRPr="00BD09CF" w14:paraId="11C57DD4" w14:textId="77777777" w:rsidTr="00BD09CF">
        <w:trPr>
          <w:trHeight w:val="255"/>
        </w:trPr>
        <w:tc>
          <w:tcPr>
            <w:tcW w:w="403" w:type="dxa"/>
            <w:shd w:val="clear" w:color="auto" w:fill="auto"/>
            <w:noWrap/>
            <w:vAlign w:val="center"/>
            <w:hideMark/>
          </w:tcPr>
          <w:p w14:paraId="6A9187E4" w14:textId="77777777" w:rsidR="00BD09CF" w:rsidRPr="00BD09CF" w:rsidRDefault="00BD09CF" w:rsidP="00BD09CF">
            <w:pPr>
              <w:spacing w:after="0"/>
              <w:rPr>
                <w:lang w:val="sk-SK"/>
              </w:rPr>
            </w:pPr>
            <w:r w:rsidRPr="00BD09CF">
              <w:rPr>
                <w:lang w:val="sk-SK"/>
              </w:rPr>
              <w:t>14</w:t>
            </w:r>
          </w:p>
        </w:tc>
        <w:tc>
          <w:tcPr>
            <w:tcW w:w="1181" w:type="dxa"/>
            <w:shd w:val="clear" w:color="auto" w:fill="auto"/>
            <w:noWrap/>
            <w:vAlign w:val="center"/>
            <w:hideMark/>
          </w:tcPr>
          <w:p w14:paraId="6C1712E3"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4C3C7F3B" w14:textId="77777777" w:rsidR="00BD09CF" w:rsidRPr="00BD09CF" w:rsidRDefault="00BD09CF" w:rsidP="00BD09CF">
            <w:pPr>
              <w:spacing w:after="0"/>
              <w:rPr>
                <w:lang w:val="sk-SK"/>
              </w:rPr>
            </w:pPr>
          </w:p>
        </w:tc>
        <w:tc>
          <w:tcPr>
            <w:tcW w:w="3591" w:type="dxa"/>
            <w:shd w:val="clear" w:color="auto" w:fill="auto"/>
            <w:noWrap/>
            <w:vAlign w:val="center"/>
            <w:hideMark/>
          </w:tcPr>
          <w:p w14:paraId="47E9E282"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72A37A87"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04A07D11"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1BEA9792" w14:textId="77777777" w:rsidR="00BD09CF" w:rsidRPr="00BD09CF" w:rsidRDefault="00BD09CF" w:rsidP="00BD09CF">
            <w:pPr>
              <w:spacing w:after="0"/>
              <w:rPr>
                <w:lang w:val="sk-SK"/>
              </w:rPr>
            </w:pPr>
            <w:r w:rsidRPr="00BD09CF">
              <w:rPr>
                <w:lang w:val="sk-SK"/>
              </w:rPr>
              <w:t>SO 27-18-72.4</w:t>
            </w:r>
          </w:p>
        </w:tc>
      </w:tr>
      <w:tr w:rsidR="00BD09CF" w:rsidRPr="00BD09CF" w14:paraId="26195A3C" w14:textId="77777777" w:rsidTr="00BD09CF">
        <w:trPr>
          <w:trHeight w:val="255"/>
        </w:trPr>
        <w:tc>
          <w:tcPr>
            <w:tcW w:w="403" w:type="dxa"/>
            <w:shd w:val="clear" w:color="auto" w:fill="auto"/>
            <w:noWrap/>
            <w:vAlign w:val="center"/>
            <w:hideMark/>
          </w:tcPr>
          <w:p w14:paraId="6078F3EC" w14:textId="77777777" w:rsidR="00BD09CF" w:rsidRPr="00BD09CF" w:rsidRDefault="00BD09CF" w:rsidP="00BD09CF">
            <w:pPr>
              <w:spacing w:after="0"/>
              <w:rPr>
                <w:lang w:val="sk-SK"/>
              </w:rPr>
            </w:pPr>
            <w:r w:rsidRPr="00BD09CF">
              <w:rPr>
                <w:lang w:val="sk-SK"/>
              </w:rPr>
              <w:t>11</w:t>
            </w:r>
          </w:p>
        </w:tc>
        <w:tc>
          <w:tcPr>
            <w:tcW w:w="1181" w:type="dxa"/>
            <w:shd w:val="clear" w:color="auto" w:fill="auto"/>
            <w:noWrap/>
            <w:vAlign w:val="center"/>
            <w:hideMark/>
          </w:tcPr>
          <w:p w14:paraId="1B3290A2"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7DE35FE7" w14:textId="77777777" w:rsidR="00BD09CF" w:rsidRPr="00BD09CF" w:rsidRDefault="00BD09CF" w:rsidP="00BD09CF">
            <w:pPr>
              <w:spacing w:after="0"/>
              <w:rPr>
                <w:lang w:val="sk-SK"/>
              </w:rPr>
            </w:pPr>
          </w:p>
        </w:tc>
        <w:tc>
          <w:tcPr>
            <w:tcW w:w="3591" w:type="dxa"/>
            <w:shd w:val="clear" w:color="auto" w:fill="auto"/>
            <w:noWrap/>
            <w:vAlign w:val="center"/>
            <w:hideMark/>
          </w:tcPr>
          <w:p w14:paraId="16E324F2"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230D0D7D"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46CB4961" w14:textId="77777777" w:rsidR="00BD09CF" w:rsidRPr="00BD09CF" w:rsidRDefault="00BD09CF" w:rsidP="00BD09CF">
            <w:pPr>
              <w:spacing w:after="0"/>
              <w:rPr>
                <w:lang w:val="sk-SK"/>
              </w:rPr>
            </w:pPr>
            <w:r w:rsidRPr="00BD09CF">
              <w:rPr>
                <w:lang w:val="sk-SK"/>
              </w:rPr>
              <w:t>6,000</w:t>
            </w:r>
          </w:p>
        </w:tc>
        <w:tc>
          <w:tcPr>
            <w:tcW w:w="1623" w:type="dxa"/>
            <w:shd w:val="clear" w:color="auto" w:fill="auto"/>
            <w:noWrap/>
            <w:vAlign w:val="center"/>
            <w:hideMark/>
          </w:tcPr>
          <w:p w14:paraId="7FCAE753" w14:textId="77777777" w:rsidR="00BD09CF" w:rsidRPr="00BD09CF" w:rsidRDefault="00BD09CF" w:rsidP="00BD09CF">
            <w:pPr>
              <w:spacing w:after="0"/>
              <w:rPr>
                <w:lang w:val="sk-SK"/>
              </w:rPr>
            </w:pPr>
            <w:r w:rsidRPr="00BD09CF">
              <w:rPr>
                <w:lang w:val="sk-SK"/>
              </w:rPr>
              <w:t>SO 27-18-73</w:t>
            </w:r>
          </w:p>
        </w:tc>
      </w:tr>
      <w:tr w:rsidR="00BD09CF" w:rsidRPr="00BD09CF" w14:paraId="29E4610F" w14:textId="77777777" w:rsidTr="00BD09CF">
        <w:trPr>
          <w:trHeight w:val="255"/>
        </w:trPr>
        <w:tc>
          <w:tcPr>
            <w:tcW w:w="403" w:type="dxa"/>
            <w:shd w:val="clear" w:color="auto" w:fill="auto"/>
            <w:noWrap/>
            <w:vAlign w:val="center"/>
            <w:hideMark/>
          </w:tcPr>
          <w:p w14:paraId="35A765AC" w14:textId="77777777" w:rsidR="00BD09CF" w:rsidRPr="00BD09CF" w:rsidRDefault="00BD09CF" w:rsidP="00BD09CF">
            <w:pPr>
              <w:spacing w:after="0"/>
              <w:rPr>
                <w:lang w:val="sk-SK"/>
              </w:rPr>
            </w:pPr>
            <w:r w:rsidRPr="00BD09CF">
              <w:rPr>
                <w:lang w:val="sk-SK"/>
              </w:rPr>
              <w:t>9</w:t>
            </w:r>
          </w:p>
        </w:tc>
        <w:tc>
          <w:tcPr>
            <w:tcW w:w="1181" w:type="dxa"/>
            <w:shd w:val="clear" w:color="auto" w:fill="auto"/>
            <w:noWrap/>
            <w:vAlign w:val="center"/>
            <w:hideMark/>
          </w:tcPr>
          <w:p w14:paraId="71F441F6"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42936956" w14:textId="77777777" w:rsidR="00BD09CF" w:rsidRPr="00BD09CF" w:rsidRDefault="00BD09CF" w:rsidP="00BD09CF">
            <w:pPr>
              <w:spacing w:after="0"/>
              <w:rPr>
                <w:lang w:val="sk-SK"/>
              </w:rPr>
            </w:pPr>
          </w:p>
        </w:tc>
        <w:tc>
          <w:tcPr>
            <w:tcW w:w="3591" w:type="dxa"/>
            <w:shd w:val="clear" w:color="auto" w:fill="auto"/>
            <w:noWrap/>
            <w:vAlign w:val="center"/>
            <w:hideMark/>
          </w:tcPr>
          <w:p w14:paraId="2C3CE288"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36CB5087"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30DD0BB5"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2B16EF3A" w14:textId="77777777" w:rsidR="00BD09CF" w:rsidRPr="00BD09CF" w:rsidRDefault="00BD09CF" w:rsidP="00BD09CF">
            <w:pPr>
              <w:spacing w:after="0"/>
              <w:rPr>
                <w:lang w:val="sk-SK"/>
              </w:rPr>
            </w:pPr>
            <w:r w:rsidRPr="00BD09CF">
              <w:rPr>
                <w:lang w:val="sk-SK"/>
              </w:rPr>
              <w:t>SO 27-18-74</w:t>
            </w:r>
          </w:p>
        </w:tc>
      </w:tr>
      <w:tr w:rsidR="00BD09CF" w:rsidRPr="00BD09CF" w14:paraId="55716FBF" w14:textId="77777777" w:rsidTr="00BD09CF">
        <w:trPr>
          <w:trHeight w:val="255"/>
        </w:trPr>
        <w:tc>
          <w:tcPr>
            <w:tcW w:w="403" w:type="dxa"/>
            <w:shd w:val="clear" w:color="auto" w:fill="auto"/>
            <w:noWrap/>
            <w:vAlign w:val="center"/>
            <w:hideMark/>
          </w:tcPr>
          <w:p w14:paraId="396C3FE3" w14:textId="77777777" w:rsidR="00BD09CF" w:rsidRPr="00BD09CF" w:rsidRDefault="00BD09CF" w:rsidP="00BD09CF">
            <w:pPr>
              <w:spacing w:after="0"/>
              <w:rPr>
                <w:lang w:val="sk-SK"/>
              </w:rPr>
            </w:pPr>
            <w:r w:rsidRPr="00BD09CF">
              <w:rPr>
                <w:lang w:val="sk-SK"/>
              </w:rPr>
              <w:t>11</w:t>
            </w:r>
          </w:p>
        </w:tc>
        <w:tc>
          <w:tcPr>
            <w:tcW w:w="1181" w:type="dxa"/>
            <w:shd w:val="clear" w:color="auto" w:fill="auto"/>
            <w:noWrap/>
            <w:vAlign w:val="center"/>
            <w:hideMark/>
          </w:tcPr>
          <w:p w14:paraId="08DBAD3A"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6E9141AA" w14:textId="77777777" w:rsidR="00BD09CF" w:rsidRPr="00BD09CF" w:rsidRDefault="00BD09CF" w:rsidP="00BD09CF">
            <w:pPr>
              <w:spacing w:after="0"/>
              <w:rPr>
                <w:lang w:val="sk-SK"/>
              </w:rPr>
            </w:pPr>
          </w:p>
        </w:tc>
        <w:tc>
          <w:tcPr>
            <w:tcW w:w="3591" w:type="dxa"/>
            <w:shd w:val="clear" w:color="auto" w:fill="auto"/>
            <w:noWrap/>
            <w:vAlign w:val="center"/>
            <w:hideMark/>
          </w:tcPr>
          <w:p w14:paraId="55910E6B"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38E2FBDC"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76E4EA5B"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46FF912E" w14:textId="77777777" w:rsidR="00BD09CF" w:rsidRPr="00BD09CF" w:rsidRDefault="00BD09CF" w:rsidP="00BD09CF">
            <w:pPr>
              <w:spacing w:after="0"/>
              <w:rPr>
                <w:lang w:val="sk-SK"/>
              </w:rPr>
            </w:pPr>
            <w:r w:rsidRPr="00BD09CF">
              <w:rPr>
                <w:lang w:val="sk-SK"/>
              </w:rPr>
              <w:t>SO 27-18-75</w:t>
            </w:r>
          </w:p>
        </w:tc>
      </w:tr>
      <w:tr w:rsidR="00BD09CF" w:rsidRPr="00BD09CF" w14:paraId="70E1A76C" w14:textId="77777777" w:rsidTr="00BD09CF">
        <w:trPr>
          <w:trHeight w:val="255"/>
        </w:trPr>
        <w:tc>
          <w:tcPr>
            <w:tcW w:w="403" w:type="dxa"/>
            <w:shd w:val="clear" w:color="auto" w:fill="auto"/>
            <w:noWrap/>
            <w:vAlign w:val="center"/>
            <w:hideMark/>
          </w:tcPr>
          <w:p w14:paraId="7BD8CAA6" w14:textId="77777777" w:rsidR="00BD09CF" w:rsidRPr="00BD09CF" w:rsidRDefault="00BD09CF" w:rsidP="00BD09CF">
            <w:pPr>
              <w:spacing w:after="0"/>
              <w:rPr>
                <w:lang w:val="sk-SK"/>
              </w:rPr>
            </w:pPr>
            <w:r w:rsidRPr="00BD09CF">
              <w:rPr>
                <w:lang w:val="sk-SK"/>
              </w:rPr>
              <w:t>10</w:t>
            </w:r>
          </w:p>
        </w:tc>
        <w:tc>
          <w:tcPr>
            <w:tcW w:w="1181" w:type="dxa"/>
            <w:shd w:val="clear" w:color="auto" w:fill="auto"/>
            <w:noWrap/>
            <w:vAlign w:val="center"/>
            <w:hideMark/>
          </w:tcPr>
          <w:p w14:paraId="46E34175"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175308C9" w14:textId="77777777" w:rsidR="00BD09CF" w:rsidRPr="00BD09CF" w:rsidRDefault="00BD09CF" w:rsidP="00BD09CF">
            <w:pPr>
              <w:spacing w:after="0"/>
              <w:rPr>
                <w:lang w:val="sk-SK"/>
              </w:rPr>
            </w:pPr>
          </w:p>
        </w:tc>
        <w:tc>
          <w:tcPr>
            <w:tcW w:w="3591" w:type="dxa"/>
            <w:shd w:val="clear" w:color="auto" w:fill="auto"/>
            <w:noWrap/>
            <w:vAlign w:val="center"/>
            <w:hideMark/>
          </w:tcPr>
          <w:p w14:paraId="6784D458"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6DD31F30"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576071DE" w14:textId="77777777" w:rsidR="00BD09CF" w:rsidRPr="00BD09CF" w:rsidRDefault="00BD09CF" w:rsidP="00BD09CF">
            <w:pPr>
              <w:spacing w:after="0"/>
              <w:rPr>
                <w:lang w:val="sk-SK"/>
              </w:rPr>
            </w:pPr>
            <w:r w:rsidRPr="00BD09CF">
              <w:rPr>
                <w:lang w:val="sk-SK"/>
              </w:rPr>
              <w:t>3,000</w:t>
            </w:r>
          </w:p>
        </w:tc>
        <w:tc>
          <w:tcPr>
            <w:tcW w:w="1623" w:type="dxa"/>
            <w:shd w:val="clear" w:color="auto" w:fill="auto"/>
            <w:noWrap/>
            <w:vAlign w:val="center"/>
            <w:hideMark/>
          </w:tcPr>
          <w:p w14:paraId="29FD2E30" w14:textId="77777777" w:rsidR="00BD09CF" w:rsidRPr="00BD09CF" w:rsidRDefault="00BD09CF" w:rsidP="00BD09CF">
            <w:pPr>
              <w:spacing w:after="0"/>
              <w:rPr>
                <w:lang w:val="sk-SK"/>
              </w:rPr>
            </w:pPr>
            <w:r w:rsidRPr="00BD09CF">
              <w:rPr>
                <w:lang w:val="sk-SK"/>
              </w:rPr>
              <w:t>SO 27-18-76</w:t>
            </w:r>
          </w:p>
        </w:tc>
      </w:tr>
      <w:tr w:rsidR="00BD09CF" w:rsidRPr="00BD09CF" w14:paraId="57AE29DA" w14:textId="77777777" w:rsidTr="00BD09CF">
        <w:trPr>
          <w:trHeight w:val="255"/>
        </w:trPr>
        <w:tc>
          <w:tcPr>
            <w:tcW w:w="403" w:type="dxa"/>
            <w:shd w:val="clear" w:color="auto" w:fill="auto"/>
            <w:noWrap/>
            <w:vAlign w:val="center"/>
            <w:hideMark/>
          </w:tcPr>
          <w:p w14:paraId="1BE0DF16" w14:textId="77777777" w:rsidR="00BD09CF" w:rsidRPr="00BD09CF" w:rsidRDefault="00BD09CF" w:rsidP="00BD09CF">
            <w:pPr>
              <w:spacing w:after="0"/>
              <w:rPr>
                <w:lang w:val="sk-SK"/>
              </w:rPr>
            </w:pPr>
            <w:r w:rsidRPr="00BD09CF">
              <w:rPr>
                <w:lang w:val="sk-SK"/>
              </w:rPr>
              <w:t>25</w:t>
            </w:r>
          </w:p>
        </w:tc>
        <w:tc>
          <w:tcPr>
            <w:tcW w:w="1181" w:type="dxa"/>
            <w:shd w:val="clear" w:color="auto" w:fill="auto"/>
            <w:noWrap/>
            <w:vAlign w:val="center"/>
            <w:hideMark/>
          </w:tcPr>
          <w:p w14:paraId="1CDB046B"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194543E8" w14:textId="77777777" w:rsidR="00BD09CF" w:rsidRPr="00BD09CF" w:rsidRDefault="00BD09CF" w:rsidP="00BD09CF">
            <w:pPr>
              <w:spacing w:after="0"/>
              <w:rPr>
                <w:lang w:val="sk-SK"/>
              </w:rPr>
            </w:pPr>
          </w:p>
        </w:tc>
        <w:tc>
          <w:tcPr>
            <w:tcW w:w="3591" w:type="dxa"/>
            <w:shd w:val="clear" w:color="auto" w:fill="auto"/>
            <w:noWrap/>
            <w:vAlign w:val="center"/>
            <w:hideMark/>
          </w:tcPr>
          <w:p w14:paraId="114AD641"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7F0A2D36"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44757A43" w14:textId="77777777" w:rsidR="00BD09CF" w:rsidRPr="00BD09CF" w:rsidRDefault="00BD09CF" w:rsidP="00BD09CF">
            <w:pPr>
              <w:spacing w:after="0"/>
              <w:rPr>
                <w:lang w:val="sk-SK"/>
              </w:rPr>
            </w:pPr>
            <w:r w:rsidRPr="00BD09CF">
              <w:rPr>
                <w:lang w:val="sk-SK"/>
              </w:rPr>
              <w:t>20,000</w:t>
            </w:r>
          </w:p>
        </w:tc>
        <w:tc>
          <w:tcPr>
            <w:tcW w:w="1623" w:type="dxa"/>
            <w:shd w:val="clear" w:color="auto" w:fill="auto"/>
            <w:noWrap/>
            <w:vAlign w:val="center"/>
            <w:hideMark/>
          </w:tcPr>
          <w:p w14:paraId="69E029BD" w14:textId="77777777" w:rsidR="00BD09CF" w:rsidRPr="00BD09CF" w:rsidRDefault="00BD09CF" w:rsidP="00BD09CF">
            <w:pPr>
              <w:spacing w:after="0"/>
              <w:rPr>
                <w:lang w:val="sk-SK"/>
              </w:rPr>
            </w:pPr>
            <w:r w:rsidRPr="00BD09CF">
              <w:rPr>
                <w:lang w:val="sk-SK"/>
              </w:rPr>
              <w:t>SO 28-18-08.1</w:t>
            </w:r>
          </w:p>
        </w:tc>
      </w:tr>
      <w:tr w:rsidR="00BD09CF" w:rsidRPr="00BD09CF" w14:paraId="74B78238" w14:textId="77777777" w:rsidTr="00BD09CF">
        <w:trPr>
          <w:trHeight w:val="255"/>
        </w:trPr>
        <w:tc>
          <w:tcPr>
            <w:tcW w:w="403" w:type="dxa"/>
            <w:shd w:val="clear" w:color="auto" w:fill="auto"/>
            <w:noWrap/>
            <w:vAlign w:val="center"/>
            <w:hideMark/>
          </w:tcPr>
          <w:p w14:paraId="4F886324" w14:textId="77777777" w:rsidR="00BD09CF" w:rsidRPr="00BD09CF" w:rsidRDefault="00BD09CF" w:rsidP="00BD09CF">
            <w:pPr>
              <w:spacing w:after="0"/>
              <w:rPr>
                <w:lang w:val="sk-SK"/>
              </w:rPr>
            </w:pPr>
            <w:r w:rsidRPr="00BD09CF">
              <w:rPr>
                <w:lang w:val="sk-SK"/>
              </w:rPr>
              <w:t>23</w:t>
            </w:r>
          </w:p>
        </w:tc>
        <w:tc>
          <w:tcPr>
            <w:tcW w:w="1181" w:type="dxa"/>
            <w:shd w:val="clear" w:color="auto" w:fill="auto"/>
            <w:noWrap/>
            <w:vAlign w:val="center"/>
            <w:hideMark/>
          </w:tcPr>
          <w:p w14:paraId="3E5038D7"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26A16500" w14:textId="77777777" w:rsidR="00BD09CF" w:rsidRPr="00BD09CF" w:rsidRDefault="00BD09CF" w:rsidP="00BD09CF">
            <w:pPr>
              <w:spacing w:after="0"/>
              <w:rPr>
                <w:lang w:val="sk-SK"/>
              </w:rPr>
            </w:pPr>
          </w:p>
        </w:tc>
        <w:tc>
          <w:tcPr>
            <w:tcW w:w="3591" w:type="dxa"/>
            <w:shd w:val="clear" w:color="auto" w:fill="auto"/>
            <w:noWrap/>
            <w:vAlign w:val="center"/>
            <w:hideMark/>
          </w:tcPr>
          <w:p w14:paraId="18AC8320"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2D2F1919"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02E2AFF3" w14:textId="77777777" w:rsidR="00BD09CF" w:rsidRPr="00BD09CF" w:rsidRDefault="00BD09CF" w:rsidP="00BD09CF">
            <w:pPr>
              <w:spacing w:after="0"/>
              <w:rPr>
                <w:lang w:val="sk-SK"/>
              </w:rPr>
            </w:pPr>
            <w:r w:rsidRPr="00BD09CF">
              <w:rPr>
                <w:lang w:val="sk-SK"/>
              </w:rPr>
              <w:t>20,000</w:t>
            </w:r>
          </w:p>
        </w:tc>
        <w:tc>
          <w:tcPr>
            <w:tcW w:w="1623" w:type="dxa"/>
            <w:shd w:val="clear" w:color="auto" w:fill="auto"/>
            <w:noWrap/>
            <w:vAlign w:val="center"/>
            <w:hideMark/>
          </w:tcPr>
          <w:p w14:paraId="4D84A4EA" w14:textId="77777777" w:rsidR="00BD09CF" w:rsidRPr="00BD09CF" w:rsidRDefault="00BD09CF" w:rsidP="00BD09CF">
            <w:pPr>
              <w:spacing w:after="0"/>
              <w:rPr>
                <w:lang w:val="sk-SK"/>
              </w:rPr>
            </w:pPr>
            <w:r w:rsidRPr="00BD09CF">
              <w:rPr>
                <w:lang w:val="sk-SK"/>
              </w:rPr>
              <w:t>SO 28-18-08.2</w:t>
            </w:r>
          </w:p>
        </w:tc>
      </w:tr>
      <w:tr w:rsidR="00BD09CF" w:rsidRPr="00BD09CF" w14:paraId="4B33E7A6" w14:textId="77777777" w:rsidTr="00BD09CF">
        <w:trPr>
          <w:trHeight w:val="255"/>
        </w:trPr>
        <w:tc>
          <w:tcPr>
            <w:tcW w:w="403" w:type="dxa"/>
            <w:shd w:val="clear" w:color="auto" w:fill="auto"/>
            <w:noWrap/>
            <w:vAlign w:val="center"/>
            <w:hideMark/>
          </w:tcPr>
          <w:p w14:paraId="3F0B8DB0" w14:textId="77777777" w:rsidR="00BD09CF" w:rsidRPr="00BD09CF" w:rsidRDefault="00BD09CF" w:rsidP="00BD09CF">
            <w:pPr>
              <w:spacing w:after="0"/>
              <w:rPr>
                <w:lang w:val="sk-SK"/>
              </w:rPr>
            </w:pPr>
            <w:r w:rsidRPr="00BD09CF">
              <w:rPr>
                <w:lang w:val="sk-SK"/>
              </w:rPr>
              <w:t>20</w:t>
            </w:r>
          </w:p>
        </w:tc>
        <w:tc>
          <w:tcPr>
            <w:tcW w:w="1181" w:type="dxa"/>
            <w:shd w:val="clear" w:color="auto" w:fill="auto"/>
            <w:noWrap/>
            <w:vAlign w:val="center"/>
            <w:hideMark/>
          </w:tcPr>
          <w:p w14:paraId="39476FC8"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04981324" w14:textId="77777777" w:rsidR="00BD09CF" w:rsidRPr="00BD09CF" w:rsidRDefault="00BD09CF" w:rsidP="00BD09CF">
            <w:pPr>
              <w:spacing w:after="0"/>
              <w:rPr>
                <w:lang w:val="sk-SK"/>
              </w:rPr>
            </w:pPr>
          </w:p>
        </w:tc>
        <w:tc>
          <w:tcPr>
            <w:tcW w:w="3591" w:type="dxa"/>
            <w:shd w:val="clear" w:color="auto" w:fill="auto"/>
            <w:noWrap/>
            <w:vAlign w:val="center"/>
            <w:hideMark/>
          </w:tcPr>
          <w:p w14:paraId="59230A7E"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30566961"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7E156D66" w14:textId="77777777" w:rsidR="00BD09CF" w:rsidRPr="00BD09CF" w:rsidRDefault="00BD09CF" w:rsidP="00BD09CF">
            <w:pPr>
              <w:spacing w:after="0"/>
              <w:rPr>
                <w:lang w:val="sk-SK"/>
              </w:rPr>
            </w:pPr>
            <w:r w:rsidRPr="00BD09CF">
              <w:rPr>
                <w:lang w:val="sk-SK"/>
              </w:rPr>
              <w:t>4,000</w:t>
            </w:r>
          </w:p>
        </w:tc>
        <w:tc>
          <w:tcPr>
            <w:tcW w:w="1623" w:type="dxa"/>
            <w:shd w:val="clear" w:color="auto" w:fill="auto"/>
            <w:noWrap/>
            <w:vAlign w:val="center"/>
            <w:hideMark/>
          </w:tcPr>
          <w:p w14:paraId="1712E6FB" w14:textId="77777777" w:rsidR="00BD09CF" w:rsidRPr="00BD09CF" w:rsidRDefault="00BD09CF" w:rsidP="00BD09CF">
            <w:pPr>
              <w:spacing w:after="0"/>
              <w:rPr>
                <w:lang w:val="sk-SK"/>
              </w:rPr>
            </w:pPr>
            <w:r w:rsidRPr="00BD09CF">
              <w:rPr>
                <w:lang w:val="sk-SK"/>
              </w:rPr>
              <w:t>SO 28-18-09.1</w:t>
            </w:r>
          </w:p>
        </w:tc>
      </w:tr>
      <w:tr w:rsidR="00BD09CF" w:rsidRPr="00BD09CF" w14:paraId="4A8CE8A9" w14:textId="77777777" w:rsidTr="00BD09CF">
        <w:trPr>
          <w:trHeight w:val="255"/>
        </w:trPr>
        <w:tc>
          <w:tcPr>
            <w:tcW w:w="403" w:type="dxa"/>
            <w:shd w:val="clear" w:color="auto" w:fill="auto"/>
            <w:noWrap/>
            <w:vAlign w:val="center"/>
            <w:hideMark/>
          </w:tcPr>
          <w:p w14:paraId="214ABB8D" w14:textId="77777777" w:rsidR="00BD09CF" w:rsidRPr="00BD09CF" w:rsidRDefault="00BD09CF" w:rsidP="00BD09CF">
            <w:pPr>
              <w:spacing w:after="0"/>
              <w:rPr>
                <w:lang w:val="sk-SK"/>
              </w:rPr>
            </w:pPr>
            <w:r w:rsidRPr="00BD09CF">
              <w:rPr>
                <w:lang w:val="sk-SK"/>
              </w:rPr>
              <w:t>21</w:t>
            </w:r>
          </w:p>
        </w:tc>
        <w:tc>
          <w:tcPr>
            <w:tcW w:w="1181" w:type="dxa"/>
            <w:shd w:val="clear" w:color="auto" w:fill="auto"/>
            <w:noWrap/>
            <w:vAlign w:val="center"/>
            <w:hideMark/>
          </w:tcPr>
          <w:p w14:paraId="4B09C772"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5135353B" w14:textId="77777777" w:rsidR="00BD09CF" w:rsidRPr="00BD09CF" w:rsidRDefault="00BD09CF" w:rsidP="00BD09CF">
            <w:pPr>
              <w:spacing w:after="0"/>
              <w:rPr>
                <w:lang w:val="sk-SK"/>
              </w:rPr>
            </w:pPr>
          </w:p>
        </w:tc>
        <w:tc>
          <w:tcPr>
            <w:tcW w:w="3591" w:type="dxa"/>
            <w:shd w:val="clear" w:color="auto" w:fill="auto"/>
            <w:noWrap/>
            <w:vAlign w:val="center"/>
            <w:hideMark/>
          </w:tcPr>
          <w:p w14:paraId="014809F4"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43B2903C"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34542949" w14:textId="77777777" w:rsidR="00BD09CF" w:rsidRPr="00BD09CF" w:rsidRDefault="00BD09CF" w:rsidP="00BD09CF">
            <w:pPr>
              <w:spacing w:after="0"/>
              <w:rPr>
                <w:lang w:val="sk-SK"/>
              </w:rPr>
            </w:pPr>
            <w:r w:rsidRPr="00BD09CF">
              <w:rPr>
                <w:lang w:val="sk-SK"/>
              </w:rPr>
              <w:t>12,000</w:t>
            </w:r>
          </w:p>
        </w:tc>
        <w:tc>
          <w:tcPr>
            <w:tcW w:w="1623" w:type="dxa"/>
            <w:shd w:val="clear" w:color="auto" w:fill="auto"/>
            <w:noWrap/>
            <w:vAlign w:val="center"/>
            <w:hideMark/>
          </w:tcPr>
          <w:p w14:paraId="1BC0B282" w14:textId="77777777" w:rsidR="00BD09CF" w:rsidRPr="00BD09CF" w:rsidRDefault="00BD09CF" w:rsidP="00BD09CF">
            <w:pPr>
              <w:spacing w:after="0"/>
              <w:rPr>
                <w:lang w:val="sk-SK"/>
              </w:rPr>
            </w:pPr>
            <w:r w:rsidRPr="00BD09CF">
              <w:rPr>
                <w:lang w:val="sk-SK"/>
              </w:rPr>
              <w:t>SO 28-18-09.2</w:t>
            </w:r>
          </w:p>
        </w:tc>
      </w:tr>
      <w:tr w:rsidR="00BD09CF" w:rsidRPr="00BD09CF" w14:paraId="7D9C8A74" w14:textId="77777777" w:rsidTr="00BD09CF">
        <w:trPr>
          <w:trHeight w:val="255"/>
        </w:trPr>
        <w:tc>
          <w:tcPr>
            <w:tcW w:w="403" w:type="dxa"/>
            <w:shd w:val="clear" w:color="auto" w:fill="auto"/>
            <w:noWrap/>
            <w:vAlign w:val="center"/>
            <w:hideMark/>
          </w:tcPr>
          <w:p w14:paraId="1AC68785" w14:textId="77777777" w:rsidR="00BD09CF" w:rsidRPr="00BD09CF" w:rsidRDefault="00BD09CF" w:rsidP="00BD09CF">
            <w:pPr>
              <w:spacing w:after="0"/>
              <w:rPr>
                <w:lang w:val="sk-SK"/>
              </w:rPr>
            </w:pPr>
            <w:r w:rsidRPr="00BD09CF">
              <w:rPr>
                <w:lang w:val="sk-SK"/>
              </w:rPr>
              <w:t>21</w:t>
            </w:r>
          </w:p>
        </w:tc>
        <w:tc>
          <w:tcPr>
            <w:tcW w:w="1181" w:type="dxa"/>
            <w:shd w:val="clear" w:color="auto" w:fill="auto"/>
            <w:noWrap/>
            <w:vAlign w:val="center"/>
            <w:hideMark/>
          </w:tcPr>
          <w:p w14:paraId="4D49B0EA"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1F14D24F" w14:textId="77777777" w:rsidR="00BD09CF" w:rsidRPr="00BD09CF" w:rsidRDefault="00BD09CF" w:rsidP="00BD09CF">
            <w:pPr>
              <w:spacing w:after="0"/>
              <w:rPr>
                <w:lang w:val="sk-SK"/>
              </w:rPr>
            </w:pPr>
          </w:p>
        </w:tc>
        <w:tc>
          <w:tcPr>
            <w:tcW w:w="3591" w:type="dxa"/>
            <w:shd w:val="clear" w:color="auto" w:fill="auto"/>
            <w:noWrap/>
            <w:vAlign w:val="center"/>
            <w:hideMark/>
          </w:tcPr>
          <w:p w14:paraId="7CD4D73E"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0C526EB8"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516E52CC" w14:textId="77777777" w:rsidR="00BD09CF" w:rsidRPr="00BD09CF" w:rsidRDefault="00BD09CF" w:rsidP="00BD09CF">
            <w:pPr>
              <w:spacing w:after="0"/>
              <w:rPr>
                <w:lang w:val="sk-SK"/>
              </w:rPr>
            </w:pPr>
            <w:r w:rsidRPr="00BD09CF">
              <w:rPr>
                <w:lang w:val="sk-SK"/>
              </w:rPr>
              <w:t>6,000</w:t>
            </w:r>
          </w:p>
        </w:tc>
        <w:tc>
          <w:tcPr>
            <w:tcW w:w="1623" w:type="dxa"/>
            <w:shd w:val="clear" w:color="auto" w:fill="auto"/>
            <w:noWrap/>
            <w:vAlign w:val="center"/>
            <w:hideMark/>
          </w:tcPr>
          <w:p w14:paraId="106B40AB" w14:textId="77777777" w:rsidR="00BD09CF" w:rsidRPr="00BD09CF" w:rsidRDefault="00BD09CF" w:rsidP="00BD09CF">
            <w:pPr>
              <w:spacing w:after="0"/>
              <w:rPr>
                <w:lang w:val="sk-SK"/>
              </w:rPr>
            </w:pPr>
            <w:r w:rsidRPr="00BD09CF">
              <w:rPr>
                <w:lang w:val="sk-SK"/>
              </w:rPr>
              <w:t>SO 28-18-10</w:t>
            </w:r>
          </w:p>
        </w:tc>
      </w:tr>
      <w:tr w:rsidR="00BD09CF" w:rsidRPr="00BD09CF" w14:paraId="0D5E6F39" w14:textId="77777777" w:rsidTr="00BD09CF">
        <w:trPr>
          <w:trHeight w:val="255"/>
        </w:trPr>
        <w:tc>
          <w:tcPr>
            <w:tcW w:w="403" w:type="dxa"/>
            <w:shd w:val="clear" w:color="auto" w:fill="auto"/>
            <w:noWrap/>
            <w:vAlign w:val="center"/>
            <w:hideMark/>
          </w:tcPr>
          <w:p w14:paraId="79787607" w14:textId="77777777" w:rsidR="00BD09CF" w:rsidRPr="00BD09CF" w:rsidRDefault="00BD09CF" w:rsidP="00BD09CF">
            <w:pPr>
              <w:spacing w:after="0"/>
              <w:rPr>
                <w:lang w:val="sk-SK"/>
              </w:rPr>
            </w:pPr>
            <w:r w:rsidRPr="00BD09CF">
              <w:rPr>
                <w:lang w:val="sk-SK"/>
              </w:rPr>
              <w:t>27</w:t>
            </w:r>
          </w:p>
        </w:tc>
        <w:tc>
          <w:tcPr>
            <w:tcW w:w="1181" w:type="dxa"/>
            <w:shd w:val="clear" w:color="auto" w:fill="auto"/>
            <w:noWrap/>
            <w:vAlign w:val="center"/>
            <w:hideMark/>
          </w:tcPr>
          <w:p w14:paraId="1D54EE58"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5E486CED" w14:textId="77777777" w:rsidR="00BD09CF" w:rsidRPr="00BD09CF" w:rsidRDefault="00BD09CF" w:rsidP="00BD09CF">
            <w:pPr>
              <w:spacing w:after="0"/>
              <w:rPr>
                <w:lang w:val="sk-SK"/>
              </w:rPr>
            </w:pPr>
          </w:p>
        </w:tc>
        <w:tc>
          <w:tcPr>
            <w:tcW w:w="3591" w:type="dxa"/>
            <w:shd w:val="clear" w:color="auto" w:fill="auto"/>
            <w:noWrap/>
            <w:vAlign w:val="center"/>
            <w:hideMark/>
          </w:tcPr>
          <w:p w14:paraId="1B879A77"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3C3D7CF4"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1DEF7F8C" w14:textId="77777777" w:rsidR="00BD09CF" w:rsidRPr="00BD09CF" w:rsidRDefault="00BD09CF" w:rsidP="00BD09CF">
            <w:pPr>
              <w:spacing w:after="0"/>
              <w:rPr>
                <w:lang w:val="sk-SK"/>
              </w:rPr>
            </w:pPr>
            <w:r w:rsidRPr="00BD09CF">
              <w:rPr>
                <w:lang w:val="sk-SK"/>
              </w:rPr>
              <w:t>40,000</w:t>
            </w:r>
          </w:p>
        </w:tc>
        <w:tc>
          <w:tcPr>
            <w:tcW w:w="1623" w:type="dxa"/>
            <w:shd w:val="clear" w:color="auto" w:fill="auto"/>
            <w:noWrap/>
            <w:vAlign w:val="center"/>
            <w:hideMark/>
          </w:tcPr>
          <w:p w14:paraId="07FCEEB6" w14:textId="77777777" w:rsidR="00BD09CF" w:rsidRPr="00BD09CF" w:rsidRDefault="00BD09CF" w:rsidP="00BD09CF">
            <w:pPr>
              <w:spacing w:after="0"/>
              <w:rPr>
                <w:lang w:val="sk-SK"/>
              </w:rPr>
            </w:pPr>
            <w:r w:rsidRPr="00BD09CF">
              <w:rPr>
                <w:lang w:val="sk-SK"/>
              </w:rPr>
              <w:t>SO 28-18-11</w:t>
            </w:r>
          </w:p>
        </w:tc>
      </w:tr>
      <w:tr w:rsidR="00BD09CF" w:rsidRPr="00BD09CF" w14:paraId="3E9EB608" w14:textId="77777777" w:rsidTr="00BD09CF">
        <w:trPr>
          <w:trHeight w:val="255"/>
        </w:trPr>
        <w:tc>
          <w:tcPr>
            <w:tcW w:w="403" w:type="dxa"/>
            <w:shd w:val="clear" w:color="auto" w:fill="auto"/>
            <w:noWrap/>
            <w:vAlign w:val="center"/>
            <w:hideMark/>
          </w:tcPr>
          <w:p w14:paraId="7ADD8C89" w14:textId="77777777" w:rsidR="00BD09CF" w:rsidRPr="00BD09CF" w:rsidRDefault="00BD09CF" w:rsidP="00BD09CF">
            <w:pPr>
              <w:spacing w:after="0"/>
              <w:rPr>
                <w:lang w:val="sk-SK"/>
              </w:rPr>
            </w:pPr>
            <w:r w:rsidRPr="00BD09CF">
              <w:rPr>
                <w:lang w:val="sk-SK"/>
              </w:rPr>
              <w:t>18</w:t>
            </w:r>
          </w:p>
        </w:tc>
        <w:tc>
          <w:tcPr>
            <w:tcW w:w="1181" w:type="dxa"/>
            <w:shd w:val="clear" w:color="auto" w:fill="auto"/>
            <w:noWrap/>
            <w:vAlign w:val="center"/>
            <w:hideMark/>
          </w:tcPr>
          <w:p w14:paraId="206551C4" w14:textId="77777777" w:rsidR="00BD09CF" w:rsidRPr="00BD09CF" w:rsidRDefault="00BD09CF" w:rsidP="00BD09CF">
            <w:pPr>
              <w:spacing w:after="0"/>
              <w:rPr>
                <w:lang w:val="sk-SK"/>
              </w:rPr>
            </w:pPr>
            <w:r w:rsidRPr="00BD09CF">
              <w:rPr>
                <w:lang w:val="sk-SK"/>
              </w:rPr>
              <w:t>R0251</w:t>
            </w:r>
          </w:p>
        </w:tc>
        <w:tc>
          <w:tcPr>
            <w:tcW w:w="532" w:type="dxa"/>
            <w:shd w:val="clear" w:color="auto" w:fill="auto"/>
            <w:noWrap/>
            <w:vAlign w:val="center"/>
            <w:hideMark/>
          </w:tcPr>
          <w:p w14:paraId="69FE988E" w14:textId="77777777" w:rsidR="00BD09CF" w:rsidRPr="00BD09CF" w:rsidRDefault="00BD09CF" w:rsidP="00BD09CF">
            <w:pPr>
              <w:spacing w:after="0"/>
              <w:rPr>
                <w:lang w:val="sk-SK"/>
              </w:rPr>
            </w:pPr>
          </w:p>
        </w:tc>
        <w:tc>
          <w:tcPr>
            <w:tcW w:w="3591" w:type="dxa"/>
            <w:shd w:val="clear" w:color="auto" w:fill="auto"/>
            <w:noWrap/>
            <w:vAlign w:val="center"/>
            <w:hideMark/>
          </w:tcPr>
          <w:p w14:paraId="672F5CF2" w14:textId="77777777" w:rsidR="00BD09CF" w:rsidRPr="00BD09CF" w:rsidRDefault="00BD09CF" w:rsidP="00BD09CF">
            <w:pPr>
              <w:spacing w:after="0"/>
              <w:rPr>
                <w:lang w:val="sk-SK"/>
              </w:rPr>
            </w:pPr>
            <w:r w:rsidRPr="00BD09CF">
              <w:rPr>
                <w:lang w:val="sk-SK"/>
              </w:rPr>
              <w:t>STATICKÁ ZATĚŽOVACÍ ZKOUŠKA</w:t>
            </w:r>
          </w:p>
        </w:tc>
        <w:tc>
          <w:tcPr>
            <w:tcW w:w="520" w:type="dxa"/>
            <w:shd w:val="clear" w:color="auto" w:fill="auto"/>
            <w:noWrap/>
            <w:vAlign w:val="center"/>
            <w:hideMark/>
          </w:tcPr>
          <w:p w14:paraId="1F0D9632" w14:textId="77777777" w:rsidR="00BD09CF" w:rsidRPr="00BD09CF" w:rsidRDefault="00BD09CF" w:rsidP="00BD09CF">
            <w:pPr>
              <w:spacing w:after="0"/>
              <w:rPr>
                <w:lang w:val="sk-SK"/>
              </w:rPr>
            </w:pPr>
            <w:r w:rsidRPr="00BD09CF">
              <w:rPr>
                <w:lang w:val="sk-SK"/>
              </w:rPr>
              <w:t>KUS</w:t>
            </w:r>
          </w:p>
        </w:tc>
        <w:tc>
          <w:tcPr>
            <w:tcW w:w="1038" w:type="dxa"/>
            <w:shd w:val="clear" w:color="auto" w:fill="auto"/>
            <w:noWrap/>
            <w:vAlign w:val="center"/>
            <w:hideMark/>
          </w:tcPr>
          <w:p w14:paraId="6747AD51" w14:textId="77777777" w:rsidR="00BD09CF" w:rsidRPr="00BD09CF" w:rsidRDefault="00BD09CF" w:rsidP="00BD09CF">
            <w:pPr>
              <w:spacing w:after="0"/>
              <w:rPr>
                <w:lang w:val="sk-SK"/>
              </w:rPr>
            </w:pPr>
            <w:r w:rsidRPr="00BD09CF">
              <w:rPr>
                <w:lang w:val="sk-SK"/>
              </w:rPr>
              <w:t>26,000</w:t>
            </w:r>
          </w:p>
        </w:tc>
        <w:tc>
          <w:tcPr>
            <w:tcW w:w="1623" w:type="dxa"/>
            <w:shd w:val="clear" w:color="auto" w:fill="auto"/>
            <w:noWrap/>
            <w:vAlign w:val="center"/>
            <w:hideMark/>
          </w:tcPr>
          <w:p w14:paraId="43D0DC42" w14:textId="77777777" w:rsidR="00BD09CF" w:rsidRPr="00BD09CF" w:rsidRDefault="00BD09CF" w:rsidP="00BD09CF">
            <w:pPr>
              <w:spacing w:after="0"/>
              <w:rPr>
                <w:lang w:val="sk-SK"/>
              </w:rPr>
            </w:pPr>
            <w:r w:rsidRPr="00BD09CF">
              <w:rPr>
                <w:lang w:val="sk-SK"/>
              </w:rPr>
              <w:t>SO 28-18-13</w:t>
            </w:r>
          </w:p>
        </w:tc>
      </w:tr>
    </w:tbl>
    <w:p w14:paraId="4ACE8522" w14:textId="54628442" w:rsidR="008D7EBF" w:rsidRDefault="008D7EBF" w:rsidP="008D7EBF">
      <w:pPr>
        <w:spacing w:after="0"/>
      </w:pPr>
    </w:p>
    <w:p w14:paraId="42B278DB" w14:textId="77777777" w:rsidR="00BD09CF" w:rsidRPr="00BD09CF" w:rsidRDefault="00BD09CF" w:rsidP="00BD09CF">
      <w:pPr>
        <w:spacing w:after="0"/>
        <w:rPr>
          <w:b/>
          <w:bCs/>
          <w:lang w:val="sk-SK"/>
        </w:rPr>
      </w:pPr>
      <w:r w:rsidRPr="00BD09CF">
        <w:rPr>
          <w:b/>
          <w:bCs/>
          <w:lang w:val="sk-SK"/>
        </w:rPr>
        <w:t>Žádáme o doplnění.</w:t>
      </w:r>
    </w:p>
    <w:p w14:paraId="5741FC49" w14:textId="77777777" w:rsidR="00BD09CF" w:rsidRDefault="00BD09CF" w:rsidP="008D7EBF">
      <w:pPr>
        <w:spacing w:after="0"/>
        <w:rPr>
          <w:rFonts w:eastAsia="Calibri" w:cs="Times New Roman"/>
          <w:b/>
          <w:lang w:eastAsia="cs-CZ"/>
        </w:rPr>
      </w:pPr>
    </w:p>
    <w:p w14:paraId="18A6968C" w14:textId="2B397B75" w:rsidR="00127F4B" w:rsidRPr="00E5284B" w:rsidRDefault="00127F4B" w:rsidP="008D7EBF">
      <w:pPr>
        <w:spacing w:after="0"/>
        <w:rPr>
          <w:rFonts w:cstheme="minorHAnsi"/>
        </w:rPr>
      </w:pPr>
      <w:r w:rsidRPr="00E5284B">
        <w:rPr>
          <w:rFonts w:eastAsia="Calibri" w:cs="Times New Roman"/>
          <w:b/>
          <w:lang w:eastAsia="cs-CZ"/>
        </w:rPr>
        <w:t xml:space="preserve">Odpověď: </w:t>
      </w:r>
    </w:p>
    <w:p w14:paraId="3B7F4534" w14:textId="77777777" w:rsidR="00127F4B" w:rsidRPr="00B839AC" w:rsidRDefault="00127F4B" w:rsidP="00127F4B">
      <w:pPr>
        <w:spacing w:after="0" w:line="240" w:lineRule="auto"/>
        <w:rPr>
          <w:rFonts w:eastAsia="Calibri" w:cs="Times New Roman"/>
          <w:bCs/>
          <w:color w:val="FF0000"/>
          <w:lang w:eastAsia="cs-CZ"/>
        </w:rPr>
      </w:pPr>
    </w:p>
    <w:p w14:paraId="0AE25020" w14:textId="27BAD818" w:rsidR="00C92548" w:rsidRPr="009C3C4A" w:rsidRDefault="00FF6AE4" w:rsidP="00127F4B">
      <w:pPr>
        <w:spacing w:after="0" w:line="240" w:lineRule="auto"/>
        <w:rPr>
          <w:lang w:val="sk-SK"/>
        </w:rPr>
      </w:pPr>
      <w:r w:rsidRPr="009C3C4A">
        <w:rPr>
          <w:lang w:val="sk-SK"/>
        </w:rPr>
        <w:t>Položky „</w:t>
      </w:r>
      <w:r w:rsidR="00C92548" w:rsidRPr="009C3C4A">
        <w:rPr>
          <w:lang w:val="sk-SK"/>
        </w:rPr>
        <w:t>ZKOUŠENÍ MATERIÁLŮ ZKUŠEBNOU ZHOTOVITELE</w:t>
      </w:r>
      <w:r w:rsidRPr="009C3C4A">
        <w:rPr>
          <w:lang w:val="sk-SK"/>
        </w:rPr>
        <w:t>“</w:t>
      </w:r>
      <w:r w:rsidR="00C92548" w:rsidRPr="009C3C4A">
        <w:rPr>
          <w:lang w:val="sk-SK"/>
        </w:rPr>
        <w:t xml:space="preserve"> </w:t>
      </w:r>
      <w:r w:rsidRPr="009C3C4A">
        <w:rPr>
          <w:lang w:val="sk-SK"/>
        </w:rPr>
        <w:t>obsahuje</w:t>
      </w:r>
      <w:r w:rsidR="00C92548" w:rsidRPr="009C3C4A">
        <w:rPr>
          <w:lang w:val="sk-SK"/>
        </w:rPr>
        <w:t xml:space="preserve"> předepsané zkoušky betonu.</w:t>
      </w:r>
    </w:p>
    <w:p w14:paraId="62C836B2" w14:textId="77777777" w:rsidR="00C92548" w:rsidRPr="009C3C4A" w:rsidRDefault="00C92548" w:rsidP="00127F4B">
      <w:pPr>
        <w:spacing w:after="0" w:line="240" w:lineRule="auto"/>
        <w:rPr>
          <w:lang w:val="sk-SK"/>
        </w:rPr>
      </w:pPr>
    </w:p>
    <w:p w14:paraId="04A8DE67" w14:textId="503455F3" w:rsidR="00C92548" w:rsidRPr="00B839AC" w:rsidRDefault="00C92548" w:rsidP="00127F4B">
      <w:pPr>
        <w:spacing w:after="0" w:line="240" w:lineRule="auto"/>
        <w:rPr>
          <w:rFonts w:eastAsia="Calibri" w:cs="Times New Roman"/>
          <w:bCs/>
          <w:color w:val="FF0000"/>
          <w:lang w:eastAsia="cs-CZ"/>
        </w:rPr>
      </w:pPr>
      <w:r w:rsidRPr="009C3C4A">
        <w:rPr>
          <w:lang w:val="sk-SK"/>
        </w:rPr>
        <w:t>ZATĚŽKÁVACÍ ZKOUŠKA STATICKÁ</w:t>
      </w:r>
      <w:r w:rsidR="00B839AC" w:rsidRPr="009C3C4A">
        <w:rPr>
          <w:lang w:val="sk-SK"/>
        </w:rPr>
        <w:t xml:space="preserve"> a</w:t>
      </w:r>
      <w:r w:rsidR="00C92706" w:rsidRPr="009C3C4A">
        <w:rPr>
          <w:lang w:val="sk-SK"/>
        </w:rPr>
        <w:t xml:space="preserve"> STATICKÁ ZATĚŽOVACÍ ZKOUŠKA</w:t>
      </w:r>
      <w:r w:rsidRPr="009C3C4A">
        <w:rPr>
          <w:lang w:val="sk-SK"/>
        </w:rPr>
        <w:t xml:space="preserve"> j</w:t>
      </w:r>
      <w:r w:rsidR="00C92706" w:rsidRPr="009C3C4A">
        <w:rPr>
          <w:lang w:val="sk-SK"/>
        </w:rPr>
        <w:t>sou</w:t>
      </w:r>
      <w:r w:rsidRPr="009C3C4A">
        <w:rPr>
          <w:lang w:val="sk-SK"/>
        </w:rPr>
        <w:t xml:space="preserve"> </w:t>
      </w:r>
      <w:r w:rsidR="00C92706" w:rsidRPr="009C3C4A">
        <w:rPr>
          <w:lang w:val="sk-SK"/>
        </w:rPr>
        <w:t xml:space="preserve">zkoušky míry zhutnění </w:t>
      </w:r>
      <w:r w:rsidR="00A31847" w:rsidRPr="009C3C4A">
        <w:rPr>
          <w:lang w:val="sk-SK"/>
        </w:rPr>
        <w:t xml:space="preserve">zemní pláně a </w:t>
      </w:r>
      <w:r w:rsidR="00C92706" w:rsidRPr="009C3C4A">
        <w:rPr>
          <w:lang w:val="sk-SK"/>
        </w:rPr>
        <w:t>jednotlivých vrstev komunikací dle technických zpráv</w:t>
      </w:r>
      <w:r w:rsidR="00FF6AE4" w:rsidRPr="009C3C4A">
        <w:rPr>
          <w:lang w:val="sk-SK"/>
        </w:rPr>
        <w:t xml:space="preserve">, </w:t>
      </w:r>
      <w:r w:rsidR="00B839AC" w:rsidRPr="009C3C4A">
        <w:rPr>
          <w:lang w:val="sk-SK"/>
        </w:rPr>
        <w:t xml:space="preserve">příslušných </w:t>
      </w:r>
      <w:r w:rsidR="00FF6AE4" w:rsidRPr="009C3C4A">
        <w:rPr>
          <w:lang w:val="sk-SK"/>
        </w:rPr>
        <w:t>norem</w:t>
      </w:r>
      <w:r w:rsidR="00B839AC" w:rsidRPr="009C3C4A">
        <w:rPr>
          <w:lang w:val="sk-SK"/>
        </w:rPr>
        <w:t xml:space="preserve"> a</w:t>
      </w:r>
      <w:r w:rsidR="00FF6AE4" w:rsidRPr="009C3C4A">
        <w:rPr>
          <w:lang w:val="sk-SK"/>
        </w:rPr>
        <w:t xml:space="preserve"> dalších předpisů </w:t>
      </w:r>
      <w:r w:rsidR="00FF6AE4" w:rsidRPr="009C3C4A">
        <w:t>ve vztahu k prováděným pracím, dodávkám a službám. Dále pak</w:t>
      </w:r>
      <w:r w:rsidR="00FF6AE4" w:rsidRPr="009C3C4A">
        <w:rPr>
          <w:lang w:val="sk-SK"/>
        </w:rPr>
        <w:t> zkoušky stanovené geotechnikem na stavbě.</w:t>
      </w:r>
      <w:r w:rsidR="00FF6AE4" w:rsidRPr="00B839AC">
        <w:rPr>
          <w:color w:val="FF0000"/>
          <w:lang w:val="sk-SK"/>
        </w:rPr>
        <w:t xml:space="preserve"> </w:t>
      </w:r>
      <w:r w:rsidR="00C92706" w:rsidRPr="00B839AC">
        <w:rPr>
          <w:color w:val="FF0000"/>
          <w:lang w:val="sk-SK"/>
        </w:rPr>
        <w:t xml:space="preserve"> </w:t>
      </w:r>
    </w:p>
    <w:p w14:paraId="3478D8E6" w14:textId="77777777" w:rsidR="00C92548" w:rsidRDefault="00C92548" w:rsidP="00127F4B">
      <w:pPr>
        <w:spacing w:after="0" w:line="240" w:lineRule="auto"/>
        <w:rPr>
          <w:rFonts w:eastAsia="Calibri" w:cs="Times New Roman"/>
          <w:bCs/>
          <w:color w:val="FF0000"/>
          <w:lang w:eastAsia="cs-CZ"/>
        </w:rPr>
      </w:pPr>
    </w:p>
    <w:p w14:paraId="55985E21" w14:textId="77777777" w:rsidR="005A0074" w:rsidRDefault="005A0074" w:rsidP="005A0074">
      <w:pPr>
        <w:spacing w:after="0" w:line="240" w:lineRule="auto"/>
        <w:rPr>
          <w:rFonts w:eastAsia="Calibri" w:cs="Times New Roman"/>
          <w:bCs/>
          <w:color w:val="FF0000"/>
          <w:lang w:eastAsia="cs-CZ"/>
        </w:rPr>
      </w:pPr>
    </w:p>
    <w:p w14:paraId="51600ADA" w14:textId="7B419F46" w:rsidR="005A0074" w:rsidRPr="00130046" w:rsidRDefault="005A0074" w:rsidP="005A0074">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40</w:t>
      </w:r>
      <w:r w:rsidR="00BD09CF">
        <w:rPr>
          <w:rFonts w:eastAsia="Calibri" w:cs="Times New Roman"/>
          <w:b/>
          <w:lang w:eastAsia="cs-CZ"/>
        </w:rPr>
        <w:t>6</w:t>
      </w:r>
      <w:r w:rsidRPr="00E5284B">
        <w:rPr>
          <w:rFonts w:eastAsia="Calibri" w:cs="Times New Roman"/>
          <w:b/>
          <w:lang w:eastAsia="cs-CZ"/>
        </w:rPr>
        <w:t>:</w:t>
      </w:r>
      <w:r>
        <w:rPr>
          <w:rFonts w:eastAsia="Calibri" w:cs="Times New Roman"/>
          <w:b/>
          <w:lang w:eastAsia="cs-CZ"/>
        </w:rPr>
        <w:t xml:space="preserve"> </w:t>
      </w:r>
    </w:p>
    <w:p w14:paraId="57AA07B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 následujícím položkám soupisu prací uchazeč nenalezl žádné údaje, na základě kterých by mohl položky řádně ocenit. Pro kalkulaci ceny je potřeba doplnit předpokládaný návrh DIO včetně časového návrhu kvůli pronájmu dočasných značení a zařízení.</w:t>
      </w:r>
    </w:p>
    <w:p w14:paraId="30F7E44F" w14:textId="77777777" w:rsidR="00BD09CF" w:rsidRPr="00BD09CF" w:rsidRDefault="00BD09CF" w:rsidP="00BD09CF">
      <w:pPr>
        <w:spacing w:after="0"/>
        <w:rPr>
          <w:rFonts w:eastAsia="Calibri" w:cs="Times New Roman"/>
          <w:bCs/>
          <w:lang w:val="sk-SK" w:eastAsia="cs-CZ"/>
        </w:rPr>
      </w:pPr>
    </w:p>
    <w:tbl>
      <w:tblPr>
        <w:tblW w:w="892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5"/>
        <w:gridCol w:w="1475"/>
        <w:gridCol w:w="497"/>
        <w:gridCol w:w="3485"/>
        <w:gridCol w:w="554"/>
        <w:gridCol w:w="931"/>
        <w:gridCol w:w="1633"/>
      </w:tblGrid>
      <w:tr w:rsidR="00BD09CF" w:rsidRPr="00BD09CF" w14:paraId="712CD6E5" w14:textId="77777777" w:rsidTr="00BD09CF">
        <w:trPr>
          <w:trHeight w:val="915"/>
        </w:trPr>
        <w:tc>
          <w:tcPr>
            <w:tcW w:w="354" w:type="dxa"/>
            <w:shd w:val="clear" w:color="auto" w:fill="D9D9D9"/>
            <w:noWrap/>
            <w:vAlign w:val="center"/>
            <w:hideMark/>
          </w:tcPr>
          <w:p w14:paraId="30FE6DD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PČ</w:t>
            </w:r>
          </w:p>
        </w:tc>
        <w:tc>
          <w:tcPr>
            <w:tcW w:w="1475" w:type="dxa"/>
            <w:shd w:val="clear" w:color="auto" w:fill="D9D9D9"/>
            <w:noWrap/>
            <w:vAlign w:val="center"/>
            <w:hideMark/>
          </w:tcPr>
          <w:p w14:paraId="2BC87AF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Kód položky</w:t>
            </w:r>
          </w:p>
        </w:tc>
        <w:tc>
          <w:tcPr>
            <w:tcW w:w="497" w:type="dxa"/>
            <w:shd w:val="clear" w:color="auto" w:fill="D9D9D9"/>
            <w:noWrap/>
            <w:vAlign w:val="center"/>
            <w:hideMark/>
          </w:tcPr>
          <w:p w14:paraId="45232A5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var.</w:t>
            </w:r>
          </w:p>
        </w:tc>
        <w:tc>
          <w:tcPr>
            <w:tcW w:w="3485" w:type="dxa"/>
            <w:shd w:val="clear" w:color="auto" w:fill="D9D9D9"/>
            <w:noWrap/>
            <w:vAlign w:val="center"/>
            <w:hideMark/>
          </w:tcPr>
          <w:p w14:paraId="711CB4D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Název položky</w:t>
            </w:r>
          </w:p>
        </w:tc>
        <w:tc>
          <w:tcPr>
            <w:tcW w:w="554" w:type="dxa"/>
            <w:shd w:val="clear" w:color="auto" w:fill="D9D9D9"/>
            <w:noWrap/>
            <w:vAlign w:val="center"/>
            <w:hideMark/>
          </w:tcPr>
          <w:p w14:paraId="7553208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MJ</w:t>
            </w:r>
          </w:p>
        </w:tc>
        <w:tc>
          <w:tcPr>
            <w:tcW w:w="931" w:type="dxa"/>
            <w:shd w:val="clear" w:color="auto" w:fill="D9D9D9"/>
            <w:noWrap/>
            <w:vAlign w:val="center"/>
            <w:hideMark/>
          </w:tcPr>
          <w:p w14:paraId="1114D01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Množství</w:t>
            </w:r>
          </w:p>
        </w:tc>
        <w:tc>
          <w:tcPr>
            <w:tcW w:w="1633" w:type="dxa"/>
            <w:shd w:val="clear" w:color="auto" w:fill="D9D9D9"/>
            <w:noWrap/>
            <w:vAlign w:val="center"/>
            <w:hideMark/>
          </w:tcPr>
          <w:p w14:paraId="6680AAF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w:t>
            </w:r>
          </w:p>
        </w:tc>
      </w:tr>
      <w:tr w:rsidR="00BD09CF" w:rsidRPr="00BD09CF" w14:paraId="79E1B08B" w14:textId="77777777" w:rsidTr="00BD09CF">
        <w:trPr>
          <w:trHeight w:val="255"/>
        </w:trPr>
        <w:tc>
          <w:tcPr>
            <w:tcW w:w="354" w:type="dxa"/>
            <w:shd w:val="clear" w:color="auto" w:fill="auto"/>
            <w:noWrap/>
            <w:vAlign w:val="center"/>
            <w:hideMark/>
          </w:tcPr>
          <w:p w14:paraId="603CFC5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w:t>
            </w:r>
          </w:p>
        </w:tc>
        <w:tc>
          <w:tcPr>
            <w:tcW w:w="1475" w:type="dxa"/>
            <w:shd w:val="clear" w:color="auto" w:fill="auto"/>
            <w:noWrap/>
            <w:vAlign w:val="center"/>
            <w:hideMark/>
          </w:tcPr>
          <w:p w14:paraId="1EAA484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02720</w:t>
            </w:r>
          </w:p>
        </w:tc>
        <w:tc>
          <w:tcPr>
            <w:tcW w:w="497" w:type="dxa"/>
            <w:shd w:val="clear" w:color="auto" w:fill="auto"/>
            <w:noWrap/>
            <w:vAlign w:val="center"/>
            <w:hideMark/>
          </w:tcPr>
          <w:p w14:paraId="05A403D2"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003346F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POMOC PRÁCE ZŘÍZ NEBO ZAJIŠŤ REGULACI A OCHRANU DOPRAVY</w:t>
            </w:r>
          </w:p>
        </w:tc>
        <w:tc>
          <w:tcPr>
            <w:tcW w:w="554" w:type="dxa"/>
            <w:shd w:val="clear" w:color="auto" w:fill="auto"/>
            <w:noWrap/>
            <w:vAlign w:val="center"/>
            <w:hideMark/>
          </w:tcPr>
          <w:p w14:paraId="4A3623A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1A01D6A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5394432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26-19-04</w:t>
            </w:r>
          </w:p>
        </w:tc>
      </w:tr>
      <w:tr w:rsidR="00BD09CF" w:rsidRPr="00BD09CF" w14:paraId="1570A2CF" w14:textId="77777777" w:rsidTr="00BD09CF">
        <w:trPr>
          <w:trHeight w:val="255"/>
        </w:trPr>
        <w:tc>
          <w:tcPr>
            <w:tcW w:w="354" w:type="dxa"/>
            <w:shd w:val="clear" w:color="auto" w:fill="auto"/>
            <w:noWrap/>
            <w:vAlign w:val="center"/>
            <w:hideMark/>
          </w:tcPr>
          <w:p w14:paraId="623EC23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w:t>
            </w:r>
          </w:p>
        </w:tc>
        <w:tc>
          <w:tcPr>
            <w:tcW w:w="1475" w:type="dxa"/>
            <w:shd w:val="clear" w:color="auto" w:fill="auto"/>
            <w:noWrap/>
            <w:vAlign w:val="center"/>
            <w:hideMark/>
          </w:tcPr>
          <w:p w14:paraId="1CADFD1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R02710</w:t>
            </w:r>
          </w:p>
        </w:tc>
        <w:tc>
          <w:tcPr>
            <w:tcW w:w="497" w:type="dxa"/>
            <w:shd w:val="clear" w:color="auto" w:fill="auto"/>
            <w:noWrap/>
            <w:vAlign w:val="center"/>
            <w:hideMark/>
          </w:tcPr>
          <w:p w14:paraId="59D43DC4"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3E52683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POMOC PRÁCE ZŘÍZ NEBO ZAJIŠŤ OBJÍŽĎKY A PŘÍSTUP CESTY, DOPRAVNÍ ZNAČENÍ</w:t>
            </w:r>
          </w:p>
        </w:tc>
        <w:tc>
          <w:tcPr>
            <w:tcW w:w="554" w:type="dxa"/>
            <w:shd w:val="clear" w:color="auto" w:fill="auto"/>
            <w:noWrap/>
            <w:vAlign w:val="center"/>
            <w:hideMark/>
          </w:tcPr>
          <w:p w14:paraId="7A73C70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46A8918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4BE46E8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31-19-01</w:t>
            </w:r>
          </w:p>
        </w:tc>
      </w:tr>
      <w:tr w:rsidR="00BD09CF" w:rsidRPr="00BD09CF" w14:paraId="41D87760" w14:textId="77777777" w:rsidTr="00BD09CF">
        <w:trPr>
          <w:trHeight w:val="255"/>
        </w:trPr>
        <w:tc>
          <w:tcPr>
            <w:tcW w:w="354" w:type="dxa"/>
            <w:shd w:val="clear" w:color="auto" w:fill="auto"/>
            <w:noWrap/>
            <w:vAlign w:val="center"/>
            <w:hideMark/>
          </w:tcPr>
          <w:p w14:paraId="1D22A56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54</w:t>
            </w:r>
          </w:p>
        </w:tc>
        <w:tc>
          <w:tcPr>
            <w:tcW w:w="1475" w:type="dxa"/>
            <w:shd w:val="clear" w:color="auto" w:fill="auto"/>
            <w:noWrap/>
            <w:vAlign w:val="center"/>
            <w:hideMark/>
          </w:tcPr>
          <w:p w14:paraId="5530683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3D19D85F"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238E93A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FC3FB3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0C8821C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5D8491C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25-18-01.1</w:t>
            </w:r>
          </w:p>
        </w:tc>
      </w:tr>
      <w:tr w:rsidR="00BD09CF" w:rsidRPr="00BD09CF" w14:paraId="1865E607" w14:textId="77777777" w:rsidTr="00BD09CF">
        <w:trPr>
          <w:trHeight w:val="255"/>
        </w:trPr>
        <w:tc>
          <w:tcPr>
            <w:tcW w:w="354" w:type="dxa"/>
            <w:shd w:val="clear" w:color="auto" w:fill="auto"/>
            <w:noWrap/>
            <w:vAlign w:val="center"/>
            <w:hideMark/>
          </w:tcPr>
          <w:p w14:paraId="286864A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60</w:t>
            </w:r>
          </w:p>
        </w:tc>
        <w:tc>
          <w:tcPr>
            <w:tcW w:w="1475" w:type="dxa"/>
            <w:shd w:val="clear" w:color="auto" w:fill="auto"/>
            <w:noWrap/>
            <w:vAlign w:val="center"/>
            <w:hideMark/>
          </w:tcPr>
          <w:p w14:paraId="47EB5A0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2AE89655"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37DBF6A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0C92FC6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7DE8CB2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66C7C1E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25-18-01.2</w:t>
            </w:r>
          </w:p>
        </w:tc>
      </w:tr>
      <w:tr w:rsidR="00BD09CF" w:rsidRPr="00BD09CF" w14:paraId="1B46B1E6" w14:textId="77777777" w:rsidTr="00BD09CF">
        <w:trPr>
          <w:trHeight w:val="255"/>
        </w:trPr>
        <w:tc>
          <w:tcPr>
            <w:tcW w:w="354" w:type="dxa"/>
            <w:shd w:val="clear" w:color="auto" w:fill="auto"/>
            <w:noWrap/>
            <w:vAlign w:val="center"/>
            <w:hideMark/>
          </w:tcPr>
          <w:p w14:paraId="183655B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46</w:t>
            </w:r>
          </w:p>
        </w:tc>
        <w:tc>
          <w:tcPr>
            <w:tcW w:w="1475" w:type="dxa"/>
            <w:shd w:val="clear" w:color="auto" w:fill="auto"/>
            <w:noWrap/>
            <w:vAlign w:val="center"/>
            <w:hideMark/>
          </w:tcPr>
          <w:p w14:paraId="7783FA2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1D211A8A"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1A03EE9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3E4AAC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1678C70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327706A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25-18-01.3</w:t>
            </w:r>
          </w:p>
        </w:tc>
      </w:tr>
      <w:tr w:rsidR="00BD09CF" w:rsidRPr="00BD09CF" w14:paraId="63F858C7" w14:textId="77777777" w:rsidTr="00BD09CF">
        <w:trPr>
          <w:trHeight w:val="255"/>
        </w:trPr>
        <w:tc>
          <w:tcPr>
            <w:tcW w:w="354" w:type="dxa"/>
            <w:shd w:val="clear" w:color="auto" w:fill="auto"/>
            <w:noWrap/>
            <w:vAlign w:val="center"/>
            <w:hideMark/>
          </w:tcPr>
          <w:p w14:paraId="022382C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46</w:t>
            </w:r>
          </w:p>
        </w:tc>
        <w:tc>
          <w:tcPr>
            <w:tcW w:w="1475" w:type="dxa"/>
            <w:shd w:val="clear" w:color="auto" w:fill="auto"/>
            <w:noWrap/>
            <w:vAlign w:val="center"/>
            <w:hideMark/>
          </w:tcPr>
          <w:p w14:paraId="275BAA1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0298D987"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3CDDB7C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0DF4B4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3158677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27863DA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25-18-02.1</w:t>
            </w:r>
          </w:p>
        </w:tc>
      </w:tr>
      <w:tr w:rsidR="00BD09CF" w:rsidRPr="00BD09CF" w14:paraId="512E2549" w14:textId="77777777" w:rsidTr="00BD09CF">
        <w:trPr>
          <w:trHeight w:val="255"/>
        </w:trPr>
        <w:tc>
          <w:tcPr>
            <w:tcW w:w="354" w:type="dxa"/>
            <w:shd w:val="clear" w:color="auto" w:fill="auto"/>
            <w:noWrap/>
            <w:vAlign w:val="center"/>
            <w:hideMark/>
          </w:tcPr>
          <w:p w14:paraId="4972C91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35</w:t>
            </w:r>
          </w:p>
        </w:tc>
        <w:tc>
          <w:tcPr>
            <w:tcW w:w="1475" w:type="dxa"/>
            <w:shd w:val="clear" w:color="auto" w:fill="auto"/>
            <w:noWrap/>
            <w:vAlign w:val="center"/>
            <w:hideMark/>
          </w:tcPr>
          <w:p w14:paraId="53989E4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20FC71AB"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0FA1743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3FF4BD5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2B11B95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6200BBB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25-18-02.2</w:t>
            </w:r>
          </w:p>
        </w:tc>
      </w:tr>
      <w:tr w:rsidR="00BD09CF" w:rsidRPr="00BD09CF" w14:paraId="49A0F0ED" w14:textId="77777777" w:rsidTr="00BD09CF">
        <w:trPr>
          <w:trHeight w:val="255"/>
        </w:trPr>
        <w:tc>
          <w:tcPr>
            <w:tcW w:w="354" w:type="dxa"/>
            <w:shd w:val="clear" w:color="auto" w:fill="auto"/>
            <w:noWrap/>
            <w:vAlign w:val="center"/>
            <w:hideMark/>
          </w:tcPr>
          <w:p w14:paraId="7259382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49</w:t>
            </w:r>
          </w:p>
        </w:tc>
        <w:tc>
          <w:tcPr>
            <w:tcW w:w="1475" w:type="dxa"/>
            <w:shd w:val="clear" w:color="auto" w:fill="auto"/>
            <w:noWrap/>
            <w:vAlign w:val="center"/>
            <w:hideMark/>
          </w:tcPr>
          <w:p w14:paraId="63CB6FA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0E874AE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7750AB8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6CD205D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50368C7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57B804E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25-18-03.1</w:t>
            </w:r>
          </w:p>
        </w:tc>
      </w:tr>
      <w:tr w:rsidR="00BD09CF" w:rsidRPr="00BD09CF" w14:paraId="08A6A97C" w14:textId="77777777" w:rsidTr="00BD09CF">
        <w:trPr>
          <w:trHeight w:val="255"/>
        </w:trPr>
        <w:tc>
          <w:tcPr>
            <w:tcW w:w="354" w:type="dxa"/>
            <w:shd w:val="clear" w:color="auto" w:fill="auto"/>
            <w:noWrap/>
            <w:vAlign w:val="center"/>
            <w:hideMark/>
          </w:tcPr>
          <w:p w14:paraId="3E479A3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60</w:t>
            </w:r>
          </w:p>
        </w:tc>
        <w:tc>
          <w:tcPr>
            <w:tcW w:w="1475" w:type="dxa"/>
            <w:shd w:val="clear" w:color="auto" w:fill="auto"/>
            <w:noWrap/>
            <w:vAlign w:val="center"/>
            <w:hideMark/>
          </w:tcPr>
          <w:p w14:paraId="5BF46CA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4AF9046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4E29E28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37E4B82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5C7978D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3B1DFE0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25-18-03.2</w:t>
            </w:r>
          </w:p>
        </w:tc>
      </w:tr>
      <w:tr w:rsidR="00BD09CF" w:rsidRPr="00BD09CF" w14:paraId="078AB311" w14:textId="77777777" w:rsidTr="00BD09CF">
        <w:trPr>
          <w:trHeight w:val="255"/>
        </w:trPr>
        <w:tc>
          <w:tcPr>
            <w:tcW w:w="354" w:type="dxa"/>
            <w:shd w:val="clear" w:color="auto" w:fill="auto"/>
            <w:noWrap/>
            <w:vAlign w:val="center"/>
            <w:hideMark/>
          </w:tcPr>
          <w:p w14:paraId="7CC0BF3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40</w:t>
            </w:r>
          </w:p>
        </w:tc>
        <w:tc>
          <w:tcPr>
            <w:tcW w:w="1475" w:type="dxa"/>
            <w:shd w:val="clear" w:color="auto" w:fill="auto"/>
            <w:noWrap/>
            <w:vAlign w:val="center"/>
            <w:hideMark/>
          </w:tcPr>
          <w:p w14:paraId="097420D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471C576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2552FED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7C0641F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171D506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5AA1AD8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25-18-03.3</w:t>
            </w:r>
          </w:p>
        </w:tc>
      </w:tr>
      <w:tr w:rsidR="00BD09CF" w:rsidRPr="00BD09CF" w14:paraId="41D66843" w14:textId="77777777" w:rsidTr="00BD09CF">
        <w:trPr>
          <w:trHeight w:val="255"/>
        </w:trPr>
        <w:tc>
          <w:tcPr>
            <w:tcW w:w="354" w:type="dxa"/>
            <w:shd w:val="clear" w:color="auto" w:fill="auto"/>
            <w:noWrap/>
            <w:vAlign w:val="center"/>
            <w:hideMark/>
          </w:tcPr>
          <w:p w14:paraId="6F044E4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52</w:t>
            </w:r>
          </w:p>
        </w:tc>
        <w:tc>
          <w:tcPr>
            <w:tcW w:w="1475" w:type="dxa"/>
            <w:shd w:val="clear" w:color="auto" w:fill="auto"/>
            <w:noWrap/>
            <w:vAlign w:val="center"/>
            <w:hideMark/>
          </w:tcPr>
          <w:p w14:paraId="133C792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120081D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3882098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6FB4FDA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0D74AA1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4FAD2E4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25-18-04</w:t>
            </w:r>
          </w:p>
        </w:tc>
      </w:tr>
      <w:tr w:rsidR="00BD09CF" w:rsidRPr="00BD09CF" w14:paraId="4F59396F" w14:textId="77777777" w:rsidTr="00BD09CF">
        <w:trPr>
          <w:trHeight w:val="255"/>
        </w:trPr>
        <w:tc>
          <w:tcPr>
            <w:tcW w:w="354" w:type="dxa"/>
            <w:shd w:val="clear" w:color="auto" w:fill="auto"/>
            <w:noWrap/>
            <w:vAlign w:val="center"/>
            <w:hideMark/>
          </w:tcPr>
          <w:p w14:paraId="596AAAD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55</w:t>
            </w:r>
          </w:p>
        </w:tc>
        <w:tc>
          <w:tcPr>
            <w:tcW w:w="1475" w:type="dxa"/>
            <w:shd w:val="clear" w:color="auto" w:fill="auto"/>
            <w:noWrap/>
            <w:vAlign w:val="center"/>
            <w:hideMark/>
          </w:tcPr>
          <w:p w14:paraId="6C2874B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671240F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4252E4E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01251D7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07E8D92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0AE0062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25-18-05.1</w:t>
            </w:r>
          </w:p>
        </w:tc>
      </w:tr>
      <w:tr w:rsidR="00BD09CF" w:rsidRPr="00BD09CF" w14:paraId="48324D50" w14:textId="77777777" w:rsidTr="00BD09CF">
        <w:trPr>
          <w:trHeight w:val="255"/>
        </w:trPr>
        <w:tc>
          <w:tcPr>
            <w:tcW w:w="354" w:type="dxa"/>
            <w:shd w:val="clear" w:color="auto" w:fill="auto"/>
            <w:noWrap/>
            <w:vAlign w:val="center"/>
            <w:hideMark/>
          </w:tcPr>
          <w:p w14:paraId="2CFD340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24</w:t>
            </w:r>
          </w:p>
        </w:tc>
        <w:tc>
          <w:tcPr>
            <w:tcW w:w="1475" w:type="dxa"/>
            <w:shd w:val="clear" w:color="auto" w:fill="auto"/>
            <w:noWrap/>
            <w:vAlign w:val="center"/>
            <w:hideMark/>
          </w:tcPr>
          <w:p w14:paraId="08C294E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2BD7A5B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0AFCDC4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19B939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6879F51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29BCB9D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25-18-05.2</w:t>
            </w:r>
          </w:p>
        </w:tc>
      </w:tr>
      <w:tr w:rsidR="00BD09CF" w:rsidRPr="00BD09CF" w14:paraId="507FDF6F" w14:textId="77777777" w:rsidTr="00BD09CF">
        <w:trPr>
          <w:trHeight w:val="255"/>
        </w:trPr>
        <w:tc>
          <w:tcPr>
            <w:tcW w:w="354" w:type="dxa"/>
            <w:shd w:val="clear" w:color="auto" w:fill="auto"/>
            <w:noWrap/>
            <w:vAlign w:val="center"/>
            <w:hideMark/>
          </w:tcPr>
          <w:p w14:paraId="4CCCD89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51</w:t>
            </w:r>
          </w:p>
        </w:tc>
        <w:tc>
          <w:tcPr>
            <w:tcW w:w="1475" w:type="dxa"/>
            <w:shd w:val="clear" w:color="auto" w:fill="auto"/>
            <w:noWrap/>
            <w:vAlign w:val="center"/>
            <w:hideMark/>
          </w:tcPr>
          <w:p w14:paraId="699E139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70624F8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06931AA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5471921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23FE630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712917B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25-18-06</w:t>
            </w:r>
          </w:p>
        </w:tc>
      </w:tr>
      <w:tr w:rsidR="00BD09CF" w:rsidRPr="00BD09CF" w14:paraId="26C28F79" w14:textId="77777777" w:rsidTr="00BD09CF">
        <w:trPr>
          <w:trHeight w:val="255"/>
        </w:trPr>
        <w:tc>
          <w:tcPr>
            <w:tcW w:w="354" w:type="dxa"/>
            <w:shd w:val="clear" w:color="auto" w:fill="auto"/>
            <w:noWrap/>
            <w:vAlign w:val="center"/>
            <w:hideMark/>
          </w:tcPr>
          <w:p w14:paraId="54AB8D4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lastRenderedPageBreak/>
              <w:t>55</w:t>
            </w:r>
          </w:p>
        </w:tc>
        <w:tc>
          <w:tcPr>
            <w:tcW w:w="1475" w:type="dxa"/>
            <w:shd w:val="clear" w:color="auto" w:fill="auto"/>
            <w:noWrap/>
            <w:vAlign w:val="center"/>
            <w:hideMark/>
          </w:tcPr>
          <w:p w14:paraId="5456A79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1B692A4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2C886D8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08DF2F5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7528A94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33F3B06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25-18-07</w:t>
            </w:r>
          </w:p>
        </w:tc>
      </w:tr>
      <w:tr w:rsidR="00BD09CF" w:rsidRPr="00BD09CF" w14:paraId="46CC44FF" w14:textId="77777777" w:rsidTr="00BD09CF">
        <w:trPr>
          <w:trHeight w:val="255"/>
        </w:trPr>
        <w:tc>
          <w:tcPr>
            <w:tcW w:w="354" w:type="dxa"/>
            <w:shd w:val="clear" w:color="auto" w:fill="auto"/>
            <w:noWrap/>
            <w:vAlign w:val="center"/>
            <w:hideMark/>
          </w:tcPr>
          <w:p w14:paraId="1106CFB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35</w:t>
            </w:r>
          </w:p>
        </w:tc>
        <w:tc>
          <w:tcPr>
            <w:tcW w:w="1475" w:type="dxa"/>
            <w:shd w:val="clear" w:color="auto" w:fill="auto"/>
            <w:noWrap/>
            <w:vAlign w:val="center"/>
            <w:hideMark/>
          </w:tcPr>
          <w:p w14:paraId="4D5AEF7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34A0FE6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1F4D417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71D4351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750661B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10DE9A2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25-18-08</w:t>
            </w:r>
          </w:p>
        </w:tc>
      </w:tr>
      <w:tr w:rsidR="00BD09CF" w:rsidRPr="00BD09CF" w14:paraId="35AF6209" w14:textId="77777777" w:rsidTr="00BD09CF">
        <w:trPr>
          <w:trHeight w:val="255"/>
        </w:trPr>
        <w:tc>
          <w:tcPr>
            <w:tcW w:w="354" w:type="dxa"/>
            <w:shd w:val="clear" w:color="auto" w:fill="auto"/>
            <w:noWrap/>
            <w:vAlign w:val="center"/>
            <w:hideMark/>
          </w:tcPr>
          <w:p w14:paraId="257FD66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51</w:t>
            </w:r>
          </w:p>
        </w:tc>
        <w:tc>
          <w:tcPr>
            <w:tcW w:w="1475" w:type="dxa"/>
            <w:shd w:val="clear" w:color="auto" w:fill="auto"/>
            <w:noWrap/>
            <w:vAlign w:val="center"/>
            <w:hideMark/>
          </w:tcPr>
          <w:p w14:paraId="34504F1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07F6BE8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1FF8427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1219DD7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0552E89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58B1BD1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25-18-09</w:t>
            </w:r>
          </w:p>
        </w:tc>
      </w:tr>
      <w:tr w:rsidR="00BD09CF" w:rsidRPr="00BD09CF" w14:paraId="0F917E24" w14:textId="77777777" w:rsidTr="00BD09CF">
        <w:trPr>
          <w:trHeight w:val="255"/>
        </w:trPr>
        <w:tc>
          <w:tcPr>
            <w:tcW w:w="354" w:type="dxa"/>
            <w:shd w:val="clear" w:color="auto" w:fill="auto"/>
            <w:noWrap/>
            <w:vAlign w:val="center"/>
            <w:hideMark/>
          </w:tcPr>
          <w:p w14:paraId="2450CED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55</w:t>
            </w:r>
          </w:p>
        </w:tc>
        <w:tc>
          <w:tcPr>
            <w:tcW w:w="1475" w:type="dxa"/>
            <w:shd w:val="clear" w:color="auto" w:fill="auto"/>
            <w:noWrap/>
            <w:vAlign w:val="center"/>
            <w:hideMark/>
          </w:tcPr>
          <w:p w14:paraId="4B1B99D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7CEAC75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55EE51C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32C5601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59054AA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3B0D7D6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25-18-10</w:t>
            </w:r>
          </w:p>
        </w:tc>
      </w:tr>
      <w:tr w:rsidR="00BD09CF" w:rsidRPr="00BD09CF" w14:paraId="38D0CF91" w14:textId="77777777" w:rsidTr="00BD09CF">
        <w:trPr>
          <w:trHeight w:val="255"/>
        </w:trPr>
        <w:tc>
          <w:tcPr>
            <w:tcW w:w="354" w:type="dxa"/>
            <w:shd w:val="clear" w:color="auto" w:fill="auto"/>
            <w:noWrap/>
            <w:vAlign w:val="center"/>
            <w:hideMark/>
          </w:tcPr>
          <w:p w14:paraId="5BA0DFC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44</w:t>
            </w:r>
          </w:p>
        </w:tc>
        <w:tc>
          <w:tcPr>
            <w:tcW w:w="1475" w:type="dxa"/>
            <w:shd w:val="clear" w:color="auto" w:fill="auto"/>
            <w:noWrap/>
            <w:vAlign w:val="center"/>
            <w:hideMark/>
          </w:tcPr>
          <w:p w14:paraId="45B4BD3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41CABE9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19FF879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7B02988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2DA274F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4C6E26B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25-18-11.1</w:t>
            </w:r>
          </w:p>
        </w:tc>
      </w:tr>
      <w:tr w:rsidR="00BD09CF" w:rsidRPr="00BD09CF" w14:paraId="0B65F4C6" w14:textId="77777777" w:rsidTr="00BD09CF">
        <w:trPr>
          <w:trHeight w:val="255"/>
        </w:trPr>
        <w:tc>
          <w:tcPr>
            <w:tcW w:w="354" w:type="dxa"/>
            <w:shd w:val="clear" w:color="auto" w:fill="auto"/>
            <w:noWrap/>
            <w:vAlign w:val="center"/>
            <w:hideMark/>
          </w:tcPr>
          <w:p w14:paraId="3DB7BC4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51</w:t>
            </w:r>
          </w:p>
        </w:tc>
        <w:tc>
          <w:tcPr>
            <w:tcW w:w="1475" w:type="dxa"/>
            <w:shd w:val="clear" w:color="auto" w:fill="auto"/>
            <w:noWrap/>
            <w:vAlign w:val="center"/>
            <w:hideMark/>
          </w:tcPr>
          <w:p w14:paraId="4CBEB80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4BA69BE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51B842C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4E61C1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2AD1663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3E4C2CF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25-18-11.2</w:t>
            </w:r>
          </w:p>
        </w:tc>
      </w:tr>
      <w:tr w:rsidR="00BD09CF" w:rsidRPr="00BD09CF" w14:paraId="5B06AC4D" w14:textId="77777777" w:rsidTr="00BD09CF">
        <w:trPr>
          <w:trHeight w:val="255"/>
        </w:trPr>
        <w:tc>
          <w:tcPr>
            <w:tcW w:w="354" w:type="dxa"/>
            <w:shd w:val="clear" w:color="auto" w:fill="auto"/>
            <w:noWrap/>
            <w:vAlign w:val="center"/>
            <w:hideMark/>
          </w:tcPr>
          <w:p w14:paraId="616BF8C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33</w:t>
            </w:r>
          </w:p>
        </w:tc>
        <w:tc>
          <w:tcPr>
            <w:tcW w:w="1475" w:type="dxa"/>
            <w:shd w:val="clear" w:color="auto" w:fill="auto"/>
            <w:noWrap/>
            <w:vAlign w:val="center"/>
            <w:hideMark/>
          </w:tcPr>
          <w:p w14:paraId="063350D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79B0450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7A560FD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52AA785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70D81F6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2E38FB1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25-18-12</w:t>
            </w:r>
          </w:p>
        </w:tc>
      </w:tr>
      <w:tr w:rsidR="00BD09CF" w:rsidRPr="00BD09CF" w14:paraId="3478A7A1" w14:textId="77777777" w:rsidTr="00BD09CF">
        <w:trPr>
          <w:trHeight w:val="255"/>
        </w:trPr>
        <w:tc>
          <w:tcPr>
            <w:tcW w:w="354" w:type="dxa"/>
            <w:shd w:val="clear" w:color="auto" w:fill="auto"/>
            <w:noWrap/>
            <w:vAlign w:val="center"/>
            <w:hideMark/>
          </w:tcPr>
          <w:p w14:paraId="2A0CF03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38</w:t>
            </w:r>
          </w:p>
        </w:tc>
        <w:tc>
          <w:tcPr>
            <w:tcW w:w="1475" w:type="dxa"/>
            <w:shd w:val="clear" w:color="auto" w:fill="auto"/>
            <w:noWrap/>
            <w:vAlign w:val="center"/>
            <w:hideMark/>
          </w:tcPr>
          <w:p w14:paraId="4D6883E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3D996D3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4200B71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307BF55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1E7F251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0EBE456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26-18-01</w:t>
            </w:r>
          </w:p>
        </w:tc>
      </w:tr>
      <w:tr w:rsidR="00BD09CF" w:rsidRPr="00BD09CF" w14:paraId="53AC49DA" w14:textId="77777777" w:rsidTr="00BD09CF">
        <w:trPr>
          <w:trHeight w:val="255"/>
        </w:trPr>
        <w:tc>
          <w:tcPr>
            <w:tcW w:w="354" w:type="dxa"/>
            <w:shd w:val="clear" w:color="auto" w:fill="auto"/>
            <w:noWrap/>
            <w:vAlign w:val="center"/>
            <w:hideMark/>
          </w:tcPr>
          <w:p w14:paraId="13C39BF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48</w:t>
            </w:r>
          </w:p>
        </w:tc>
        <w:tc>
          <w:tcPr>
            <w:tcW w:w="1475" w:type="dxa"/>
            <w:shd w:val="clear" w:color="auto" w:fill="auto"/>
            <w:noWrap/>
            <w:vAlign w:val="center"/>
            <w:hideMark/>
          </w:tcPr>
          <w:p w14:paraId="5243095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70CAAB7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2A21ECE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7289EB3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3011E85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3A0B042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26-18-02</w:t>
            </w:r>
          </w:p>
        </w:tc>
      </w:tr>
      <w:tr w:rsidR="00BD09CF" w:rsidRPr="00BD09CF" w14:paraId="16DDB23A" w14:textId="77777777" w:rsidTr="00BD09CF">
        <w:trPr>
          <w:trHeight w:val="255"/>
        </w:trPr>
        <w:tc>
          <w:tcPr>
            <w:tcW w:w="354" w:type="dxa"/>
            <w:shd w:val="clear" w:color="auto" w:fill="auto"/>
            <w:noWrap/>
            <w:vAlign w:val="center"/>
            <w:hideMark/>
          </w:tcPr>
          <w:p w14:paraId="139A14A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20</w:t>
            </w:r>
          </w:p>
        </w:tc>
        <w:tc>
          <w:tcPr>
            <w:tcW w:w="1475" w:type="dxa"/>
            <w:shd w:val="clear" w:color="auto" w:fill="auto"/>
            <w:noWrap/>
            <w:vAlign w:val="center"/>
            <w:hideMark/>
          </w:tcPr>
          <w:p w14:paraId="1917FA9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47F4CF6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15C5F29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65F7957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662CF80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6634E90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26-18-03</w:t>
            </w:r>
          </w:p>
        </w:tc>
      </w:tr>
      <w:tr w:rsidR="00BD09CF" w:rsidRPr="00BD09CF" w14:paraId="335B5B97" w14:textId="77777777" w:rsidTr="00BD09CF">
        <w:trPr>
          <w:trHeight w:val="255"/>
        </w:trPr>
        <w:tc>
          <w:tcPr>
            <w:tcW w:w="354" w:type="dxa"/>
            <w:shd w:val="clear" w:color="auto" w:fill="auto"/>
            <w:noWrap/>
            <w:vAlign w:val="center"/>
            <w:hideMark/>
          </w:tcPr>
          <w:p w14:paraId="520B236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45</w:t>
            </w:r>
          </w:p>
        </w:tc>
        <w:tc>
          <w:tcPr>
            <w:tcW w:w="1475" w:type="dxa"/>
            <w:shd w:val="clear" w:color="auto" w:fill="auto"/>
            <w:noWrap/>
            <w:vAlign w:val="center"/>
            <w:hideMark/>
          </w:tcPr>
          <w:p w14:paraId="1058FE9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412B526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3604FCB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785F639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7E7BE49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71FDDED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26-18-04.1</w:t>
            </w:r>
          </w:p>
        </w:tc>
      </w:tr>
      <w:tr w:rsidR="00BD09CF" w:rsidRPr="00BD09CF" w14:paraId="2A06C701" w14:textId="77777777" w:rsidTr="00BD09CF">
        <w:trPr>
          <w:trHeight w:val="255"/>
        </w:trPr>
        <w:tc>
          <w:tcPr>
            <w:tcW w:w="354" w:type="dxa"/>
            <w:shd w:val="clear" w:color="auto" w:fill="auto"/>
            <w:noWrap/>
            <w:vAlign w:val="center"/>
            <w:hideMark/>
          </w:tcPr>
          <w:p w14:paraId="52D5763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28</w:t>
            </w:r>
          </w:p>
        </w:tc>
        <w:tc>
          <w:tcPr>
            <w:tcW w:w="1475" w:type="dxa"/>
            <w:shd w:val="clear" w:color="auto" w:fill="auto"/>
            <w:noWrap/>
            <w:vAlign w:val="center"/>
            <w:hideMark/>
          </w:tcPr>
          <w:p w14:paraId="6224E4F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3C70880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4420875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EF59B1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1F4B331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22F4F27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26-18-04.2</w:t>
            </w:r>
          </w:p>
        </w:tc>
      </w:tr>
      <w:tr w:rsidR="00BD09CF" w:rsidRPr="00BD09CF" w14:paraId="290C7AD1" w14:textId="77777777" w:rsidTr="00BD09CF">
        <w:trPr>
          <w:trHeight w:val="255"/>
        </w:trPr>
        <w:tc>
          <w:tcPr>
            <w:tcW w:w="354" w:type="dxa"/>
            <w:shd w:val="clear" w:color="auto" w:fill="auto"/>
            <w:noWrap/>
            <w:vAlign w:val="center"/>
            <w:hideMark/>
          </w:tcPr>
          <w:p w14:paraId="610D29E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26</w:t>
            </w:r>
          </w:p>
        </w:tc>
        <w:tc>
          <w:tcPr>
            <w:tcW w:w="1475" w:type="dxa"/>
            <w:shd w:val="clear" w:color="auto" w:fill="auto"/>
            <w:noWrap/>
            <w:vAlign w:val="center"/>
            <w:hideMark/>
          </w:tcPr>
          <w:p w14:paraId="510E94F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3776554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51B1399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16FB185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39E0B9B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7D405BB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26-18-04.3</w:t>
            </w:r>
          </w:p>
        </w:tc>
      </w:tr>
      <w:tr w:rsidR="00BD09CF" w:rsidRPr="00BD09CF" w14:paraId="31B38A76" w14:textId="77777777" w:rsidTr="00BD09CF">
        <w:trPr>
          <w:trHeight w:val="255"/>
        </w:trPr>
        <w:tc>
          <w:tcPr>
            <w:tcW w:w="354" w:type="dxa"/>
            <w:shd w:val="clear" w:color="auto" w:fill="auto"/>
            <w:noWrap/>
            <w:vAlign w:val="center"/>
            <w:hideMark/>
          </w:tcPr>
          <w:p w14:paraId="5ED061E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31</w:t>
            </w:r>
          </w:p>
        </w:tc>
        <w:tc>
          <w:tcPr>
            <w:tcW w:w="1475" w:type="dxa"/>
            <w:shd w:val="clear" w:color="auto" w:fill="auto"/>
            <w:noWrap/>
            <w:vAlign w:val="center"/>
            <w:hideMark/>
          </w:tcPr>
          <w:p w14:paraId="7B4849F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1F4B207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w:t>
            </w:r>
          </w:p>
        </w:tc>
        <w:tc>
          <w:tcPr>
            <w:tcW w:w="3485" w:type="dxa"/>
            <w:shd w:val="clear" w:color="auto" w:fill="auto"/>
            <w:noWrap/>
            <w:vAlign w:val="center"/>
            <w:hideMark/>
          </w:tcPr>
          <w:p w14:paraId="2028451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43EEC25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39A1842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0457A72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26-18-05</w:t>
            </w:r>
          </w:p>
        </w:tc>
      </w:tr>
      <w:tr w:rsidR="00BD09CF" w:rsidRPr="00BD09CF" w14:paraId="7B76BD1B" w14:textId="77777777" w:rsidTr="00BD09CF">
        <w:trPr>
          <w:trHeight w:val="255"/>
        </w:trPr>
        <w:tc>
          <w:tcPr>
            <w:tcW w:w="354" w:type="dxa"/>
            <w:shd w:val="clear" w:color="auto" w:fill="auto"/>
            <w:noWrap/>
            <w:vAlign w:val="center"/>
            <w:hideMark/>
          </w:tcPr>
          <w:p w14:paraId="4FD392C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57</w:t>
            </w:r>
          </w:p>
        </w:tc>
        <w:tc>
          <w:tcPr>
            <w:tcW w:w="1475" w:type="dxa"/>
            <w:shd w:val="clear" w:color="auto" w:fill="auto"/>
            <w:noWrap/>
            <w:vAlign w:val="center"/>
            <w:hideMark/>
          </w:tcPr>
          <w:p w14:paraId="02B3BCA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R92723.2702</w:t>
            </w:r>
          </w:p>
        </w:tc>
        <w:tc>
          <w:tcPr>
            <w:tcW w:w="497" w:type="dxa"/>
            <w:shd w:val="clear" w:color="auto" w:fill="auto"/>
            <w:noWrap/>
            <w:vAlign w:val="center"/>
            <w:hideMark/>
          </w:tcPr>
          <w:p w14:paraId="445A42DE"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55C4087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5C8537C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7DB903B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3DD04F1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27-18-02</w:t>
            </w:r>
          </w:p>
        </w:tc>
      </w:tr>
      <w:tr w:rsidR="00BD09CF" w:rsidRPr="00BD09CF" w14:paraId="5185B92F" w14:textId="77777777" w:rsidTr="00BD09CF">
        <w:trPr>
          <w:trHeight w:val="255"/>
        </w:trPr>
        <w:tc>
          <w:tcPr>
            <w:tcW w:w="354" w:type="dxa"/>
            <w:shd w:val="clear" w:color="auto" w:fill="auto"/>
            <w:noWrap/>
            <w:vAlign w:val="center"/>
            <w:hideMark/>
          </w:tcPr>
          <w:p w14:paraId="1541A4E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39</w:t>
            </w:r>
          </w:p>
        </w:tc>
        <w:tc>
          <w:tcPr>
            <w:tcW w:w="1475" w:type="dxa"/>
            <w:shd w:val="clear" w:color="auto" w:fill="auto"/>
            <w:noWrap/>
            <w:vAlign w:val="center"/>
            <w:hideMark/>
          </w:tcPr>
          <w:p w14:paraId="1260019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R92723.2703</w:t>
            </w:r>
          </w:p>
        </w:tc>
        <w:tc>
          <w:tcPr>
            <w:tcW w:w="497" w:type="dxa"/>
            <w:shd w:val="clear" w:color="auto" w:fill="auto"/>
            <w:noWrap/>
            <w:vAlign w:val="center"/>
            <w:hideMark/>
          </w:tcPr>
          <w:p w14:paraId="0828F4BE"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2641C11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43986AD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49468BE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3271C45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27-18-03</w:t>
            </w:r>
          </w:p>
        </w:tc>
      </w:tr>
      <w:tr w:rsidR="00BD09CF" w:rsidRPr="00BD09CF" w14:paraId="13487574" w14:textId="77777777" w:rsidTr="00BD09CF">
        <w:trPr>
          <w:trHeight w:val="255"/>
        </w:trPr>
        <w:tc>
          <w:tcPr>
            <w:tcW w:w="354" w:type="dxa"/>
            <w:shd w:val="clear" w:color="auto" w:fill="auto"/>
            <w:noWrap/>
            <w:vAlign w:val="center"/>
            <w:hideMark/>
          </w:tcPr>
          <w:p w14:paraId="121E24C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62</w:t>
            </w:r>
          </w:p>
        </w:tc>
        <w:tc>
          <w:tcPr>
            <w:tcW w:w="1475" w:type="dxa"/>
            <w:shd w:val="clear" w:color="auto" w:fill="auto"/>
            <w:noWrap/>
            <w:vAlign w:val="center"/>
            <w:hideMark/>
          </w:tcPr>
          <w:p w14:paraId="2975C4E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R92723.2704</w:t>
            </w:r>
          </w:p>
        </w:tc>
        <w:tc>
          <w:tcPr>
            <w:tcW w:w="497" w:type="dxa"/>
            <w:shd w:val="clear" w:color="auto" w:fill="auto"/>
            <w:noWrap/>
            <w:vAlign w:val="center"/>
            <w:hideMark/>
          </w:tcPr>
          <w:p w14:paraId="2610A1C0"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6719FA9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6AAE993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4739B01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0B24867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27-18-04</w:t>
            </w:r>
          </w:p>
        </w:tc>
      </w:tr>
      <w:tr w:rsidR="00BD09CF" w:rsidRPr="00BD09CF" w14:paraId="6B9C7C38" w14:textId="77777777" w:rsidTr="00BD09CF">
        <w:trPr>
          <w:trHeight w:val="255"/>
        </w:trPr>
        <w:tc>
          <w:tcPr>
            <w:tcW w:w="354" w:type="dxa"/>
            <w:shd w:val="clear" w:color="auto" w:fill="auto"/>
            <w:noWrap/>
            <w:vAlign w:val="center"/>
            <w:hideMark/>
          </w:tcPr>
          <w:p w14:paraId="5DCEA94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68</w:t>
            </w:r>
          </w:p>
        </w:tc>
        <w:tc>
          <w:tcPr>
            <w:tcW w:w="1475" w:type="dxa"/>
            <w:shd w:val="clear" w:color="auto" w:fill="auto"/>
            <w:noWrap/>
            <w:vAlign w:val="center"/>
            <w:hideMark/>
          </w:tcPr>
          <w:p w14:paraId="5C40BCD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R92723.2705</w:t>
            </w:r>
          </w:p>
        </w:tc>
        <w:tc>
          <w:tcPr>
            <w:tcW w:w="497" w:type="dxa"/>
            <w:shd w:val="clear" w:color="auto" w:fill="auto"/>
            <w:noWrap/>
            <w:vAlign w:val="center"/>
            <w:hideMark/>
          </w:tcPr>
          <w:p w14:paraId="3A9A73B4"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52559F2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39C8529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551480F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0EA5042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27-18-05</w:t>
            </w:r>
          </w:p>
        </w:tc>
      </w:tr>
      <w:tr w:rsidR="00BD09CF" w:rsidRPr="00BD09CF" w14:paraId="3F9E9701" w14:textId="77777777" w:rsidTr="00BD09CF">
        <w:trPr>
          <w:trHeight w:val="255"/>
        </w:trPr>
        <w:tc>
          <w:tcPr>
            <w:tcW w:w="354" w:type="dxa"/>
            <w:shd w:val="clear" w:color="auto" w:fill="auto"/>
            <w:noWrap/>
            <w:vAlign w:val="center"/>
            <w:hideMark/>
          </w:tcPr>
          <w:p w14:paraId="6D56517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32</w:t>
            </w:r>
          </w:p>
        </w:tc>
        <w:tc>
          <w:tcPr>
            <w:tcW w:w="1475" w:type="dxa"/>
            <w:shd w:val="clear" w:color="auto" w:fill="auto"/>
            <w:noWrap/>
            <w:vAlign w:val="center"/>
            <w:hideMark/>
          </w:tcPr>
          <w:p w14:paraId="237F923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R92723.2706</w:t>
            </w:r>
          </w:p>
        </w:tc>
        <w:tc>
          <w:tcPr>
            <w:tcW w:w="497" w:type="dxa"/>
            <w:shd w:val="clear" w:color="auto" w:fill="auto"/>
            <w:noWrap/>
            <w:vAlign w:val="center"/>
            <w:hideMark/>
          </w:tcPr>
          <w:p w14:paraId="70189E3E"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7B7BAA0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5237CCE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41BC907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79FED0D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27-18-06</w:t>
            </w:r>
          </w:p>
        </w:tc>
      </w:tr>
      <w:tr w:rsidR="00BD09CF" w:rsidRPr="00BD09CF" w14:paraId="4AA98310" w14:textId="77777777" w:rsidTr="00BD09CF">
        <w:trPr>
          <w:trHeight w:val="255"/>
        </w:trPr>
        <w:tc>
          <w:tcPr>
            <w:tcW w:w="354" w:type="dxa"/>
            <w:shd w:val="clear" w:color="auto" w:fill="auto"/>
            <w:noWrap/>
            <w:vAlign w:val="center"/>
            <w:hideMark/>
          </w:tcPr>
          <w:p w14:paraId="4213E58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91</w:t>
            </w:r>
          </w:p>
        </w:tc>
        <w:tc>
          <w:tcPr>
            <w:tcW w:w="1475" w:type="dxa"/>
            <w:shd w:val="clear" w:color="auto" w:fill="auto"/>
            <w:noWrap/>
            <w:vAlign w:val="center"/>
            <w:hideMark/>
          </w:tcPr>
          <w:p w14:paraId="1059D9B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R92723.27711</w:t>
            </w:r>
          </w:p>
        </w:tc>
        <w:tc>
          <w:tcPr>
            <w:tcW w:w="497" w:type="dxa"/>
            <w:shd w:val="clear" w:color="auto" w:fill="auto"/>
            <w:noWrap/>
            <w:vAlign w:val="center"/>
            <w:hideMark/>
          </w:tcPr>
          <w:p w14:paraId="6202219D"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06D05F9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02F0491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5730253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6D1145A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27-18-71.1</w:t>
            </w:r>
          </w:p>
        </w:tc>
      </w:tr>
      <w:tr w:rsidR="00BD09CF" w:rsidRPr="00BD09CF" w14:paraId="6D564BFE" w14:textId="77777777" w:rsidTr="00BD09CF">
        <w:trPr>
          <w:trHeight w:val="255"/>
        </w:trPr>
        <w:tc>
          <w:tcPr>
            <w:tcW w:w="354" w:type="dxa"/>
            <w:shd w:val="clear" w:color="auto" w:fill="auto"/>
            <w:noWrap/>
            <w:vAlign w:val="center"/>
            <w:hideMark/>
          </w:tcPr>
          <w:p w14:paraId="6415D89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28</w:t>
            </w:r>
          </w:p>
        </w:tc>
        <w:tc>
          <w:tcPr>
            <w:tcW w:w="1475" w:type="dxa"/>
            <w:shd w:val="clear" w:color="auto" w:fill="auto"/>
            <w:noWrap/>
            <w:vAlign w:val="center"/>
            <w:hideMark/>
          </w:tcPr>
          <w:p w14:paraId="352352F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R92723.27712</w:t>
            </w:r>
          </w:p>
        </w:tc>
        <w:tc>
          <w:tcPr>
            <w:tcW w:w="497" w:type="dxa"/>
            <w:shd w:val="clear" w:color="auto" w:fill="auto"/>
            <w:noWrap/>
            <w:vAlign w:val="center"/>
            <w:hideMark/>
          </w:tcPr>
          <w:p w14:paraId="27332227"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6FB20A2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1C3B9DA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361B1D4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493E127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27-18-71.2</w:t>
            </w:r>
          </w:p>
        </w:tc>
      </w:tr>
      <w:tr w:rsidR="00BD09CF" w:rsidRPr="00BD09CF" w14:paraId="295030BA" w14:textId="77777777" w:rsidTr="00BD09CF">
        <w:trPr>
          <w:trHeight w:val="255"/>
        </w:trPr>
        <w:tc>
          <w:tcPr>
            <w:tcW w:w="354" w:type="dxa"/>
            <w:shd w:val="clear" w:color="auto" w:fill="auto"/>
            <w:noWrap/>
            <w:vAlign w:val="center"/>
            <w:hideMark/>
          </w:tcPr>
          <w:p w14:paraId="22AE526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66</w:t>
            </w:r>
          </w:p>
        </w:tc>
        <w:tc>
          <w:tcPr>
            <w:tcW w:w="1475" w:type="dxa"/>
            <w:shd w:val="clear" w:color="auto" w:fill="auto"/>
            <w:noWrap/>
            <w:vAlign w:val="center"/>
            <w:hideMark/>
          </w:tcPr>
          <w:p w14:paraId="149BE81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R92723.27713</w:t>
            </w:r>
          </w:p>
        </w:tc>
        <w:tc>
          <w:tcPr>
            <w:tcW w:w="497" w:type="dxa"/>
            <w:shd w:val="clear" w:color="auto" w:fill="auto"/>
            <w:noWrap/>
            <w:vAlign w:val="center"/>
            <w:hideMark/>
          </w:tcPr>
          <w:p w14:paraId="3C23E724"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486724A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37F6B71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0EDB010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02C3B70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27-18-71.3</w:t>
            </w:r>
          </w:p>
        </w:tc>
      </w:tr>
      <w:tr w:rsidR="00BD09CF" w:rsidRPr="00BD09CF" w14:paraId="7A7F323E" w14:textId="77777777" w:rsidTr="00BD09CF">
        <w:trPr>
          <w:trHeight w:val="255"/>
        </w:trPr>
        <w:tc>
          <w:tcPr>
            <w:tcW w:w="354" w:type="dxa"/>
            <w:shd w:val="clear" w:color="auto" w:fill="auto"/>
            <w:noWrap/>
            <w:vAlign w:val="center"/>
            <w:hideMark/>
          </w:tcPr>
          <w:p w14:paraId="046A0C1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24</w:t>
            </w:r>
          </w:p>
        </w:tc>
        <w:tc>
          <w:tcPr>
            <w:tcW w:w="1475" w:type="dxa"/>
            <w:shd w:val="clear" w:color="auto" w:fill="auto"/>
            <w:noWrap/>
            <w:vAlign w:val="center"/>
            <w:hideMark/>
          </w:tcPr>
          <w:p w14:paraId="735F9C6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R92723.27714</w:t>
            </w:r>
          </w:p>
        </w:tc>
        <w:tc>
          <w:tcPr>
            <w:tcW w:w="497" w:type="dxa"/>
            <w:shd w:val="clear" w:color="auto" w:fill="auto"/>
            <w:noWrap/>
            <w:vAlign w:val="center"/>
            <w:hideMark/>
          </w:tcPr>
          <w:p w14:paraId="35FF525D"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1F078FE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0027794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0563E6F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64A0739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27-18-71.4</w:t>
            </w:r>
          </w:p>
        </w:tc>
      </w:tr>
      <w:tr w:rsidR="00BD09CF" w:rsidRPr="00BD09CF" w14:paraId="0E41D8F2" w14:textId="77777777" w:rsidTr="00BD09CF">
        <w:trPr>
          <w:trHeight w:val="255"/>
        </w:trPr>
        <w:tc>
          <w:tcPr>
            <w:tcW w:w="354" w:type="dxa"/>
            <w:shd w:val="clear" w:color="auto" w:fill="auto"/>
            <w:noWrap/>
            <w:vAlign w:val="center"/>
            <w:hideMark/>
          </w:tcPr>
          <w:p w14:paraId="7CB76C0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27</w:t>
            </w:r>
          </w:p>
        </w:tc>
        <w:tc>
          <w:tcPr>
            <w:tcW w:w="1475" w:type="dxa"/>
            <w:shd w:val="clear" w:color="auto" w:fill="auto"/>
            <w:noWrap/>
            <w:vAlign w:val="center"/>
            <w:hideMark/>
          </w:tcPr>
          <w:p w14:paraId="23B8645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R92723.27715</w:t>
            </w:r>
          </w:p>
        </w:tc>
        <w:tc>
          <w:tcPr>
            <w:tcW w:w="497" w:type="dxa"/>
            <w:shd w:val="clear" w:color="auto" w:fill="auto"/>
            <w:noWrap/>
            <w:vAlign w:val="center"/>
            <w:hideMark/>
          </w:tcPr>
          <w:p w14:paraId="73ED698A"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75F6C57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170293F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58F4337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2B664A6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27-18-71.5</w:t>
            </w:r>
          </w:p>
        </w:tc>
      </w:tr>
      <w:tr w:rsidR="00BD09CF" w:rsidRPr="00BD09CF" w14:paraId="02A1684E" w14:textId="77777777" w:rsidTr="00BD09CF">
        <w:trPr>
          <w:trHeight w:val="255"/>
        </w:trPr>
        <w:tc>
          <w:tcPr>
            <w:tcW w:w="354" w:type="dxa"/>
            <w:shd w:val="clear" w:color="auto" w:fill="auto"/>
            <w:noWrap/>
            <w:vAlign w:val="center"/>
            <w:hideMark/>
          </w:tcPr>
          <w:p w14:paraId="0F2C68E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27</w:t>
            </w:r>
          </w:p>
        </w:tc>
        <w:tc>
          <w:tcPr>
            <w:tcW w:w="1475" w:type="dxa"/>
            <w:shd w:val="clear" w:color="auto" w:fill="auto"/>
            <w:noWrap/>
            <w:vAlign w:val="center"/>
            <w:hideMark/>
          </w:tcPr>
          <w:p w14:paraId="35C00C4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R92723.27716</w:t>
            </w:r>
          </w:p>
        </w:tc>
        <w:tc>
          <w:tcPr>
            <w:tcW w:w="497" w:type="dxa"/>
            <w:shd w:val="clear" w:color="auto" w:fill="auto"/>
            <w:noWrap/>
            <w:vAlign w:val="center"/>
            <w:hideMark/>
          </w:tcPr>
          <w:p w14:paraId="23A2D9E7"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398E46E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2434A3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0A83C7B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7C91DB9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27-18-71.6</w:t>
            </w:r>
          </w:p>
        </w:tc>
      </w:tr>
      <w:tr w:rsidR="00BD09CF" w:rsidRPr="00BD09CF" w14:paraId="01190F05" w14:textId="77777777" w:rsidTr="00BD09CF">
        <w:trPr>
          <w:trHeight w:val="255"/>
        </w:trPr>
        <w:tc>
          <w:tcPr>
            <w:tcW w:w="354" w:type="dxa"/>
            <w:shd w:val="clear" w:color="auto" w:fill="auto"/>
            <w:noWrap/>
            <w:vAlign w:val="center"/>
            <w:hideMark/>
          </w:tcPr>
          <w:p w14:paraId="052B19F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32</w:t>
            </w:r>
          </w:p>
        </w:tc>
        <w:tc>
          <w:tcPr>
            <w:tcW w:w="1475" w:type="dxa"/>
            <w:shd w:val="clear" w:color="auto" w:fill="auto"/>
            <w:noWrap/>
            <w:vAlign w:val="center"/>
            <w:hideMark/>
          </w:tcPr>
          <w:p w14:paraId="61907B0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R92723.27717</w:t>
            </w:r>
          </w:p>
        </w:tc>
        <w:tc>
          <w:tcPr>
            <w:tcW w:w="497" w:type="dxa"/>
            <w:shd w:val="clear" w:color="auto" w:fill="auto"/>
            <w:noWrap/>
            <w:vAlign w:val="center"/>
            <w:hideMark/>
          </w:tcPr>
          <w:p w14:paraId="7ECC2833"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792F22B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052A50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1D912D4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658381D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27-18-71.7</w:t>
            </w:r>
          </w:p>
        </w:tc>
      </w:tr>
      <w:tr w:rsidR="00BD09CF" w:rsidRPr="00BD09CF" w14:paraId="0F892005" w14:textId="77777777" w:rsidTr="00BD09CF">
        <w:trPr>
          <w:trHeight w:val="255"/>
        </w:trPr>
        <w:tc>
          <w:tcPr>
            <w:tcW w:w="354" w:type="dxa"/>
            <w:shd w:val="clear" w:color="auto" w:fill="auto"/>
            <w:noWrap/>
            <w:vAlign w:val="center"/>
            <w:hideMark/>
          </w:tcPr>
          <w:p w14:paraId="3961D43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79</w:t>
            </w:r>
          </w:p>
        </w:tc>
        <w:tc>
          <w:tcPr>
            <w:tcW w:w="1475" w:type="dxa"/>
            <w:shd w:val="clear" w:color="auto" w:fill="auto"/>
            <w:noWrap/>
            <w:vAlign w:val="center"/>
            <w:hideMark/>
          </w:tcPr>
          <w:p w14:paraId="7917DC1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R92723.27721</w:t>
            </w:r>
          </w:p>
        </w:tc>
        <w:tc>
          <w:tcPr>
            <w:tcW w:w="497" w:type="dxa"/>
            <w:shd w:val="clear" w:color="auto" w:fill="auto"/>
            <w:noWrap/>
            <w:vAlign w:val="center"/>
            <w:hideMark/>
          </w:tcPr>
          <w:p w14:paraId="23631894"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2BB29E7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7E76E82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32B498E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555A981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27-18-72.1</w:t>
            </w:r>
          </w:p>
        </w:tc>
      </w:tr>
      <w:tr w:rsidR="00BD09CF" w:rsidRPr="00BD09CF" w14:paraId="0146F02D" w14:textId="77777777" w:rsidTr="00BD09CF">
        <w:trPr>
          <w:trHeight w:val="255"/>
        </w:trPr>
        <w:tc>
          <w:tcPr>
            <w:tcW w:w="354" w:type="dxa"/>
            <w:shd w:val="clear" w:color="auto" w:fill="auto"/>
            <w:noWrap/>
            <w:vAlign w:val="center"/>
            <w:hideMark/>
          </w:tcPr>
          <w:p w14:paraId="1A9E10B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68</w:t>
            </w:r>
          </w:p>
        </w:tc>
        <w:tc>
          <w:tcPr>
            <w:tcW w:w="1475" w:type="dxa"/>
            <w:shd w:val="clear" w:color="auto" w:fill="auto"/>
            <w:noWrap/>
            <w:vAlign w:val="center"/>
            <w:hideMark/>
          </w:tcPr>
          <w:p w14:paraId="3CF53A5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R92723.27722</w:t>
            </w:r>
          </w:p>
        </w:tc>
        <w:tc>
          <w:tcPr>
            <w:tcW w:w="497" w:type="dxa"/>
            <w:shd w:val="clear" w:color="auto" w:fill="auto"/>
            <w:noWrap/>
            <w:vAlign w:val="center"/>
            <w:hideMark/>
          </w:tcPr>
          <w:p w14:paraId="26CB017B"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55048D2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AA8A16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2244029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2625555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27-18-72.2</w:t>
            </w:r>
          </w:p>
        </w:tc>
      </w:tr>
      <w:tr w:rsidR="00BD09CF" w:rsidRPr="00BD09CF" w14:paraId="342600B2" w14:textId="77777777" w:rsidTr="00BD09CF">
        <w:trPr>
          <w:trHeight w:val="255"/>
        </w:trPr>
        <w:tc>
          <w:tcPr>
            <w:tcW w:w="354" w:type="dxa"/>
            <w:shd w:val="clear" w:color="auto" w:fill="auto"/>
            <w:noWrap/>
            <w:vAlign w:val="center"/>
            <w:hideMark/>
          </w:tcPr>
          <w:p w14:paraId="1978A97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56</w:t>
            </w:r>
          </w:p>
        </w:tc>
        <w:tc>
          <w:tcPr>
            <w:tcW w:w="1475" w:type="dxa"/>
            <w:shd w:val="clear" w:color="auto" w:fill="auto"/>
            <w:noWrap/>
            <w:vAlign w:val="center"/>
            <w:hideMark/>
          </w:tcPr>
          <w:p w14:paraId="450A202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R92723.27723</w:t>
            </w:r>
          </w:p>
        </w:tc>
        <w:tc>
          <w:tcPr>
            <w:tcW w:w="497" w:type="dxa"/>
            <w:shd w:val="clear" w:color="auto" w:fill="auto"/>
            <w:noWrap/>
            <w:vAlign w:val="center"/>
            <w:hideMark/>
          </w:tcPr>
          <w:p w14:paraId="307F9EE4"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2AFF6D9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41C0EC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636EADD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281120D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27-18-72.3</w:t>
            </w:r>
          </w:p>
        </w:tc>
      </w:tr>
      <w:tr w:rsidR="00BD09CF" w:rsidRPr="00BD09CF" w14:paraId="26B294FA" w14:textId="77777777" w:rsidTr="00BD09CF">
        <w:trPr>
          <w:trHeight w:val="255"/>
        </w:trPr>
        <w:tc>
          <w:tcPr>
            <w:tcW w:w="354" w:type="dxa"/>
            <w:shd w:val="clear" w:color="auto" w:fill="auto"/>
            <w:noWrap/>
            <w:vAlign w:val="center"/>
            <w:hideMark/>
          </w:tcPr>
          <w:p w14:paraId="30F57AA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43</w:t>
            </w:r>
          </w:p>
        </w:tc>
        <w:tc>
          <w:tcPr>
            <w:tcW w:w="1475" w:type="dxa"/>
            <w:shd w:val="clear" w:color="auto" w:fill="auto"/>
            <w:noWrap/>
            <w:vAlign w:val="center"/>
            <w:hideMark/>
          </w:tcPr>
          <w:p w14:paraId="546FA8F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R92723.27724</w:t>
            </w:r>
          </w:p>
        </w:tc>
        <w:tc>
          <w:tcPr>
            <w:tcW w:w="497" w:type="dxa"/>
            <w:shd w:val="clear" w:color="auto" w:fill="auto"/>
            <w:noWrap/>
            <w:vAlign w:val="center"/>
            <w:hideMark/>
          </w:tcPr>
          <w:p w14:paraId="5AB20A6F"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7B47241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734018B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7D00EB4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274F426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27-18-72.4</w:t>
            </w:r>
          </w:p>
        </w:tc>
      </w:tr>
      <w:tr w:rsidR="00BD09CF" w:rsidRPr="00BD09CF" w14:paraId="096CB30F" w14:textId="77777777" w:rsidTr="00BD09CF">
        <w:trPr>
          <w:trHeight w:val="255"/>
        </w:trPr>
        <w:tc>
          <w:tcPr>
            <w:tcW w:w="354" w:type="dxa"/>
            <w:shd w:val="clear" w:color="auto" w:fill="auto"/>
            <w:noWrap/>
            <w:vAlign w:val="center"/>
            <w:hideMark/>
          </w:tcPr>
          <w:p w14:paraId="2C09F97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41</w:t>
            </w:r>
          </w:p>
        </w:tc>
        <w:tc>
          <w:tcPr>
            <w:tcW w:w="1475" w:type="dxa"/>
            <w:shd w:val="clear" w:color="auto" w:fill="auto"/>
            <w:noWrap/>
            <w:vAlign w:val="center"/>
            <w:hideMark/>
          </w:tcPr>
          <w:p w14:paraId="15B3F80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R92723.2773</w:t>
            </w:r>
          </w:p>
        </w:tc>
        <w:tc>
          <w:tcPr>
            <w:tcW w:w="497" w:type="dxa"/>
            <w:shd w:val="clear" w:color="auto" w:fill="auto"/>
            <w:noWrap/>
            <w:vAlign w:val="center"/>
            <w:hideMark/>
          </w:tcPr>
          <w:p w14:paraId="343E6441"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5898F14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7E6DC8B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54BA526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0AF8E4C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27-18-73</w:t>
            </w:r>
          </w:p>
        </w:tc>
      </w:tr>
      <w:tr w:rsidR="00BD09CF" w:rsidRPr="00BD09CF" w14:paraId="2F132996" w14:textId="77777777" w:rsidTr="00BD09CF">
        <w:trPr>
          <w:trHeight w:val="255"/>
        </w:trPr>
        <w:tc>
          <w:tcPr>
            <w:tcW w:w="354" w:type="dxa"/>
            <w:shd w:val="clear" w:color="auto" w:fill="auto"/>
            <w:noWrap/>
            <w:vAlign w:val="center"/>
            <w:hideMark/>
          </w:tcPr>
          <w:p w14:paraId="2A1DEBF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27</w:t>
            </w:r>
          </w:p>
        </w:tc>
        <w:tc>
          <w:tcPr>
            <w:tcW w:w="1475" w:type="dxa"/>
            <w:shd w:val="clear" w:color="auto" w:fill="auto"/>
            <w:noWrap/>
            <w:vAlign w:val="center"/>
            <w:hideMark/>
          </w:tcPr>
          <w:p w14:paraId="58F322D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R92723.2774</w:t>
            </w:r>
          </w:p>
        </w:tc>
        <w:tc>
          <w:tcPr>
            <w:tcW w:w="497" w:type="dxa"/>
            <w:shd w:val="clear" w:color="auto" w:fill="auto"/>
            <w:noWrap/>
            <w:vAlign w:val="center"/>
            <w:hideMark/>
          </w:tcPr>
          <w:p w14:paraId="028BD14C"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48E8FF8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D9F398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506FDBD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6E50DBF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27-18-74</w:t>
            </w:r>
          </w:p>
        </w:tc>
      </w:tr>
      <w:tr w:rsidR="00BD09CF" w:rsidRPr="00BD09CF" w14:paraId="104469E9" w14:textId="77777777" w:rsidTr="00BD09CF">
        <w:trPr>
          <w:trHeight w:val="255"/>
        </w:trPr>
        <w:tc>
          <w:tcPr>
            <w:tcW w:w="354" w:type="dxa"/>
            <w:shd w:val="clear" w:color="auto" w:fill="auto"/>
            <w:noWrap/>
            <w:vAlign w:val="center"/>
            <w:hideMark/>
          </w:tcPr>
          <w:p w14:paraId="0D2F226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28</w:t>
            </w:r>
          </w:p>
        </w:tc>
        <w:tc>
          <w:tcPr>
            <w:tcW w:w="1475" w:type="dxa"/>
            <w:shd w:val="clear" w:color="auto" w:fill="auto"/>
            <w:noWrap/>
            <w:vAlign w:val="center"/>
            <w:hideMark/>
          </w:tcPr>
          <w:p w14:paraId="6447AB1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R92723.2775</w:t>
            </w:r>
          </w:p>
        </w:tc>
        <w:tc>
          <w:tcPr>
            <w:tcW w:w="497" w:type="dxa"/>
            <w:shd w:val="clear" w:color="auto" w:fill="auto"/>
            <w:noWrap/>
            <w:vAlign w:val="center"/>
            <w:hideMark/>
          </w:tcPr>
          <w:p w14:paraId="2C7CBF12"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48BAE43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44D1E12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42B87B5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3A60024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27-18-75</w:t>
            </w:r>
          </w:p>
        </w:tc>
      </w:tr>
      <w:tr w:rsidR="00BD09CF" w:rsidRPr="00BD09CF" w14:paraId="08B2C3A7" w14:textId="77777777" w:rsidTr="00BD09CF">
        <w:trPr>
          <w:trHeight w:val="255"/>
        </w:trPr>
        <w:tc>
          <w:tcPr>
            <w:tcW w:w="354" w:type="dxa"/>
            <w:shd w:val="clear" w:color="auto" w:fill="auto"/>
            <w:noWrap/>
            <w:vAlign w:val="center"/>
            <w:hideMark/>
          </w:tcPr>
          <w:p w14:paraId="2B9FDCB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26</w:t>
            </w:r>
          </w:p>
        </w:tc>
        <w:tc>
          <w:tcPr>
            <w:tcW w:w="1475" w:type="dxa"/>
            <w:shd w:val="clear" w:color="auto" w:fill="auto"/>
            <w:noWrap/>
            <w:vAlign w:val="center"/>
            <w:hideMark/>
          </w:tcPr>
          <w:p w14:paraId="2EE461B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R92723.2776</w:t>
            </w:r>
          </w:p>
        </w:tc>
        <w:tc>
          <w:tcPr>
            <w:tcW w:w="497" w:type="dxa"/>
            <w:shd w:val="clear" w:color="auto" w:fill="auto"/>
            <w:noWrap/>
            <w:vAlign w:val="center"/>
            <w:hideMark/>
          </w:tcPr>
          <w:p w14:paraId="0A8519D3"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2F3C688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3B83CC3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4A3DBEB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3DC9FB1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27-18-76</w:t>
            </w:r>
          </w:p>
        </w:tc>
      </w:tr>
      <w:tr w:rsidR="00BD09CF" w:rsidRPr="00BD09CF" w14:paraId="6786755E" w14:textId="77777777" w:rsidTr="00BD09CF">
        <w:trPr>
          <w:trHeight w:val="255"/>
        </w:trPr>
        <w:tc>
          <w:tcPr>
            <w:tcW w:w="354" w:type="dxa"/>
            <w:shd w:val="clear" w:color="auto" w:fill="auto"/>
            <w:noWrap/>
            <w:vAlign w:val="center"/>
            <w:hideMark/>
          </w:tcPr>
          <w:p w14:paraId="4D08A1C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53</w:t>
            </w:r>
          </w:p>
        </w:tc>
        <w:tc>
          <w:tcPr>
            <w:tcW w:w="1475" w:type="dxa"/>
            <w:shd w:val="clear" w:color="auto" w:fill="auto"/>
            <w:noWrap/>
            <w:vAlign w:val="center"/>
            <w:hideMark/>
          </w:tcPr>
          <w:p w14:paraId="5F332D6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R92723.2801</w:t>
            </w:r>
          </w:p>
        </w:tc>
        <w:tc>
          <w:tcPr>
            <w:tcW w:w="497" w:type="dxa"/>
            <w:shd w:val="clear" w:color="auto" w:fill="auto"/>
            <w:noWrap/>
            <w:vAlign w:val="center"/>
            <w:hideMark/>
          </w:tcPr>
          <w:p w14:paraId="4961A7A7"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4269865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655374D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4DB5857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47CEE72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28-18-01.1</w:t>
            </w:r>
          </w:p>
        </w:tc>
      </w:tr>
      <w:tr w:rsidR="00BD09CF" w:rsidRPr="00BD09CF" w14:paraId="082EC186" w14:textId="77777777" w:rsidTr="00BD09CF">
        <w:trPr>
          <w:trHeight w:val="255"/>
        </w:trPr>
        <w:tc>
          <w:tcPr>
            <w:tcW w:w="354" w:type="dxa"/>
            <w:shd w:val="clear" w:color="auto" w:fill="auto"/>
            <w:noWrap/>
            <w:vAlign w:val="center"/>
            <w:hideMark/>
          </w:tcPr>
          <w:p w14:paraId="2C518BD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48</w:t>
            </w:r>
          </w:p>
        </w:tc>
        <w:tc>
          <w:tcPr>
            <w:tcW w:w="1475" w:type="dxa"/>
            <w:shd w:val="clear" w:color="auto" w:fill="auto"/>
            <w:noWrap/>
            <w:vAlign w:val="center"/>
            <w:hideMark/>
          </w:tcPr>
          <w:p w14:paraId="4F6D7D4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R92723.2802</w:t>
            </w:r>
          </w:p>
        </w:tc>
        <w:tc>
          <w:tcPr>
            <w:tcW w:w="497" w:type="dxa"/>
            <w:shd w:val="clear" w:color="auto" w:fill="auto"/>
            <w:noWrap/>
            <w:vAlign w:val="center"/>
            <w:hideMark/>
          </w:tcPr>
          <w:p w14:paraId="366C2160"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6D49412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E54865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7BB2EBC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1A0D381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28-18-02</w:t>
            </w:r>
          </w:p>
        </w:tc>
      </w:tr>
      <w:tr w:rsidR="00BD09CF" w:rsidRPr="00BD09CF" w14:paraId="1E857601" w14:textId="77777777" w:rsidTr="00BD09CF">
        <w:trPr>
          <w:trHeight w:val="255"/>
        </w:trPr>
        <w:tc>
          <w:tcPr>
            <w:tcW w:w="354" w:type="dxa"/>
            <w:shd w:val="clear" w:color="auto" w:fill="auto"/>
            <w:noWrap/>
            <w:vAlign w:val="center"/>
            <w:hideMark/>
          </w:tcPr>
          <w:p w14:paraId="04C2F75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24</w:t>
            </w:r>
          </w:p>
        </w:tc>
        <w:tc>
          <w:tcPr>
            <w:tcW w:w="1475" w:type="dxa"/>
            <w:shd w:val="clear" w:color="auto" w:fill="auto"/>
            <w:noWrap/>
            <w:vAlign w:val="center"/>
            <w:hideMark/>
          </w:tcPr>
          <w:p w14:paraId="469881C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R92723.2806</w:t>
            </w:r>
          </w:p>
        </w:tc>
        <w:tc>
          <w:tcPr>
            <w:tcW w:w="497" w:type="dxa"/>
            <w:shd w:val="clear" w:color="auto" w:fill="auto"/>
            <w:noWrap/>
            <w:vAlign w:val="center"/>
            <w:hideMark/>
          </w:tcPr>
          <w:p w14:paraId="63B784B6"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126B16A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3150EB0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0854FD4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3F864EA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28-18-06</w:t>
            </w:r>
          </w:p>
        </w:tc>
      </w:tr>
      <w:tr w:rsidR="00BD09CF" w:rsidRPr="00BD09CF" w14:paraId="1FD505A8" w14:textId="77777777" w:rsidTr="00BD09CF">
        <w:trPr>
          <w:trHeight w:val="255"/>
        </w:trPr>
        <w:tc>
          <w:tcPr>
            <w:tcW w:w="354" w:type="dxa"/>
            <w:shd w:val="clear" w:color="auto" w:fill="auto"/>
            <w:noWrap/>
            <w:vAlign w:val="center"/>
            <w:hideMark/>
          </w:tcPr>
          <w:p w14:paraId="010CC37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35</w:t>
            </w:r>
          </w:p>
        </w:tc>
        <w:tc>
          <w:tcPr>
            <w:tcW w:w="1475" w:type="dxa"/>
            <w:shd w:val="clear" w:color="auto" w:fill="auto"/>
            <w:noWrap/>
            <w:vAlign w:val="center"/>
            <w:hideMark/>
          </w:tcPr>
          <w:p w14:paraId="61B310B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R92723.2807</w:t>
            </w:r>
          </w:p>
        </w:tc>
        <w:tc>
          <w:tcPr>
            <w:tcW w:w="497" w:type="dxa"/>
            <w:shd w:val="clear" w:color="auto" w:fill="auto"/>
            <w:noWrap/>
            <w:vAlign w:val="center"/>
            <w:hideMark/>
          </w:tcPr>
          <w:p w14:paraId="2D95BCBD"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647665B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2D2818A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7645D6D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704EF33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28-18-07</w:t>
            </w:r>
          </w:p>
        </w:tc>
      </w:tr>
      <w:tr w:rsidR="00BD09CF" w:rsidRPr="00BD09CF" w14:paraId="6B7A1000" w14:textId="77777777" w:rsidTr="00BD09CF">
        <w:trPr>
          <w:trHeight w:val="255"/>
        </w:trPr>
        <w:tc>
          <w:tcPr>
            <w:tcW w:w="354" w:type="dxa"/>
            <w:shd w:val="clear" w:color="auto" w:fill="auto"/>
            <w:noWrap/>
            <w:vAlign w:val="center"/>
            <w:hideMark/>
          </w:tcPr>
          <w:p w14:paraId="4A46C9E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75</w:t>
            </w:r>
          </w:p>
        </w:tc>
        <w:tc>
          <w:tcPr>
            <w:tcW w:w="1475" w:type="dxa"/>
            <w:shd w:val="clear" w:color="auto" w:fill="auto"/>
            <w:noWrap/>
            <w:vAlign w:val="center"/>
            <w:hideMark/>
          </w:tcPr>
          <w:p w14:paraId="18BDAFB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R92723.2808</w:t>
            </w:r>
          </w:p>
        </w:tc>
        <w:tc>
          <w:tcPr>
            <w:tcW w:w="497" w:type="dxa"/>
            <w:shd w:val="clear" w:color="auto" w:fill="auto"/>
            <w:noWrap/>
            <w:vAlign w:val="center"/>
            <w:hideMark/>
          </w:tcPr>
          <w:p w14:paraId="400BBE4D"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1D90653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4788CA2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65BEF5D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69EAB04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28-18-08.1</w:t>
            </w:r>
          </w:p>
        </w:tc>
      </w:tr>
      <w:tr w:rsidR="00BD09CF" w:rsidRPr="00BD09CF" w14:paraId="473A2F23" w14:textId="77777777" w:rsidTr="00BD09CF">
        <w:trPr>
          <w:trHeight w:val="255"/>
        </w:trPr>
        <w:tc>
          <w:tcPr>
            <w:tcW w:w="354" w:type="dxa"/>
            <w:shd w:val="clear" w:color="auto" w:fill="auto"/>
            <w:noWrap/>
            <w:vAlign w:val="center"/>
            <w:hideMark/>
          </w:tcPr>
          <w:p w14:paraId="44C4B94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44</w:t>
            </w:r>
          </w:p>
        </w:tc>
        <w:tc>
          <w:tcPr>
            <w:tcW w:w="1475" w:type="dxa"/>
            <w:shd w:val="clear" w:color="auto" w:fill="auto"/>
            <w:noWrap/>
            <w:vAlign w:val="center"/>
            <w:hideMark/>
          </w:tcPr>
          <w:p w14:paraId="4A04943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R92723.28091</w:t>
            </w:r>
          </w:p>
        </w:tc>
        <w:tc>
          <w:tcPr>
            <w:tcW w:w="497" w:type="dxa"/>
            <w:shd w:val="clear" w:color="auto" w:fill="auto"/>
            <w:noWrap/>
            <w:vAlign w:val="center"/>
            <w:hideMark/>
          </w:tcPr>
          <w:p w14:paraId="2CB6B708"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7898787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0C52167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4433C34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10D7F0B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28-18-09.1</w:t>
            </w:r>
          </w:p>
        </w:tc>
      </w:tr>
      <w:tr w:rsidR="00BD09CF" w:rsidRPr="00BD09CF" w14:paraId="35699A0F" w14:textId="77777777" w:rsidTr="00BD09CF">
        <w:trPr>
          <w:trHeight w:val="255"/>
        </w:trPr>
        <w:tc>
          <w:tcPr>
            <w:tcW w:w="354" w:type="dxa"/>
            <w:shd w:val="clear" w:color="auto" w:fill="auto"/>
            <w:noWrap/>
            <w:vAlign w:val="center"/>
            <w:hideMark/>
          </w:tcPr>
          <w:p w14:paraId="1E2F345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61</w:t>
            </w:r>
          </w:p>
        </w:tc>
        <w:tc>
          <w:tcPr>
            <w:tcW w:w="1475" w:type="dxa"/>
            <w:shd w:val="clear" w:color="auto" w:fill="auto"/>
            <w:noWrap/>
            <w:vAlign w:val="center"/>
            <w:hideMark/>
          </w:tcPr>
          <w:p w14:paraId="13F7092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R92723.28092</w:t>
            </w:r>
          </w:p>
        </w:tc>
        <w:tc>
          <w:tcPr>
            <w:tcW w:w="497" w:type="dxa"/>
            <w:shd w:val="clear" w:color="auto" w:fill="auto"/>
            <w:noWrap/>
            <w:vAlign w:val="center"/>
            <w:hideMark/>
          </w:tcPr>
          <w:p w14:paraId="0725FA94"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570AAD1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4F9F6DC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3244238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7B137B2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28-18-09.2</w:t>
            </w:r>
          </w:p>
        </w:tc>
      </w:tr>
      <w:tr w:rsidR="00BD09CF" w:rsidRPr="00BD09CF" w14:paraId="7C0A714D" w14:textId="77777777" w:rsidTr="00BD09CF">
        <w:trPr>
          <w:trHeight w:val="255"/>
        </w:trPr>
        <w:tc>
          <w:tcPr>
            <w:tcW w:w="354" w:type="dxa"/>
            <w:shd w:val="clear" w:color="auto" w:fill="auto"/>
            <w:noWrap/>
            <w:vAlign w:val="center"/>
            <w:hideMark/>
          </w:tcPr>
          <w:p w14:paraId="2F47FF2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50</w:t>
            </w:r>
          </w:p>
        </w:tc>
        <w:tc>
          <w:tcPr>
            <w:tcW w:w="1475" w:type="dxa"/>
            <w:shd w:val="clear" w:color="auto" w:fill="auto"/>
            <w:noWrap/>
            <w:vAlign w:val="center"/>
            <w:hideMark/>
          </w:tcPr>
          <w:p w14:paraId="78143C8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R92723.2810</w:t>
            </w:r>
          </w:p>
        </w:tc>
        <w:tc>
          <w:tcPr>
            <w:tcW w:w="497" w:type="dxa"/>
            <w:shd w:val="clear" w:color="auto" w:fill="auto"/>
            <w:noWrap/>
            <w:vAlign w:val="center"/>
            <w:hideMark/>
          </w:tcPr>
          <w:p w14:paraId="3B6209B0"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3B1A834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032AE23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1F34D39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48A4F9A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28-18-10</w:t>
            </w:r>
          </w:p>
        </w:tc>
      </w:tr>
      <w:tr w:rsidR="00BD09CF" w:rsidRPr="00BD09CF" w14:paraId="6DB6E482" w14:textId="77777777" w:rsidTr="00BD09CF">
        <w:trPr>
          <w:trHeight w:val="255"/>
        </w:trPr>
        <w:tc>
          <w:tcPr>
            <w:tcW w:w="354" w:type="dxa"/>
            <w:shd w:val="clear" w:color="auto" w:fill="auto"/>
            <w:noWrap/>
            <w:vAlign w:val="center"/>
            <w:hideMark/>
          </w:tcPr>
          <w:p w14:paraId="37A99DE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62</w:t>
            </w:r>
          </w:p>
        </w:tc>
        <w:tc>
          <w:tcPr>
            <w:tcW w:w="1475" w:type="dxa"/>
            <w:shd w:val="clear" w:color="auto" w:fill="auto"/>
            <w:noWrap/>
            <w:vAlign w:val="center"/>
            <w:hideMark/>
          </w:tcPr>
          <w:p w14:paraId="011C1F7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R92723.2811</w:t>
            </w:r>
          </w:p>
        </w:tc>
        <w:tc>
          <w:tcPr>
            <w:tcW w:w="497" w:type="dxa"/>
            <w:shd w:val="clear" w:color="auto" w:fill="auto"/>
            <w:noWrap/>
            <w:vAlign w:val="center"/>
            <w:hideMark/>
          </w:tcPr>
          <w:p w14:paraId="2EEF923D"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37C9F39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5993E85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1A458EB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79813AB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28-18-11</w:t>
            </w:r>
          </w:p>
        </w:tc>
      </w:tr>
      <w:tr w:rsidR="00BD09CF" w:rsidRPr="00BD09CF" w14:paraId="0AE719BC" w14:textId="77777777" w:rsidTr="00BD09CF">
        <w:trPr>
          <w:trHeight w:val="255"/>
        </w:trPr>
        <w:tc>
          <w:tcPr>
            <w:tcW w:w="354" w:type="dxa"/>
            <w:shd w:val="clear" w:color="auto" w:fill="auto"/>
            <w:noWrap/>
            <w:vAlign w:val="center"/>
            <w:hideMark/>
          </w:tcPr>
          <w:p w14:paraId="1C6941A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54</w:t>
            </w:r>
          </w:p>
        </w:tc>
        <w:tc>
          <w:tcPr>
            <w:tcW w:w="1475" w:type="dxa"/>
            <w:shd w:val="clear" w:color="auto" w:fill="auto"/>
            <w:noWrap/>
            <w:vAlign w:val="center"/>
            <w:hideMark/>
          </w:tcPr>
          <w:p w14:paraId="0D08188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R92723.2812</w:t>
            </w:r>
          </w:p>
        </w:tc>
        <w:tc>
          <w:tcPr>
            <w:tcW w:w="497" w:type="dxa"/>
            <w:shd w:val="clear" w:color="auto" w:fill="auto"/>
            <w:noWrap/>
            <w:vAlign w:val="center"/>
            <w:hideMark/>
          </w:tcPr>
          <w:p w14:paraId="0AA0E43C"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59607D5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65B4EDC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6914066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4047507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28-18-12</w:t>
            </w:r>
          </w:p>
        </w:tc>
      </w:tr>
      <w:tr w:rsidR="00BD09CF" w:rsidRPr="00BD09CF" w14:paraId="3CB8461E" w14:textId="77777777" w:rsidTr="00BD09CF">
        <w:trPr>
          <w:trHeight w:val="255"/>
        </w:trPr>
        <w:tc>
          <w:tcPr>
            <w:tcW w:w="354" w:type="dxa"/>
            <w:shd w:val="clear" w:color="auto" w:fill="auto"/>
            <w:noWrap/>
            <w:vAlign w:val="center"/>
            <w:hideMark/>
          </w:tcPr>
          <w:p w14:paraId="5ED30AB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30</w:t>
            </w:r>
          </w:p>
        </w:tc>
        <w:tc>
          <w:tcPr>
            <w:tcW w:w="1475" w:type="dxa"/>
            <w:shd w:val="clear" w:color="auto" w:fill="auto"/>
            <w:noWrap/>
            <w:vAlign w:val="center"/>
            <w:hideMark/>
          </w:tcPr>
          <w:p w14:paraId="614F5BB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R92723.2813</w:t>
            </w:r>
          </w:p>
        </w:tc>
        <w:tc>
          <w:tcPr>
            <w:tcW w:w="497" w:type="dxa"/>
            <w:shd w:val="clear" w:color="auto" w:fill="auto"/>
            <w:noWrap/>
            <w:vAlign w:val="center"/>
            <w:hideMark/>
          </w:tcPr>
          <w:p w14:paraId="3C7E1C4D" w14:textId="77777777" w:rsidR="00BD09CF" w:rsidRPr="00BD09CF" w:rsidRDefault="00BD09CF" w:rsidP="00BD09CF">
            <w:pPr>
              <w:spacing w:after="0"/>
              <w:rPr>
                <w:rFonts w:eastAsia="Calibri" w:cs="Times New Roman"/>
                <w:bCs/>
                <w:lang w:val="sk-SK" w:eastAsia="cs-CZ"/>
              </w:rPr>
            </w:pPr>
          </w:p>
        </w:tc>
        <w:tc>
          <w:tcPr>
            <w:tcW w:w="3485" w:type="dxa"/>
            <w:shd w:val="clear" w:color="auto" w:fill="auto"/>
            <w:noWrap/>
            <w:vAlign w:val="center"/>
            <w:hideMark/>
          </w:tcPr>
          <w:p w14:paraId="4D107EE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DOČASNÉ DOPRAVNÍ ZAŘÍZENÍ</w:t>
            </w:r>
          </w:p>
        </w:tc>
        <w:tc>
          <w:tcPr>
            <w:tcW w:w="554" w:type="dxa"/>
            <w:shd w:val="clear" w:color="auto" w:fill="auto"/>
            <w:noWrap/>
            <w:vAlign w:val="center"/>
            <w:hideMark/>
          </w:tcPr>
          <w:p w14:paraId="0CE04D7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KPL</w:t>
            </w:r>
          </w:p>
        </w:tc>
        <w:tc>
          <w:tcPr>
            <w:tcW w:w="931" w:type="dxa"/>
            <w:shd w:val="clear" w:color="auto" w:fill="auto"/>
            <w:noWrap/>
            <w:vAlign w:val="center"/>
            <w:hideMark/>
          </w:tcPr>
          <w:p w14:paraId="14088BE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1,000</w:t>
            </w:r>
          </w:p>
        </w:tc>
        <w:tc>
          <w:tcPr>
            <w:tcW w:w="1633" w:type="dxa"/>
            <w:shd w:val="clear" w:color="auto" w:fill="auto"/>
            <w:noWrap/>
            <w:vAlign w:val="center"/>
            <w:hideMark/>
          </w:tcPr>
          <w:p w14:paraId="26EBBCD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28-18-13</w:t>
            </w:r>
          </w:p>
        </w:tc>
      </w:tr>
    </w:tbl>
    <w:p w14:paraId="0466C7B7" w14:textId="77777777" w:rsidR="00BD09CF" w:rsidRPr="00BD09CF" w:rsidRDefault="00BD09CF" w:rsidP="00BD09CF">
      <w:pPr>
        <w:spacing w:after="0"/>
        <w:rPr>
          <w:rFonts w:eastAsia="Calibri" w:cs="Times New Roman"/>
          <w:b/>
          <w:bCs/>
          <w:lang w:val="sk-SK" w:eastAsia="cs-CZ"/>
        </w:rPr>
      </w:pPr>
    </w:p>
    <w:p w14:paraId="760870A6" w14:textId="77777777" w:rsidR="00BD09CF" w:rsidRPr="00BD09CF" w:rsidRDefault="00BD09CF" w:rsidP="00BD09CF">
      <w:pPr>
        <w:spacing w:after="0"/>
        <w:rPr>
          <w:rFonts w:eastAsia="Calibri" w:cs="Times New Roman"/>
          <w:b/>
          <w:bCs/>
          <w:lang w:val="sk-SK" w:eastAsia="cs-CZ"/>
        </w:rPr>
      </w:pPr>
      <w:r w:rsidRPr="00BD09CF">
        <w:rPr>
          <w:rFonts w:eastAsia="Calibri" w:cs="Times New Roman"/>
          <w:b/>
          <w:bCs/>
          <w:lang w:val="sk-SK" w:eastAsia="cs-CZ"/>
        </w:rPr>
        <w:t>Žádáme o doplnění.</w:t>
      </w:r>
    </w:p>
    <w:p w14:paraId="3CD680D9" w14:textId="77777777" w:rsidR="00BD09CF" w:rsidRPr="00BD09CF" w:rsidRDefault="00BD09CF" w:rsidP="00BD09CF">
      <w:pPr>
        <w:spacing w:after="0"/>
        <w:rPr>
          <w:rFonts w:eastAsia="Calibri" w:cs="Times New Roman"/>
          <w:b/>
          <w:bCs/>
          <w:lang w:val="sk-SK" w:eastAsia="cs-CZ"/>
        </w:rPr>
      </w:pPr>
    </w:p>
    <w:p w14:paraId="71473889" w14:textId="77777777" w:rsidR="005A0074" w:rsidRPr="00E5284B" w:rsidRDefault="005A0074" w:rsidP="005A0074">
      <w:pPr>
        <w:spacing w:after="0"/>
        <w:rPr>
          <w:rFonts w:cstheme="minorHAnsi"/>
        </w:rPr>
      </w:pPr>
      <w:r w:rsidRPr="00E5284B">
        <w:rPr>
          <w:rFonts w:eastAsia="Calibri" w:cs="Times New Roman"/>
          <w:b/>
          <w:lang w:eastAsia="cs-CZ"/>
        </w:rPr>
        <w:t xml:space="preserve">Odpověď: </w:t>
      </w:r>
    </w:p>
    <w:p w14:paraId="3E904674" w14:textId="77777777" w:rsidR="005A0074" w:rsidRDefault="005A0074" w:rsidP="005A0074">
      <w:pPr>
        <w:spacing w:after="0" w:line="240" w:lineRule="auto"/>
        <w:rPr>
          <w:rFonts w:eastAsia="Calibri" w:cs="Times New Roman"/>
          <w:bCs/>
          <w:color w:val="FF0000"/>
          <w:lang w:eastAsia="cs-CZ"/>
        </w:rPr>
      </w:pPr>
    </w:p>
    <w:p w14:paraId="2CB18057" w14:textId="5ED13B1E" w:rsidR="00A31847" w:rsidRPr="009C3C4A" w:rsidRDefault="00A31847" w:rsidP="00A31847">
      <w:pPr>
        <w:spacing w:after="0" w:line="240" w:lineRule="auto"/>
        <w:rPr>
          <w:rFonts w:eastAsia="Calibri" w:cs="Times New Roman"/>
          <w:bCs/>
          <w:lang w:eastAsia="cs-CZ"/>
        </w:rPr>
      </w:pPr>
      <w:r w:rsidRPr="009C3C4A">
        <w:rPr>
          <w:rFonts w:eastAsia="Calibri" w:cs="Times New Roman"/>
          <w:bCs/>
          <w:lang w:eastAsia="cs-CZ"/>
        </w:rPr>
        <w:t xml:space="preserve">Návrh DIO a jeho projednání zajistí zhotovitel. Časový návrh/předpoklad </w:t>
      </w:r>
      <w:r w:rsidR="00741201" w:rsidRPr="009C3C4A">
        <w:rPr>
          <w:rFonts w:eastAsia="Calibri" w:cs="Times New Roman"/>
          <w:bCs/>
          <w:lang w:eastAsia="cs-CZ"/>
        </w:rPr>
        <w:t xml:space="preserve">délky trvání stavby jednotlivých SO/PS </w:t>
      </w:r>
      <w:r w:rsidRPr="009C3C4A">
        <w:rPr>
          <w:rFonts w:eastAsia="Calibri" w:cs="Times New Roman"/>
          <w:bCs/>
          <w:lang w:eastAsia="cs-CZ"/>
        </w:rPr>
        <w:t>vychází z harmonogramu stavby</w:t>
      </w:r>
      <w:r w:rsidR="00741201" w:rsidRPr="009C3C4A">
        <w:rPr>
          <w:rFonts w:eastAsia="Calibri" w:cs="Times New Roman"/>
          <w:bCs/>
          <w:lang w:eastAsia="cs-CZ"/>
        </w:rPr>
        <w:t xml:space="preserve">. </w:t>
      </w:r>
      <w:r w:rsidRPr="009C3C4A">
        <w:rPr>
          <w:rFonts w:eastAsia="Calibri" w:cs="Times New Roman"/>
          <w:bCs/>
          <w:lang w:eastAsia="cs-CZ"/>
        </w:rPr>
        <w:t>Zhotovitel nacení přechodné dopravní značení uvedené v jednotlivých soupisech prací tam kde je uvedeno. V nákladech ZOV zohlední dle svých odborných znalostí a zkušeností ostatní dopra</w:t>
      </w:r>
      <w:r w:rsidRPr="009C3C4A">
        <w:rPr>
          <w:rFonts w:eastAsia="Calibri" w:cs="Times New Roman"/>
          <w:bCs/>
          <w:lang w:eastAsia="cs-CZ"/>
        </w:rPr>
        <w:lastRenderedPageBreak/>
        <w:t>vní značení, které se může, ale i nemusí nutně vázat k jednotlivým SO jako je například dopravní značení pro vysprávky komunikací, nebo označení výjezdu vozidel za stavby.   </w:t>
      </w:r>
    </w:p>
    <w:p w14:paraId="7422611F" w14:textId="77777777" w:rsidR="00A31847" w:rsidRDefault="00A31847" w:rsidP="00A31847">
      <w:pPr>
        <w:spacing w:after="0" w:line="240" w:lineRule="auto"/>
        <w:rPr>
          <w:rFonts w:eastAsia="Calibri" w:cs="Times New Roman"/>
          <w:bCs/>
          <w:color w:val="FF0000"/>
          <w:lang w:eastAsia="cs-CZ"/>
        </w:rPr>
      </w:pPr>
    </w:p>
    <w:p w14:paraId="7BCF415C" w14:textId="77777777" w:rsidR="00A31847" w:rsidRPr="00A31847" w:rsidRDefault="00A31847" w:rsidP="00A31847">
      <w:pPr>
        <w:spacing w:after="0" w:line="240" w:lineRule="auto"/>
        <w:rPr>
          <w:rFonts w:eastAsia="Calibri" w:cs="Times New Roman"/>
          <w:bCs/>
          <w:color w:val="FF0000"/>
          <w:lang w:eastAsia="cs-CZ"/>
        </w:rPr>
      </w:pPr>
    </w:p>
    <w:p w14:paraId="3FEB95D3" w14:textId="4969557F" w:rsidR="005A0074" w:rsidRPr="00130046" w:rsidRDefault="005A0074" w:rsidP="005A0074">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40</w:t>
      </w:r>
      <w:r w:rsidR="00BD09CF">
        <w:rPr>
          <w:rFonts w:eastAsia="Calibri" w:cs="Times New Roman"/>
          <w:b/>
          <w:lang w:eastAsia="cs-CZ"/>
        </w:rPr>
        <w:t>7</w:t>
      </w:r>
      <w:r w:rsidRPr="00E5284B">
        <w:rPr>
          <w:rFonts w:eastAsia="Calibri" w:cs="Times New Roman"/>
          <w:b/>
          <w:lang w:eastAsia="cs-CZ"/>
        </w:rPr>
        <w:t>:</w:t>
      </w:r>
      <w:r>
        <w:rPr>
          <w:rFonts w:eastAsia="Calibri" w:cs="Times New Roman"/>
          <w:b/>
          <w:lang w:eastAsia="cs-CZ"/>
        </w:rPr>
        <w:t xml:space="preserve"> </w:t>
      </w:r>
    </w:p>
    <w:p w14:paraId="34ED889E" w14:textId="77777777" w:rsidR="00BD09CF" w:rsidRPr="00BD09CF" w:rsidRDefault="00BD09CF" w:rsidP="00BD09CF">
      <w:pPr>
        <w:spacing w:after="0"/>
        <w:jc w:val="both"/>
        <w:rPr>
          <w:rFonts w:eastAsia="Calibri" w:cs="Times New Roman"/>
          <w:bCs/>
          <w:lang w:val="sk-SK" w:eastAsia="cs-CZ"/>
        </w:rPr>
      </w:pPr>
      <w:r w:rsidRPr="00BD09CF">
        <w:rPr>
          <w:rFonts w:eastAsia="Calibri" w:cs="Times New Roman"/>
          <w:bCs/>
          <w:lang w:val="sk-SK" w:eastAsia="cs-CZ"/>
        </w:rPr>
        <w:t xml:space="preserve">Dotaz se týká následujících položek soupisu prací. Dle popisu položky není jednoznačné, zda se jedná o nákup kameniva, doplnění a následné zlepšení zeminy, nebo pouze zlepšení stávající zeminy. </w:t>
      </w:r>
    </w:p>
    <w:p w14:paraId="470AABCE" w14:textId="77777777" w:rsidR="00BD09CF" w:rsidRPr="00BD09CF" w:rsidRDefault="00BD09CF" w:rsidP="00BD09CF">
      <w:pPr>
        <w:spacing w:after="0"/>
        <w:jc w:val="both"/>
        <w:rPr>
          <w:rFonts w:eastAsia="Calibri" w:cs="Times New Roman"/>
          <w:bCs/>
          <w:lang w:val="sk-SK" w:eastAsia="cs-CZ"/>
        </w:rPr>
      </w:pPr>
      <w:r w:rsidRPr="00BD09CF">
        <w:rPr>
          <w:rFonts w:eastAsia="Calibri" w:cs="Times New Roman"/>
          <w:bCs/>
          <w:lang w:val="sk-SK" w:eastAsia="cs-CZ"/>
        </w:rPr>
        <w:t>Ve variantách sanace je významný cenový rozdíl, proto žádáme o jednoznačné zadání položek.</w:t>
      </w:r>
    </w:p>
    <w:p w14:paraId="7F6DE948" w14:textId="77777777" w:rsidR="00BD09CF" w:rsidRPr="00BD09CF" w:rsidRDefault="00BD09CF" w:rsidP="00BD09CF">
      <w:pPr>
        <w:spacing w:after="0"/>
        <w:jc w:val="both"/>
        <w:rPr>
          <w:rFonts w:eastAsia="Calibri" w:cs="Times New Roman"/>
          <w:bCs/>
          <w:lang w:val="sk-SK" w:eastAsia="cs-CZ"/>
        </w:rPr>
      </w:pPr>
    </w:p>
    <w:tbl>
      <w:tblPr>
        <w:tblW w:w="928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
        <w:gridCol w:w="713"/>
        <w:gridCol w:w="1985"/>
        <w:gridCol w:w="440"/>
        <w:gridCol w:w="992"/>
        <w:gridCol w:w="1285"/>
        <w:gridCol w:w="3500"/>
      </w:tblGrid>
      <w:tr w:rsidR="00BD09CF" w:rsidRPr="00BD09CF" w14:paraId="09B8F50D" w14:textId="77777777" w:rsidTr="00E37482">
        <w:trPr>
          <w:trHeight w:val="255"/>
        </w:trPr>
        <w:tc>
          <w:tcPr>
            <w:tcW w:w="369" w:type="dxa"/>
            <w:shd w:val="clear" w:color="auto" w:fill="auto"/>
            <w:noWrap/>
            <w:vAlign w:val="center"/>
            <w:hideMark/>
          </w:tcPr>
          <w:p w14:paraId="369B5B2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29</w:t>
            </w:r>
          </w:p>
        </w:tc>
        <w:tc>
          <w:tcPr>
            <w:tcW w:w="713" w:type="dxa"/>
            <w:shd w:val="clear" w:color="auto" w:fill="auto"/>
            <w:noWrap/>
            <w:vAlign w:val="center"/>
            <w:hideMark/>
          </w:tcPr>
          <w:p w14:paraId="0103D11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21452</w:t>
            </w:r>
          </w:p>
        </w:tc>
        <w:tc>
          <w:tcPr>
            <w:tcW w:w="1985" w:type="dxa"/>
            <w:shd w:val="clear" w:color="auto" w:fill="auto"/>
            <w:noWrap/>
            <w:vAlign w:val="center"/>
            <w:hideMark/>
          </w:tcPr>
          <w:p w14:paraId="0A79198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SANAČNÍ VRSTVY Z KAMENIVA DRCENÉHO</w:t>
            </w:r>
          </w:p>
        </w:tc>
        <w:tc>
          <w:tcPr>
            <w:tcW w:w="440" w:type="dxa"/>
            <w:shd w:val="clear" w:color="auto" w:fill="auto"/>
            <w:noWrap/>
            <w:vAlign w:val="center"/>
            <w:hideMark/>
          </w:tcPr>
          <w:p w14:paraId="62D41B8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M3</w:t>
            </w:r>
          </w:p>
        </w:tc>
        <w:tc>
          <w:tcPr>
            <w:tcW w:w="992" w:type="dxa"/>
            <w:shd w:val="clear" w:color="auto" w:fill="auto"/>
            <w:noWrap/>
            <w:vAlign w:val="center"/>
            <w:hideMark/>
          </w:tcPr>
          <w:p w14:paraId="7E3172E1" w14:textId="77777777" w:rsidR="00BD09CF" w:rsidRPr="00BD09CF" w:rsidRDefault="00BD09CF" w:rsidP="00E37482">
            <w:pPr>
              <w:spacing w:after="0"/>
              <w:jc w:val="right"/>
              <w:rPr>
                <w:rFonts w:eastAsia="Calibri" w:cs="Times New Roman"/>
                <w:bCs/>
                <w:lang w:val="sk-SK" w:eastAsia="cs-CZ"/>
              </w:rPr>
            </w:pPr>
            <w:r w:rsidRPr="00BD09CF">
              <w:rPr>
                <w:rFonts w:eastAsia="Calibri" w:cs="Times New Roman"/>
                <w:bCs/>
                <w:lang w:val="sk-SK" w:eastAsia="cs-CZ"/>
              </w:rPr>
              <w:t>44 118,360</w:t>
            </w:r>
          </w:p>
        </w:tc>
        <w:tc>
          <w:tcPr>
            <w:tcW w:w="1285" w:type="dxa"/>
            <w:shd w:val="clear" w:color="auto" w:fill="auto"/>
            <w:noWrap/>
            <w:vAlign w:val="center"/>
            <w:hideMark/>
          </w:tcPr>
          <w:p w14:paraId="4A111FEB"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25-18-01.1</w:t>
            </w:r>
          </w:p>
        </w:tc>
        <w:tc>
          <w:tcPr>
            <w:tcW w:w="3500" w:type="dxa"/>
            <w:shd w:val="clear" w:color="auto" w:fill="auto"/>
            <w:noWrap/>
            <w:vAlign w:val="bottom"/>
            <w:hideMark/>
          </w:tcPr>
          <w:p w14:paraId="0E024FB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w:t>
            </w:r>
            <w:r w:rsidRPr="00BD09CF">
              <w:rPr>
                <w:rFonts w:eastAsia="Calibri" w:cs="Times New Roman"/>
                <w:bCs/>
                <w:lang w:val="sk-SK" w:eastAsia="cs-CZ"/>
              </w:rPr>
              <w:br/>
              <w:t>sanace podloží hrubozrnným materiálem v tl. 0,3 m</w:t>
            </w:r>
            <w:r w:rsidRPr="00BD09CF">
              <w:rPr>
                <w:rFonts w:eastAsia="Calibri" w:cs="Times New Roman"/>
                <w:bCs/>
                <w:lang w:val="sk-SK" w:eastAsia="cs-CZ"/>
              </w:rPr>
              <w:br/>
              <w:t>(nebo sanace hydraulickým pojivem)</w:t>
            </w:r>
          </w:p>
        </w:tc>
      </w:tr>
      <w:tr w:rsidR="00BD09CF" w:rsidRPr="00BD09CF" w14:paraId="4C8F9685" w14:textId="77777777" w:rsidTr="00E37482">
        <w:trPr>
          <w:trHeight w:val="255"/>
        </w:trPr>
        <w:tc>
          <w:tcPr>
            <w:tcW w:w="369" w:type="dxa"/>
            <w:shd w:val="clear" w:color="auto" w:fill="auto"/>
            <w:noWrap/>
            <w:vAlign w:val="center"/>
            <w:hideMark/>
          </w:tcPr>
          <w:p w14:paraId="179DB7D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23</w:t>
            </w:r>
          </w:p>
        </w:tc>
        <w:tc>
          <w:tcPr>
            <w:tcW w:w="713" w:type="dxa"/>
            <w:shd w:val="clear" w:color="auto" w:fill="auto"/>
            <w:noWrap/>
            <w:vAlign w:val="center"/>
            <w:hideMark/>
          </w:tcPr>
          <w:p w14:paraId="18A2447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21452</w:t>
            </w:r>
          </w:p>
        </w:tc>
        <w:tc>
          <w:tcPr>
            <w:tcW w:w="1985" w:type="dxa"/>
            <w:shd w:val="clear" w:color="auto" w:fill="auto"/>
            <w:noWrap/>
            <w:vAlign w:val="center"/>
            <w:hideMark/>
          </w:tcPr>
          <w:p w14:paraId="242A4EA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SANAČNÍ VRSTVY Z KAMENIVA DRCENÉHO</w:t>
            </w:r>
          </w:p>
        </w:tc>
        <w:tc>
          <w:tcPr>
            <w:tcW w:w="440" w:type="dxa"/>
            <w:shd w:val="clear" w:color="auto" w:fill="auto"/>
            <w:noWrap/>
            <w:vAlign w:val="center"/>
            <w:hideMark/>
          </w:tcPr>
          <w:p w14:paraId="0617E49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M3</w:t>
            </w:r>
          </w:p>
        </w:tc>
        <w:tc>
          <w:tcPr>
            <w:tcW w:w="992" w:type="dxa"/>
            <w:shd w:val="clear" w:color="auto" w:fill="auto"/>
            <w:noWrap/>
            <w:vAlign w:val="center"/>
            <w:hideMark/>
          </w:tcPr>
          <w:p w14:paraId="5DAA1840" w14:textId="77777777" w:rsidR="00BD09CF" w:rsidRPr="00BD09CF" w:rsidRDefault="00BD09CF" w:rsidP="00E37482">
            <w:pPr>
              <w:spacing w:after="0"/>
              <w:jc w:val="right"/>
              <w:rPr>
                <w:rFonts w:eastAsia="Calibri" w:cs="Times New Roman"/>
                <w:bCs/>
                <w:lang w:val="sk-SK" w:eastAsia="cs-CZ"/>
              </w:rPr>
            </w:pPr>
            <w:r w:rsidRPr="00BD09CF">
              <w:rPr>
                <w:rFonts w:eastAsia="Calibri" w:cs="Times New Roman"/>
                <w:bCs/>
                <w:lang w:val="sk-SK" w:eastAsia="cs-CZ"/>
              </w:rPr>
              <w:t>1 073,300</w:t>
            </w:r>
          </w:p>
        </w:tc>
        <w:tc>
          <w:tcPr>
            <w:tcW w:w="1285" w:type="dxa"/>
            <w:shd w:val="clear" w:color="auto" w:fill="auto"/>
            <w:noWrap/>
            <w:vAlign w:val="center"/>
            <w:hideMark/>
          </w:tcPr>
          <w:p w14:paraId="6171387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25-18-01.2</w:t>
            </w:r>
          </w:p>
        </w:tc>
        <w:tc>
          <w:tcPr>
            <w:tcW w:w="3500" w:type="dxa"/>
            <w:shd w:val="clear" w:color="auto" w:fill="auto"/>
            <w:noWrap/>
            <w:vAlign w:val="bottom"/>
            <w:hideMark/>
          </w:tcPr>
          <w:p w14:paraId="4F8F6E8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w:t>
            </w:r>
            <w:r w:rsidRPr="00BD09CF">
              <w:rPr>
                <w:rFonts w:eastAsia="Calibri" w:cs="Times New Roman"/>
                <w:bCs/>
                <w:lang w:val="sk-SK" w:eastAsia="cs-CZ"/>
              </w:rPr>
              <w:br/>
              <w:t>sanace podloží hrubozrnným materiálem v tl. 0,3 m</w:t>
            </w:r>
            <w:r w:rsidRPr="00BD09CF">
              <w:rPr>
                <w:rFonts w:eastAsia="Calibri" w:cs="Times New Roman"/>
                <w:bCs/>
                <w:lang w:val="sk-SK" w:eastAsia="cs-CZ"/>
              </w:rPr>
              <w:br/>
              <w:t>(nebo sanace hydraulickým pojivem)</w:t>
            </w:r>
          </w:p>
        </w:tc>
      </w:tr>
      <w:tr w:rsidR="00BD09CF" w:rsidRPr="00BD09CF" w14:paraId="7F6CE0EE" w14:textId="77777777" w:rsidTr="00E37482">
        <w:trPr>
          <w:trHeight w:val="255"/>
        </w:trPr>
        <w:tc>
          <w:tcPr>
            <w:tcW w:w="369" w:type="dxa"/>
            <w:shd w:val="clear" w:color="auto" w:fill="auto"/>
            <w:noWrap/>
            <w:vAlign w:val="center"/>
            <w:hideMark/>
          </w:tcPr>
          <w:p w14:paraId="3B8E3A9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16</w:t>
            </w:r>
          </w:p>
        </w:tc>
        <w:tc>
          <w:tcPr>
            <w:tcW w:w="713" w:type="dxa"/>
            <w:shd w:val="clear" w:color="auto" w:fill="auto"/>
            <w:noWrap/>
            <w:vAlign w:val="center"/>
            <w:hideMark/>
          </w:tcPr>
          <w:p w14:paraId="5A6B921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21452</w:t>
            </w:r>
          </w:p>
        </w:tc>
        <w:tc>
          <w:tcPr>
            <w:tcW w:w="1985" w:type="dxa"/>
            <w:shd w:val="clear" w:color="auto" w:fill="auto"/>
            <w:noWrap/>
            <w:vAlign w:val="center"/>
            <w:hideMark/>
          </w:tcPr>
          <w:p w14:paraId="6BD1771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SANAČNÍ VRSTVY Z KAMENIVA DRCENÉHO</w:t>
            </w:r>
          </w:p>
        </w:tc>
        <w:tc>
          <w:tcPr>
            <w:tcW w:w="440" w:type="dxa"/>
            <w:shd w:val="clear" w:color="auto" w:fill="auto"/>
            <w:noWrap/>
            <w:vAlign w:val="center"/>
            <w:hideMark/>
          </w:tcPr>
          <w:p w14:paraId="5DD39B2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M3</w:t>
            </w:r>
          </w:p>
        </w:tc>
        <w:tc>
          <w:tcPr>
            <w:tcW w:w="992" w:type="dxa"/>
            <w:shd w:val="clear" w:color="auto" w:fill="auto"/>
            <w:noWrap/>
            <w:vAlign w:val="center"/>
            <w:hideMark/>
          </w:tcPr>
          <w:p w14:paraId="19F41EAE" w14:textId="77777777" w:rsidR="00BD09CF" w:rsidRPr="00BD09CF" w:rsidRDefault="00BD09CF" w:rsidP="00E37482">
            <w:pPr>
              <w:spacing w:after="0"/>
              <w:jc w:val="right"/>
              <w:rPr>
                <w:rFonts w:eastAsia="Calibri" w:cs="Times New Roman"/>
                <w:bCs/>
                <w:lang w:val="sk-SK" w:eastAsia="cs-CZ"/>
              </w:rPr>
            </w:pPr>
            <w:r w:rsidRPr="00BD09CF">
              <w:rPr>
                <w:rFonts w:eastAsia="Calibri" w:cs="Times New Roman"/>
                <w:bCs/>
                <w:lang w:val="sk-SK" w:eastAsia="cs-CZ"/>
              </w:rPr>
              <w:t>750,600</w:t>
            </w:r>
          </w:p>
        </w:tc>
        <w:tc>
          <w:tcPr>
            <w:tcW w:w="1285" w:type="dxa"/>
            <w:shd w:val="clear" w:color="auto" w:fill="auto"/>
            <w:noWrap/>
            <w:vAlign w:val="center"/>
            <w:hideMark/>
          </w:tcPr>
          <w:p w14:paraId="4549C82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25-18-01.3</w:t>
            </w:r>
          </w:p>
        </w:tc>
        <w:tc>
          <w:tcPr>
            <w:tcW w:w="3500" w:type="dxa"/>
            <w:shd w:val="clear" w:color="auto" w:fill="auto"/>
            <w:noWrap/>
            <w:vAlign w:val="bottom"/>
            <w:hideMark/>
          </w:tcPr>
          <w:p w14:paraId="3A919E2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w:t>
            </w:r>
            <w:r w:rsidRPr="00BD09CF">
              <w:rPr>
                <w:rFonts w:eastAsia="Calibri" w:cs="Times New Roman"/>
                <w:bCs/>
                <w:lang w:val="sk-SK" w:eastAsia="cs-CZ"/>
              </w:rPr>
              <w:br/>
              <w:t>sanace podloží hrubozrnným materiálem v tl. 0,3 m</w:t>
            </w:r>
            <w:r w:rsidRPr="00BD09CF">
              <w:rPr>
                <w:rFonts w:eastAsia="Calibri" w:cs="Times New Roman"/>
                <w:bCs/>
                <w:lang w:val="sk-SK" w:eastAsia="cs-CZ"/>
              </w:rPr>
              <w:br/>
              <w:t>(nebo sanace hydraulickým pojivem)</w:t>
            </w:r>
          </w:p>
        </w:tc>
      </w:tr>
      <w:tr w:rsidR="00BD09CF" w:rsidRPr="00BD09CF" w14:paraId="4043D8B6" w14:textId="77777777" w:rsidTr="00E37482">
        <w:trPr>
          <w:trHeight w:val="255"/>
        </w:trPr>
        <w:tc>
          <w:tcPr>
            <w:tcW w:w="369" w:type="dxa"/>
            <w:shd w:val="clear" w:color="auto" w:fill="auto"/>
            <w:noWrap/>
            <w:vAlign w:val="center"/>
            <w:hideMark/>
          </w:tcPr>
          <w:p w14:paraId="0EFE157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23</w:t>
            </w:r>
          </w:p>
        </w:tc>
        <w:tc>
          <w:tcPr>
            <w:tcW w:w="713" w:type="dxa"/>
            <w:shd w:val="clear" w:color="auto" w:fill="auto"/>
            <w:noWrap/>
            <w:vAlign w:val="center"/>
            <w:hideMark/>
          </w:tcPr>
          <w:p w14:paraId="4489DAE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21452</w:t>
            </w:r>
          </w:p>
        </w:tc>
        <w:tc>
          <w:tcPr>
            <w:tcW w:w="1985" w:type="dxa"/>
            <w:shd w:val="clear" w:color="auto" w:fill="auto"/>
            <w:noWrap/>
            <w:vAlign w:val="center"/>
            <w:hideMark/>
          </w:tcPr>
          <w:p w14:paraId="779EDE7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SANAČNÍ VRSTVY Z KAMENIVA DRCENÉHO</w:t>
            </w:r>
          </w:p>
        </w:tc>
        <w:tc>
          <w:tcPr>
            <w:tcW w:w="440" w:type="dxa"/>
            <w:shd w:val="clear" w:color="auto" w:fill="auto"/>
            <w:noWrap/>
            <w:vAlign w:val="center"/>
            <w:hideMark/>
          </w:tcPr>
          <w:p w14:paraId="24C9C80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M3</w:t>
            </w:r>
          </w:p>
        </w:tc>
        <w:tc>
          <w:tcPr>
            <w:tcW w:w="992" w:type="dxa"/>
            <w:shd w:val="clear" w:color="auto" w:fill="auto"/>
            <w:noWrap/>
            <w:vAlign w:val="center"/>
            <w:hideMark/>
          </w:tcPr>
          <w:p w14:paraId="6C0ADEE6" w14:textId="77777777" w:rsidR="00BD09CF" w:rsidRPr="00BD09CF" w:rsidRDefault="00BD09CF" w:rsidP="00E37482">
            <w:pPr>
              <w:spacing w:after="0"/>
              <w:jc w:val="right"/>
              <w:rPr>
                <w:rFonts w:eastAsia="Calibri" w:cs="Times New Roman"/>
                <w:bCs/>
                <w:lang w:val="sk-SK" w:eastAsia="cs-CZ"/>
              </w:rPr>
            </w:pPr>
            <w:r w:rsidRPr="00BD09CF">
              <w:rPr>
                <w:rFonts w:eastAsia="Calibri" w:cs="Times New Roman"/>
                <w:bCs/>
                <w:lang w:val="sk-SK" w:eastAsia="cs-CZ"/>
              </w:rPr>
              <w:t>7 479,600</w:t>
            </w:r>
          </w:p>
        </w:tc>
        <w:tc>
          <w:tcPr>
            <w:tcW w:w="1285" w:type="dxa"/>
            <w:shd w:val="clear" w:color="auto" w:fill="auto"/>
            <w:noWrap/>
            <w:vAlign w:val="center"/>
            <w:hideMark/>
          </w:tcPr>
          <w:p w14:paraId="78160627"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25-18-02.1</w:t>
            </w:r>
          </w:p>
        </w:tc>
        <w:tc>
          <w:tcPr>
            <w:tcW w:w="3500" w:type="dxa"/>
            <w:shd w:val="clear" w:color="auto" w:fill="auto"/>
            <w:noWrap/>
            <w:vAlign w:val="bottom"/>
            <w:hideMark/>
          </w:tcPr>
          <w:p w14:paraId="7FF6F5E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w:t>
            </w:r>
            <w:r w:rsidRPr="00BD09CF">
              <w:rPr>
                <w:rFonts w:eastAsia="Calibri" w:cs="Times New Roman"/>
                <w:bCs/>
                <w:lang w:val="sk-SK" w:eastAsia="cs-CZ"/>
              </w:rPr>
              <w:br/>
              <w:t>sanace podloží hrubozrnným materiálem v tl. 0,3 m</w:t>
            </w:r>
            <w:r w:rsidRPr="00BD09CF">
              <w:rPr>
                <w:rFonts w:eastAsia="Calibri" w:cs="Times New Roman"/>
                <w:bCs/>
                <w:lang w:val="sk-SK" w:eastAsia="cs-CZ"/>
              </w:rPr>
              <w:br/>
              <w:t>(nebo sanace hydraulickým pojivem)</w:t>
            </w:r>
          </w:p>
        </w:tc>
      </w:tr>
      <w:tr w:rsidR="00BD09CF" w:rsidRPr="00BD09CF" w14:paraId="1C6872F0" w14:textId="77777777" w:rsidTr="00E37482">
        <w:trPr>
          <w:trHeight w:val="255"/>
        </w:trPr>
        <w:tc>
          <w:tcPr>
            <w:tcW w:w="369" w:type="dxa"/>
            <w:shd w:val="clear" w:color="auto" w:fill="auto"/>
            <w:noWrap/>
            <w:vAlign w:val="center"/>
            <w:hideMark/>
          </w:tcPr>
          <w:p w14:paraId="05DD907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16</w:t>
            </w:r>
          </w:p>
        </w:tc>
        <w:tc>
          <w:tcPr>
            <w:tcW w:w="713" w:type="dxa"/>
            <w:shd w:val="clear" w:color="auto" w:fill="auto"/>
            <w:noWrap/>
            <w:vAlign w:val="center"/>
            <w:hideMark/>
          </w:tcPr>
          <w:p w14:paraId="1FFBF09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21452</w:t>
            </w:r>
          </w:p>
        </w:tc>
        <w:tc>
          <w:tcPr>
            <w:tcW w:w="1985" w:type="dxa"/>
            <w:shd w:val="clear" w:color="auto" w:fill="auto"/>
            <w:noWrap/>
            <w:vAlign w:val="center"/>
            <w:hideMark/>
          </w:tcPr>
          <w:p w14:paraId="1F4A602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SANAČNÍ VRSTVY Z KAMENIVA DRCENÉHO</w:t>
            </w:r>
          </w:p>
        </w:tc>
        <w:tc>
          <w:tcPr>
            <w:tcW w:w="440" w:type="dxa"/>
            <w:shd w:val="clear" w:color="auto" w:fill="auto"/>
            <w:noWrap/>
            <w:vAlign w:val="center"/>
            <w:hideMark/>
          </w:tcPr>
          <w:p w14:paraId="0358471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M3</w:t>
            </w:r>
          </w:p>
        </w:tc>
        <w:tc>
          <w:tcPr>
            <w:tcW w:w="992" w:type="dxa"/>
            <w:shd w:val="clear" w:color="auto" w:fill="auto"/>
            <w:noWrap/>
            <w:vAlign w:val="center"/>
            <w:hideMark/>
          </w:tcPr>
          <w:p w14:paraId="6CACCFD1" w14:textId="77777777" w:rsidR="00BD09CF" w:rsidRPr="00BD09CF" w:rsidRDefault="00BD09CF" w:rsidP="00E37482">
            <w:pPr>
              <w:spacing w:after="0"/>
              <w:jc w:val="right"/>
              <w:rPr>
                <w:rFonts w:eastAsia="Calibri" w:cs="Times New Roman"/>
                <w:bCs/>
                <w:lang w:val="sk-SK" w:eastAsia="cs-CZ"/>
              </w:rPr>
            </w:pPr>
            <w:r w:rsidRPr="00BD09CF">
              <w:rPr>
                <w:rFonts w:eastAsia="Calibri" w:cs="Times New Roman"/>
                <w:bCs/>
                <w:lang w:val="sk-SK" w:eastAsia="cs-CZ"/>
              </w:rPr>
              <w:t>1 977,600</w:t>
            </w:r>
          </w:p>
        </w:tc>
        <w:tc>
          <w:tcPr>
            <w:tcW w:w="1285" w:type="dxa"/>
            <w:shd w:val="clear" w:color="auto" w:fill="auto"/>
            <w:noWrap/>
            <w:vAlign w:val="center"/>
            <w:hideMark/>
          </w:tcPr>
          <w:p w14:paraId="3CAD6C2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25-18-02.2</w:t>
            </w:r>
          </w:p>
        </w:tc>
        <w:tc>
          <w:tcPr>
            <w:tcW w:w="3500" w:type="dxa"/>
            <w:shd w:val="clear" w:color="auto" w:fill="auto"/>
            <w:noWrap/>
            <w:vAlign w:val="bottom"/>
            <w:hideMark/>
          </w:tcPr>
          <w:p w14:paraId="641BDFE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w:t>
            </w:r>
            <w:r w:rsidRPr="00BD09CF">
              <w:rPr>
                <w:rFonts w:eastAsia="Calibri" w:cs="Times New Roman"/>
                <w:bCs/>
                <w:lang w:val="sk-SK" w:eastAsia="cs-CZ"/>
              </w:rPr>
              <w:br/>
              <w:t>sanace podloží hrubozrnným materiálem v tl. 0,6 m</w:t>
            </w:r>
            <w:r w:rsidRPr="00BD09CF">
              <w:rPr>
                <w:rFonts w:eastAsia="Calibri" w:cs="Times New Roman"/>
                <w:bCs/>
                <w:lang w:val="sk-SK" w:eastAsia="cs-CZ"/>
              </w:rPr>
              <w:br/>
              <w:t>(nebo sanace hydraulickým pojivem)</w:t>
            </w:r>
          </w:p>
        </w:tc>
      </w:tr>
      <w:tr w:rsidR="00BD09CF" w:rsidRPr="00BD09CF" w14:paraId="65242699" w14:textId="77777777" w:rsidTr="00E37482">
        <w:trPr>
          <w:trHeight w:val="255"/>
        </w:trPr>
        <w:tc>
          <w:tcPr>
            <w:tcW w:w="369" w:type="dxa"/>
            <w:shd w:val="clear" w:color="auto" w:fill="auto"/>
            <w:noWrap/>
            <w:vAlign w:val="center"/>
            <w:hideMark/>
          </w:tcPr>
          <w:p w14:paraId="6E0E1D8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23</w:t>
            </w:r>
          </w:p>
        </w:tc>
        <w:tc>
          <w:tcPr>
            <w:tcW w:w="713" w:type="dxa"/>
            <w:shd w:val="clear" w:color="auto" w:fill="auto"/>
            <w:noWrap/>
            <w:vAlign w:val="center"/>
            <w:hideMark/>
          </w:tcPr>
          <w:p w14:paraId="2E8EC02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21452</w:t>
            </w:r>
          </w:p>
        </w:tc>
        <w:tc>
          <w:tcPr>
            <w:tcW w:w="1985" w:type="dxa"/>
            <w:shd w:val="clear" w:color="auto" w:fill="auto"/>
            <w:noWrap/>
            <w:vAlign w:val="center"/>
            <w:hideMark/>
          </w:tcPr>
          <w:p w14:paraId="356F177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SANAČNÍ VRSTVY Z KAMENIVA DRCENÉHO</w:t>
            </w:r>
          </w:p>
        </w:tc>
        <w:tc>
          <w:tcPr>
            <w:tcW w:w="440" w:type="dxa"/>
            <w:shd w:val="clear" w:color="auto" w:fill="auto"/>
            <w:noWrap/>
            <w:vAlign w:val="center"/>
            <w:hideMark/>
          </w:tcPr>
          <w:p w14:paraId="01E36AD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M3</w:t>
            </w:r>
          </w:p>
        </w:tc>
        <w:tc>
          <w:tcPr>
            <w:tcW w:w="992" w:type="dxa"/>
            <w:shd w:val="clear" w:color="auto" w:fill="auto"/>
            <w:noWrap/>
            <w:vAlign w:val="center"/>
            <w:hideMark/>
          </w:tcPr>
          <w:p w14:paraId="0C86D908" w14:textId="77777777" w:rsidR="00BD09CF" w:rsidRPr="00BD09CF" w:rsidRDefault="00BD09CF" w:rsidP="00E37482">
            <w:pPr>
              <w:spacing w:after="0"/>
              <w:jc w:val="right"/>
              <w:rPr>
                <w:rFonts w:eastAsia="Calibri" w:cs="Times New Roman"/>
                <w:bCs/>
                <w:lang w:val="sk-SK" w:eastAsia="cs-CZ"/>
              </w:rPr>
            </w:pPr>
            <w:r w:rsidRPr="00BD09CF">
              <w:rPr>
                <w:rFonts w:eastAsia="Calibri" w:cs="Times New Roman"/>
                <w:bCs/>
                <w:lang w:val="sk-SK" w:eastAsia="cs-CZ"/>
              </w:rPr>
              <w:t>2 152,000</w:t>
            </w:r>
          </w:p>
        </w:tc>
        <w:tc>
          <w:tcPr>
            <w:tcW w:w="1285" w:type="dxa"/>
            <w:shd w:val="clear" w:color="auto" w:fill="auto"/>
            <w:noWrap/>
            <w:vAlign w:val="center"/>
            <w:hideMark/>
          </w:tcPr>
          <w:p w14:paraId="2C40C55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25-18-03.1</w:t>
            </w:r>
          </w:p>
        </w:tc>
        <w:tc>
          <w:tcPr>
            <w:tcW w:w="3500" w:type="dxa"/>
            <w:shd w:val="clear" w:color="auto" w:fill="auto"/>
            <w:noWrap/>
            <w:vAlign w:val="bottom"/>
            <w:hideMark/>
          </w:tcPr>
          <w:p w14:paraId="4BDFD61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w:t>
            </w:r>
            <w:r w:rsidRPr="00BD09CF">
              <w:rPr>
                <w:rFonts w:eastAsia="Calibri" w:cs="Times New Roman"/>
                <w:bCs/>
                <w:lang w:val="sk-SK" w:eastAsia="cs-CZ"/>
              </w:rPr>
              <w:br/>
              <w:t>sanace podloží hrubozrnným materiálem v tl. 0,3 m</w:t>
            </w:r>
            <w:r w:rsidRPr="00BD09CF">
              <w:rPr>
                <w:rFonts w:eastAsia="Calibri" w:cs="Times New Roman"/>
                <w:bCs/>
                <w:lang w:val="sk-SK" w:eastAsia="cs-CZ"/>
              </w:rPr>
              <w:br/>
              <w:t>(nebo sanace hydraulickým pojivem)</w:t>
            </w:r>
          </w:p>
        </w:tc>
      </w:tr>
      <w:tr w:rsidR="00BD09CF" w:rsidRPr="00BD09CF" w14:paraId="6C89EC80" w14:textId="77777777" w:rsidTr="00E37482">
        <w:trPr>
          <w:trHeight w:val="255"/>
        </w:trPr>
        <w:tc>
          <w:tcPr>
            <w:tcW w:w="369" w:type="dxa"/>
            <w:shd w:val="clear" w:color="auto" w:fill="auto"/>
            <w:noWrap/>
            <w:vAlign w:val="center"/>
            <w:hideMark/>
          </w:tcPr>
          <w:p w14:paraId="36E9AAA0"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25</w:t>
            </w:r>
          </w:p>
        </w:tc>
        <w:tc>
          <w:tcPr>
            <w:tcW w:w="713" w:type="dxa"/>
            <w:shd w:val="clear" w:color="auto" w:fill="auto"/>
            <w:noWrap/>
            <w:vAlign w:val="center"/>
            <w:hideMark/>
          </w:tcPr>
          <w:p w14:paraId="3D439D4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21452</w:t>
            </w:r>
          </w:p>
        </w:tc>
        <w:tc>
          <w:tcPr>
            <w:tcW w:w="1985" w:type="dxa"/>
            <w:shd w:val="clear" w:color="auto" w:fill="auto"/>
            <w:noWrap/>
            <w:vAlign w:val="center"/>
            <w:hideMark/>
          </w:tcPr>
          <w:p w14:paraId="65F6A9B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SANAČNÍ VRSTVY Z KAMENIVA DRCENÉHO</w:t>
            </w:r>
          </w:p>
        </w:tc>
        <w:tc>
          <w:tcPr>
            <w:tcW w:w="440" w:type="dxa"/>
            <w:shd w:val="clear" w:color="auto" w:fill="auto"/>
            <w:noWrap/>
            <w:vAlign w:val="center"/>
            <w:hideMark/>
          </w:tcPr>
          <w:p w14:paraId="42DA301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M3</w:t>
            </w:r>
          </w:p>
        </w:tc>
        <w:tc>
          <w:tcPr>
            <w:tcW w:w="992" w:type="dxa"/>
            <w:shd w:val="clear" w:color="auto" w:fill="auto"/>
            <w:noWrap/>
            <w:vAlign w:val="center"/>
            <w:hideMark/>
          </w:tcPr>
          <w:p w14:paraId="4773D54C" w14:textId="77777777" w:rsidR="00BD09CF" w:rsidRPr="00BD09CF" w:rsidRDefault="00BD09CF" w:rsidP="00E37482">
            <w:pPr>
              <w:spacing w:after="0"/>
              <w:jc w:val="right"/>
              <w:rPr>
                <w:rFonts w:eastAsia="Calibri" w:cs="Times New Roman"/>
                <w:bCs/>
                <w:lang w:val="sk-SK" w:eastAsia="cs-CZ"/>
              </w:rPr>
            </w:pPr>
            <w:r w:rsidRPr="00BD09CF">
              <w:rPr>
                <w:rFonts w:eastAsia="Calibri" w:cs="Times New Roman"/>
                <w:bCs/>
                <w:lang w:val="sk-SK" w:eastAsia="cs-CZ"/>
              </w:rPr>
              <w:t>11 897,000</w:t>
            </w:r>
          </w:p>
        </w:tc>
        <w:tc>
          <w:tcPr>
            <w:tcW w:w="1285" w:type="dxa"/>
            <w:shd w:val="clear" w:color="auto" w:fill="auto"/>
            <w:noWrap/>
            <w:vAlign w:val="center"/>
            <w:hideMark/>
          </w:tcPr>
          <w:p w14:paraId="41CA908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25-18-03.2</w:t>
            </w:r>
          </w:p>
        </w:tc>
        <w:tc>
          <w:tcPr>
            <w:tcW w:w="3500" w:type="dxa"/>
            <w:shd w:val="clear" w:color="auto" w:fill="auto"/>
            <w:noWrap/>
            <w:vAlign w:val="bottom"/>
            <w:hideMark/>
          </w:tcPr>
          <w:p w14:paraId="1316CB82"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w:t>
            </w:r>
            <w:r w:rsidRPr="00BD09CF">
              <w:rPr>
                <w:rFonts w:eastAsia="Calibri" w:cs="Times New Roman"/>
                <w:bCs/>
                <w:lang w:val="sk-SK" w:eastAsia="cs-CZ"/>
              </w:rPr>
              <w:br/>
              <w:t>sanace podloží hrubozrnným materiálem v tl. 0,3 m a 0,6 m</w:t>
            </w:r>
            <w:r w:rsidRPr="00BD09CF">
              <w:rPr>
                <w:rFonts w:eastAsia="Calibri" w:cs="Times New Roman"/>
                <w:bCs/>
                <w:lang w:val="sk-SK" w:eastAsia="cs-CZ"/>
              </w:rPr>
              <w:br/>
              <w:t>(nebo sanace hydraulickým pojivem)</w:t>
            </w:r>
          </w:p>
        </w:tc>
      </w:tr>
      <w:tr w:rsidR="00BD09CF" w:rsidRPr="00BD09CF" w14:paraId="64304C31" w14:textId="77777777" w:rsidTr="00E37482">
        <w:trPr>
          <w:trHeight w:val="255"/>
        </w:trPr>
        <w:tc>
          <w:tcPr>
            <w:tcW w:w="369" w:type="dxa"/>
            <w:shd w:val="clear" w:color="auto" w:fill="auto"/>
            <w:noWrap/>
            <w:vAlign w:val="center"/>
            <w:hideMark/>
          </w:tcPr>
          <w:p w14:paraId="0242E623"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w:t>
            </w:r>
          </w:p>
        </w:tc>
        <w:tc>
          <w:tcPr>
            <w:tcW w:w="713" w:type="dxa"/>
            <w:shd w:val="clear" w:color="auto" w:fill="auto"/>
            <w:noWrap/>
            <w:vAlign w:val="center"/>
            <w:hideMark/>
          </w:tcPr>
          <w:p w14:paraId="5B83751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21452</w:t>
            </w:r>
          </w:p>
        </w:tc>
        <w:tc>
          <w:tcPr>
            <w:tcW w:w="1985" w:type="dxa"/>
            <w:shd w:val="clear" w:color="auto" w:fill="auto"/>
            <w:noWrap/>
            <w:vAlign w:val="center"/>
            <w:hideMark/>
          </w:tcPr>
          <w:p w14:paraId="5D303C9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SANAČNÍ VRSTVY Z KAMENIVA DRCENÉHO</w:t>
            </w:r>
          </w:p>
        </w:tc>
        <w:tc>
          <w:tcPr>
            <w:tcW w:w="440" w:type="dxa"/>
            <w:shd w:val="clear" w:color="auto" w:fill="auto"/>
            <w:noWrap/>
            <w:vAlign w:val="center"/>
            <w:hideMark/>
          </w:tcPr>
          <w:p w14:paraId="1E923F89"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M3</w:t>
            </w:r>
          </w:p>
        </w:tc>
        <w:tc>
          <w:tcPr>
            <w:tcW w:w="992" w:type="dxa"/>
            <w:shd w:val="clear" w:color="auto" w:fill="auto"/>
            <w:noWrap/>
            <w:vAlign w:val="center"/>
            <w:hideMark/>
          </w:tcPr>
          <w:p w14:paraId="6B9C1ED8" w14:textId="77777777" w:rsidR="00BD09CF" w:rsidRPr="00BD09CF" w:rsidRDefault="00BD09CF" w:rsidP="00E37482">
            <w:pPr>
              <w:spacing w:after="0"/>
              <w:jc w:val="right"/>
              <w:rPr>
                <w:rFonts w:eastAsia="Calibri" w:cs="Times New Roman"/>
                <w:bCs/>
                <w:lang w:val="sk-SK" w:eastAsia="cs-CZ"/>
              </w:rPr>
            </w:pPr>
            <w:r w:rsidRPr="00BD09CF">
              <w:rPr>
                <w:rFonts w:eastAsia="Calibri" w:cs="Times New Roman"/>
                <w:bCs/>
                <w:lang w:val="sk-SK" w:eastAsia="cs-CZ"/>
              </w:rPr>
              <w:t>126,000</w:t>
            </w:r>
          </w:p>
        </w:tc>
        <w:tc>
          <w:tcPr>
            <w:tcW w:w="1285" w:type="dxa"/>
            <w:shd w:val="clear" w:color="auto" w:fill="auto"/>
            <w:noWrap/>
            <w:vAlign w:val="center"/>
            <w:hideMark/>
          </w:tcPr>
          <w:p w14:paraId="5F582786"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25-18-03.3</w:t>
            </w:r>
          </w:p>
        </w:tc>
        <w:tc>
          <w:tcPr>
            <w:tcW w:w="3500" w:type="dxa"/>
            <w:shd w:val="clear" w:color="auto" w:fill="auto"/>
            <w:noWrap/>
            <w:vAlign w:val="bottom"/>
            <w:hideMark/>
          </w:tcPr>
          <w:p w14:paraId="53F11E9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w:t>
            </w:r>
            <w:r w:rsidRPr="00BD09CF">
              <w:rPr>
                <w:rFonts w:eastAsia="Calibri" w:cs="Times New Roman"/>
                <w:bCs/>
                <w:lang w:val="sk-SK" w:eastAsia="cs-CZ"/>
              </w:rPr>
              <w:br/>
              <w:t xml:space="preserve">sanace podloží hrubozrnným materiálem v tl. 0,3 m </w:t>
            </w:r>
            <w:r w:rsidRPr="00BD09CF">
              <w:rPr>
                <w:rFonts w:eastAsia="Calibri" w:cs="Times New Roman"/>
                <w:bCs/>
                <w:lang w:val="sk-SK" w:eastAsia="cs-CZ"/>
              </w:rPr>
              <w:br/>
              <w:t>(nebo sanace hydraulickým pojivem)</w:t>
            </w:r>
          </w:p>
        </w:tc>
      </w:tr>
      <w:tr w:rsidR="00BD09CF" w:rsidRPr="00BD09CF" w14:paraId="1505BE19" w14:textId="77777777" w:rsidTr="00E37482">
        <w:trPr>
          <w:trHeight w:val="255"/>
        </w:trPr>
        <w:tc>
          <w:tcPr>
            <w:tcW w:w="369" w:type="dxa"/>
            <w:shd w:val="clear" w:color="auto" w:fill="auto"/>
            <w:noWrap/>
            <w:vAlign w:val="center"/>
            <w:hideMark/>
          </w:tcPr>
          <w:p w14:paraId="2BE7E7DE"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w:t>
            </w:r>
          </w:p>
        </w:tc>
        <w:tc>
          <w:tcPr>
            <w:tcW w:w="713" w:type="dxa"/>
            <w:shd w:val="clear" w:color="auto" w:fill="auto"/>
            <w:noWrap/>
            <w:vAlign w:val="center"/>
            <w:hideMark/>
          </w:tcPr>
          <w:p w14:paraId="7AB6F0FC"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21452</w:t>
            </w:r>
          </w:p>
        </w:tc>
        <w:tc>
          <w:tcPr>
            <w:tcW w:w="1985" w:type="dxa"/>
            <w:shd w:val="clear" w:color="auto" w:fill="auto"/>
            <w:noWrap/>
            <w:vAlign w:val="center"/>
            <w:hideMark/>
          </w:tcPr>
          <w:p w14:paraId="5747DC5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SANAČNÍ VRSTVY Z KAMENIVA DRCENÉHO</w:t>
            </w:r>
          </w:p>
        </w:tc>
        <w:tc>
          <w:tcPr>
            <w:tcW w:w="440" w:type="dxa"/>
            <w:shd w:val="clear" w:color="auto" w:fill="auto"/>
            <w:noWrap/>
            <w:vAlign w:val="center"/>
            <w:hideMark/>
          </w:tcPr>
          <w:p w14:paraId="7ADE06D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M3</w:t>
            </w:r>
          </w:p>
        </w:tc>
        <w:tc>
          <w:tcPr>
            <w:tcW w:w="992" w:type="dxa"/>
            <w:shd w:val="clear" w:color="auto" w:fill="auto"/>
            <w:noWrap/>
            <w:vAlign w:val="center"/>
            <w:hideMark/>
          </w:tcPr>
          <w:p w14:paraId="32B9809C" w14:textId="77777777" w:rsidR="00BD09CF" w:rsidRPr="00BD09CF" w:rsidRDefault="00BD09CF" w:rsidP="00E37482">
            <w:pPr>
              <w:spacing w:after="0"/>
              <w:jc w:val="right"/>
              <w:rPr>
                <w:rFonts w:eastAsia="Calibri" w:cs="Times New Roman"/>
                <w:bCs/>
                <w:lang w:val="sk-SK" w:eastAsia="cs-CZ"/>
              </w:rPr>
            </w:pPr>
            <w:r w:rsidRPr="00BD09CF">
              <w:rPr>
                <w:rFonts w:eastAsia="Calibri" w:cs="Times New Roman"/>
                <w:bCs/>
                <w:lang w:val="sk-SK" w:eastAsia="cs-CZ"/>
              </w:rPr>
              <w:t>878,100</w:t>
            </w:r>
          </w:p>
        </w:tc>
        <w:tc>
          <w:tcPr>
            <w:tcW w:w="1285" w:type="dxa"/>
            <w:shd w:val="clear" w:color="auto" w:fill="auto"/>
            <w:noWrap/>
            <w:vAlign w:val="center"/>
            <w:hideMark/>
          </w:tcPr>
          <w:p w14:paraId="1187A921"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25-18-05.1</w:t>
            </w:r>
          </w:p>
        </w:tc>
        <w:tc>
          <w:tcPr>
            <w:tcW w:w="3500" w:type="dxa"/>
            <w:shd w:val="clear" w:color="auto" w:fill="auto"/>
            <w:noWrap/>
            <w:vAlign w:val="bottom"/>
            <w:hideMark/>
          </w:tcPr>
          <w:p w14:paraId="1C702345"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w:t>
            </w:r>
            <w:r w:rsidRPr="00BD09CF">
              <w:rPr>
                <w:rFonts w:eastAsia="Calibri" w:cs="Times New Roman"/>
                <w:bCs/>
                <w:lang w:val="sk-SK" w:eastAsia="cs-CZ"/>
              </w:rPr>
              <w:br/>
              <w:t>sanace podloží hrubozrnným materiálem v tl. 0,3 m</w:t>
            </w:r>
            <w:r w:rsidRPr="00BD09CF">
              <w:rPr>
                <w:rFonts w:eastAsia="Calibri" w:cs="Times New Roman"/>
                <w:bCs/>
                <w:lang w:val="sk-SK" w:eastAsia="cs-CZ"/>
              </w:rPr>
              <w:br/>
              <w:t>(nebo sanace hydraulickým pojivem)</w:t>
            </w:r>
          </w:p>
        </w:tc>
      </w:tr>
      <w:tr w:rsidR="00BD09CF" w:rsidRPr="00BD09CF" w14:paraId="3F987A24" w14:textId="77777777" w:rsidTr="00E37482">
        <w:trPr>
          <w:trHeight w:val="255"/>
        </w:trPr>
        <w:tc>
          <w:tcPr>
            <w:tcW w:w="369" w:type="dxa"/>
            <w:shd w:val="clear" w:color="auto" w:fill="auto"/>
            <w:noWrap/>
            <w:vAlign w:val="center"/>
            <w:hideMark/>
          </w:tcPr>
          <w:p w14:paraId="185A891F"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24</w:t>
            </w:r>
          </w:p>
        </w:tc>
        <w:tc>
          <w:tcPr>
            <w:tcW w:w="713" w:type="dxa"/>
            <w:shd w:val="clear" w:color="auto" w:fill="auto"/>
            <w:noWrap/>
            <w:vAlign w:val="center"/>
            <w:hideMark/>
          </w:tcPr>
          <w:p w14:paraId="644B1B0A"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21452</w:t>
            </w:r>
          </w:p>
        </w:tc>
        <w:tc>
          <w:tcPr>
            <w:tcW w:w="1985" w:type="dxa"/>
            <w:shd w:val="clear" w:color="auto" w:fill="auto"/>
            <w:noWrap/>
            <w:vAlign w:val="center"/>
            <w:hideMark/>
          </w:tcPr>
          <w:p w14:paraId="305931FD"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SANAČNÍ VRSTVY Z KAMENIVA DRCENÉHO</w:t>
            </w:r>
          </w:p>
        </w:tc>
        <w:tc>
          <w:tcPr>
            <w:tcW w:w="440" w:type="dxa"/>
            <w:shd w:val="clear" w:color="auto" w:fill="auto"/>
            <w:noWrap/>
            <w:vAlign w:val="center"/>
            <w:hideMark/>
          </w:tcPr>
          <w:p w14:paraId="68DF8B34"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M3</w:t>
            </w:r>
          </w:p>
        </w:tc>
        <w:tc>
          <w:tcPr>
            <w:tcW w:w="992" w:type="dxa"/>
            <w:shd w:val="clear" w:color="auto" w:fill="auto"/>
            <w:noWrap/>
            <w:vAlign w:val="center"/>
            <w:hideMark/>
          </w:tcPr>
          <w:p w14:paraId="62EC30FD" w14:textId="77777777" w:rsidR="00BD09CF" w:rsidRPr="00BD09CF" w:rsidRDefault="00BD09CF" w:rsidP="00E37482">
            <w:pPr>
              <w:spacing w:after="0"/>
              <w:jc w:val="right"/>
              <w:rPr>
                <w:rFonts w:eastAsia="Calibri" w:cs="Times New Roman"/>
                <w:bCs/>
                <w:lang w:val="sk-SK" w:eastAsia="cs-CZ"/>
              </w:rPr>
            </w:pPr>
            <w:r w:rsidRPr="00BD09CF">
              <w:rPr>
                <w:rFonts w:eastAsia="Calibri" w:cs="Times New Roman"/>
                <w:bCs/>
                <w:lang w:val="sk-SK" w:eastAsia="cs-CZ"/>
              </w:rPr>
              <w:t>645,000</w:t>
            </w:r>
          </w:p>
        </w:tc>
        <w:tc>
          <w:tcPr>
            <w:tcW w:w="1285" w:type="dxa"/>
            <w:shd w:val="clear" w:color="auto" w:fill="auto"/>
            <w:noWrap/>
            <w:vAlign w:val="center"/>
            <w:hideMark/>
          </w:tcPr>
          <w:p w14:paraId="1A2057B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SO 25-18-10</w:t>
            </w:r>
          </w:p>
        </w:tc>
        <w:tc>
          <w:tcPr>
            <w:tcW w:w="3500" w:type="dxa"/>
            <w:shd w:val="clear" w:color="auto" w:fill="auto"/>
            <w:noWrap/>
            <w:vAlign w:val="bottom"/>
            <w:hideMark/>
          </w:tcPr>
          <w:p w14:paraId="65D1E058" w14:textId="77777777" w:rsidR="00BD09CF" w:rsidRPr="00BD09CF" w:rsidRDefault="00BD09CF" w:rsidP="00BD09CF">
            <w:pPr>
              <w:spacing w:after="0"/>
              <w:rPr>
                <w:rFonts w:eastAsia="Calibri" w:cs="Times New Roman"/>
                <w:bCs/>
                <w:lang w:val="sk-SK" w:eastAsia="cs-CZ"/>
              </w:rPr>
            </w:pPr>
            <w:r w:rsidRPr="00BD09CF">
              <w:rPr>
                <w:rFonts w:eastAsia="Calibri" w:cs="Times New Roman"/>
                <w:bCs/>
                <w:lang w:val="sk-SK" w:eastAsia="cs-CZ"/>
              </w:rPr>
              <w:t>K</w:t>
            </w:r>
            <w:r w:rsidRPr="00BD09CF">
              <w:rPr>
                <w:rFonts w:eastAsia="Calibri" w:cs="Times New Roman"/>
                <w:bCs/>
                <w:lang w:val="sk-SK" w:eastAsia="cs-CZ"/>
              </w:rPr>
              <w:br/>
              <w:t>sanace podloží hrubozrnným materiálem v tl. 0,3 m</w:t>
            </w:r>
            <w:r w:rsidRPr="00BD09CF">
              <w:rPr>
                <w:rFonts w:eastAsia="Calibri" w:cs="Times New Roman"/>
                <w:bCs/>
                <w:lang w:val="sk-SK" w:eastAsia="cs-CZ"/>
              </w:rPr>
              <w:br/>
              <w:t>(nebo sanace hydraulickým pojivem)</w:t>
            </w:r>
          </w:p>
        </w:tc>
      </w:tr>
    </w:tbl>
    <w:p w14:paraId="5BA30D5C" w14:textId="77777777" w:rsidR="005A0074" w:rsidRDefault="005A0074" w:rsidP="005A0074">
      <w:pPr>
        <w:spacing w:after="0"/>
        <w:rPr>
          <w:rFonts w:eastAsia="Calibri" w:cs="Times New Roman"/>
          <w:b/>
          <w:lang w:eastAsia="cs-CZ"/>
        </w:rPr>
      </w:pPr>
    </w:p>
    <w:p w14:paraId="19445EF6" w14:textId="77777777" w:rsidR="005A0074" w:rsidRPr="00E5284B" w:rsidRDefault="005A0074" w:rsidP="005A0074">
      <w:pPr>
        <w:spacing w:after="0"/>
        <w:rPr>
          <w:rFonts w:cstheme="minorHAnsi"/>
        </w:rPr>
      </w:pPr>
      <w:r w:rsidRPr="00E5284B">
        <w:rPr>
          <w:rFonts w:eastAsia="Calibri" w:cs="Times New Roman"/>
          <w:b/>
          <w:lang w:eastAsia="cs-CZ"/>
        </w:rPr>
        <w:t xml:space="preserve">Odpověď: </w:t>
      </w:r>
    </w:p>
    <w:p w14:paraId="4F3A8094" w14:textId="001F26FE" w:rsidR="00741201" w:rsidRPr="009C3C4A" w:rsidRDefault="00741201" w:rsidP="00F30287">
      <w:pPr>
        <w:spacing w:after="0" w:line="240" w:lineRule="auto"/>
        <w:rPr>
          <w:rFonts w:eastAsia="Calibri" w:cs="Times New Roman"/>
          <w:bCs/>
          <w:lang w:eastAsia="cs-CZ"/>
        </w:rPr>
      </w:pPr>
      <w:r w:rsidRPr="009C3C4A">
        <w:rPr>
          <w:rFonts w:eastAsia="Calibri" w:cs="Times New Roman"/>
          <w:bCs/>
          <w:lang w:eastAsia="cs-CZ"/>
        </w:rPr>
        <w:t>Sanace je navržená dle</w:t>
      </w:r>
      <w:r w:rsidR="00F30287" w:rsidRPr="009C3C4A">
        <w:rPr>
          <w:rFonts w:eastAsia="Calibri" w:cs="Times New Roman"/>
          <w:bCs/>
          <w:lang w:eastAsia="cs-CZ"/>
        </w:rPr>
        <w:t xml:space="preserve"> popisu v TZ s ohledem na nebezpečí kapilárního vzlínání vody u všech výše zmíněných objektů jako kompletní výměna materiálu podloží. Popis položek s kódem 21452 byl upraven. Byly doplněny kubatury výkopů pro sanaci </w:t>
      </w:r>
      <w:r w:rsidR="001855C2" w:rsidRPr="009C3C4A">
        <w:rPr>
          <w:rFonts w:eastAsia="Calibri" w:cs="Times New Roman"/>
          <w:bCs/>
          <w:lang w:eastAsia="cs-CZ"/>
        </w:rPr>
        <w:t xml:space="preserve">(pol. 12373) </w:t>
      </w:r>
      <w:r w:rsidR="00F30287" w:rsidRPr="009C3C4A">
        <w:rPr>
          <w:rFonts w:eastAsia="Calibri" w:cs="Times New Roman"/>
          <w:bCs/>
          <w:lang w:eastAsia="cs-CZ"/>
        </w:rPr>
        <w:t xml:space="preserve">a případná likvidace </w:t>
      </w:r>
      <w:r w:rsidR="001855C2" w:rsidRPr="009C3C4A">
        <w:rPr>
          <w:rFonts w:eastAsia="Calibri" w:cs="Times New Roman"/>
          <w:bCs/>
          <w:lang w:eastAsia="cs-CZ"/>
        </w:rPr>
        <w:t xml:space="preserve">(pol. R015111)/uložení na skládku  (pol. 17120) </w:t>
      </w:r>
      <w:r w:rsidR="00F30287" w:rsidRPr="009C3C4A">
        <w:rPr>
          <w:rFonts w:eastAsia="Calibri" w:cs="Times New Roman"/>
          <w:bCs/>
          <w:lang w:eastAsia="cs-CZ"/>
        </w:rPr>
        <w:t>výkopku do soupisů prací, ve kterých toto nebylo uvedeno</w:t>
      </w:r>
      <w:r w:rsidR="009C12DD" w:rsidRPr="009C3C4A">
        <w:rPr>
          <w:rFonts w:eastAsia="Calibri" w:cs="Times New Roman"/>
          <w:bCs/>
          <w:lang w:eastAsia="cs-CZ"/>
        </w:rPr>
        <w:t>, tj.</w:t>
      </w:r>
    </w:p>
    <w:p w14:paraId="58334370" w14:textId="49367A2F" w:rsidR="001855C2" w:rsidRPr="009C3C4A" w:rsidRDefault="00F30287" w:rsidP="001855C2">
      <w:pPr>
        <w:spacing w:after="0" w:line="240" w:lineRule="auto"/>
        <w:rPr>
          <w:rFonts w:eastAsia="Calibri" w:cs="Times New Roman"/>
          <w:bCs/>
          <w:lang w:eastAsia="cs-CZ"/>
        </w:rPr>
      </w:pPr>
      <w:r w:rsidRPr="009C3C4A">
        <w:rPr>
          <w:rFonts w:eastAsia="Calibri" w:cs="Times New Roman"/>
          <w:bCs/>
          <w:lang w:eastAsia="cs-CZ"/>
        </w:rPr>
        <w:t>SO 25-18-01.1</w:t>
      </w:r>
      <w:r w:rsidR="001855C2" w:rsidRPr="009C3C4A">
        <w:rPr>
          <w:rFonts w:eastAsia="Calibri" w:cs="Times New Roman"/>
          <w:bCs/>
          <w:lang w:eastAsia="cs-CZ"/>
        </w:rPr>
        <w:t>, SO 25-18-01.2</w:t>
      </w:r>
      <w:r w:rsidR="007C5ADA" w:rsidRPr="009C3C4A">
        <w:rPr>
          <w:rFonts w:eastAsia="Calibri" w:cs="Times New Roman"/>
          <w:bCs/>
          <w:lang w:eastAsia="cs-CZ"/>
        </w:rPr>
        <w:t>, SO 25-18-01.3</w:t>
      </w:r>
      <w:r w:rsidR="00A75540" w:rsidRPr="009C3C4A">
        <w:rPr>
          <w:rFonts w:eastAsia="Calibri" w:cs="Times New Roman"/>
          <w:bCs/>
          <w:lang w:eastAsia="cs-CZ"/>
        </w:rPr>
        <w:t>, SO 25_18_03.1-3 , SO 25_18_05.1, SO 25_18_06, SO 25_18_07, SO 26_18_02 a SO 26_18_05.</w:t>
      </w:r>
    </w:p>
    <w:p w14:paraId="61955B4B" w14:textId="412DEC46" w:rsidR="00BD5319" w:rsidRPr="00B60D34" w:rsidRDefault="00BD5319" w:rsidP="00BD5319">
      <w:pPr>
        <w:spacing w:after="0" w:line="240" w:lineRule="auto"/>
        <w:jc w:val="both"/>
        <w:rPr>
          <w:rFonts w:eastAsia="Calibri" w:cs="Times New Roman"/>
          <w:b/>
          <w:bCs/>
          <w:lang w:eastAsia="cs-CZ"/>
        </w:rPr>
      </w:pPr>
      <w:r w:rsidRPr="00B60D34">
        <w:rPr>
          <w:rFonts w:eastAsia="Times New Roman" w:cs="Times New Roman"/>
          <w:b/>
          <w:bCs/>
          <w:lang w:eastAsia="cs-CZ"/>
        </w:rPr>
        <w:lastRenderedPageBreak/>
        <w:t xml:space="preserve">Zadavatel </w:t>
      </w:r>
      <w:r w:rsidRPr="00B60D34">
        <w:rPr>
          <w:rFonts w:eastAsia="Calibri" w:cs="Times New Roman"/>
          <w:b/>
          <w:bCs/>
          <w:lang w:eastAsia="cs-CZ"/>
        </w:rPr>
        <w:t>tímto podává vysvětlení/ změnu/ doplnění zadávací dokumentace k výše uvedené veřejné zakázce</w:t>
      </w:r>
      <w:r w:rsidRPr="00B60D34">
        <w:rPr>
          <w:rFonts w:eastAsia="Times New Roman" w:cs="Times New Roman"/>
          <w:b/>
          <w:bCs/>
          <w:lang w:eastAsia="cs-CZ"/>
        </w:rPr>
        <w:t xml:space="preserve"> </w:t>
      </w:r>
      <w:r w:rsidRPr="00B60D34">
        <w:rPr>
          <w:rFonts w:eastAsia="Calibri" w:cs="Times New Roman"/>
          <w:b/>
          <w:bCs/>
          <w:lang w:eastAsia="cs-CZ"/>
        </w:rPr>
        <w:t>bez předchozí žádosti</w:t>
      </w:r>
      <w:r w:rsidR="000812B5" w:rsidRPr="00B60D34">
        <w:rPr>
          <w:rFonts w:eastAsia="Calibri" w:cs="Times New Roman"/>
          <w:b/>
          <w:bCs/>
          <w:lang w:eastAsia="cs-CZ"/>
        </w:rPr>
        <w:t>:</w:t>
      </w:r>
    </w:p>
    <w:p w14:paraId="142D3411" w14:textId="6A7641F9" w:rsidR="000812B5" w:rsidRPr="00B60D34" w:rsidRDefault="00764B11" w:rsidP="00BD5319">
      <w:pPr>
        <w:spacing w:after="0" w:line="240" w:lineRule="auto"/>
        <w:jc w:val="both"/>
        <w:rPr>
          <w:rFonts w:eastAsia="Calibri" w:cs="Times New Roman"/>
          <w:lang w:eastAsia="cs-CZ"/>
        </w:rPr>
      </w:pPr>
      <w:r w:rsidRPr="00B60D34">
        <w:rPr>
          <w:rFonts w:eastAsia="Calibri" w:cs="Times New Roman"/>
          <w:lang w:eastAsia="cs-CZ"/>
        </w:rPr>
        <w:t xml:space="preserve">Zadavatel </w:t>
      </w:r>
      <w:r w:rsidR="00396B3B" w:rsidRPr="00B60D34">
        <w:rPr>
          <w:rFonts w:eastAsia="Calibri" w:cs="Times New Roman"/>
          <w:lang w:eastAsia="cs-CZ"/>
        </w:rPr>
        <w:t xml:space="preserve">zjistil, že došlo k chybné opravě </w:t>
      </w:r>
      <w:r w:rsidR="006B33F1" w:rsidRPr="00B60D34">
        <w:rPr>
          <w:rFonts w:eastAsia="Calibri" w:cs="Times New Roman"/>
          <w:lang w:eastAsia="cs-CZ"/>
        </w:rPr>
        <w:t xml:space="preserve">množství některých položek </w:t>
      </w:r>
      <w:r w:rsidRPr="00B60D34">
        <w:rPr>
          <w:rFonts w:eastAsia="Calibri" w:cs="Times New Roman"/>
          <w:lang w:eastAsia="cs-CZ"/>
        </w:rPr>
        <w:t>v</w:t>
      </w:r>
      <w:r w:rsidR="006B33F1" w:rsidRPr="00B60D34">
        <w:rPr>
          <w:rFonts w:eastAsia="Calibri" w:cs="Times New Roman"/>
          <w:lang w:eastAsia="cs-CZ"/>
        </w:rPr>
        <w:t> soupise prací zveřejněném v rámci „</w:t>
      </w:r>
      <w:r w:rsidR="00B60D34" w:rsidRPr="00B60D34">
        <w:rPr>
          <w:rFonts w:eastAsia="Calibri" w:cs="Times New Roman"/>
          <w:lang w:eastAsia="cs-CZ"/>
        </w:rPr>
        <w:t>Vysvětlení/ změna/ doplnění zadávací dokumentace</w:t>
      </w:r>
      <w:r w:rsidR="006B33F1" w:rsidRPr="00B60D34">
        <w:rPr>
          <w:rFonts w:eastAsia="Calibri" w:cs="Times New Roman"/>
          <w:lang w:eastAsia="cs-CZ"/>
        </w:rPr>
        <w:t xml:space="preserve"> č. 13“</w:t>
      </w:r>
      <w:r w:rsidR="00777401" w:rsidRPr="00B60D34">
        <w:rPr>
          <w:rFonts w:eastAsia="Calibri" w:cs="Times New Roman"/>
          <w:lang w:eastAsia="cs-CZ"/>
        </w:rPr>
        <w:t xml:space="preserve"> dne </w:t>
      </w:r>
      <w:r w:rsidR="00396B3B" w:rsidRPr="00B60D34">
        <w:rPr>
          <w:rFonts w:eastAsia="Calibri" w:cs="Times New Roman"/>
          <w:lang w:eastAsia="cs-CZ"/>
        </w:rPr>
        <w:t>2</w:t>
      </w:r>
      <w:r w:rsidR="00777401" w:rsidRPr="00B60D34">
        <w:rPr>
          <w:rFonts w:eastAsia="Calibri" w:cs="Times New Roman"/>
          <w:lang w:eastAsia="cs-CZ"/>
        </w:rPr>
        <w:t>7.3.2025. Nesoulad je odstraněn v rámci soupisu prací v t</w:t>
      </w:r>
      <w:r w:rsidR="00B60D34" w:rsidRPr="00B60D34">
        <w:rPr>
          <w:rFonts w:eastAsia="Calibri" w:cs="Times New Roman"/>
          <w:lang w:eastAsia="cs-CZ"/>
        </w:rPr>
        <w:t>omto</w:t>
      </w:r>
      <w:r w:rsidR="00777401" w:rsidRPr="00B60D34">
        <w:rPr>
          <w:rFonts w:eastAsia="Calibri" w:cs="Times New Roman"/>
          <w:lang w:eastAsia="cs-CZ"/>
        </w:rPr>
        <w:t xml:space="preserve"> </w:t>
      </w:r>
      <w:r w:rsidR="00B60D34" w:rsidRPr="00B60D34">
        <w:rPr>
          <w:rFonts w:eastAsia="Calibri" w:cs="Times New Roman"/>
          <w:lang w:eastAsia="cs-CZ"/>
        </w:rPr>
        <w:t>Vysvětlení/ změna/ doplnění zadávací dokumentace č. 14</w:t>
      </w:r>
      <w:r w:rsidR="00777401" w:rsidRPr="00B60D34">
        <w:rPr>
          <w:rFonts w:eastAsia="Calibri" w:cs="Times New Roman"/>
          <w:lang w:eastAsia="cs-CZ"/>
        </w:rPr>
        <w:t>.</w:t>
      </w:r>
    </w:p>
    <w:p w14:paraId="39DC49C0" w14:textId="77777777" w:rsidR="00BD5319" w:rsidRPr="00BD5319" w:rsidRDefault="00BD5319" w:rsidP="00BD5319">
      <w:pPr>
        <w:spacing w:after="0" w:line="240" w:lineRule="auto"/>
        <w:jc w:val="both"/>
        <w:rPr>
          <w:rFonts w:eastAsia="Times New Roman" w:cs="Times New Roman"/>
          <w:color w:val="FF0000"/>
          <w:lang w:eastAsia="cs-CZ"/>
        </w:rPr>
      </w:pPr>
    </w:p>
    <w:p w14:paraId="49AC2EE7" w14:textId="77777777" w:rsidR="006642DF" w:rsidRDefault="006642DF" w:rsidP="006642DF">
      <w:pPr>
        <w:pStyle w:val="Odstavecseseznamem"/>
        <w:spacing w:after="0" w:line="240" w:lineRule="auto"/>
        <w:ind w:left="0"/>
        <w:jc w:val="both"/>
        <w:rPr>
          <w:rFonts w:eastAsia="Times New Roman" w:cs="Times New Roman"/>
          <w:lang w:eastAsia="cs-CZ"/>
        </w:rPr>
      </w:pPr>
    </w:p>
    <w:p w14:paraId="5154A4D6" w14:textId="77777777" w:rsidR="006642DF" w:rsidRDefault="006642DF" w:rsidP="006642DF">
      <w:pPr>
        <w:pStyle w:val="Odstavecseseznamem"/>
        <w:spacing w:after="0" w:line="240" w:lineRule="auto"/>
        <w:ind w:left="0"/>
        <w:jc w:val="both"/>
        <w:rPr>
          <w:rFonts w:eastAsia="Times New Roman" w:cs="Times New Roman"/>
          <w:lang w:eastAsia="cs-CZ"/>
        </w:rPr>
      </w:pPr>
    </w:p>
    <w:p w14:paraId="51F0B587" w14:textId="6D903BD7" w:rsidR="006642DF" w:rsidRDefault="006642DF" w:rsidP="006642DF">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ust. § 99 odst. 2 ZZVZ a prodlužuje lhůtu pro podání nabídek ze dne </w:t>
      </w:r>
      <w:r>
        <w:rPr>
          <w:rFonts w:eastAsia="Times New Roman" w:cs="Times New Roman"/>
          <w:b/>
          <w:bCs/>
          <w:lang w:eastAsia="cs-CZ"/>
        </w:rPr>
        <w:t>25</w:t>
      </w:r>
      <w:r w:rsidRPr="00875323">
        <w:rPr>
          <w:rFonts w:eastAsia="Times New Roman" w:cs="Times New Roman"/>
          <w:b/>
          <w:bCs/>
          <w:lang w:eastAsia="cs-CZ"/>
        </w:rPr>
        <w:t>. 4</w:t>
      </w:r>
      <w:r w:rsidRPr="00433404">
        <w:rPr>
          <w:rFonts w:eastAsia="Times New Roman" w:cs="Times New Roman"/>
          <w:b/>
          <w:bCs/>
          <w:lang w:eastAsia="cs-CZ"/>
        </w:rPr>
        <w:t>. 2025</w:t>
      </w:r>
      <w:r w:rsidRPr="00C87717">
        <w:rPr>
          <w:rFonts w:eastAsia="Times New Roman" w:cs="Times New Roman"/>
          <w:lang w:eastAsia="cs-CZ"/>
        </w:rPr>
        <w:t xml:space="preserve"> na den </w:t>
      </w:r>
      <w:r w:rsidRPr="006642DF">
        <w:rPr>
          <w:rFonts w:eastAsia="Times New Roman" w:cs="Times New Roman"/>
          <w:b/>
          <w:bCs/>
          <w:lang w:eastAsia="cs-CZ"/>
        </w:rPr>
        <w:t>28.</w:t>
      </w:r>
      <w:r w:rsidRPr="00875323">
        <w:rPr>
          <w:rFonts w:eastAsia="Times New Roman" w:cs="Times New Roman"/>
          <w:b/>
          <w:bCs/>
          <w:lang w:eastAsia="cs-CZ"/>
        </w:rPr>
        <w:t xml:space="preserve"> 4</w:t>
      </w:r>
      <w:r w:rsidRPr="00433404">
        <w:rPr>
          <w:rFonts w:eastAsia="Times New Roman" w:cs="Times New Roman"/>
          <w:b/>
          <w:bCs/>
          <w:lang w:eastAsia="cs-CZ"/>
        </w:rPr>
        <w:t>. 2025</w:t>
      </w:r>
      <w:r w:rsidRPr="00C87717">
        <w:rPr>
          <w:rFonts w:eastAsia="Times New Roman" w:cs="Times New Roman"/>
          <w:lang w:eastAsia="cs-CZ"/>
        </w:rPr>
        <w:t>.</w:t>
      </w:r>
    </w:p>
    <w:p w14:paraId="1A70D86F" w14:textId="77777777" w:rsidR="006642DF" w:rsidRDefault="006642DF" w:rsidP="006642DF">
      <w:pPr>
        <w:pStyle w:val="Odstavecseseznamem"/>
        <w:spacing w:after="0" w:line="240" w:lineRule="auto"/>
        <w:ind w:left="0"/>
        <w:jc w:val="both"/>
        <w:rPr>
          <w:rFonts w:eastAsia="Times New Roman" w:cs="Times New Roman"/>
          <w:lang w:eastAsia="cs-CZ"/>
        </w:rPr>
      </w:pPr>
    </w:p>
    <w:p w14:paraId="762BCC60" w14:textId="77777777" w:rsidR="006642DF" w:rsidRDefault="006642DF" w:rsidP="006642DF">
      <w:pPr>
        <w:spacing w:after="0" w:line="240" w:lineRule="auto"/>
        <w:rPr>
          <w:rFonts w:eastAsia="Times New Roman" w:cs="Times New Roman"/>
          <w:b/>
          <w:lang w:eastAsia="cs-CZ"/>
        </w:rPr>
      </w:pPr>
    </w:p>
    <w:p w14:paraId="094C659B" w14:textId="77777777" w:rsidR="006642DF" w:rsidRPr="00C6581F" w:rsidRDefault="006642DF" w:rsidP="006642DF">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Pr>
          <w:rFonts w:eastAsia="Times New Roman" w:cs="Times New Roman"/>
          <w:lang w:eastAsia="cs-CZ"/>
        </w:rPr>
        <w:t>Opravný f</w:t>
      </w:r>
      <w:r w:rsidRPr="00BD5319">
        <w:rPr>
          <w:rFonts w:eastAsia="Times New Roman" w:cs="Times New Roman"/>
          <w:lang w:eastAsia="cs-CZ"/>
        </w:rPr>
        <w:t xml:space="preserve">ormulář Oznámení </w:t>
      </w:r>
      <w:r>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2"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Pr="00FA5675">
        <w:rPr>
          <w:rFonts w:eastAsia="Times New Roman" w:cs="Times New Roman"/>
          <w:lang w:eastAsia="cs-CZ"/>
        </w:rPr>
        <w:t>Z2025-008778</w:t>
      </w:r>
      <w:r w:rsidRPr="00BD5319">
        <w:rPr>
          <w:rFonts w:eastAsia="Times New Roman" w:cs="Times New Roman"/>
          <w:lang w:eastAsia="cs-CZ"/>
        </w:rPr>
        <w:t>). Změny se týkají těchto ustanovení</w:t>
      </w:r>
      <w:r>
        <w:rPr>
          <w:rFonts w:eastAsia="Times New Roman" w:cs="Times New Roman"/>
          <w:lang w:eastAsia="cs-CZ"/>
        </w:rPr>
        <w:t>:</w:t>
      </w:r>
    </w:p>
    <w:p w14:paraId="52E29FFB" w14:textId="77777777" w:rsidR="006642DF" w:rsidRDefault="006642DF" w:rsidP="006642DF">
      <w:pPr>
        <w:spacing w:after="0" w:line="240" w:lineRule="auto"/>
        <w:rPr>
          <w:rFonts w:eastAsia="Times New Roman" w:cs="Times New Roman"/>
          <w:lang w:eastAsia="cs-CZ"/>
        </w:rPr>
      </w:pPr>
    </w:p>
    <w:p w14:paraId="5B20549F" w14:textId="77777777" w:rsidR="006642DF" w:rsidRDefault="006642DF" w:rsidP="006642DF">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025B3BF2" w14:textId="77777777" w:rsidR="006642DF" w:rsidRPr="00BD5319" w:rsidRDefault="006642DF" w:rsidP="006642DF">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011760C6" w14:textId="4777B7CD" w:rsidR="006642DF" w:rsidRPr="009C7B39" w:rsidRDefault="006642DF" w:rsidP="006642DF">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Pr>
          <w:rFonts w:eastAsia="Times New Roman" w:cs="Times New Roman"/>
          <w:b/>
          <w:bCs/>
          <w:lang w:eastAsia="cs-CZ"/>
        </w:rPr>
        <w:t>25</w:t>
      </w:r>
      <w:r w:rsidRPr="00AE5137">
        <w:rPr>
          <w:rFonts w:eastAsia="Times New Roman" w:cs="Times New Roman"/>
          <w:b/>
          <w:bCs/>
          <w:color w:val="000000" w:themeColor="text1"/>
          <w:lang w:eastAsia="cs-CZ"/>
        </w:rPr>
        <w:t>.</w:t>
      </w:r>
      <w:r>
        <w:rPr>
          <w:rFonts w:eastAsia="Times New Roman" w:cs="Times New Roman"/>
          <w:b/>
          <w:bCs/>
          <w:color w:val="000000" w:themeColor="text1"/>
          <w:lang w:eastAsia="cs-CZ"/>
        </w:rPr>
        <w:t xml:space="preserve">04.2025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Pr>
          <w:rFonts w:eastAsia="Times New Roman" w:cs="Times New Roman"/>
          <w:b/>
          <w:bCs/>
          <w:color w:val="000000" w:themeColor="text1"/>
          <w:lang w:eastAsia="cs-CZ"/>
        </w:rPr>
        <w:t>28.04.2025</w:t>
      </w:r>
      <w:r w:rsidRPr="009C7B39">
        <w:rPr>
          <w:rFonts w:eastAsia="Times New Roman" w:cs="Times New Roman"/>
          <w:color w:val="000000" w:themeColor="text1"/>
          <w:lang w:eastAsia="cs-CZ"/>
        </w:rPr>
        <w:t>.</w:t>
      </w:r>
    </w:p>
    <w:p w14:paraId="78E845B3" w14:textId="77777777" w:rsidR="006642DF" w:rsidRDefault="006642DF" w:rsidP="006642DF">
      <w:pPr>
        <w:spacing w:after="0" w:line="240" w:lineRule="auto"/>
        <w:rPr>
          <w:rFonts w:eastAsia="Times New Roman" w:cs="Times New Roman"/>
          <w:lang w:eastAsia="cs-CZ"/>
        </w:rPr>
      </w:pPr>
    </w:p>
    <w:p w14:paraId="58B45640" w14:textId="77777777" w:rsidR="006642DF" w:rsidRPr="00BD5319" w:rsidRDefault="006642DF" w:rsidP="006642DF">
      <w:pPr>
        <w:spacing w:after="0" w:line="240" w:lineRule="auto"/>
        <w:rPr>
          <w:rFonts w:eastAsia="Times New Roman" w:cs="Times New Roman"/>
          <w:lang w:eastAsia="cs-CZ"/>
        </w:rPr>
      </w:pPr>
    </w:p>
    <w:p w14:paraId="02A0CE7D" w14:textId="01C6D697" w:rsidR="00664163" w:rsidRPr="00BD5319" w:rsidRDefault="006642DF" w:rsidP="006642DF">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w:t>
      </w:r>
      <w:r w:rsidRPr="00B65BD6">
        <w:rPr>
          <w:rFonts w:eastAsia="Calibri" w:cs="Times New Roman"/>
          <w:lang w:eastAsia="cs-CZ"/>
        </w:rPr>
        <w:t xml:space="preserve">zadavatele na webovém portálu </w:t>
      </w:r>
      <w:hyperlink r:id="rId13" w:history="1">
        <w:r w:rsidRPr="00B65BD6">
          <w:rPr>
            <w:rFonts w:eastAsia="Calibri" w:cs="Times New Roman"/>
            <w:color w:val="0000FF"/>
            <w:u w:val="single"/>
            <w:lang w:eastAsia="cs-CZ"/>
          </w:rPr>
          <w:t>https://zakazky.spravazeleznic.cz/</w:t>
        </w:r>
      </w:hyperlink>
      <w:r w:rsidRPr="00B65BD6">
        <w:rPr>
          <w:rFonts w:eastAsia="Calibri" w:cs="Times New Roman"/>
          <w:u w:val="single"/>
          <w:lang w:eastAsia="cs-CZ"/>
        </w:rPr>
        <w:t>.</w:t>
      </w:r>
    </w:p>
    <w:p w14:paraId="6E1E45B5" w14:textId="77777777" w:rsidR="00664163" w:rsidRPr="006642DF" w:rsidRDefault="00664163" w:rsidP="00664163">
      <w:pPr>
        <w:spacing w:before="120" w:after="0" w:line="240" w:lineRule="auto"/>
        <w:rPr>
          <w:rFonts w:eastAsia="Calibri" w:cs="Times New Roman"/>
          <w:b/>
          <w:bCs/>
          <w:lang w:eastAsia="cs-CZ"/>
        </w:rPr>
      </w:pPr>
    </w:p>
    <w:p w14:paraId="1A6528B8" w14:textId="77777777" w:rsidR="00664163" w:rsidRPr="006642DF" w:rsidRDefault="00664163" w:rsidP="00664163">
      <w:pPr>
        <w:tabs>
          <w:tab w:val="center" w:pos="7371"/>
        </w:tabs>
        <w:spacing w:after="0" w:line="240" w:lineRule="auto"/>
        <w:rPr>
          <w:rFonts w:eastAsia="Calibri" w:cs="Times New Roman"/>
          <w:b/>
          <w:bCs/>
          <w:lang w:eastAsia="cs-CZ"/>
        </w:rPr>
      </w:pPr>
    </w:p>
    <w:p w14:paraId="35D7DDE8" w14:textId="77777777" w:rsidR="00664163" w:rsidRPr="006642DF" w:rsidRDefault="00664163" w:rsidP="00664163">
      <w:pPr>
        <w:tabs>
          <w:tab w:val="center" w:pos="7371"/>
        </w:tabs>
        <w:spacing w:after="0" w:line="240" w:lineRule="auto"/>
        <w:rPr>
          <w:rFonts w:eastAsia="Calibri" w:cs="Times New Roman"/>
          <w:b/>
          <w:bCs/>
          <w:lang w:eastAsia="cs-CZ"/>
        </w:rPr>
      </w:pPr>
      <w:r w:rsidRPr="006642DF">
        <w:rPr>
          <w:rFonts w:eastAsia="Calibri" w:cs="Times New Roman"/>
          <w:b/>
          <w:bCs/>
          <w:lang w:eastAsia="cs-CZ"/>
        </w:rPr>
        <w:t xml:space="preserve">Příloha: </w:t>
      </w:r>
      <w:r w:rsidRPr="006642DF">
        <w:rPr>
          <w:rFonts w:eastAsia="Calibri" w:cs="Times New Roman"/>
          <w:bCs/>
          <w:lang w:eastAsia="cs-CZ"/>
        </w:rPr>
        <w:fldChar w:fldCharType="begin">
          <w:ffData>
            <w:name w:val="Text1"/>
            <w:enabled/>
            <w:calcOnExit w:val="0"/>
            <w:textInput>
              <w:type w:val="date"/>
              <w:format w:val="d.M.yyyy"/>
            </w:textInput>
          </w:ffData>
        </w:fldChar>
      </w:r>
      <w:r w:rsidRPr="006642DF">
        <w:rPr>
          <w:rFonts w:eastAsia="Calibri" w:cs="Times New Roman"/>
          <w:bCs/>
          <w:lang w:eastAsia="cs-CZ"/>
        </w:rPr>
        <w:instrText xml:space="preserve"> FORMTEXT </w:instrText>
      </w:r>
      <w:r w:rsidRPr="006642DF">
        <w:rPr>
          <w:rFonts w:eastAsia="Calibri" w:cs="Times New Roman"/>
          <w:bCs/>
          <w:lang w:eastAsia="cs-CZ"/>
        </w:rPr>
      </w:r>
      <w:r w:rsidRPr="006642DF">
        <w:rPr>
          <w:rFonts w:eastAsia="Calibri" w:cs="Times New Roman"/>
          <w:bCs/>
          <w:lang w:eastAsia="cs-CZ"/>
        </w:rPr>
        <w:fldChar w:fldCharType="separate"/>
      </w:r>
      <w:r w:rsidRPr="006642DF">
        <w:rPr>
          <w:rFonts w:eastAsia="Calibri" w:cs="Times New Roman"/>
          <w:bCs/>
          <w:lang w:eastAsia="cs-CZ"/>
        </w:rPr>
        <w:t> </w:t>
      </w:r>
      <w:r w:rsidRPr="006642DF">
        <w:rPr>
          <w:rFonts w:eastAsia="Calibri" w:cs="Times New Roman"/>
          <w:bCs/>
          <w:lang w:eastAsia="cs-CZ"/>
        </w:rPr>
        <w:t> </w:t>
      </w:r>
      <w:r w:rsidRPr="006642DF">
        <w:rPr>
          <w:rFonts w:eastAsia="Calibri" w:cs="Times New Roman"/>
          <w:bCs/>
          <w:lang w:eastAsia="cs-CZ"/>
        </w:rPr>
        <w:t> </w:t>
      </w:r>
      <w:r w:rsidRPr="006642DF">
        <w:rPr>
          <w:rFonts w:eastAsia="Calibri" w:cs="Times New Roman"/>
          <w:bCs/>
          <w:lang w:eastAsia="cs-CZ"/>
        </w:rPr>
        <w:t> </w:t>
      </w:r>
      <w:r w:rsidRPr="006642DF">
        <w:rPr>
          <w:rFonts w:eastAsia="Calibri" w:cs="Times New Roman"/>
          <w:bCs/>
          <w:lang w:eastAsia="cs-CZ"/>
        </w:rPr>
        <w:t> </w:t>
      </w:r>
      <w:r w:rsidRPr="006642DF">
        <w:rPr>
          <w:rFonts w:eastAsia="Calibri" w:cs="Times New Roman"/>
          <w:bCs/>
          <w:lang w:eastAsia="cs-CZ"/>
        </w:rPr>
        <w:fldChar w:fldCharType="end"/>
      </w:r>
    </w:p>
    <w:p w14:paraId="1DD3FFE5" w14:textId="77777777" w:rsidR="00A83561" w:rsidRPr="006642DF" w:rsidRDefault="00A83561" w:rsidP="00664163">
      <w:pPr>
        <w:spacing w:after="0" w:line="240" w:lineRule="auto"/>
        <w:jc w:val="both"/>
        <w:rPr>
          <w:rFonts w:eastAsia="Calibri" w:cs="Times New Roman"/>
          <w:bCs/>
          <w:lang w:eastAsia="cs-CZ"/>
        </w:rPr>
      </w:pPr>
      <w:r w:rsidRPr="006642DF">
        <w:rPr>
          <w:rFonts w:eastAsia="Calibri" w:cs="Times New Roman"/>
          <w:bCs/>
          <w:lang w:eastAsia="cs-CZ"/>
        </w:rPr>
        <w:t>XLS_Brno-Prerov-5_zm14_20250328.zip</w:t>
      </w:r>
    </w:p>
    <w:p w14:paraId="1588B986" w14:textId="0F9337E5" w:rsidR="00A83561" w:rsidRPr="006642DF" w:rsidRDefault="00A83561" w:rsidP="00664163">
      <w:pPr>
        <w:spacing w:after="0" w:line="240" w:lineRule="auto"/>
        <w:jc w:val="both"/>
        <w:rPr>
          <w:rFonts w:eastAsia="Calibri" w:cs="Times New Roman"/>
          <w:bCs/>
          <w:lang w:eastAsia="cs-CZ"/>
        </w:rPr>
      </w:pPr>
      <w:r w:rsidRPr="006642DF">
        <w:rPr>
          <w:rFonts w:eastAsia="Calibri" w:cs="Times New Roman"/>
          <w:bCs/>
          <w:lang w:eastAsia="cs-CZ"/>
        </w:rPr>
        <w:t>XDC_Brno-Prerov-5_zm14_20250328.zip</w:t>
      </w:r>
    </w:p>
    <w:p w14:paraId="411B9AB6" w14:textId="77777777" w:rsidR="00424285" w:rsidRPr="006642DF" w:rsidRDefault="00424285" w:rsidP="00664163">
      <w:pPr>
        <w:spacing w:after="0" w:line="240" w:lineRule="auto"/>
        <w:jc w:val="both"/>
        <w:rPr>
          <w:rFonts w:eastAsia="Calibri" w:cs="Times New Roman"/>
          <w:lang w:eastAsia="cs-CZ"/>
        </w:rPr>
      </w:pPr>
    </w:p>
    <w:p w14:paraId="6A332D60" w14:textId="77777777" w:rsidR="006642DF" w:rsidRPr="006642DF" w:rsidRDefault="006642DF" w:rsidP="00664163">
      <w:pPr>
        <w:spacing w:after="0" w:line="240" w:lineRule="auto"/>
        <w:jc w:val="both"/>
        <w:rPr>
          <w:rFonts w:eastAsia="Calibri" w:cs="Times New Roman"/>
          <w:lang w:eastAsia="cs-CZ"/>
        </w:rPr>
      </w:pPr>
    </w:p>
    <w:p w14:paraId="102B7D61" w14:textId="02A64F44" w:rsidR="00664163" w:rsidRPr="006642DF" w:rsidRDefault="00664163" w:rsidP="00664163">
      <w:pPr>
        <w:spacing w:after="0" w:line="240" w:lineRule="auto"/>
        <w:jc w:val="both"/>
        <w:rPr>
          <w:rFonts w:eastAsia="Calibri" w:cs="Times New Roman"/>
          <w:lang w:eastAsia="cs-CZ"/>
        </w:rPr>
      </w:pPr>
      <w:r w:rsidRPr="006642DF">
        <w:rPr>
          <w:rFonts w:eastAsia="Calibri" w:cs="Times New Roman"/>
          <w:lang w:eastAsia="cs-CZ"/>
        </w:rPr>
        <w:t xml:space="preserve">V Olomouci dne </w:t>
      </w:r>
    </w:p>
    <w:p w14:paraId="6F75BA64" w14:textId="77777777" w:rsidR="00664163" w:rsidRPr="006642DF" w:rsidRDefault="00664163" w:rsidP="00664163">
      <w:pPr>
        <w:spacing w:after="0" w:line="240" w:lineRule="auto"/>
        <w:jc w:val="both"/>
        <w:rPr>
          <w:rFonts w:eastAsia="Calibri" w:cs="Times New Roman"/>
          <w:lang w:eastAsia="cs-CZ"/>
        </w:rPr>
      </w:pPr>
    </w:p>
    <w:p w14:paraId="127C8B76" w14:textId="77777777" w:rsidR="00664163" w:rsidRPr="006642DF" w:rsidRDefault="00664163" w:rsidP="00664163">
      <w:pPr>
        <w:spacing w:after="0" w:line="240" w:lineRule="auto"/>
        <w:jc w:val="both"/>
        <w:rPr>
          <w:rFonts w:eastAsia="Calibri" w:cs="Times New Roman"/>
          <w:lang w:eastAsia="cs-CZ"/>
        </w:rPr>
      </w:pPr>
    </w:p>
    <w:p w14:paraId="4EFEEE88" w14:textId="77777777" w:rsidR="00664163" w:rsidRPr="006642DF" w:rsidRDefault="00664163" w:rsidP="00664163">
      <w:pPr>
        <w:spacing w:after="0" w:line="240" w:lineRule="auto"/>
        <w:rPr>
          <w:rFonts w:eastAsia="Calibri" w:cs="Times New Roman"/>
          <w:b/>
          <w:bCs/>
          <w:lang w:eastAsia="cs-CZ"/>
        </w:rPr>
      </w:pPr>
    </w:p>
    <w:p w14:paraId="5586027C" w14:textId="77777777" w:rsidR="00664163" w:rsidRPr="006642DF" w:rsidRDefault="00664163" w:rsidP="00664163">
      <w:pPr>
        <w:spacing w:after="0" w:line="240" w:lineRule="auto"/>
        <w:rPr>
          <w:rFonts w:eastAsia="Calibri" w:cs="Times New Roman"/>
          <w:b/>
          <w:bCs/>
          <w:lang w:eastAsia="cs-CZ"/>
        </w:rPr>
      </w:pPr>
    </w:p>
    <w:p w14:paraId="370EF690" w14:textId="77777777" w:rsidR="00664163" w:rsidRPr="006642DF" w:rsidRDefault="00664163" w:rsidP="00664163">
      <w:pPr>
        <w:spacing w:after="0" w:line="240" w:lineRule="auto"/>
        <w:rPr>
          <w:rFonts w:eastAsia="Calibri" w:cs="Times New Roman"/>
          <w:b/>
          <w:bCs/>
          <w:lang w:eastAsia="cs-CZ"/>
        </w:rPr>
      </w:pPr>
    </w:p>
    <w:p w14:paraId="69F1990E" w14:textId="77777777" w:rsidR="00664163" w:rsidRPr="006642DF" w:rsidRDefault="00664163" w:rsidP="00664163">
      <w:pPr>
        <w:spacing w:after="0" w:line="240" w:lineRule="auto"/>
        <w:rPr>
          <w:rFonts w:eastAsia="Times New Roman" w:cs="Times New Roman"/>
          <w:b/>
          <w:lang w:eastAsia="cs-CZ"/>
        </w:rPr>
      </w:pPr>
      <w:r w:rsidRPr="006642DF">
        <w:rPr>
          <w:rFonts w:eastAsia="Times New Roman" w:cs="Times New Roman"/>
          <w:b/>
          <w:bCs/>
          <w:lang w:eastAsia="cs-CZ"/>
        </w:rPr>
        <w:t>Ing. Miroslav Bocák</w:t>
      </w:r>
      <w:r w:rsidRPr="006642DF">
        <w:rPr>
          <w:rFonts w:eastAsia="Times New Roman" w:cs="Times New Roman"/>
          <w:b/>
          <w:lang w:eastAsia="cs-CZ"/>
        </w:rPr>
        <w:t xml:space="preserve"> </w:t>
      </w:r>
    </w:p>
    <w:p w14:paraId="74899A34" w14:textId="77777777" w:rsidR="00664163" w:rsidRPr="006642DF" w:rsidRDefault="00664163" w:rsidP="00664163">
      <w:pPr>
        <w:tabs>
          <w:tab w:val="center" w:pos="7300"/>
          <w:tab w:val="right" w:pos="9072"/>
        </w:tabs>
        <w:spacing w:after="0" w:line="240" w:lineRule="auto"/>
        <w:rPr>
          <w:rFonts w:eastAsia="Times New Roman" w:cs="Times New Roman"/>
          <w:lang w:eastAsia="cs-CZ"/>
        </w:rPr>
      </w:pPr>
      <w:r w:rsidRPr="006642DF">
        <w:rPr>
          <w:rFonts w:eastAsia="Times New Roman" w:cs="Times New Roman"/>
          <w:lang w:eastAsia="cs-CZ"/>
        </w:rPr>
        <w:t>ředitel organizační jednotky</w:t>
      </w:r>
      <w:r w:rsidRPr="006642DF">
        <w:rPr>
          <w:rFonts w:eastAsia="Times New Roman" w:cs="Times New Roman"/>
          <w:lang w:eastAsia="cs-CZ"/>
        </w:rPr>
        <w:tab/>
      </w:r>
    </w:p>
    <w:p w14:paraId="5DEDC136" w14:textId="77777777" w:rsidR="00664163" w:rsidRPr="006642DF" w:rsidRDefault="00664163" w:rsidP="00664163">
      <w:pPr>
        <w:tabs>
          <w:tab w:val="center" w:pos="7300"/>
          <w:tab w:val="right" w:pos="9072"/>
        </w:tabs>
        <w:spacing w:after="0" w:line="240" w:lineRule="auto"/>
        <w:rPr>
          <w:rFonts w:eastAsia="Times New Roman" w:cs="Times New Roman"/>
          <w:lang w:eastAsia="cs-CZ"/>
        </w:rPr>
      </w:pPr>
      <w:r w:rsidRPr="006642DF">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6642DF">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0657E" w14:textId="77777777" w:rsidR="00993DC2" w:rsidRDefault="00993DC2" w:rsidP="00962258">
      <w:pPr>
        <w:spacing w:after="0" w:line="240" w:lineRule="auto"/>
      </w:pPr>
      <w:r>
        <w:separator/>
      </w:r>
    </w:p>
  </w:endnote>
  <w:endnote w:type="continuationSeparator" w:id="0">
    <w:p w14:paraId="5DE9354C" w14:textId="77777777" w:rsidR="00993DC2" w:rsidRDefault="00993D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D3615" w14:textId="77777777" w:rsidR="00993DC2" w:rsidRDefault="00993DC2" w:rsidP="00962258">
      <w:pPr>
        <w:spacing w:after="0" w:line="240" w:lineRule="auto"/>
      </w:pPr>
      <w:r>
        <w:separator/>
      </w:r>
    </w:p>
  </w:footnote>
  <w:footnote w:type="continuationSeparator" w:id="0">
    <w:p w14:paraId="226755F5" w14:textId="77777777" w:rsidR="00993DC2" w:rsidRDefault="00993D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D37954"/>
    <w:multiLevelType w:val="hybridMultilevel"/>
    <w:tmpl w:val="AFFCD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A65A88"/>
    <w:multiLevelType w:val="hybridMultilevel"/>
    <w:tmpl w:val="A06AB3E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6466276"/>
    <w:multiLevelType w:val="hybridMultilevel"/>
    <w:tmpl w:val="A102356E"/>
    <w:lvl w:ilvl="0" w:tplc="20248B5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7502C7E"/>
    <w:multiLevelType w:val="hybridMultilevel"/>
    <w:tmpl w:val="EBC228F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CB11636"/>
    <w:multiLevelType w:val="hybridMultilevel"/>
    <w:tmpl w:val="7A8601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174710"/>
    <w:multiLevelType w:val="hybridMultilevel"/>
    <w:tmpl w:val="FD8CAE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5D2763"/>
    <w:multiLevelType w:val="hybridMultilevel"/>
    <w:tmpl w:val="64C0AB44"/>
    <w:lvl w:ilvl="0" w:tplc="C2224766">
      <w:numFmt w:val="bullet"/>
      <w:lvlText w:val="•"/>
      <w:lvlJc w:val="left"/>
      <w:pPr>
        <w:ind w:left="1068" w:hanging="708"/>
      </w:pPr>
      <w:rPr>
        <w:rFonts w:ascii="Verdana" w:eastAsia="Calibri" w:hAnsi="Verdana"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B77E7"/>
    <w:multiLevelType w:val="hybridMultilevel"/>
    <w:tmpl w:val="F6D878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AF440ED"/>
    <w:multiLevelType w:val="hybridMultilevel"/>
    <w:tmpl w:val="2BF00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165ECC"/>
    <w:multiLevelType w:val="hybridMultilevel"/>
    <w:tmpl w:val="16D43D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B1F1FCC"/>
    <w:multiLevelType w:val="hybridMultilevel"/>
    <w:tmpl w:val="717037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8B0BFC"/>
    <w:multiLevelType w:val="hybridMultilevel"/>
    <w:tmpl w:val="C3F651DC"/>
    <w:lvl w:ilvl="0" w:tplc="7C4272F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E621CCC"/>
    <w:multiLevelType w:val="hybridMultilevel"/>
    <w:tmpl w:val="F9943246"/>
    <w:lvl w:ilvl="0" w:tplc="2886EE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8B098F"/>
    <w:multiLevelType w:val="hybridMultilevel"/>
    <w:tmpl w:val="F5C060BE"/>
    <w:lvl w:ilvl="0" w:tplc="E814FCC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A35A89"/>
    <w:multiLevelType w:val="hybridMultilevel"/>
    <w:tmpl w:val="888A9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F1B75"/>
    <w:multiLevelType w:val="hybridMultilevel"/>
    <w:tmpl w:val="A06AB3E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86E1FFA"/>
    <w:multiLevelType w:val="hybridMultilevel"/>
    <w:tmpl w:val="376A33BE"/>
    <w:lvl w:ilvl="0" w:tplc="7C4272F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AAA4590"/>
    <w:multiLevelType w:val="hybridMultilevel"/>
    <w:tmpl w:val="6D8037BC"/>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105F2D"/>
    <w:multiLevelType w:val="hybridMultilevel"/>
    <w:tmpl w:val="A578979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3EE0468B"/>
    <w:multiLevelType w:val="hybridMultilevel"/>
    <w:tmpl w:val="0582B7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281348"/>
    <w:multiLevelType w:val="hybridMultilevel"/>
    <w:tmpl w:val="890AC0BA"/>
    <w:lvl w:ilvl="0" w:tplc="1070197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F765D2"/>
    <w:multiLevelType w:val="hybridMultilevel"/>
    <w:tmpl w:val="5B8C8B62"/>
    <w:lvl w:ilvl="0" w:tplc="6868CF9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35600CA"/>
    <w:multiLevelType w:val="hybridMultilevel"/>
    <w:tmpl w:val="51E89C82"/>
    <w:lvl w:ilvl="0" w:tplc="691233B6">
      <w:start w:val="1"/>
      <w:numFmt w:val="decimal"/>
      <w:lvlText w:val="%1."/>
      <w:lvlJc w:val="left"/>
      <w:pPr>
        <w:ind w:left="720" w:hanging="360"/>
      </w:pPr>
      <w:rPr>
        <w:rFonts w:cstheme="minorHAnsi"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6852568"/>
    <w:multiLevelType w:val="hybridMultilevel"/>
    <w:tmpl w:val="1E3E9C2C"/>
    <w:lvl w:ilvl="0" w:tplc="15BC11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4B0BD2"/>
    <w:multiLevelType w:val="hybridMultilevel"/>
    <w:tmpl w:val="32EC05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1" w15:restartNumberingAfterBreak="0">
    <w:nsid w:val="4A91567E"/>
    <w:multiLevelType w:val="hybridMultilevel"/>
    <w:tmpl w:val="CCFC55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DDA7C9F"/>
    <w:multiLevelType w:val="hybridMultilevel"/>
    <w:tmpl w:val="ED42AB50"/>
    <w:lvl w:ilvl="0" w:tplc="0F7204D6">
      <w:start w:val="1"/>
      <w:numFmt w:val="lowerLetter"/>
      <w:lvlText w:val="%1)"/>
      <w:lvlJc w:val="left"/>
      <w:pPr>
        <w:ind w:left="1056" w:hanging="6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AA4B45"/>
    <w:multiLevelType w:val="hybridMultilevel"/>
    <w:tmpl w:val="E4366940"/>
    <w:lvl w:ilvl="0" w:tplc="CBF6256C">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8A0DF7"/>
    <w:multiLevelType w:val="hybridMultilevel"/>
    <w:tmpl w:val="FF7E52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20E02B7"/>
    <w:multiLevelType w:val="hybridMultilevel"/>
    <w:tmpl w:val="6DBA00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E704FD"/>
    <w:multiLevelType w:val="hybridMultilevel"/>
    <w:tmpl w:val="87B829F6"/>
    <w:lvl w:ilvl="0" w:tplc="26DE8F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B83C58"/>
    <w:multiLevelType w:val="hybridMultilevel"/>
    <w:tmpl w:val="304C36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6E114D4"/>
    <w:multiLevelType w:val="hybridMultilevel"/>
    <w:tmpl w:val="EC3C4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7614F99"/>
    <w:multiLevelType w:val="hybridMultilevel"/>
    <w:tmpl w:val="F26A5B5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ˇ"/>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ˇ"/>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EDB05E2"/>
    <w:multiLevelType w:val="hybridMultilevel"/>
    <w:tmpl w:val="2848C476"/>
    <w:lvl w:ilvl="0" w:tplc="9A30A15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662E71"/>
    <w:multiLevelType w:val="hybridMultilevel"/>
    <w:tmpl w:val="66147382"/>
    <w:lvl w:ilvl="0" w:tplc="B2CE128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8B38D5"/>
    <w:multiLevelType w:val="hybridMultilevel"/>
    <w:tmpl w:val="13200EF8"/>
    <w:lvl w:ilvl="0" w:tplc="8C2CF9F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070991"/>
    <w:multiLevelType w:val="multilevel"/>
    <w:tmpl w:val="CABE99FC"/>
    <w:numStyleLink w:val="ListNumbermultilevel"/>
  </w:abstractNum>
  <w:abstractNum w:abstractNumId="44" w15:restartNumberingAfterBreak="0">
    <w:nsid w:val="7ABE1CDC"/>
    <w:multiLevelType w:val="hybridMultilevel"/>
    <w:tmpl w:val="5E6CE498"/>
    <w:lvl w:ilvl="0" w:tplc="CF50C064">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7FDD2198"/>
    <w:multiLevelType w:val="hybridMultilevel"/>
    <w:tmpl w:val="FF0E83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01025770">
    <w:abstractNumId w:val="10"/>
  </w:num>
  <w:num w:numId="2" w16cid:durableId="506209173">
    <w:abstractNumId w:val="4"/>
  </w:num>
  <w:num w:numId="3" w16cid:durableId="358628641">
    <w:abstractNumId w:val="15"/>
  </w:num>
  <w:num w:numId="4" w16cid:durableId="1834292179">
    <w:abstractNumId w:val="43"/>
  </w:num>
  <w:num w:numId="5" w16cid:durableId="1470241154">
    <w:abstractNumId w:val="0"/>
  </w:num>
  <w:num w:numId="6" w16cid:durableId="848255171">
    <w:abstractNumId w:val="30"/>
  </w:num>
  <w:num w:numId="7" w16cid:durableId="218832763">
    <w:abstractNumId w:val="25"/>
  </w:num>
  <w:num w:numId="8" w16cid:durableId="873881505">
    <w:abstractNumId w:val="17"/>
  </w:num>
  <w:num w:numId="9" w16cid:durableId="1555307808">
    <w:abstractNumId w:val="13"/>
  </w:num>
  <w:num w:numId="10" w16cid:durableId="318654162">
    <w:abstractNumId w:val="36"/>
  </w:num>
  <w:num w:numId="11" w16cid:durableId="230969313">
    <w:abstractNumId w:val="34"/>
  </w:num>
  <w:num w:numId="12" w16cid:durableId="446583030">
    <w:abstractNumId w:val="16"/>
  </w:num>
  <w:num w:numId="13" w16cid:durableId="2089812766">
    <w:abstractNumId w:val="6"/>
  </w:num>
  <w:num w:numId="14" w16cid:durableId="1909724545">
    <w:abstractNumId w:val="39"/>
  </w:num>
  <w:num w:numId="15" w16cid:durableId="2074085493">
    <w:abstractNumId w:val="35"/>
  </w:num>
  <w:num w:numId="16" w16cid:durableId="590938136">
    <w:abstractNumId w:val="21"/>
  </w:num>
  <w:num w:numId="17" w16cid:durableId="1410271161">
    <w:abstractNumId w:val="29"/>
  </w:num>
  <w:num w:numId="18" w16cid:durableId="704797062">
    <w:abstractNumId w:val="27"/>
  </w:num>
  <w:num w:numId="19" w16cid:durableId="1959019906">
    <w:abstractNumId w:val="23"/>
  </w:num>
  <w:num w:numId="20" w16cid:durableId="1309483131">
    <w:abstractNumId w:val="20"/>
  </w:num>
  <w:num w:numId="21" w16cid:durableId="1539276442">
    <w:abstractNumId w:val="14"/>
  </w:num>
  <w:num w:numId="22" w16cid:durableId="1922521373">
    <w:abstractNumId w:val="42"/>
  </w:num>
  <w:num w:numId="23" w16cid:durableId="556672310">
    <w:abstractNumId w:val="31"/>
  </w:num>
  <w:num w:numId="24" w16cid:durableId="1291396987">
    <w:abstractNumId w:val="40"/>
  </w:num>
  <w:num w:numId="25" w16cid:durableId="5288832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77903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578937">
    <w:abstractNumId w:val="2"/>
  </w:num>
  <w:num w:numId="28" w16cid:durableId="1918439475">
    <w:abstractNumId w:val="11"/>
  </w:num>
  <w:num w:numId="29" w16cid:durableId="1027827634">
    <w:abstractNumId w:val="8"/>
  </w:num>
  <w:num w:numId="30" w16cid:durableId="2104719291">
    <w:abstractNumId w:val="1"/>
  </w:num>
  <w:num w:numId="31" w16cid:durableId="2144543803">
    <w:abstractNumId w:val="28"/>
  </w:num>
  <w:num w:numId="32" w16cid:durableId="215899563">
    <w:abstractNumId w:val="9"/>
  </w:num>
  <w:num w:numId="33" w16cid:durableId="985207492">
    <w:abstractNumId w:val="7"/>
  </w:num>
  <w:num w:numId="34" w16cid:durableId="867184676">
    <w:abstractNumId w:val="32"/>
  </w:num>
  <w:num w:numId="35" w16cid:durableId="1658224277">
    <w:abstractNumId w:val="24"/>
  </w:num>
  <w:num w:numId="36" w16cid:durableId="11484791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3029305">
    <w:abstractNumId w:val="22"/>
  </w:num>
  <w:num w:numId="38" w16cid:durableId="1432169402">
    <w:abstractNumId w:val="41"/>
  </w:num>
  <w:num w:numId="39" w16cid:durableId="967782275">
    <w:abstractNumId w:val="3"/>
  </w:num>
  <w:num w:numId="40" w16cid:durableId="701256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05392554">
    <w:abstractNumId w:val="12"/>
  </w:num>
  <w:num w:numId="42" w16cid:durableId="1746144375">
    <w:abstractNumId w:val="37"/>
  </w:num>
  <w:num w:numId="43" w16cid:durableId="1206287714">
    <w:abstractNumId w:val="44"/>
  </w:num>
  <w:num w:numId="44" w16cid:durableId="840512561">
    <w:abstractNumId w:val="5"/>
  </w:num>
  <w:num w:numId="45" w16cid:durableId="1232622746">
    <w:abstractNumId w:val="33"/>
  </w:num>
  <w:num w:numId="46" w16cid:durableId="1003893951">
    <w:abstractNumId w:val="18"/>
  </w:num>
  <w:num w:numId="47" w16cid:durableId="258636350">
    <w:abstractNumId w:val="3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1796"/>
    <w:rsid w:val="00033432"/>
    <w:rsid w:val="000335CC"/>
    <w:rsid w:val="00045ABA"/>
    <w:rsid w:val="00046131"/>
    <w:rsid w:val="00066116"/>
    <w:rsid w:val="0007202F"/>
    <w:rsid w:val="00072C1E"/>
    <w:rsid w:val="00076D82"/>
    <w:rsid w:val="000812B5"/>
    <w:rsid w:val="000925F6"/>
    <w:rsid w:val="00094764"/>
    <w:rsid w:val="00097042"/>
    <w:rsid w:val="000A1271"/>
    <w:rsid w:val="000A2A73"/>
    <w:rsid w:val="000B3A82"/>
    <w:rsid w:val="000B6C7E"/>
    <w:rsid w:val="000B7907"/>
    <w:rsid w:val="000C0429"/>
    <w:rsid w:val="000C45E8"/>
    <w:rsid w:val="000F2365"/>
    <w:rsid w:val="00104326"/>
    <w:rsid w:val="00114472"/>
    <w:rsid w:val="001267E4"/>
    <w:rsid w:val="00127F4B"/>
    <w:rsid w:val="00130046"/>
    <w:rsid w:val="00136BF2"/>
    <w:rsid w:val="00136FA7"/>
    <w:rsid w:val="00151858"/>
    <w:rsid w:val="001667C9"/>
    <w:rsid w:val="00170EC5"/>
    <w:rsid w:val="0017283A"/>
    <w:rsid w:val="001747C1"/>
    <w:rsid w:val="0017650B"/>
    <w:rsid w:val="0017767A"/>
    <w:rsid w:val="001803C9"/>
    <w:rsid w:val="0018110A"/>
    <w:rsid w:val="001855C2"/>
    <w:rsid w:val="0018596A"/>
    <w:rsid w:val="001B3B6F"/>
    <w:rsid w:val="001B67A0"/>
    <w:rsid w:val="001B69C2"/>
    <w:rsid w:val="001C4DA0"/>
    <w:rsid w:val="001F1E2E"/>
    <w:rsid w:val="001F3DEC"/>
    <w:rsid w:val="002003FF"/>
    <w:rsid w:val="00207DF5"/>
    <w:rsid w:val="0021074D"/>
    <w:rsid w:val="002144FC"/>
    <w:rsid w:val="00223480"/>
    <w:rsid w:val="00224630"/>
    <w:rsid w:val="00227784"/>
    <w:rsid w:val="002434C1"/>
    <w:rsid w:val="00246DEF"/>
    <w:rsid w:val="002664F0"/>
    <w:rsid w:val="00267369"/>
    <w:rsid w:val="0026785D"/>
    <w:rsid w:val="00272F0F"/>
    <w:rsid w:val="00273CE2"/>
    <w:rsid w:val="002833EA"/>
    <w:rsid w:val="00287268"/>
    <w:rsid w:val="00296D39"/>
    <w:rsid w:val="002A17D0"/>
    <w:rsid w:val="002A59FE"/>
    <w:rsid w:val="002A67C5"/>
    <w:rsid w:val="002B59B7"/>
    <w:rsid w:val="002B7159"/>
    <w:rsid w:val="002C31BF"/>
    <w:rsid w:val="002C6358"/>
    <w:rsid w:val="002D028A"/>
    <w:rsid w:val="002E0CD7"/>
    <w:rsid w:val="002E7F0D"/>
    <w:rsid w:val="002F026B"/>
    <w:rsid w:val="00302C4D"/>
    <w:rsid w:val="0033209D"/>
    <w:rsid w:val="00335122"/>
    <w:rsid w:val="00335732"/>
    <w:rsid w:val="00357BC6"/>
    <w:rsid w:val="003634B5"/>
    <w:rsid w:val="0037111D"/>
    <w:rsid w:val="003756B9"/>
    <w:rsid w:val="00381F6E"/>
    <w:rsid w:val="00385F41"/>
    <w:rsid w:val="00391B8A"/>
    <w:rsid w:val="003956C6"/>
    <w:rsid w:val="00396B3B"/>
    <w:rsid w:val="003B19E6"/>
    <w:rsid w:val="003B7D26"/>
    <w:rsid w:val="003E6B9A"/>
    <w:rsid w:val="003E75CE"/>
    <w:rsid w:val="0040166D"/>
    <w:rsid w:val="0040218D"/>
    <w:rsid w:val="00410BA8"/>
    <w:rsid w:val="0041380F"/>
    <w:rsid w:val="0041749E"/>
    <w:rsid w:val="00424285"/>
    <w:rsid w:val="0043386F"/>
    <w:rsid w:val="00437ADE"/>
    <w:rsid w:val="00440C9C"/>
    <w:rsid w:val="00442235"/>
    <w:rsid w:val="00450F07"/>
    <w:rsid w:val="00453CD3"/>
    <w:rsid w:val="00455BC7"/>
    <w:rsid w:val="00457B34"/>
    <w:rsid w:val="00460660"/>
    <w:rsid w:val="00460CCB"/>
    <w:rsid w:val="00477370"/>
    <w:rsid w:val="004840F2"/>
    <w:rsid w:val="00486107"/>
    <w:rsid w:val="00490A43"/>
    <w:rsid w:val="00491827"/>
    <w:rsid w:val="004926B0"/>
    <w:rsid w:val="00493CB1"/>
    <w:rsid w:val="00497517"/>
    <w:rsid w:val="004A0F75"/>
    <w:rsid w:val="004A408C"/>
    <w:rsid w:val="004A7C69"/>
    <w:rsid w:val="004C4399"/>
    <w:rsid w:val="004C5432"/>
    <w:rsid w:val="004C55BF"/>
    <w:rsid w:val="004C60A9"/>
    <w:rsid w:val="004C69ED"/>
    <w:rsid w:val="004C787C"/>
    <w:rsid w:val="004D1224"/>
    <w:rsid w:val="004D6ED1"/>
    <w:rsid w:val="004F0EB4"/>
    <w:rsid w:val="004F1092"/>
    <w:rsid w:val="004F2929"/>
    <w:rsid w:val="004F2C54"/>
    <w:rsid w:val="004F4B9B"/>
    <w:rsid w:val="004F602C"/>
    <w:rsid w:val="00501654"/>
    <w:rsid w:val="005023C1"/>
    <w:rsid w:val="00504F82"/>
    <w:rsid w:val="00511AB9"/>
    <w:rsid w:val="00515F32"/>
    <w:rsid w:val="00523EA7"/>
    <w:rsid w:val="005351C7"/>
    <w:rsid w:val="00540A7F"/>
    <w:rsid w:val="00542527"/>
    <w:rsid w:val="005472C8"/>
    <w:rsid w:val="00551D1F"/>
    <w:rsid w:val="00553375"/>
    <w:rsid w:val="00555087"/>
    <w:rsid w:val="00556A7F"/>
    <w:rsid w:val="005644EF"/>
    <w:rsid w:val="005658A6"/>
    <w:rsid w:val="00570055"/>
    <w:rsid w:val="005720E7"/>
    <w:rsid w:val="005722BB"/>
    <w:rsid w:val="005736B7"/>
    <w:rsid w:val="00575E5A"/>
    <w:rsid w:val="00584E2A"/>
    <w:rsid w:val="00596C7E"/>
    <w:rsid w:val="005A0074"/>
    <w:rsid w:val="005A5F24"/>
    <w:rsid w:val="005A64E9"/>
    <w:rsid w:val="005B2274"/>
    <w:rsid w:val="005B5342"/>
    <w:rsid w:val="005B5EE9"/>
    <w:rsid w:val="005C663F"/>
    <w:rsid w:val="005E1D54"/>
    <w:rsid w:val="005E383F"/>
    <w:rsid w:val="005F471C"/>
    <w:rsid w:val="006104F6"/>
    <w:rsid w:val="0061068E"/>
    <w:rsid w:val="00610B31"/>
    <w:rsid w:val="0062109B"/>
    <w:rsid w:val="00623242"/>
    <w:rsid w:val="00630DC6"/>
    <w:rsid w:val="00633E61"/>
    <w:rsid w:val="00636B76"/>
    <w:rsid w:val="006464C2"/>
    <w:rsid w:val="006565E0"/>
    <w:rsid w:val="00660AD3"/>
    <w:rsid w:val="00664163"/>
    <w:rsid w:val="006642DF"/>
    <w:rsid w:val="00677206"/>
    <w:rsid w:val="006974F6"/>
    <w:rsid w:val="006A5570"/>
    <w:rsid w:val="006A689C"/>
    <w:rsid w:val="006B33F1"/>
    <w:rsid w:val="006B3D79"/>
    <w:rsid w:val="006B4C6A"/>
    <w:rsid w:val="006B7D49"/>
    <w:rsid w:val="006C6504"/>
    <w:rsid w:val="006D75C4"/>
    <w:rsid w:val="006E0578"/>
    <w:rsid w:val="006E2E40"/>
    <w:rsid w:val="006E314D"/>
    <w:rsid w:val="006E7F06"/>
    <w:rsid w:val="007001E9"/>
    <w:rsid w:val="00702E1C"/>
    <w:rsid w:val="00710723"/>
    <w:rsid w:val="00712ED1"/>
    <w:rsid w:val="0071725A"/>
    <w:rsid w:val="00721BB7"/>
    <w:rsid w:val="00723DF4"/>
    <w:rsid w:val="00723ED1"/>
    <w:rsid w:val="00735ED4"/>
    <w:rsid w:val="00741201"/>
    <w:rsid w:val="00743525"/>
    <w:rsid w:val="007531A0"/>
    <w:rsid w:val="00753DC9"/>
    <w:rsid w:val="0076286B"/>
    <w:rsid w:val="00764595"/>
    <w:rsid w:val="00764B11"/>
    <w:rsid w:val="00766846"/>
    <w:rsid w:val="0077673A"/>
    <w:rsid w:val="00777401"/>
    <w:rsid w:val="007846E1"/>
    <w:rsid w:val="00785A49"/>
    <w:rsid w:val="007A0EFE"/>
    <w:rsid w:val="007B570C"/>
    <w:rsid w:val="007C5ADA"/>
    <w:rsid w:val="007D278C"/>
    <w:rsid w:val="007D2E0A"/>
    <w:rsid w:val="007E4A6E"/>
    <w:rsid w:val="007E7208"/>
    <w:rsid w:val="007F56A7"/>
    <w:rsid w:val="007F626E"/>
    <w:rsid w:val="00801966"/>
    <w:rsid w:val="008070BF"/>
    <w:rsid w:val="00807CA6"/>
    <w:rsid w:val="00807DD0"/>
    <w:rsid w:val="00810091"/>
    <w:rsid w:val="00813F11"/>
    <w:rsid w:val="008171A9"/>
    <w:rsid w:val="00817409"/>
    <w:rsid w:val="0082759C"/>
    <w:rsid w:val="00830C6E"/>
    <w:rsid w:val="00842C9B"/>
    <w:rsid w:val="00862DD1"/>
    <w:rsid w:val="00875921"/>
    <w:rsid w:val="00880B1C"/>
    <w:rsid w:val="008841FB"/>
    <w:rsid w:val="0088472C"/>
    <w:rsid w:val="00891334"/>
    <w:rsid w:val="008A3568"/>
    <w:rsid w:val="008B55A0"/>
    <w:rsid w:val="008B5B31"/>
    <w:rsid w:val="008C1945"/>
    <w:rsid w:val="008D03B9"/>
    <w:rsid w:val="008D7EBF"/>
    <w:rsid w:val="008E02DE"/>
    <w:rsid w:val="008E665D"/>
    <w:rsid w:val="008F18D6"/>
    <w:rsid w:val="008F308B"/>
    <w:rsid w:val="00900BE9"/>
    <w:rsid w:val="00904780"/>
    <w:rsid w:val="009113A8"/>
    <w:rsid w:val="009155A7"/>
    <w:rsid w:val="00921B3E"/>
    <w:rsid w:val="00922385"/>
    <w:rsid w:val="009223DF"/>
    <w:rsid w:val="00925237"/>
    <w:rsid w:val="00934DC3"/>
    <w:rsid w:val="00936091"/>
    <w:rsid w:val="00940D8A"/>
    <w:rsid w:val="00941F11"/>
    <w:rsid w:val="0094469E"/>
    <w:rsid w:val="0095327E"/>
    <w:rsid w:val="00962258"/>
    <w:rsid w:val="009678B7"/>
    <w:rsid w:val="009720CF"/>
    <w:rsid w:val="0097682B"/>
    <w:rsid w:val="00982411"/>
    <w:rsid w:val="00992D9C"/>
    <w:rsid w:val="00993DC2"/>
    <w:rsid w:val="00996CB8"/>
    <w:rsid w:val="009A46BB"/>
    <w:rsid w:val="009A46FD"/>
    <w:rsid w:val="009A7568"/>
    <w:rsid w:val="009B2E97"/>
    <w:rsid w:val="009B3C69"/>
    <w:rsid w:val="009B6021"/>
    <w:rsid w:val="009B6581"/>
    <w:rsid w:val="009B7148"/>
    <w:rsid w:val="009B72CC"/>
    <w:rsid w:val="009C12DD"/>
    <w:rsid w:val="009C3C4A"/>
    <w:rsid w:val="009C5F1B"/>
    <w:rsid w:val="009C7B39"/>
    <w:rsid w:val="009D4F5D"/>
    <w:rsid w:val="009E07F4"/>
    <w:rsid w:val="009E78BB"/>
    <w:rsid w:val="009F392E"/>
    <w:rsid w:val="009F5A78"/>
    <w:rsid w:val="00A00DF5"/>
    <w:rsid w:val="00A31847"/>
    <w:rsid w:val="00A359B1"/>
    <w:rsid w:val="00A41D59"/>
    <w:rsid w:val="00A44328"/>
    <w:rsid w:val="00A509D7"/>
    <w:rsid w:val="00A6177B"/>
    <w:rsid w:val="00A6444A"/>
    <w:rsid w:val="00A66136"/>
    <w:rsid w:val="00A745C9"/>
    <w:rsid w:val="00A75540"/>
    <w:rsid w:val="00A83561"/>
    <w:rsid w:val="00A943B5"/>
    <w:rsid w:val="00AA2E01"/>
    <w:rsid w:val="00AA4CBB"/>
    <w:rsid w:val="00AA65FA"/>
    <w:rsid w:val="00AA7351"/>
    <w:rsid w:val="00AB245A"/>
    <w:rsid w:val="00AC56A4"/>
    <w:rsid w:val="00AC73DF"/>
    <w:rsid w:val="00AD056F"/>
    <w:rsid w:val="00AD2773"/>
    <w:rsid w:val="00AD5C04"/>
    <w:rsid w:val="00AD6731"/>
    <w:rsid w:val="00AE1DDE"/>
    <w:rsid w:val="00AE3D2C"/>
    <w:rsid w:val="00AE532F"/>
    <w:rsid w:val="00B13F6B"/>
    <w:rsid w:val="00B15B5E"/>
    <w:rsid w:val="00B15D0D"/>
    <w:rsid w:val="00B23CA3"/>
    <w:rsid w:val="00B3491A"/>
    <w:rsid w:val="00B41050"/>
    <w:rsid w:val="00B4264E"/>
    <w:rsid w:val="00B45ABF"/>
    <w:rsid w:val="00B45E9E"/>
    <w:rsid w:val="00B53F93"/>
    <w:rsid w:val="00B55F9C"/>
    <w:rsid w:val="00B60D34"/>
    <w:rsid w:val="00B75EE1"/>
    <w:rsid w:val="00B77481"/>
    <w:rsid w:val="00B839AC"/>
    <w:rsid w:val="00B8518B"/>
    <w:rsid w:val="00BA25BA"/>
    <w:rsid w:val="00BB3740"/>
    <w:rsid w:val="00BB7553"/>
    <w:rsid w:val="00BC0FE3"/>
    <w:rsid w:val="00BD09CF"/>
    <w:rsid w:val="00BD5319"/>
    <w:rsid w:val="00BD7E91"/>
    <w:rsid w:val="00BE3FC1"/>
    <w:rsid w:val="00BF374D"/>
    <w:rsid w:val="00BF4CBF"/>
    <w:rsid w:val="00BF6D48"/>
    <w:rsid w:val="00C0125B"/>
    <w:rsid w:val="00C02D0A"/>
    <w:rsid w:val="00C03A6E"/>
    <w:rsid w:val="00C124DB"/>
    <w:rsid w:val="00C14E6C"/>
    <w:rsid w:val="00C2273E"/>
    <w:rsid w:val="00C30759"/>
    <w:rsid w:val="00C337D3"/>
    <w:rsid w:val="00C44D50"/>
    <w:rsid w:val="00C44F6A"/>
    <w:rsid w:val="00C6581F"/>
    <w:rsid w:val="00C727E5"/>
    <w:rsid w:val="00C8207D"/>
    <w:rsid w:val="00C92548"/>
    <w:rsid w:val="00C92706"/>
    <w:rsid w:val="00C93F00"/>
    <w:rsid w:val="00CA4E9A"/>
    <w:rsid w:val="00CA5118"/>
    <w:rsid w:val="00CA6E12"/>
    <w:rsid w:val="00CB03BE"/>
    <w:rsid w:val="00CB5457"/>
    <w:rsid w:val="00CB7B5A"/>
    <w:rsid w:val="00CC1E2B"/>
    <w:rsid w:val="00CD1FC4"/>
    <w:rsid w:val="00CD21C8"/>
    <w:rsid w:val="00CE371D"/>
    <w:rsid w:val="00D02A4D"/>
    <w:rsid w:val="00D050C9"/>
    <w:rsid w:val="00D074D1"/>
    <w:rsid w:val="00D112FA"/>
    <w:rsid w:val="00D1688A"/>
    <w:rsid w:val="00D21061"/>
    <w:rsid w:val="00D27E25"/>
    <w:rsid w:val="00D310CF"/>
    <w:rsid w:val="00D316A7"/>
    <w:rsid w:val="00D4044C"/>
    <w:rsid w:val="00D4108E"/>
    <w:rsid w:val="00D42B12"/>
    <w:rsid w:val="00D548C8"/>
    <w:rsid w:val="00D6163D"/>
    <w:rsid w:val="00D61EEB"/>
    <w:rsid w:val="00D63009"/>
    <w:rsid w:val="00D831A3"/>
    <w:rsid w:val="00D902AD"/>
    <w:rsid w:val="00D97388"/>
    <w:rsid w:val="00DA6FFE"/>
    <w:rsid w:val="00DC3110"/>
    <w:rsid w:val="00DD46F3"/>
    <w:rsid w:val="00DD58A6"/>
    <w:rsid w:val="00DE56F2"/>
    <w:rsid w:val="00DF116D"/>
    <w:rsid w:val="00DF4236"/>
    <w:rsid w:val="00E10710"/>
    <w:rsid w:val="00E203ED"/>
    <w:rsid w:val="00E24E90"/>
    <w:rsid w:val="00E25BFA"/>
    <w:rsid w:val="00E314B9"/>
    <w:rsid w:val="00E37482"/>
    <w:rsid w:val="00E50ECD"/>
    <w:rsid w:val="00E5284B"/>
    <w:rsid w:val="00E53A54"/>
    <w:rsid w:val="00E53C96"/>
    <w:rsid w:val="00E824F1"/>
    <w:rsid w:val="00E84F6D"/>
    <w:rsid w:val="00E900E0"/>
    <w:rsid w:val="00E9347D"/>
    <w:rsid w:val="00E9455A"/>
    <w:rsid w:val="00EA583F"/>
    <w:rsid w:val="00EB104F"/>
    <w:rsid w:val="00EC1ACE"/>
    <w:rsid w:val="00ED14BD"/>
    <w:rsid w:val="00ED551C"/>
    <w:rsid w:val="00ED5F3B"/>
    <w:rsid w:val="00EE5EF6"/>
    <w:rsid w:val="00EF6359"/>
    <w:rsid w:val="00F01440"/>
    <w:rsid w:val="00F0343A"/>
    <w:rsid w:val="00F03D47"/>
    <w:rsid w:val="00F079E9"/>
    <w:rsid w:val="00F12DEC"/>
    <w:rsid w:val="00F1715C"/>
    <w:rsid w:val="00F208F1"/>
    <w:rsid w:val="00F26021"/>
    <w:rsid w:val="00F30287"/>
    <w:rsid w:val="00F310F8"/>
    <w:rsid w:val="00F328DE"/>
    <w:rsid w:val="00F35939"/>
    <w:rsid w:val="00F45607"/>
    <w:rsid w:val="00F47D28"/>
    <w:rsid w:val="00F517C6"/>
    <w:rsid w:val="00F53E1D"/>
    <w:rsid w:val="00F60D78"/>
    <w:rsid w:val="00F64786"/>
    <w:rsid w:val="00F659EB"/>
    <w:rsid w:val="00F77F10"/>
    <w:rsid w:val="00F804A7"/>
    <w:rsid w:val="00F8318E"/>
    <w:rsid w:val="00F862D6"/>
    <w:rsid w:val="00F86BA6"/>
    <w:rsid w:val="00F96AF7"/>
    <w:rsid w:val="00F97B90"/>
    <w:rsid w:val="00FA2EB1"/>
    <w:rsid w:val="00FA5675"/>
    <w:rsid w:val="00FC3C36"/>
    <w:rsid w:val="00FC4B86"/>
    <w:rsid w:val="00FC6389"/>
    <w:rsid w:val="00FD2F51"/>
    <w:rsid w:val="00FE0F7A"/>
    <w:rsid w:val="00FE3455"/>
    <w:rsid w:val="00FE7378"/>
    <w:rsid w:val="00FF4959"/>
    <w:rsid w:val="00FF6A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196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table" w:customStyle="1" w:styleId="Mkatabulky1">
    <w:name w:val="Mřížka tabulky1"/>
    <w:basedOn w:val="Normlntabulka"/>
    <w:next w:val="Mkatabulky"/>
    <w:uiPriority w:val="39"/>
    <w:rsid w:val="00677206"/>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723D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87592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E25BF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5942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16685843">
      <w:bodyDiv w:val="1"/>
      <w:marLeft w:val="0"/>
      <w:marRight w:val="0"/>
      <w:marTop w:val="0"/>
      <w:marBottom w:val="0"/>
      <w:divBdr>
        <w:top w:val="none" w:sz="0" w:space="0" w:color="auto"/>
        <w:left w:val="none" w:sz="0" w:space="0" w:color="auto"/>
        <w:bottom w:val="none" w:sz="0" w:space="0" w:color="auto"/>
        <w:right w:val="none" w:sz="0" w:space="0" w:color="auto"/>
      </w:divBdr>
    </w:div>
    <w:div w:id="386997133">
      <w:bodyDiv w:val="1"/>
      <w:marLeft w:val="0"/>
      <w:marRight w:val="0"/>
      <w:marTop w:val="0"/>
      <w:marBottom w:val="0"/>
      <w:divBdr>
        <w:top w:val="none" w:sz="0" w:space="0" w:color="auto"/>
        <w:left w:val="none" w:sz="0" w:space="0" w:color="auto"/>
        <w:bottom w:val="none" w:sz="0" w:space="0" w:color="auto"/>
        <w:right w:val="none" w:sz="0" w:space="0" w:color="auto"/>
      </w:divBdr>
    </w:div>
    <w:div w:id="760876346">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97013590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08973673">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91479309">
      <w:bodyDiv w:val="1"/>
      <w:marLeft w:val="0"/>
      <w:marRight w:val="0"/>
      <w:marTop w:val="0"/>
      <w:marBottom w:val="0"/>
      <w:divBdr>
        <w:top w:val="none" w:sz="0" w:space="0" w:color="auto"/>
        <w:left w:val="none" w:sz="0" w:space="0" w:color="auto"/>
        <w:bottom w:val="none" w:sz="0" w:space="0" w:color="auto"/>
        <w:right w:val="none" w:sz="0" w:space="0" w:color="auto"/>
      </w:divBdr>
    </w:div>
    <w:div w:id="1544905708">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08941553">
      <w:bodyDiv w:val="1"/>
      <w:marLeft w:val="0"/>
      <w:marRight w:val="0"/>
      <w:marTop w:val="0"/>
      <w:marBottom w:val="0"/>
      <w:divBdr>
        <w:top w:val="none" w:sz="0" w:space="0" w:color="auto"/>
        <w:left w:val="none" w:sz="0" w:space="0" w:color="auto"/>
        <w:bottom w:val="none" w:sz="0" w:space="0" w:color="auto"/>
        <w:right w:val="none" w:sz="0" w:space="0" w:color="auto"/>
      </w:divBdr>
    </w:div>
    <w:div w:id="207782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412</TotalTime>
  <Pages>6</Pages>
  <Words>2129</Words>
  <Characters>12565</Characters>
  <Application>Microsoft Office Word</Application>
  <DocSecurity>0</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19</cp:revision>
  <cp:lastPrinted>2025-03-06T09:25:00Z</cp:lastPrinted>
  <dcterms:created xsi:type="dcterms:W3CDTF">2025-03-26T05:24:00Z</dcterms:created>
  <dcterms:modified xsi:type="dcterms:W3CDTF">2025-03-28T12:26:00Z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