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70292B2D" w:rsidR="008145D7" w:rsidRPr="001E3C75" w:rsidRDefault="008145D7" w:rsidP="00A95138">
      <w:r w:rsidRPr="001E3C75">
        <w:t xml:space="preserve">Příloha č. </w:t>
      </w:r>
      <w:r w:rsidR="0006177B" w:rsidRPr="001E3C75">
        <w:t>2</w:t>
      </w:r>
      <w:r w:rsidRPr="001E3C75">
        <w:t xml:space="preserve"> </w:t>
      </w:r>
      <w:r w:rsidR="0006177B" w:rsidRPr="001E3C75">
        <w:t xml:space="preserve">Kupní smlouvy </w:t>
      </w:r>
    </w:p>
    <w:p w14:paraId="1C24ACF6" w14:textId="77777777" w:rsidR="0006177B" w:rsidRPr="001E3C75" w:rsidRDefault="0006177B" w:rsidP="008F128C">
      <w:pPr>
        <w:spacing w:before="240" w:after="60" w:line="240" w:lineRule="auto"/>
        <w:jc w:val="both"/>
        <w:outlineLvl w:val="0"/>
        <w:rPr>
          <w:rStyle w:val="tun"/>
          <w:rFonts w:eastAsiaTheme="minorHAnsi"/>
        </w:rPr>
      </w:pPr>
      <w:r w:rsidRPr="001E3C75">
        <w:rPr>
          <w:rFonts w:ascii="Verdana" w:hAnsi="Verdana"/>
          <w:b/>
          <w:sz w:val="24"/>
        </w:rPr>
        <w:t>Technická specifikace předmětu koupě</w:t>
      </w:r>
      <w:r w:rsidRPr="001E3C75">
        <w:rPr>
          <w:rStyle w:val="tun"/>
          <w:rFonts w:eastAsiaTheme="minorHAnsi"/>
        </w:rPr>
        <w:t xml:space="preserve"> </w:t>
      </w:r>
    </w:p>
    <w:p w14:paraId="6EF2CA6C" w14:textId="77777777" w:rsidR="003B0D93" w:rsidRDefault="003B0D93" w:rsidP="0006177B">
      <w:pPr>
        <w:rPr>
          <w:rFonts w:ascii="Verdana" w:eastAsia="Verdana" w:hAnsi="Verdana"/>
          <w:highlight w:val="yellow"/>
        </w:rPr>
      </w:pPr>
    </w:p>
    <w:p w14:paraId="155DB863" w14:textId="77777777" w:rsidR="003B0D93" w:rsidRPr="003B0D93" w:rsidRDefault="003B0D93" w:rsidP="003B0D93">
      <w:pPr>
        <w:spacing w:before="0" w:after="0"/>
        <w:rPr>
          <w:rFonts w:ascii="Verdana" w:eastAsia="Verdana" w:hAnsi="Verdana" w:cs="Times New Roman"/>
          <w:b/>
        </w:rPr>
      </w:pPr>
      <w:r w:rsidRPr="003B0D93">
        <w:rPr>
          <w:rFonts w:ascii="Verdana" w:eastAsia="Verdana" w:hAnsi="Verdana" w:cs="Times New Roman"/>
          <w:b/>
        </w:rPr>
        <w:t xml:space="preserve">a) </w:t>
      </w:r>
      <w:bookmarkStart w:id="0" w:name="_Hlk190677644"/>
      <w:r w:rsidRPr="003B0D93">
        <w:rPr>
          <w:rFonts w:ascii="Verdana" w:eastAsia="Verdana" w:hAnsi="Verdana" w:cs="Times New Roman"/>
          <w:b/>
        </w:rPr>
        <w:t xml:space="preserve">Výhybka J49 1:9-190-P-p-ČZ-d-KS-SK </w:t>
      </w:r>
      <w:bookmarkEnd w:id="0"/>
      <w:r w:rsidRPr="003B0D93">
        <w:rPr>
          <w:rFonts w:ascii="Verdana" w:eastAsia="Verdana" w:hAnsi="Verdana" w:cs="Times New Roman"/>
          <w:b/>
        </w:rPr>
        <w:t>- 2 ks</w:t>
      </w:r>
    </w:p>
    <w:p w14:paraId="47777D9D" w14:textId="77777777" w:rsidR="003B0D93" w:rsidRPr="003B0D93" w:rsidRDefault="003B0D93" w:rsidP="003B0D93">
      <w:pPr>
        <w:tabs>
          <w:tab w:val="left" w:pos="1418"/>
        </w:tabs>
        <w:spacing w:before="60" w:after="60"/>
        <w:ind w:right="764"/>
        <w:rPr>
          <w:rFonts w:ascii="Verdana" w:eastAsia="Verdana" w:hAnsi="Verdana" w:cs="Arial"/>
          <w:noProof/>
          <w:u w:val="single"/>
        </w:rPr>
      </w:pPr>
      <w:r w:rsidRPr="003B0D93">
        <w:rPr>
          <w:rFonts w:ascii="Verdana" w:eastAsia="Verdana" w:hAnsi="Verdana" w:cs="Arial"/>
          <w:noProof/>
          <w:u w:val="single"/>
        </w:rPr>
        <w:t>Parametry výhybky:</w:t>
      </w:r>
    </w:p>
    <w:p w14:paraId="4E1ACD18" w14:textId="77777777" w:rsidR="003B0D93" w:rsidRPr="003B0D93" w:rsidRDefault="003B0D93" w:rsidP="003B0D93">
      <w:pPr>
        <w:spacing w:before="0" w:after="0"/>
        <w:rPr>
          <w:rFonts w:ascii="Verdana" w:eastAsia="Verdana" w:hAnsi="Verdana" w:cs="Times New Roman"/>
        </w:rPr>
      </w:pPr>
      <w:r w:rsidRPr="003B0D93">
        <w:rPr>
          <w:rFonts w:ascii="Verdana" w:eastAsia="Verdana" w:hAnsi="Verdana" w:cs="Times New Roman"/>
        </w:rPr>
        <w:t>Druh konstrukce</w:t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  <w:t>jednoduchá</w:t>
      </w:r>
    </w:p>
    <w:p w14:paraId="753B027C" w14:textId="77777777" w:rsidR="003B0D93" w:rsidRPr="003B0D93" w:rsidRDefault="003B0D93" w:rsidP="003B0D93">
      <w:pPr>
        <w:spacing w:before="0" w:after="0"/>
        <w:rPr>
          <w:rFonts w:ascii="Verdana" w:eastAsia="Verdana" w:hAnsi="Verdana" w:cs="Times New Roman"/>
        </w:rPr>
      </w:pPr>
      <w:r w:rsidRPr="003B0D93">
        <w:rPr>
          <w:rFonts w:ascii="Verdana" w:eastAsia="Verdana" w:hAnsi="Verdana" w:cs="Times New Roman"/>
        </w:rPr>
        <w:t>Soustava železničního svršku</w:t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  <w:t>49E1 - 2. generace</w:t>
      </w:r>
    </w:p>
    <w:p w14:paraId="73DB370B" w14:textId="77777777" w:rsidR="003B0D93" w:rsidRPr="003B0D93" w:rsidRDefault="003B0D93" w:rsidP="003B0D93">
      <w:pPr>
        <w:spacing w:before="0" w:after="0"/>
        <w:rPr>
          <w:rFonts w:ascii="Verdana" w:eastAsia="Verdana" w:hAnsi="Verdana" w:cs="Times New Roman"/>
        </w:rPr>
      </w:pPr>
      <w:r w:rsidRPr="003B0D93">
        <w:rPr>
          <w:rFonts w:ascii="Verdana" w:eastAsia="Verdana" w:hAnsi="Verdana" w:cs="Times New Roman"/>
        </w:rPr>
        <w:t>Úhel odbočení</w:t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  <w:t>1:9</w:t>
      </w:r>
    </w:p>
    <w:p w14:paraId="3BDBA5B2" w14:textId="77777777" w:rsidR="003B0D93" w:rsidRPr="003B0D93" w:rsidRDefault="003B0D93" w:rsidP="003B0D93">
      <w:pPr>
        <w:spacing w:before="0" w:after="0"/>
        <w:rPr>
          <w:rFonts w:ascii="Verdana" w:eastAsia="Verdana" w:hAnsi="Verdana" w:cs="Times New Roman"/>
        </w:rPr>
      </w:pPr>
      <w:r w:rsidRPr="003B0D93">
        <w:rPr>
          <w:rFonts w:ascii="Verdana" w:eastAsia="Verdana" w:hAnsi="Verdana" w:cs="Times New Roman"/>
        </w:rPr>
        <w:t>Poloměr odbočení</w:t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  <w:t>190 m</w:t>
      </w:r>
    </w:p>
    <w:p w14:paraId="74706B83" w14:textId="77777777" w:rsidR="003B0D93" w:rsidRPr="003B0D93" w:rsidRDefault="003B0D93" w:rsidP="003B0D93">
      <w:pPr>
        <w:autoSpaceDE w:val="0"/>
        <w:autoSpaceDN w:val="0"/>
        <w:adjustRightInd w:val="0"/>
        <w:spacing w:before="0" w:after="0" w:line="240" w:lineRule="auto"/>
        <w:rPr>
          <w:rFonts w:ascii="Verdana" w:eastAsia="Verdana" w:hAnsi="Verdana" w:cs="Calibri"/>
          <w:color w:val="000000"/>
        </w:rPr>
      </w:pPr>
      <w:r w:rsidRPr="003B0D93">
        <w:rPr>
          <w:rFonts w:ascii="Verdana" w:eastAsia="Verdana" w:hAnsi="Verdana" w:cs="Calibri"/>
          <w:color w:val="000000"/>
        </w:rPr>
        <w:t xml:space="preserve">Ruční stavění </w:t>
      </w:r>
      <w:r w:rsidRPr="003B0D93">
        <w:rPr>
          <w:rFonts w:ascii="Verdana" w:eastAsia="Verdana" w:hAnsi="Verdana" w:cs="Calibri"/>
          <w:color w:val="000000"/>
        </w:rPr>
        <w:tab/>
      </w:r>
      <w:r w:rsidRPr="003B0D93">
        <w:rPr>
          <w:rFonts w:ascii="Verdana" w:eastAsia="Verdana" w:hAnsi="Verdana" w:cs="Calibri"/>
          <w:color w:val="000000"/>
        </w:rPr>
        <w:tab/>
      </w:r>
      <w:r w:rsidRPr="003B0D93">
        <w:rPr>
          <w:rFonts w:ascii="Verdana" w:eastAsia="Verdana" w:hAnsi="Verdana" w:cs="Calibri"/>
          <w:color w:val="000000"/>
        </w:rPr>
        <w:tab/>
      </w:r>
      <w:r w:rsidRPr="003B0D93">
        <w:rPr>
          <w:rFonts w:ascii="Verdana" w:eastAsia="Verdana" w:hAnsi="Verdana" w:cs="Calibri"/>
          <w:color w:val="000000"/>
        </w:rPr>
        <w:tab/>
      </w:r>
      <w:r w:rsidRPr="003B0D93">
        <w:rPr>
          <w:rFonts w:ascii="Verdana" w:eastAsia="Verdana" w:hAnsi="Verdana" w:cs="Calibri"/>
          <w:color w:val="000000"/>
        </w:rPr>
        <w:tab/>
      </w:r>
      <w:r w:rsidRPr="003B0D93">
        <w:rPr>
          <w:rFonts w:ascii="Verdana" w:eastAsia="Verdana" w:hAnsi="Verdana" w:cs="Calibri"/>
          <w:color w:val="000000"/>
        </w:rPr>
        <w:tab/>
        <w:t>ano</w:t>
      </w:r>
    </w:p>
    <w:p w14:paraId="17D9763B" w14:textId="77777777" w:rsidR="003B0D93" w:rsidRPr="003B0D93" w:rsidRDefault="003B0D93" w:rsidP="003B0D93">
      <w:pPr>
        <w:spacing w:before="0" w:after="0"/>
        <w:rPr>
          <w:rFonts w:ascii="Verdana" w:eastAsia="Verdana" w:hAnsi="Verdana" w:cs="Times New Roman"/>
        </w:rPr>
      </w:pPr>
      <w:r w:rsidRPr="003B0D93">
        <w:rPr>
          <w:rFonts w:ascii="Verdana" w:eastAsia="Verdana" w:hAnsi="Verdana" w:cs="Times New Roman"/>
        </w:rPr>
        <w:t>Typ závěrů</w:t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  <w:t>čelisťové</w:t>
      </w:r>
    </w:p>
    <w:p w14:paraId="0C996FCE" w14:textId="77777777" w:rsidR="003B0D93" w:rsidRPr="003B0D93" w:rsidRDefault="003B0D93" w:rsidP="003B0D93">
      <w:pPr>
        <w:spacing w:before="0" w:after="0"/>
        <w:rPr>
          <w:rFonts w:ascii="Verdana" w:eastAsia="Verdana" w:hAnsi="Verdana" w:cs="Times New Roman"/>
        </w:rPr>
      </w:pPr>
      <w:r w:rsidRPr="003B0D93">
        <w:rPr>
          <w:rFonts w:ascii="Verdana" w:eastAsia="Verdana" w:hAnsi="Verdana" w:cs="Times New Roman"/>
        </w:rPr>
        <w:t xml:space="preserve">Typ pražců </w:t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  <w:t>dřevěné</w:t>
      </w:r>
    </w:p>
    <w:p w14:paraId="7562F86A" w14:textId="77777777" w:rsidR="003B0D93" w:rsidRPr="003B0D93" w:rsidRDefault="003B0D93" w:rsidP="003B0D93">
      <w:pPr>
        <w:spacing w:before="0" w:after="0"/>
        <w:rPr>
          <w:rFonts w:ascii="Verdana" w:eastAsia="Verdana" w:hAnsi="Verdana" w:cs="Times New Roman"/>
        </w:rPr>
      </w:pPr>
      <w:r w:rsidRPr="003B0D93">
        <w:rPr>
          <w:rFonts w:ascii="Verdana" w:eastAsia="Verdana" w:hAnsi="Verdana" w:cs="Times New Roman"/>
        </w:rPr>
        <w:t>Druh upevnění</w:t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  <w:t>pružné</w:t>
      </w:r>
    </w:p>
    <w:p w14:paraId="70E0FEC1" w14:textId="77777777" w:rsidR="003B0D93" w:rsidRPr="003B0D93" w:rsidRDefault="003B0D93" w:rsidP="003B0D93">
      <w:pPr>
        <w:spacing w:before="0" w:after="0"/>
        <w:ind w:left="4950" w:hanging="4950"/>
        <w:rPr>
          <w:rFonts w:ascii="Verdana" w:eastAsia="Verdana" w:hAnsi="Verdana" w:cs="Times New Roman"/>
        </w:rPr>
      </w:pPr>
      <w:r w:rsidRPr="003B0D93">
        <w:rPr>
          <w:rFonts w:ascii="Verdana" w:eastAsia="Verdana" w:hAnsi="Verdana" w:cs="Times New Roman"/>
        </w:rPr>
        <w:t>Druh jednoduchých srdcovek</w:t>
      </w:r>
      <w:r w:rsidRPr="003B0D93">
        <w:rPr>
          <w:rFonts w:ascii="Verdana" w:eastAsia="Verdana" w:hAnsi="Verdana" w:cs="Times New Roman"/>
        </w:rPr>
        <w:tab/>
        <w:t>SK s kovaným klínem</w:t>
      </w:r>
    </w:p>
    <w:p w14:paraId="029A22E2" w14:textId="77777777" w:rsidR="003B0D93" w:rsidRPr="003B0D93" w:rsidRDefault="003B0D93" w:rsidP="003B0D93">
      <w:pPr>
        <w:spacing w:before="0" w:after="0"/>
        <w:ind w:left="4950" w:hanging="4950"/>
        <w:rPr>
          <w:rFonts w:ascii="Verdana" w:eastAsia="Verdana" w:hAnsi="Verdana" w:cs="Times New Roman"/>
        </w:rPr>
      </w:pPr>
      <w:r w:rsidRPr="003B0D93">
        <w:rPr>
          <w:rFonts w:ascii="Verdana" w:eastAsia="Verdana" w:hAnsi="Verdana" w:cs="Times New Roman"/>
        </w:rPr>
        <w:t xml:space="preserve">Díly před výhybku </w:t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  <w:t>ano</w:t>
      </w:r>
    </w:p>
    <w:p w14:paraId="6E38F9D0" w14:textId="77777777" w:rsidR="003B0D93" w:rsidRPr="003B0D93" w:rsidRDefault="003B0D93" w:rsidP="003B0D93">
      <w:pPr>
        <w:spacing w:before="0" w:after="0"/>
        <w:rPr>
          <w:rFonts w:ascii="Verdana" w:eastAsia="Verdana" w:hAnsi="Verdana" w:cs="Times New Roman"/>
        </w:rPr>
      </w:pPr>
      <w:r w:rsidRPr="003B0D93">
        <w:rPr>
          <w:rFonts w:ascii="Verdana" w:eastAsia="Verdana" w:hAnsi="Verdana" w:cs="Times New Roman"/>
        </w:rPr>
        <w:t>Díly za výhybku</w:t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  <w:t>ano</w:t>
      </w:r>
    </w:p>
    <w:p w14:paraId="1AD485DF" w14:textId="77777777" w:rsidR="003B0D93" w:rsidRPr="003B0D93" w:rsidRDefault="003B0D93" w:rsidP="003B0D93">
      <w:pPr>
        <w:spacing w:before="0" w:after="0"/>
        <w:rPr>
          <w:rFonts w:ascii="Verdana" w:eastAsia="Verdana" w:hAnsi="Verdana" w:cs="Times New Roman"/>
        </w:rPr>
      </w:pPr>
      <w:r w:rsidRPr="003B0D93">
        <w:rPr>
          <w:rFonts w:ascii="Verdana" w:eastAsia="Verdana" w:hAnsi="Verdana" w:cs="Times New Roman"/>
        </w:rPr>
        <w:t>Koncové vrtání na jeden otvor</w:t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  <w:t>ne</w:t>
      </w:r>
    </w:p>
    <w:p w14:paraId="66207661" w14:textId="77777777" w:rsidR="003B0D93" w:rsidRPr="003B0D93" w:rsidRDefault="003B0D93" w:rsidP="003B0D93">
      <w:pPr>
        <w:spacing w:before="0" w:after="0"/>
        <w:rPr>
          <w:rFonts w:ascii="Verdana" w:eastAsia="Verdana" w:hAnsi="Verdana" w:cs="Times New Roman"/>
        </w:rPr>
      </w:pPr>
      <w:r w:rsidRPr="003B0D93">
        <w:rPr>
          <w:rFonts w:ascii="Verdana" w:eastAsia="Verdana" w:hAnsi="Verdana" w:cs="Times New Roman"/>
        </w:rPr>
        <w:t xml:space="preserve">Dodatečné zařízení pro snížení </w:t>
      </w:r>
      <w:proofErr w:type="spellStart"/>
      <w:r w:rsidRPr="003B0D93">
        <w:rPr>
          <w:rFonts w:ascii="Verdana" w:eastAsia="Verdana" w:hAnsi="Verdana" w:cs="Times New Roman"/>
        </w:rPr>
        <w:t>přestavných</w:t>
      </w:r>
      <w:proofErr w:type="spellEnd"/>
      <w:r w:rsidRPr="003B0D93">
        <w:rPr>
          <w:rFonts w:ascii="Verdana" w:eastAsia="Verdana" w:hAnsi="Verdana" w:cs="Times New Roman"/>
        </w:rPr>
        <w:t xml:space="preserve"> odporů</w:t>
      </w:r>
      <w:r w:rsidRPr="003B0D93">
        <w:rPr>
          <w:rFonts w:ascii="Verdana" w:eastAsia="Verdana" w:hAnsi="Verdana" w:cs="Times New Roman"/>
        </w:rPr>
        <w:tab/>
        <w:t xml:space="preserve">ano </w:t>
      </w:r>
    </w:p>
    <w:p w14:paraId="066A5430" w14:textId="77777777" w:rsidR="003B0D93" w:rsidRPr="003B0D93" w:rsidRDefault="003B0D93" w:rsidP="003B0D93">
      <w:pPr>
        <w:spacing w:before="0" w:after="0"/>
        <w:rPr>
          <w:rFonts w:ascii="Verdana" w:eastAsia="Verdana" w:hAnsi="Verdana" w:cs="Times New Roman"/>
          <w:color w:val="000000" w:themeColor="text1"/>
        </w:rPr>
      </w:pPr>
      <w:r w:rsidRPr="003B0D93">
        <w:rPr>
          <w:rFonts w:ascii="Verdana" w:eastAsia="Verdana" w:hAnsi="Verdana" w:cs="Times New Roman"/>
          <w:color w:val="000000" w:themeColor="text1"/>
        </w:rPr>
        <w:t>Dodavatelem výhybky bude provedeno základní (první) broušení po jejím vložení do provozované koleje do jednoho měsíce, a to na základě výzvy objednatele.</w:t>
      </w:r>
    </w:p>
    <w:p w14:paraId="382C6CF6" w14:textId="77777777" w:rsidR="003B0D93" w:rsidRPr="003B0D93" w:rsidRDefault="003B0D93" w:rsidP="003B0D93">
      <w:pPr>
        <w:spacing w:before="0" w:after="0"/>
        <w:rPr>
          <w:rFonts w:ascii="Verdana" w:eastAsia="Verdana" w:hAnsi="Verdana" w:cs="Times New Roman"/>
        </w:rPr>
      </w:pPr>
    </w:p>
    <w:p w14:paraId="1B5CE3B3" w14:textId="77777777" w:rsidR="003B0D93" w:rsidRPr="003B0D93" w:rsidRDefault="003B0D93" w:rsidP="003B0D93">
      <w:pPr>
        <w:spacing w:before="0" w:after="0"/>
        <w:rPr>
          <w:rFonts w:ascii="Verdana" w:eastAsia="Verdana" w:hAnsi="Verdana" w:cs="Times New Roman"/>
          <w:b/>
        </w:rPr>
      </w:pPr>
      <w:r w:rsidRPr="003B0D93">
        <w:rPr>
          <w:rFonts w:ascii="Verdana" w:eastAsia="Verdana" w:hAnsi="Verdana" w:cs="Times New Roman"/>
          <w:b/>
        </w:rPr>
        <w:t>b) Výhybka J49 1:9-190-L-l-ČZ-d-KS-SK - 2 ks</w:t>
      </w:r>
    </w:p>
    <w:p w14:paraId="559804B2" w14:textId="77777777" w:rsidR="003B0D93" w:rsidRPr="003B0D93" w:rsidRDefault="003B0D93" w:rsidP="003B0D93">
      <w:pPr>
        <w:tabs>
          <w:tab w:val="left" w:pos="1418"/>
        </w:tabs>
        <w:spacing w:before="60" w:after="60"/>
        <w:ind w:right="764"/>
        <w:rPr>
          <w:rFonts w:ascii="Verdana" w:eastAsia="Verdana" w:hAnsi="Verdana" w:cs="Arial"/>
          <w:noProof/>
          <w:u w:val="single"/>
        </w:rPr>
      </w:pPr>
      <w:r w:rsidRPr="003B0D93">
        <w:rPr>
          <w:rFonts w:ascii="Verdana" w:eastAsia="Verdana" w:hAnsi="Verdana" w:cs="Arial"/>
          <w:noProof/>
          <w:u w:val="single"/>
        </w:rPr>
        <w:t>Parametry výhybky:</w:t>
      </w:r>
    </w:p>
    <w:p w14:paraId="43F9031F" w14:textId="77777777" w:rsidR="003B0D93" w:rsidRPr="003B0D93" w:rsidRDefault="003B0D93" w:rsidP="003B0D93">
      <w:pPr>
        <w:spacing w:before="0" w:after="0"/>
        <w:rPr>
          <w:rFonts w:ascii="Verdana" w:eastAsia="Verdana" w:hAnsi="Verdana" w:cs="Times New Roman"/>
        </w:rPr>
      </w:pPr>
      <w:r w:rsidRPr="003B0D93">
        <w:rPr>
          <w:rFonts w:ascii="Verdana" w:eastAsia="Verdana" w:hAnsi="Verdana" w:cs="Times New Roman"/>
        </w:rPr>
        <w:t>Druh konstrukce</w:t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  <w:t>jednoduchá</w:t>
      </w:r>
    </w:p>
    <w:p w14:paraId="42F989AA" w14:textId="77777777" w:rsidR="003B0D93" w:rsidRPr="003B0D93" w:rsidRDefault="003B0D93" w:rsidP="003B0D93">
      <w:pPr>
        <w:spacing w:before="0" w:after="0"/>
        <w:rPr>
          <w:rFonts w:ascii="Verdana" w:eastAsia="Verdana" w:hAnsi="Verdana" w:cs="Times New Roman"/>
        </w:rPr>
      </w:pPr>
      <w:r w:rsidRPr="003B0D93">
        <w:rPr>
          <w:rFonts w:ascii="Verdana" w:eastAsia="Verdana" w:hAnsi="Verdana" w:cs="Times New Roman"/>
        </w:rPr>
        <w:t>Soustava železničního svršku</w:t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  <w:t>49E1 - 2. generace</w:t>
      </w:r>
    </w:p>
    <w:p w14:paraId="7A230A95" w14:textId="77777777" w:rsidR="003B0D93" w:rsidRPr="003B0D93" w:rsidRDefault="003B0D93" w:rsidP="003B0D93">
      <w:pPr>
        <w:spacing w:before="0" w:after="0"/>
        <w:rPr>
          <w:rFonts w:ascii="Verdana" w:eastAsia="Verdana" w:hAnsi="Verdana" w:cs="Times New Roman"/>
        </w:rPr>
      </w:pPr>
      <w:r w:rsidRPr="003B0D93">
        <w:rPr>
          <w:rFonts w:ascii="Verdana" w:eastAsia="Verdana" w:hAnsi="Verdana" w:cs="Times New Roman"/>
        </w:rPr>
        <w:t>Úhel odbočení</w:t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  <w:t>1:9</w:t>
      </w:r>
    </w:p>
    <w:p w14:paraId="2D59EF70" w14:textId="77777777" w:rsidR="003B0D93" w:rsidRPr="003B0D93" w:rsidRDefault="003B0D93" w:rsidP="003B0D93">
      <w:pPr>
        <w:spacing w:before="0" w:after="0"/>
        <w:rPr>
          <w:rFonts w:ascii="Verdana" w:eastAsia="Verdana" w:hAnsi="Verdana" w:cs="Times New Roman"/>
        </w:rPr>
      </w:pPr>
      <w:r w:rsidRPr="003B0D93">
        <w:rPr>
          <w:rFonts w:ascii="Verdana" w:eastAsia="Verdana" w:hAnsi="Verdana" w:cs="Times New Roman"/>
        </w:rPr>
        <w:t>Poloměr odbočení</w:t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  <w:t>190 m</w:t>
      </w:r>
    </w:p>
    <w:p w14:paraId="6E437885" w14:textId="77777777" w:rsidR="003B0D93" w:rsidRPr="003B0D93" w:rsidRDefault="003B0D93" w:rsidP="003B0D93">
      <w:pPr>
        <w:autoSpaceDE w:val="0"/>
        <w:autoSpaceDN w:val="0"/>
        <w:adjustRightInd w:val="0"/>
        <w:spacing w:before="0" w:after="0" w:line="240" w:lineRule="auto"/>
        <w:rPr>
          <w:rFonts w:ascii="Verdana" w:eastAsia="Verdana" w:hAnsi="Verdana" w:cs="Calibri"/>
          <w:color w:val="000000"/>
        </w:rPr>
      </w:pPr>
      <w:r w:rsidRPr="003B0D93">
        <w:rPr>
          <w:rFonts w:ascii="Verdana" w:eastAsia="Verdana" w:hAnsi="Verdana" w:cs="Calibri"/>
          <w:color w:val="000000"/>
        </w:rPr>
        <w:t xml:space="preserve">Ruční stavění </w:t>
      </w:r>
      <w:r w:rsidRPr="003B0D93">
        <w:rPr>
          <w:rFonts w:ascii="Verdana" w:eastAsia="Verdana" w:hAnsi="Verdana" w:cs="Calibri"/>
          <w:color w:val="000000"/>
        </w:rPr>
        <w:tab/>
      </w:r>
      <w:r w:rsidRPr="003B0D93">
        <w:rPr>
          <w:rFonts w:ascii="Verdana" w:eastAsia="Verdana" w:hAnsi="Verdana" w:cs="Calibri"/>
          <w:color w:val="000000"/>
        </w:rPr>
        <w:tab/>
      </w:r>
      <w:r w:rsidRPr="003B0D93">
        <w:rPr>
          <w:rFonts w:ascii="Verdana" w:eastAsia="Verdana" w:hAnsi="Verdana" w:cs="Calibri"/>
          <w:color w:val="000000"/>
        </w:rPr>
        <w:tab/>
      </w:r>
      <w:r w:rsidRPr="003B0D93">
        <w:rPr>
          <w:rFonts w:ascii="Verdana" w:eastAsia="Verdana" w:hAnsi="Verdana" w:cs="Calibri"/>
          <w:color w:val="000000"/>
        </w:rPr>
        <w:tab/>
      </w:r>
      <w:r w:rsidRPr="003B0D93">
        <w:rPr>
          <w:rFonts w:ascii="Verdana" w:eastAsia="Verdana" w:hAnsi="Verdana" w:cs="Calibri"/>
          <w:color w:val="000000"/>
        </w:rPr>
        <w:tab/>
      </w:r>
      <w:r w:rsidRPr="003B0D93">
        <w:rPr>
          <w:rFonts w:ascii="Verdana" w:eastAsia="Verdana" w:hAnsi="Verdana" w:cs="Calibri"/>
          <w:color w:val="000000"/>
        </w:rPr>
        <w:tab/>
        <w:t>ano</w:t>
      </w:r>
    </w:p>
    <w:p w14:paraId="2D73888B" w14:textId="77777777" w:rsidR="003B0D93" w:rsidRPr="003B0D93" w:rsidRDefault="003B0D93" w:rsidP="003B0D93">
      <w:pPr>
        <w:spacing w:before="0" w:after="0"/>
        <w:rPr>
          <w:rFonts w:ascii="Verdana" w:eastAsia="Verdana" w:hAnsi="Verdana" w:cs="Times New Roman"/>
        </w:rPr>
      </w:pPr>
      <w:r w:rsidRPr="003B0D93">
        <w:rPr>
          <w:rFonts w:ascii="Verdana" w:eastAsia="Verdana" w:hAnsi="Verdana" w:cs="Times New Roman"/>
        </w:rPr>
        <w:t>Typ závěrů</w:t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  <w:t>čelisťové</w:t>
      </w:r>
    </w:p>
    <w:p w14:paraId="444A0AA5" w14:textId="77777777" w:rsidR="003B0D93" w:rsidRPr="003B0D93" w:rsidRDefault="003B0D93" w:rsidP="003B0D93">
      <w:pPr>
        <w:spacing w:before="0" w:after="0"/>
        <w:rPr>
          <w:rFonts w:ascii="Verdana" w:eastAsia="Verdana" w:hAnsi="Verdana" w:cs="Times New Roman"/>
        </w:rPr>
      </w:pPr>
      <w:r w:rsidRPr="003B0D93">
        <w:rPr>
          <w:rFonts w:ascii="Verdana" w:eastAsia="Verdana" w:hAnsi="Verdana" w:cs="Times New Roman"/>
        </w:rPr>
        <w:t xml:space="preserve">Typ pražců </w:t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  <w:t>dřevěné</w:t>
      </w:r>
    </w:p>
    <w:p w14:paraId="67874716" w14:textId="77777777" w:rsidR="003B0D93" w:rsidRPr="003B0D93" w:rsidRDefault="003B0D93" w:rsidP="003B0D93">
      <w:pPr>
        <w:spacing w:before="0" w:after="0"/>
        <w:rPr>
          <w:rFonts w:ascii="Verdana" w:eastAsia="Verdana" w:hAnsi="Verdana" w:cs="Times New Roman"/>
        </w:rPr>
      </w:pPr>
      <w:r w:rsidRPr="003B0D93">
        <w:rPr>
          <w:rFonts w:ascii="Verdana" w:eastAsia="Verdana" w:hAnsi="Verdana" w:cs="Times New Roman"/>
        </w:rPr>
        <w:t>Druh upevnění</w:t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  <w:t>pružné</w:t>
      </w:r>
    </w:p>
    <w:p w14:paraId="4BBF0D74" w14:textId="77777777" w:rsidR="003B0D93" w:rsidRPr="003B0D93" w:rsidRDefault="003B0D93" w:rsidP="003B0D93">
      <w:pPr>
        <w:spacing w:before="0" w:after="0"/>
        <w:ind w:left="4950" w:hanging="4950"/>
        <w:rPr>
          <w:rFonts w:ascii="Verdana" w:eastAsia="Verdana" w:hAnsi="Verdana" w:cs="Times New Roman"/>
        </w:rPr>
      </w:pPr>
      <w:r w:rsidRPr="003B0D93">
        <w:rPr>
          <w:rFonts w:ascii="Verdana" w:eastAsia="Verdana" w:hAnsi="Verdana" w:cs="Times New Roman"/>
        </w:rPr>
        <w:t>Druh jednoduchých srdcovek</w:t>
      </w:r>
      <w:r w:rsidRPr="003B0D93">
        <w:rPr>
          <w:rFonts w:ascii="Verdana" w:eastAsia="Verdana" w:hAnsi="Verdana" w:cs="Times New Roman"/>
        </w:rPr>
        <w:tab/>
        <w:t>SK s kovaným klínem</w:t>
      </w:r>
    </w:p>
    <w:p w14:paraId="7B73FBA5" w14:textId="77777777" w:rsidR="003B0D93" w:rsidRPr="003B0D93" w:rsidRDefault="003B0D93" w:rsidP="003B0D93">
      <w:pPr>
        <w:spacing w:before="0" w:after="0"/>
        <w:ind w:left="4950" w:hanging="4950"/>
        <w:rPr>
          <w:rFonts w:ascii="Verdana" w:eastAsia="Verdana" w:hAnsi="Verdana" w:cs="Times New Roman"/>
        </w:rPr>
      </w:pPr>
      <w:r w:rsidRPr="003B0D93">
        <w:rPr>
          <w:rFonts w:ascii="Verdana" w:eastAsia="Verdana" w:hAnsi="Verdana" w:cs="Times New Roman"/>
        </w:rPr>
        <w:t>Díly před výhybku</w:t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  <w:t>ano</w:t>
      </w:r>
    </w:p>
    <w:p w14:paraId="2B89E759" w14:textId="77777777" w:rsidR="003B0D93" w:rsidRPr="003B0D93" w:rsidRDefault="003B0D93" w:rsidP="003B0D93">
      <w:pPr>
        <w:spacing w:before="0" w:after="0"/>
        <w:rPr>
          <w:rFonts w:ascii="Verdana" w:eastAsia="Verdana" w:hAnsi="Verdana" w:cs="Times New Roman"/>
        </w:rPr>
      </w:pPr>
      <w:r w:rsidRPr="003B0D93">
        <w:rPr>
          <w:rFonts w:ascii="Verdana" w:eastAsia="Verdana" w:hAnsi="Verdana" w:cs="Times New Roman"/>
        </w:rPr>
        <w:t>Díly za výhybku</w:t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  <w:t>ano</w:t>
      </w:r>
    </w:p>
    <w:p w14:paraId="647D054A" w14:textId="77777777" w:rsidR="003B0D93" w:rsidRPr="003B0D93" w:rsidRDefault="003B0D93" w:rsidP="003B0D93">
      <w:pPr>
        <w:spacing w:before="0" w:after="0"/>
        <w:rPr>
          <w:rFonts w:ascii="Verdana" w:eastAsia="Verdana" w:hAnsi="Verdana" w:cs="Times New Roman"/>
        </w:rPr>
      </w:pPr>
      <w:r w:rsidRPr="003B0D93">
        <w:rPr>
          <w:rFonts w:ascii="Verdana" w:eastAsia="Verdana" w:hAnsi="Verdana" w:cs="Times New Roman"/>
        </w:rPr>
        <w:t>Koncové vrtání na jeden otvor</w:t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  <w:t>ne</w:t>
      </w:r>
    </w:p>
    <w:p w14:paraId="2B40DE6C" w14:textId="77777777" w:rsidR="003B0D93" w:rsidRPr="003B0D93" w:rsidRDefault="003B0D93" w:rsidP="003B0D93">
      <w:pPr>
        <w:spacing w:before="0" w:after="0"/>
        <w:rPr>
          <w:rFonts w:ascii="Verdana" w:eastAsia="Verdana" w:hAnsi="Verdana" w:cs="Times New Roman"/>
        </w:rPr>
      </w:pPr>
      <w:r w:rsidRPr="003B0D93">
        <w:rPr>
          <w:rFonts w:ascii="Verdana" w:eastAsia="Verdana" w:hAnsi="Verdana" w:cs="Times New Roman"/>
        </w:rPr>
        <w:t xml:space="preserve">Dodatečné zařízení pro snížení </w:t>
      </w:r>
      <w:proofErr w:type="spellStart"/>
      <w:r w:rsidRPr="003B0D93">
        <w:rPr>
          <w:rFonts w:ascii="Verdana" w:eastAsia="Verdana" w:hAnsi="Verdana" w:cs="Times New Roman"/>
        </w:rPr>
        <w:t>přestavných</w:t>
      </w:r>
      <w:proofErr w:type="spellEnd"/>
      <w:r w:rsidRPr="003B0D93">
        <w:rPr>
          <w:rFonts w:ascii="Verdana" w:eastAsia="Verdana" w:hAnsi="Verdana" w:cs="Times New Roman"/>
        </w:rPr>
        <w:t xml:space="preserve"> odporů</w:t>
      </w:r>
      <w:r w:rsidRPr="003B0D93">
        <w:rPr>
          <w:rFonts w:ascii="Verdana" w:eastAsia="Verdana" w:hAnsi="Verdana" w:cs="Times New Roman"/>
        </w:rPr>
        <w:tab/>
        <w:t xml:space="preserve">ano </w:t>
      </w:r>
    </w:p>
    <w:p w14:paraId="72A19658" w14:textId="77777777" w:rsidR="003B0D93" w:rsidRPr="003B0D93" w:rsidRDefault="003B0D93" w:rsidP="003B0D93">
      <w:pPr>
        <w:spacing w:before="0" w:after="0"/>
        <w:rPr>
          <w:rFonts w:ascii="Verdana" w:eastAsia="Verdana" w:hAnsi="Verdana" w:cs="Times New Roman"/>
          <w:color w:val="000000" w:themeColor="text1"/>
        </w:rPr>
      </w:pPr>
      <w:r w:rsidRPr="003B0D93">
        <w:rPr>
          <w:rFonts w:ascii="Verdana" w:eastAsia="Verdana" w:hAnsi="Verdana" w:cs="Times New Roman"/>
          <w:color w:val="000000" w:themeColor="text1"/>
        </w:rPr>
        <w:t>Dodavatelem výhybky bude provedeno základní (první) broušení po jejím vložení do provozované koleje do jednoho měsíce, a to na základě výzvy objednatele.</w:t>
      </w:r>
    </w:p>
    <w:p w14:paraId="3C11A841" w14:textId="77777777" w:rsidR="003B0D93" w:rsidRPr="003B0D93" w:rsidRDefault="003B0D93" w:rsidP="003B0D93">
      <w:pPr>
        <w:spacing w:before="0" w:after="0"/>
        <w:rPr>
          <w:rFonts w:ascii="Verdana" w:eastAsia="Verdana" w:hAnsi="Verdana" w:cs="Times New Roman"/>
        </w:rPr>
      </w:pPr>
    </w:p>
    <w:p w14:paraId="0C7089E0" w14:textId="77777777" w:rsidR="003B0D93" w:rsidRPr="003B0D93" w:rsidRDefault="003B0D93" w:rsidP="003B0D93">
      <w:pPr>
        <w:spacing w:before="0" w:after="0"/>
        <w:rPr>
          <w:rFonts w:ascii="Verdana" w:eastAsia="Verdana" w:hAnsi="Verdana" w:cs="Times New Roman"/>
          <w:b/>
        </w:rPr>
      </w:pPr>
      <w:r w:rsidRPr="003B0D93">
        <w:rPr>
          <w:rFonts w:ascii="Verdana" w:eastAsia="Verdana" w:hAnsi="Verdana" w:cs="Times New Roman"/>
          <w:b/>
        </w:rPr>
        <w:t>c) Výhybka J49 1:9-190-L-p-ČZ-d-KS-SK - 2 ks</w:t>
      </w:r>
    </w:p>
    <w:p w14:paraId="54661C0F" w14:textId="77777777" w:rsidR="003B0D93" w:rsidRPr="003B0D93" w:rsidRDefault="003B0D93" w:rsidP="003B0D93">
      <w:pPr>
        <w:tabs>
          <w:tab w:val="left" w:pos="1418"/>
        </w:tabs>
        <w:spacing w:before="60" w:after="60"/>
        <w:ind w:right="764"/>
        <w:rPr>
          <w:rFonts w:ascii="Verdana" w:eastAsia="Verdana" w:hAnsi="Verdana" w:cs="Arial"/>
          <w:noProof/>
          <w:u w:val="single"/>
        </w:rPr>
      </w:pPr>
      <w:r w:rsidRPr="003B0D93">
        <w:rPr>
          <w:rFonts w:ascii="Verdana" w:eastAsia="Verdana" w:hAnsi="Verdana" w:cs="Arial"/>
          <w:noProof/>
          <w:u w:val="single"/>
        </w:rPr>
        <w:t>Parametry výhybky:</w:t>
      </w:r>
    </w:p>
    <w:p w14:paraId="6C4F4270" w14:textId="77777777" w:rsidR="003B0D93" w:rsidRPr="003B0D93" w:rsidRDefault="003B0D93" w:rsidP="003B0D93">
      <w:pPr>
        <w:spacing w:before="0" w:after="0"/>
        <w:rPr>
          <w:rFonts w:ascii="Verdana" w:eastAsia="Verdana" w:hAnsi="Verdana" w:cs="Times New Roman"/>
        </w:rPr>
      </w:pPr>
      <w:r w:rsidRPr="003B0D93">
        <w:rPr>
          <w:rFonts w:ascii="Verdana" w:eastAsia="Verdana" w:hAnsi="Verdana" w:cs="Times New Roman"/>
        </w:rPr>
        <w:t>Druh konstrukce</w:t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  <w:t>jednoduchá</w:t>
      </w:r>
    </w:p>
    <w:p w14:paraId="37B4BE78" w14:textId="77777777" w:rsidR="003B0D93" w:rsidRPr="003B0D93" w:rsidRDefault="003B0D93" w:rsidP="003B0D93">
      <w:pPr>
        <w:spacing w:before="0" w:after="0"/>
        <w:rPr>
          <w:rFonts w:ascii="Verdana" w:eastAsia="Verdana" w:hAnsi="Verdana" w:cs="Times New Roman"/>
        </w:rPr>
      </w:pPr>
      <w:r w:rsidRPr="003B0D93">
        <w:rPr>
          <w:rFonts w:ascii="Verdana" w:eastAsia="Verdana" w:hAnsi="Verdana" w:cs="Times New Roman"/>
        </w:rPr>
        <w:t>Soustava železničního svršku</w:t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  <w:t>49E1 - 2. generace</w:t>
      </w:r>
    </w:p>
    <w:p w14:paraId="2BFBDE22" w14:textId="77777777" w:rsidR="003B0D93" w:rsidRPr="003B0D93" w:rsidRDefault="003B0D93" w:rsidP="003B0D93">
      <w:pPr>
        <w:spacing w:before="0" w:after="0"/>
        <w:rPr>
          <w:rFonts w:ascii="Verdana" w:eastAsia="Verdana" w:hAnsi="Verdana" w:cs="Times New Roman"/>
        </w:rPr>
      </w:pPr>
      <w:r w:rsidRPr="003B0D93">
        <w:rPr>
          <w:rFonts w:ascii="Verdana" w:eastAsia="Verdana" w:hAnsi="Verdana" w:cs="Times New Roman"/>
        </w:rPr>
        <w:t>Úhel odbočení</w:t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  <w:t>1:9</w:t>
      </w:r>
    </w:p>
    <w:p w14:paraId="78857E56" w14:textId="77777777" w:rsidR="003B0D93" w:rsidRPr="003B0D93" w:rsidRDefault="003B0D93" w:rsidP="003B0D93">
      <w:pPr>
        <w:spacing w:before="0" w:after="0"/>
        <w:rPr>
          <w:rFonts w:ascii="Verdana" w:eastAsia="Verdana" w:hAnsi="Verdana" w:cs="Times New Roman"/>
        </w:rPr>
      </w:pPr>
      <w:r w:rsidRPr="003B0D93">
        <w:rPr>
          <w:rFonts w:ascii="Verdana" w:eastAsia="Verdana" w:hAnsi="Verdana" w:cs="Times New Roman"/>
        </w:rPr>
        <w:t>Poloměr odbočení</w:t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  <w:t>190 m</w:t>
      </w:r>
    </w:p>
    <w:p w14:paraId="344CAE17" w14:textId="77777777" w:rsidR="003B0D93" w:rsidRPr="003B0D93" w:rsidRDefault="003B0D93" w:rsidP="003B0D93">
      <w:pPr>
        <w:autoSpaceDE w:val="0"/>
        <w:autoSpaceDN w:val="0"/>
        <w:adjustRightInd w:val="0"/>
        <w:spacing w:before="0" w:after="0" w:line="240" w:lineRule="auto"/>
        <w:rPr>
          <w:rFonts w:ascii="Verdana" w:eastAsia="Verdana" w:hAnsi="Verdana" w:cs="Calibri"/>
          <w:color w:val="000000"/>
        </w:rPr>
      </w:pPr>
      <w:r w:rsidRPr="003B0D93">
        <w:rPr>
          <w:rFonts w:ascii="Verdana" w:eastAsia="Verdana" w:hAnsi="Verdana" w:cs="Calibri"/>
          <w:color w:val="000000"/>
        </w:rPr>
        <w:t xml:space="preserve">Ruční stavění </w:t>
      </w:r>
      <w:r w:rsidRPr="003B0D93">
        <w:rPr>
          <w:rFonts w:ascii="Verdana" w:eastAsia="Verdana" w:hAnsi="Verdana" w:cs="Calibri"/>
          <w:color w:val="000000"/>
        </w:rPr>
        <w:tab/>
      </w:r>
      <w:r w:rsidRPr="003B0D93">
        <w:rPr>
          <w:rFonts w:ascii="Verdana" w:eastAsia="Verdana" w:hAnsi="Verdana" w:cs="Calibri"/>
          <w:color w:val="000000"/>
        </w:rPr>
        <w:tab/>
      </w:r>
      <w:r w:rsidRPr="003B0D93">
        <w:rPr>
          <w:rFonts w:ascii="Verdana" w:eastAsia="Verdana" w:hAnsi="Verdana" w:cs="Calibri"/>
          <w:color w:val="000000"/>
        </w:rPr>
        <w:tab/>
      </w:r>
      <w:r w:rsidRPr="003B0D93">
        <w:rPr>
          <w:rFonts w:ascii="Verdana" w:eastAsia="Verdana" w:hAnsi="Verdana" w:cs="Calibri"/>
          <w:color w:val="000000"/>
        </w:rPr>
        <w:tab/>
      </w:r>
      <w:r w:rsidRPr="003B0D93">
        <w:rPr>
          <w:rFonts w:ascii="Verdana" w:eastAsia="Verdana" w:hAnsi="Verdana" w:cs="Calibri"/>
          <w:color w:val="000000"/>
        </w:rPr>
        <w:tab/>
      </w:r>
      <w:r w:rsidRPr="003B0D93">
        <w:rPr>
          <w:rFonts w:ascii="Verdana" w:eastAsia="Verdana" w:hAnsi="Verdana" w:cs="Calibri"/>
          <w:color w:val="000000"/>
        </w:rPr>
        <w:tab/>
        <w:t>ano</w:t>
      </w:r>
    </w:p>
    <w:p w14:paraId="7CBF8424" w14:textId="77777777" w:rsidR="003B0D93" w:rsidRPr="003B0D93" w:rsidRDefault="003B0D93" w:rsidP="003B0D93">
      <w:pPr>
        <w:spacing w:before="0" w:after="0"/>
        <w:rPr>
          <w:rFonts w:ascii="Verdana" w:eastAsia="Verdana" w:hAnsi="Verdana" w:cs="Times New Roman"/>
        </w:rPr>
      </w:pPr>
      <w:r w:rsidRPr="003B0D93">
        <w:rPr>
          <w:rFonts w:ascii="Verdana" w:eastAsia="Verdana" w:hAnsi="Verdana" w:cs="Times New Roman"/>
        </w:rPr>
        <w:t>Typ závěrů</w:t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  <w:t>čelisťové</w:t>
      </w:r>
    </w:p>
    <w:p w14:paraId="5A3D4679" w14:textId="77777777" w:rsidR="003B0D93" w:rsidRPr="003B0D93" w:rsidRDefault="003B0D93" w:rsidP="003B0D93">
      <w:pPr>
        <w:spacing w:before="0" w:after="0"/>
        <w:rPr>
          <w:rFonts w:ascii="Verdana" w:eastAsia="Verdana" w:hAnsi="Verdana" w:cs="Times New Roman"/>
        </w:rPr>
      </w:pPr>
      <w:r w:rsidRPr="003B0D93">
        <w:rPr>
          <w:rFonts w:ascii="Verdana" w:eastAsia="Verdana" w:hAnsi="Verdana" w:cs="Times New Roman"/>
        </w:rPr>
        <w:t xml:space="preserve">Typ pražců </w:t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  <w:t>dřevěné</w:t>
      </w:r>
    </w:p>
    <w:p w14:paraId="7BC57149" w14:textId="77777777" w:rsidR="003B0D93" w:rsidRPr="003B0D93" w:rsidRDefault="003B0D93" w:rsidP="003B0D93">
      <w:pPr>
        <w:spacing w:before="0" w:after="0"/>
        <w:rPr>
          <w:rFonts w:ascii="Verdana" w:eastAsia="Verdana" w:hAnsi="Verdana" w:cs="Times New Roman"/>
        </w:rPr>
      </w:pPr>
      <w:r w:rsidRPr="003B0D93">
        <w:rPr>
          <w:rFonts w:ascii="Verdana" w:eastAsia="Verdana" w:hAnsi="Verdana" w:cs="Times New Roman"/>
        </w:rPr>
        <w:t>Druh upevnění</w:t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  <w:t>pružné</w:t>
      </w:r>
    </w:p>
    <w:p w14:paraId="6097FBD9" w14:textId="77777777" w:rsidR="003B0D93" w:rsidRPr="003B0D93" w:rsidRDefault="003B0D93" w:rsidP="003B0D93">
      <w:pPr>
        <w:spacing w:before="0" w:after="0"/>
        <w:ind w:left="4950" w:hanging="4950"/>
        <w:rPr>
          <w:rFonts w:ascii="Verdana" w:eastAsia="Verdana" w:hAnsi="Verdana" w:cs="Times New Roman"/>
        </w:rPr>
      </w:pPr>
      <w:r w:rsidRPr="003B0D93">
        <w:rPr>
          <w:rFonts w:ascii="Verdana" w:eastAsia="Verdana" w:hAnsi="Verdana" w:cs="Times New Roman"/>
        </w:rPr>
        <w:t>Druh jednoduchých srdcovek</w:t>
      </w:r>
      <w:r w:rsidRPr="003B0D93">
        <w:rPr>
          <w:rFonts w:ascii="Verdana" w:eastAsia="Verdana" w:hAnsi="Verdana" w:cs="Times New Roman"/>
        </w:rPr>
        <w:tab/>
        <w:t>SK s kovaným klínem</w:t>
      </w:r>
    </w:p>
    <w:p w14:paraId="41A59743" w14:textId="77777777" w:rsidR="003B0D93" w:rsidRPr="003B0D93" w:rsidRDefault="003B0D93" w:rsidP="003B0D93">
      <w:pPr>
        <w:spacing w:before="0" w:after="0"/>
        <w:ind w:left="4950" w:hanging="4950"/>
        <w:rPr>
          <w:rFonts w:ascii="Verdana" w:eastAsia="Verdana" w:hAnsi="Verdana" w:cs="Times New Roman"/>
        </w:rPr>
      </w:pPr>
      <w:r w:rsidRPr="003B0D93">
        <w:rPr>
          <w:rFonts w:ascii="Verdana" w:eastAsia="Verdana" w:hAnsi="Verdana" w:cs="Times New Roman"/>
        </w:rPr>
        <w:lastRenderedPageBreak/>
        <w:t xml:space="preserve">Díly před výhybku </w:t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  <w:t>ano</w:t>
      </w:r>
    </w:p>
    <w:p w14:paraId="08A8C09B" w14:textId="77777777" w:rsidR="003B0D93" w:rsidRPr="003B0D93" w:rsidRDefault="003B0D93" w:rsidP="003B0D93">
      <w:pPr>
        <w:spacing w:before="0" w:after="0"/>
        <w:rPr>
          <w:rFonts w:ascii="Verdana" w:eastAsia="Verdana" w:hAnsi="Verdana" w:cs="Times New Roman"/>
        </w:rPr>
      </w:pPr>
      <w:r w:rsidRPr="003B0D93">
        <w:rPr>
          <w:rFonts w:ascii="Verdana" w:eastAsia="Verdana" w:hAnsi="Verdana" w:cs="Times New Roman"/>
        </w:rPr>
        <w:t xml:space="preserve">Díly za výhybku </w:t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  <w:t>ano</w:t>
      </w:r>
    </w:p>
    <w:p w14:paraId="4CF1B6ED" w14:textId="77777777" w:rsidR="003B0D93" w:rsidRPr="003B0D93" w:rsidRDefault="003B0D93" w:rsidP="003B0D93">
      <w:pPr>
        <w:spacing w:before="0" w:after="0"/>
        <w:rPr>
          <w:rFonts w:ascii="Verdana" w:eastAsia="Verdana" w:hAnsi="Verdana" w:cs="Times New Roman"/>
        </w:rPr>
      </w:pPr>
      <w:r w:rsidRPr="003B0D93">
        <w:rPr>
          <w:rFonts w:ascii="Verdana" w:eastAsia="Verdana" w:hAnsi="Verdana" w:cs="Times New Roman"/>
        </w:rPr>
        <w:t>Koncové vrtání na jeden otvor</w:t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  <w:t>ne</w:t>
      </w:r>
    </w:p>
    <w:p w14:paraId="700379E9" w14:textId="77777777" w:rsidR="003B0D93" w:rsidRPr="003B0D93" w:rsidRDefault="003B0D93" w:rsidP="003B0D93">
      <w:pPr>
        <w:spacing w:before="0" w:after="0"/>
        <w:rPr>
          <w:rFonts w:ascii="Verdana" w:eastAsia="Verdana" w:hAnsi="Verdana" w:cs="Times New Roman"/>
        </w:rPr>
      </w:pPr>
      <w:r w:rsidRPr="003B0D93">
        <w:rPr>
          <w:rFonts w:ascii="Verdana" w:eastAsia="Verdana" w:hAnsi="Verdana" w:cs="Times New Roman"/>
        </w:rPr>
        <w:t xml:space="preserve">Dodatečné zařízení pro snížení </w:t>
      </w:r>
      <w:proofErr w:type="spellStart"/>
      <w:r w:rsidRPr="003B0D93">
        <w:rPr>
          <w:rFonts w:ascii="Verdana" w:eastAsia="Verdana" w:hAnsi="Verdana" w:cs="Times New Roman"/>
        </w:rPr>
        <w:t>přestavných</w:t>
      </w:r>
      <w:proofErr w:type="spellEnd"/>
      <w:r w:rsidRPr="003B0D93">
        <w:rPr>
          <w:rFonts w:ascii="Verdana" w:eastAsia="Verdana" w:hAnsi="Verdana" w:cs="Times New Roman"/>
        </w:rPr>
        <w:t xml:space="preserve"> odporů</w:t>
      </w:r>
      <w:r w:rsidRPr="003B0D93">
        <w:rPr>
          <w:rFonts w:ascii="Verdana" w:eastAsia="Verdana" w:hAnsi="Verdana" w:cs="Times New Roman"/>
        </w:rPr>
        <w:tab/>
        <w:t xml:space="preserve">ano </w:t>
      </w:r>
    </w:p>
    <w:p w14:paraId="5068DB5A" w14:textId="77777777" w:rsidR="003B0D93" w:rsidRPr="003B0D93" w:rsidRDefault="003B0D93" w:rsidP="003B0D93">
      <w:pPr>
        <w:spacing w:before="0" w:after="0"/>
        <w:rPr>
          <w:rFonts w:ascii="Verdana" w:eastAsia="Verdana" w:hAnsi="Verdana" w:cs="Times New Roman"/>
          <w:color w:val="000000" w:themeColor="text1"/>
        </w:rPr>
      </w:pPr>
      <w:r w:rsidRPr="003B0D93">
        <w:rPr>
          <w:rFonts w:ascii="Verdana" w:eastAsia="Verdana" w:hAnsi="Verdana" w:cs="Times New Roman"/>
          <w:color w:val="000000" w:themeColor="text1"/>
        </w:rPr>
        <w:t>Dodavatelem výhybky bude provedeno základní (první) broušení po jejím vložení do provozované koleje do jednoho měsíce, a to na základě výzvy objednatele.</w:t>
      </w:r>
    </w:p>
    <w:p w14:paraId="61B3E156" w14:textId="77777777" w:rsidR="003B0D93" w:rsidRPr="003B0D93" w:rsidRDefault="003B0D93" w:rsidP="003B0D93">
      <w:pPr>
        <w:spacing w:before="0" w:after="0"/>
        <w:rPr>
          <w:rFonts w:ascii="Verdana" w:eastAsia="Verdana" w:hAnsi="Verdana" w:cs="Times New Roman"/>
          <w:color w:val="000000" w:themeColor="text1"/>
        </w:rPr>
      </w:pPr>
    </w:p>
    <w:p w14:paraId="4CD891AF" w14:textId="77777777" w:rsidR="003B0D93" w:rsidRPr="003B0D93" w:rsidRDefault="003B0D93" w:rsidP="003B0D93">
      <w:pPr>
        <w:spacing w:before="0" w:after="0"/>
        <w:rPr>
          <w:rFonts w:ascii="Verdana" w:eastAsia="Verdana" w:hAnsi="Verdana" w:cs="Times New Roman"/>
          <w:color w:val="000000" w:themeColor="text1"/>
          <w:u w:val="single"/>
        </w:rPr>
      </w:pPr>
      <w:r w:rsidRPr="003B0D93">
        <w:rPr>
          <w:rFonts w:ascii="Verdana" w:eastAsia="Verdana" w:hAnsi="Verdana" w:cs="Times New Roman"/>
          <w:color w:val="000000" w:themeColor="text1"/>
          <w:u w:val="single"/>
        </w:rPr>
        <w:t>Doplňující informace k jednoduchým výhybkám:</w:t>
      </w:r>
    </w:p>
    <w:p w14:paraId="2B59C091" w14:textId="77777777" w:rsidR="003B0D93" w:rsidRPr="003B0D93" w:rsidRDefault="003B0D93" w:rsidP="003B0D93">
      <w:pPr>
        <w:spacing w:before="0" w:after="0"/>
        <w:rPr>
          <w:rFonts w:ascii="Verdana" w:eastAsia="Verdana" w:hAnsi="Verdana" w:cs="Times New Roman"/>
          <w:color w:val="000000" w:themeColor="text1"/>
        </w:rPr>
      </w:pPr>
      <w:r w:rsidRPr="003B0D93">
        <w:rPr>
          <w:rFonts w:ascii="Verdana" w:eastAsia="Verdana" w:hAnsi="Verdana" w:cs="Times New Roman"/>
          <w:color w:val="000000" w:themeColor="text1"/>
        </w:rPr>
        <w:t>Díly před výhybku – 8 ks upevňovací uzel (pro každou výhybku)</w:t>
      </w:r>
    </w:p>
    <w:p w14:paraId="2D3D33EC" w14:textId="77777777" w:rsidR="003B0D93" w:rsidRPr="003B0D93" w:rsidRDefault="003B0D93" w:rsidP="003B0D93">
      <w:pPr>
        <w:spacing w:before="0" w:after="0"/>
        <w:rPr>
          <w:rFonts w:ascii="Verdana" w:eastAsia="Verdana" w:hAnsi="Verdana" w:cs="Times New Roman"/>
          <w:color w:val="000000" w:themeColor="text1"/>
        </w:rPr>
      </w:pPr>
      <w:r w:rsidRPr="003B0D93">
        <w:rPr>
          <w:rFonts w:ascii="Verdana" w:eastAsia="Verdana" w:hAnsi="Verdana" w:cs="Times New Roman"/>
          <w:color w:val="000000" w:themeColor="text1"/>
        </w:rPr>
        <w:t>Díly za výhybku – sada dřev. pražců: 6x dl., 8 ks upevňovací uzel (pro každou výhybku)</w:t>
      </w:r>
    </w:p>
    <w:p w14:paraId="1FFDB5E2" w14:textId="77777777" w:rsidR="003B0D93" w:rsidRPr="003B0D93" w:rsidRDefault="003B0D93" w:rsidP="003B0D93">
      <w:pPr>
        <w:spacing w:before="0" w:after="0"/>
        <w:rPr>
          <w:rFonts w:ascii="Verdana" w:eastAsia="Verdana" w:hAnsi="Verdana" w:cs="Times New Roman"/>
        </w:rPr>
      </w:pPr>
    </w:p>
    <w:p w14:paraId="63376E13" w14:textId="77777777" w:rsidR="003B0D93" w:rsidRPr="003B0D93" w:rsidRDefault="003B0D93" w:rsidP="003B0D93">
      <w:pPr>
        <w:spacing w:before="0" w:after="240"/>
        <w:rPr>
          <w:rFonts w:ascii="Verdana" w:eastAsia="Verdana" w:hAnsi="Verdana" w:cs="Times New Roman"/>
          <w:b/>
        </w:rPr>
      </w:pPr>
      <w:r w:rsidRPr="003B0D93">
        <w:rPr>
          <w:rFonts w:ascii="Verdana" w:eastAsia="Verdana" w:hAnsi="Verdana" w:cs="Times New Roman"/>
          <w:b/>
        </w:rPr>
        <w:t>d) Výhybka C49 1:9-190-zl-A-ČZ-d-KS-SK - 1 ks</w:t>
      </w:r>
    </w:p>
    <w:p w14:paraId="6086B9F9" w14:textId="77777777" w:rsidR="003B0D93" w:rsidRPr="003B0D93" w:rsidRDefault="003B0D93" w:rsidP="003B0D93">
      <w:pPr>
        <w:tabs>
          <w:tab w:val="left" w:pos="1418"/>
        </w:tabs>
        <w:spacing w:before="60" w:after="60"/>
        <w:ind w:right="764"/>
        <w:rPr>
          <w:rFonts w:ascii="Verdana" w:eastAsia="Verdana" w:hAnsi="Verdana" w:cs="Arial"/>
          <w:noProof/>
          <w:u w:val="single"/>
        </w:rPr>
      </w:pPr>
      <w:r w:rsidRPr="003B0D93">
        <w:rPr>
          <w:rFonts w:ascii="Verdana" w:eastAsia="Verdana" w:hAnsi="Verdana" w:cs="Arial"/>
          <w:noProof/>
          <w:u w:val="single"/>
        </w:rPr>
        <w:t>Parametry výhybky:</w:t>
      </w:r>
    </w:p>
    <w:p w14:paraId="2B9974F4" w14:textId="77777777" w:rsidR="003B0D93" w:rsidRPr="003B0D93" w:rsidRDefault="003B0D93" w:rsidP="003B0D93">
      <w:pPr>
        <w:spacing w:before="0" w:after="0"/>
        <w:rPr>
          <w:rFonts w:ascii="Verdana" w:eastAsia="Verdana" w:hAnsi="Verdana" w:cs="Times New Roman"/>
        </w:rPr>
      </w:pPr>
      <w:r w:rsidRPr="003B0D93">
        <w:rPr>
          <w:rFonts w:ascii="Verdana" w:eastAsia="Verdana" w:hAnsi="Verdana" w:cs="Times New Roman"/>
        </w:rPr>
        <w:t>Druh konstrukce</w:t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  <w:t>celá křižovatková</w:t>
      </w:r>
    </w:p>
    <w:p w14:paraId="392872E8" w14:textId="77777777" w:rsidR="003B0D93" w:rsidRPr="003B0D93" w:rsidRDefault="003B0D93" w:rsidP="003B0D93">
      <w:pPr>
        <w:spacing w:before="0" w:after="0"/>
        <w:rPr>
          <w:rFonts w:ascii="Verdana" w:eastAsia="Verdana" w:hAnsi="Verdana" w:cs="Times New Roman"/>
        </w:rPr>
      </w:pPr>
      <w:r w:rsidRPr="003B0D93">
        <w:rPr>
          <w:rFonts w:ascii="Verdana" w:eastAsia="Verdana" w:hAnsi="Verdana" w:cs="Times New Roman"/>
        </w:rPr>
        <w:t>Soustava železničního svršku</w:t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  <w:t>49E1 - 2. generace</w:t>
      </w:r>
    </w:p>
    <w:p w14:paraId="5FCD05F2" w14:textId="77777777" w:rsidR="003B0D93" w:rsidRPr="003B0D93" w:rsidRDefault="003B0D93" w:rsidP="003B0D93">
      <w:pPr>
        <w:spacing w:before="0" w:after="0"/>
        <w:rPr>
          <w:rFonts w:ascii="Verdana" w:eastAsia="Verdana" w:hAnsi="Verdana" w:cs="Times New Roman"/>
        </w:rPr>
      </w:pPr>
      <w:r w:rsidRPr="003B0D93">
        <w:rPr>
          <w:rFonts w:ascii="Verdana" w:eastAsia="Verdana" w:hAnsi="Verdana" w:cs="Times New Roman"/>
        </w:rPr>
        <w:t>Úhel odbočení</w:t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  <w:t>1:9</w:t>
      </w:r>
    </w:p>
    <w:p w14:paraId="576A02AF" w14:textId="77777777" w:rsidR="003B0D93" w:rsidRPr="003B0D93" w:rsidRDefault="003B0D93" w:rsidP="003B0D93">
      <w:pPr>
        <w:spacing w:before="0" w:after="0"/>
        <w:rPr>
          <w:rFonts w:ascii="Verdana" w:eastAsia="Verdana" w:hAnsi="Verdana" w:cs="Times New Roman"/>
        </w:rPr>
      </w:pPr>
      <w:r w:rsidRPr="003B0D93">
        <w:rPr>
          <w:rFonts w:ascii="Verdana" w:eastAsia="Verdana" w:hAnsi="Verdana" w:cs="Times New Roman"/>
        </w:rPr>
        <w:t>Poloměr odbočení</w:t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  <w:t>190 m</w:t>
      </w:r>
    </w:p>
    <w:p w14:paraId="18F5D163" w14:textId="77777777" w:rsidR="003B0D93" w:rsidRPr="003B0D93" w:rsidRDefault="003B0D93" w:rsidP="003B0D93">
      <w:pPr>
        <w:autoSpaceDE w:val="0"/>
        <w:autoSpaceDN w:val="0"/>
        <w:adjustRightInd w:val="0"/>
        <w:spacing w:before="0" w:after="0" w:line="240" w:lineRule="auto"/>
        <w:rPr>
          <w:rFonts w:ascii="Verdana" w:eastAsia="Verdana" w:hAnsi="Verdana" w:cs="Calibri"/>
          <w:color w:val="000000"/>
        </w:rPr>
      </w:pPr>
      <w:r w:rsidRPr="003B0D93">
        <w:rPr>
          <w:rFonts w:ascii="Verdana" w:eastAsia="Verdana" w:hAnsi="Verdana" w:cs="Calibri"/>
          <w:color w:val="000000"/>
        </w:rPr>
        <w:t>Ruční stavění</w:t>
      </w:r>
      <w:r w:rsidRPr="003B0D93">
        <w:rPr>
          <w:rFonts w:ascii="Verdana" w:eastAsia="Verdana" w:hAnsi="Verdana" w:cs="Calibri"/>
          <w:color w:val="000000"/>
        </w:rPr>
        <w:tab/>
      </w:r>
      <w:r w:rsidRPr="003B0D93">
        <w:rPr>
          <w:rFonts w:ascii="Verdana" w:eastAsia="Verdana" w:hAnsi="Verdana" w:cs="Calibri"/>
          <w:color w:val="000000"/>
        </w:rPr>
        <w:tab/>
      </w:r>
      <w:r w:rsidRPr="003B0D93">
        <w:rPr>
          <w:rFonts w:ascii="Verdana" w:eastAsia="Verdana" w:hAnsi="Verdana" w:cs="Calibri"/>
          <w:color w:val="000000"/>
        </w:rPr>
        <w:tab/>
      </w:r>
      <w:r w:rsidRPr="003B0D93">
        <w:rPr>
          <w:rFonts w:ascii="Verdana" w:eastAsia="Verdana" w:hAnsi="Verdana" w:cs="Calibri"/>
          <w:color w:val="000000"/>
        </w:rPr>
        <w:tab/>
      </w:r>
      <w:r w:rsidRPr="003B0D93">
        <w:rPr>
          <w:rFonts w:ascii="Verdana" w:eastAsia="Verdana" w:hAnsi="Verdana" w:cs="Calibri"/>
          <w:color w:val="000000"/>
        </w:rPr>
        <w:tab/>
      </w:r>
      <w:r w:rsidRPr="003B0D93">
        <w:rPr>
          <w:rFonts w:ascii="Verdana" w:eastAsia="Verdana" w:hAnsi="Verdana" w:cs="Calibri"/>
          <w:color w:val="000000"/>
        </w:rPr>
        <w:tab/>
        <w:t>ano</w:t>
      </w:r>
    </w:p>
    <w:p w14:paraId="296E8654" w14:textId="77777777" w:rsidR="003B0D93" w:rsidRPr="003B0D93" w:rsidRDefault="003B0D93" w:rsidP="003B0D93">
      <w:pPr>
        <w:spacing w:before="0" w:after="0"/>
        <w:rPr>
          <w:rFonts w:ascii="Verdana" w:eastAsia="Verdana" w:hAnsi="Verdana" w:cs="Times New Roman"/>
        </w:rPr>
      </w:pPr>
      <w:r w:rsidRPr="003B0D93">
        <w:rPr>
          <w:rFonts w:ascii="Verdana" w:eastAsia="Verdana" w:hAnsi="Verdana" w:cs="Times New Roman"/>
        </w:rPr>
        <w:t>Typ závěrů</w:t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  <w:t>čelisťové</w:t>
      </w:r>
    </w:p>
    <w:p w14:paraId="1024034F" w14:textId="77777777" w:rsidR="003B0D93" w:rsidRPr="003B0D93" w:rsidRDefault="003B0D93" w:rsidP="003B0D93">
      <w:pPr>
        <w:spacing w:before="0" w:after="0"/>
        <w:rPr>
          <w:rFonts w:ascii="Verdana" w:eastAsia="Verdana" w:hAnsi="Verdana" w:cs="Times New Roman"/>
        </w:rPr>
      </w:pPr>
      <w:r w:rsidRPr="003B0D93">
        <w:rPr>
          <w:rFonts w:ascii="Verdana" w:eastAsia="Verdana" w:hAnsi="Verdana" w:cs="Times New Roman"/>
        </w:rPr>
        <w:t xml:space="preserve">Typ pražců </w:t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  <w:t>dřevěné</w:t>
      </w:r>
    </w:p>
    <w:p w14:paraId="509FA96B" w14:textId="77777777" w:rsidR="003B0D93" w:rsidRPr="003B0D93" w:rsidRDefault="003B0D93" w:rsidP="003B0D93">
      <w:pPr>
        <w:spacing w:before="0" w:after="0"/>
        <w:rPr>
          <w:rFonts w:ascii="Verdana" w:eastAsia="Verdana" w:hAnsi="Verdana" w:cs="Times New Roman"/>
        </w:rPr>
      </w:pPr>
      <w:r w:rsidRPr="003B0D93">
        <w:rPr>
          <w:rFonts w:ascii="Verdana" w:eastAsia="Verdana" w:hAnsi="Verdana" w:cs="Times New Roman"/>
        </w:rPr>
        <w:t>Druh upevnění</w:t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  <w:t xml:space="preserve">pružné </w:t>
      </w:r>
    </w:p>
    <w:p w14:paraId="18333ECC" w14:textId="77777777" w:rsidR="003B0D93" w:rsidRPr="003B0D93" w:rsidRDefault="003B0D93" w:rsidP="003B0D93">
      <w:pPr>
        <w:spacing w:before="0" w:after="0"/>
        <w:ind w:left="4950" w:hanging="4950"/>
        <w:rPr>
          <w:rFonts w:ascii="Verdana" w:eastAsia="Verdana" w:hAnsi="Verdana" w:cs="Times New Roman"/>
        </w:rPr>
      </w:pPr>
      <w:r w:rsidRPr="003B0D93">
        <w:rPr>
          <w:rFonts w:ascii="Verdana" w:eastAsia="Verdana" w:hAnsi="Verdana" w:cs="Times New Roman"/>
        </w:rPr>
        <w:t>Druh jednoduchých srdcovek</w:t>
      </w:r>
      <w:r w:rsidRPr="003B0D93">
        <w:rPr>
          <w:rFonts w:ascii="Verdana" w:eastAsia="Verdana" w:hAnsi="Verdana" w:cs="Times New Roman"/>
        </w:rPr>
        <w:tab/>
        <w:t>SK s kovaným klínem</w:t>
      </w:r>
    </w:p>
    <w:p w14:paraId="00FCD22F" w14:textId="77777777" w:rsidR="003B0D93" w:rsidRPr="003B0D93" w:rsidRDefault="003B0D93" w:rsidP="003B0D93">
      <w:pPr>
        <w:spacing w:before="0" w:after="0"/>
        <w:ind w:left="4950" w:hanging="4950"/>
        <w:rPr>
          <w:rFonts w:ascii="Verdana" w:eastAsia="Verdana" w:hAnsi="Verdana" w:cs="Times New Roman"/>
        </w:rPr>
      </w:pPr>
      <w:r w:rsidRPr="003B0D93">
        <w:rPr>
          <w:rFonts w:ascii="Verdana" w:eastAsia="Verdana" w:hAnsi="Verdana" w:cs="Times New Roman"/>
        </w:rPr>
        <w:t>Díly před výhybku</w:t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  <w:t>ano</w:t>
      </w:r>
    </w:p>
    <w:p w14:paraId="7E17FFC8" w14:textId="77777777" w:rsidR="003B0D93" w:rsidRPr="003B0D93" w:rsidRDefault="003B0D93" w:rsidP="003B0D93">
      <w:pPr>
        <w:spacing w:before="0" w:after="0"/>
        <w:rPr>
          <w:rFonts w:ascii="Verdana" w:eastAsia="Verdana" w:hAnsi="Verdana" w:cs="Times New Roman"/>
        </w:rPr>
      </w:pPr>
      <w:r w:rsidRPr="003B0D93">
        <w:rPr>
          <w:rFonts w:ascii="Verdana" w:eastAsia="Verdana" w:hAnsi="Verdana" w:cs="Times New Roman"/>
        </w:rPr>
        <w:t>Díly za výhybku</w:t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  <w:t>ano</w:t>
      </w:r>
    </w:p>
    <w:p w14:paraId="79BC8A06" w14:textId="77777777" w:rsidR="003B0D93" w:rsidRPr="003B0D93" w:rsidRDefault="003B0D93" w:rsidP="003B0D93">
      <w:pPr>
        <w:spacing w:before="0" w:after="0"/>
        <w:rPr>
          <w:rFonts w:ascii="Verdana" w:eastAsia="Verdana" w:hAnsi="Verdana" w:cs="Times New Roman"/>
        </w:rPr>
      </w:pPr>
      <w:r w:rsidRPr="003B0D93">
        <w:rPr>
          <w:rFonts w:ascii="Verdana" w:eastAsia="Verdana" w:hAnsi="Verdana" w:cs="Times New Roman"/>
        </w:rPr>
        <w:t>Koncové vrtání na jeden otvor</w:t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  <w:t>ne</w:t>
      </w:r>
    </w:p>
    <w:p w14:paraId="510802FD" w14:textId="77777777" w:rsidR="003B0D93" w:rsidRPr="003B0D93" w:rsidRDefault="003B0D93" w:rsidP="003B0D93">
      <w:pPr>
        <w:spacing w:before="0" w:after="0"/>
        <w:rPr>
          <w:rFonts w:ascii="Verdana" w:eastAsia="Verdana" w:hAnsi="Verdana" w:cs="Times New Roman"/>
        </w:rPr>
      </w:pPr>
      <w:r w:rsidRPr="003B0D93">
        <w:rPr>
          <w:rFonts w:ascii="Verdana" w:eastAsia="Verdana" w:hAnsi="Verdana" w:cs="Times New Roman"/>
        </w:rPr>
        <w:t xml:space="preserve">Dodatečné zařízení pro snížení </w:t>
      </w:r>
      <w:proofErr w:type="spellStart"/>
      <w:r w:rsidRPr="003B0D93">
        <w:rPr>
          <w:rFonts w:ascii="Verdana" w:eastAsia="Verdana" w:hAnsi="Verdana" w:cs="Times New Roman"/>
        </w:rPr>
        <w:t>přestavných</w:t>
      </w:r>
      <w:proofErr w:type="spellEnd"/>
      <w:r w:rsidRPr="003B0D93">
        <w:rPr>
          <w:rFonts w:ascii="Verdana" w:eastAsia="Verdana" w:hAnsi="Verdana" w:cs="Times New Roman"/>
        </w:rPr>
        <w:t xml:space="preserve"> odporů</w:t>
      </w:r>
      <w:r w:rsidRPr="003B0D93">
        <w:rPr>
          <w:rFonts w:ascii="Verdana" w:eastAsia="Verdana" w:hAnsi="Verdana" w:cs="Times New Roman"/>
        </w:rPr>
        <w:tab/>
        <w:t xml:space="preserve">ano </w:t>
      </w:r>
    </w:p>
    <w:p w14:paraId="3B6772A9" w14:textId="77777777" w:rsidR="003B0D93" w:rsidRPr="003B0D93" w:rsidRDefault="003B0D93" w:rsidP="003B0D93">
      <w:pPr>
        <w:spacing w:before="0" w:after="0"/>
        <w:rPr>
          <w:rFonts w:ascii="Verdana" w:eastAsia="Verdana" w:hAnsi="Verdana" w:cs="Times New Roman"/>
          <w:color w:val="000000" w:themeColor="text1"/>
        </w:rPr>
      </w:pPr>
      <w:r w:rsidRPr="006501B0">
        <w:rPr>
          <w:rFonts w:ascii="Verdana" w:eastAsia="Verdana" w:hAnsi="Verdana" w:cs="Times New Roman"/>
          <w:color w:val="000000" w:themeColor="text1"/>
        </w:rPr>
        <w:t>Dodavatelem výhybky bude provedeno základní (první) broušení po jejím vložení do provozované koleje do jednoho měsíce, a to na základě výzvy objednatele.</w:t>
      </w:r>
    </w:p>
    <w:p w14:paraId="0AA69391" w14:textId="77777777" w:rsidR="003B0D93" w:rsidRPr="003B0D93" w:rsidRDefault="003B0D93" w:rsidP="003B0D93">
      <w:pPr>
        <w:spacing w:before="0" w:after="0"/>
        <w:rPr>
          <w:rFonts w:ascii="Verdana" w:eastAsia="Verdana" w:hAnsi="Verdana" w:cs="Times New Roman"/>
          <w:color w:val="000000" w:themeColor="text1"/>
        </w:rPr>
      </w:pPr>
    </w:p>
    <w:p w14:paraId="3377D0CF" w14:textId="77777777" w:rsidR="003B0D93" w:rsidRPr="003B0D93" w:rsidRDefault="003B0D93" w:rsidP="003B0D93">
      <w:pPr>
        <w:spacing w:before="0" w:after="0"/>
        <w:rPr>
          <w:rFonts w:ascii="Verdana" w:eastAsia="Verdana" w:hAnsi="Verdana" w:cs="Times New Roman"/>
          <w:color w:val="000000" w:themeColor="text1"/>
          <w:u w:val="single"/>
        </w:rPr>
      </w:pPr>
      <w:r w:rsidRPr="003B0D93">
        <w:rPr>
          <w:rFonts w:ascii="Verdana" w:eastAsia="Verdana" w:hAnsi="Verdana" w:cs="Times New Roman"/>
          <w:color w:val="000000" w:themeColor="text1"/>
          <w:u w:val="single"/>
        </w:rPr>
        <w:t>Doplňující informace:</w:t>
      </w:r>
    </w:p>
    <w:p w14:paraId="16925258" w14:textId="77777777" w:rsidR="003B0D93" w:rsidRPr="003B0D93" w:rsidRDefault="003B0D93" w:rsidP="003B0D93">
      <w:pPr>
        <w:spacing w:before="0" w:after="0"/>
        <w:rPr>
          <w:rFonts w:ascii="Verdana" w:eastAsia="Verdana" w:hAnsi="Verdana" w:cs="Times New Roman"/>
        </w:rPr>
      </w:pPr>
      <w:r w:rsidRPr="003B0D93">
        <w:rPr>
          <w:rFonts w:ascii="Verdana" w:eastAsia="Verdana" w:hAnsi="Verdana" w:cs="Times New Roman"/>
        </w:rPr>
        <w:t>Díly pro ruční stavění - 2 ks výměníku pro CS 1:9-190</w:t>
      </w:r>
    </w:p>
    <w:p w14:paraId="066DB5D7" w14:textId="77777777" w:rsidR="003B0D93" w:rsidRPr="003B0D93" w:rsidRDefault="003B0D93" w:rsidP="003B0D93">
      <w:pPr>
        <w:spacing w:before="0" w:after="0"/>
        <w:rPr>
          <w:rFonts w:ascii="Verdana" w:eastAsia="Verdana" w:hAnsi="Verdana" w:cs="Times New Roman"/>
        </w:rPr>
      </w:pP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  <w:t>4 ks stojan pro vedení tyčí</w:t>
      </w:r>
    </w:p>
    <w:p w14:paraId="39E5B19A" w14:textId="77777777" w:rsidR="003B0D93" w:rsidRPr="003B0D93" w:rsidRDefault="003B0D93" w:rsidP="003B0D93">
      <w:pPr>
        <w:spacing w:before="0" w:after="0"/>
        <w:rPr>
          <w:rFonts w:ascii="Verdana" w:eastAsia="Verdana" w:hAnsi="Verdana" w:cs="Times New Roman"/>
        </w:rPr>
      </w:pP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</w:r>
      <w:r w:rsidRPr="003B0D93">
        <w:rPr>
          <w:rFonts w:ascii="Verdana" w:eastAsia="Verdana" w:hAnsi="Verdana" w:cs="Times New Roman"/>
        </w:rPr>
        <w:tab/>
        <w:t>6 ks prodloužených dřevěných pražců</w:t>
      </w:r>
    </w:p>
    <w:p w14:paraId="3BDB3923" w14:textId="77777777" w:rsidR="003B0D93" w:rsidRPr="003B0D93" w:rsidRDefault="003B0D93" w:rsidP="003B0D93">
      <w:pPr>
        <w:spacing w:before="0" w:after="0"/>
        <w:rPr>
          <w:rFonts w:ascii="Verdana" w:eastAsia="Verdana" w:hAnsi="Verdana" w:cs="Times New Roman"/>
        </w:rPr>
      </w:pPr>
      <w:r w:rsidRPr="003B0D93">
        <w:rPr>
          <w:rFonts w:ascii="Verdana" w:eastAsia="Verdana" w:hAnsi="Verdana" w:cs="Times New Roman"/>
        </w:rPr>
        <w:t>Díly před výhybku – sada dřev. pražců: 6x dl., 8 ks upevňovací uzel</w:t>
      </w:r>
    </w:p>
    <w:p w14:paraId="642BC589" w14:textId="77777777" w:rsidR="003B0D93" w:rsidRPr="003B0D93" w:rsidRDefault="003B0D93" w:rsidP="003B0D93">
      <w:pPr>
        <w:spacing w:before="0" w:after="0"/>
        <w:rPr>
          <w:rFonts w:ascii="Verdana" w:eastAsia="Verdana" w:hAnsi="Verdana" w:cs="Times New Roman"/>
        </w:rPr>
      </w:pPr>
      <w:r w:rsidRPr="003B0D93">
        <w:rPr>
          <w:rFonts w:ascii="Verdana" w:eastAsia="Verdana" w:hAnsi="Verdana" w:cs="Times New Roman"/>
        </w:rPr>
        <w:t>Díly za výhybku – sada dřev. pražců: 6x dl., 8 ks upevňovací uzel</w:t>
      </w:r>
    </w:p>
    <w:p w14:paraId="57C571DA" w14:textId="77777777" w:rsidR="003B0D93" w:rsidRDefault="003B0D93" w:rsidP="0006177B">
      <w:pPr>
        <w:rPr>
          <w:rFonts w:ascii="Verdana" w:eastAsia="Verdana" w:hAnsi="Verdana"/>
          <w:highlight w:val="yellow"/>
        </w:rPr>
      </w:pPr>
    </w:p>
    <w:p w14:paraId="7023AB47" w14:textId="734C78DB" w:rsidR="0006177B" w:rsidRPr="003B0D93" w:rsidRDefault="0006177B" w:rsidP="0006177B">
      <w:pPr>
        <w:rPr>
          <w:rFonts w:ascii="Verdana" w:eastAsia="Verdana" w:hAnsi="Verdana"/>
        </w:rPr>
      </w:pPr>
      <w:r w:rsidRPr="003B0D93">
        <w:rPr>
          <w:rFonts w:ascii="Verdana" w:eastAsia="Verdana" w:hAnsi="Verdana"/>
        </w:rPr>
        <w:t>Doplňující informace:</w:t>
      </w:r>
    </w:p>
    <w:p w14:paraId="236EBE47" w14:textId="6CB32E1F" w:rsidR="0006177B" w:rsidRPr="003B0D93" w:rsidRDefault="003B0D93" w:rsidP="0006177B">
      <w:pPr>
        <w:rPr>
          <w:rFonts w:ascii="Verdana" w:eastAsia="Verdana" w:hAnsi="Verdana"/>
        </w:rPr>
      </w:pPr>
      <w:r w:rsidRPr="003B0D93">
        <w:rPr>
          <w:rFonts w:ascii="Verdana" w:eastAsia="Verdana" w:hAnsi="Verdana"/>
        </w:rPr>
        <w:t>Výhybky budou vloženy, jako náhrada za stávající výhybky č. 1,2,3,4,6,7 a 5ab v </w:t>
      </w:r>
      <w:proofErr w:type="spellStart"/>
      <w:r w:rsidRPr="003B0D93">
        <w:rPr>
          <w:rFonts w:ascii="Verdana" w:eastAsia="Verdana" w:hAnsi="Verdana"/>
        </w:rPr>
        <w:t>žst</w:t>
      </w:r>
      <w:proofErr w:type="spellEnd"/>
      <w:r w:rsidRPr="003B0D93">
        <w:rPr>
          <w:rFonts w:ascii="Verdana" w:eastAsia="Verdana" w:hAnsi="Verdana"/>
        </w:rPr>
        <w:t>. Uhlířské Janovice</w:t>
      </w:r>
      <w:r w:rsidR="0006177B" w:rsidRPr="003B0D93">
        <w:rPr>
          <w:rFonts w:ascii="Verdana" w:eastAsia="Verdana" w:hAnsi="Verdana"/>
        </w:rPr>
        <w:t>.</w:t>
      </w:r>
    </w:p>
    <w:p w14:paraId="6A866A74" w14:textId="77777777" w:rsidR="0006177B" w:rsidRPr="003C251E" w:rsidRDefault="0006177B" w:rsidP="0006177B">
      <w:pPr>
        <w:rPr>
          <w:rFonts w:ascii="Verdana" w:eastAsia="Verdana" w:hAnsi="Verdana"/>
          <w:highlight w:val="yellow"/>
        </w:rPr>
      </w:pPr>
    </w:p>
    <w:p w14:paraId="6C1385CE" w14:textId="4A36DCA4" w:rsidR="0006177B" w:rsidRDefault="003B0D93" w:rsidP="0006177B">
      <w:pPr>
        <w:rPr>
          <w:rFonts w:ascii="Verdana" w:eastAsia="Verdana" w:hAnsi="Verdana"/>
        </w:rPr>
      </w:pPr>
      <w:r>
        <w:rPr>
          <w:rFonts w:ascii="Verdana" w:eastAsia="Verdana" w:hAnsi="Verdana"/>
        </w:rPr>
        <w:t>S</w:t>
      </w:r>
      <w:r w:rsidRPr="003B0D93">
        <w:rPr>
          <w:rFonts w:ascii="Verdana" w:eastAsia="Verdana" w:hAnsi="Verdana"/>
        </w:rPr>
        <w:t>ložení dodaného materiálu v místě plnění (</w:t>
      </w:r>
      <w:proofErr w:type="spellStart"/>
      <w:r w:rsidRPr="003B0D93">
        <w:rPr>
          <w:rFonts w:ascii="Verdana" w:eastAsia="Verdana" w:hAnsi="Verdana"/>
        </w:rPr>
        <w:t>žst</w:t>
      </w:r>
      <w:proofErr w:type="spellEnd"/>
      <w:r w:rsidRPr="003B0D93">
        <w:rPr>
          <w:rFonts w:ascii="Verdana" w:eastAsia="Verdana" w:hAnsi="Verdana"/>
        </w:rPr>
        <w:t xml:space="preserve">. Uhlířské Janovice) zajišťuje </w:t>
      </w:r>
      <w:r w:rsidR="006501B0">
        <w:rPr>
          <w:rFonts w:ascii="Verdana" w:eastAsia="Verdana" w:hAnsi="Verdana"/>
        </w:rPr>
        <w:t xml:space="preserve">objednatel. </w:t>
      </w:r>
    </w:p>
    <w:p w14:paraId="440119A2" w14:textId="77777777" w:rsidR="0006177B" w:rsidRDefault="0006177B" w:rsidP="0006177B">
      <w:pPr>
        <w:tabs>
          <w:tab w:val="left" w:pos="1418"/>
        </w:tabs>
        <w:spacing w:after="60"/>
        <w:ind w:right="764"/>
        <w:rPr>
          <w:rFonts w:ascii="Verdana" w:eastAsia="Verdana" w:hAnsi="Verdana" w:cs="Arial"/>
          <w:noProof/>
        </w:rPr>
      </w:pPr>
    </w:p>
    <w:p w14:paraId="10A5EA3A" w14:textId="77777777" w:rsidR="009F392E" w:rsidRPr="008145D7" w:rsidRDefault="009F392E" w:rsidP="0006177B">
      <w:pPr>
        <w:spacing w:before="240" w:after="60" w:line="240" w:lineRule="auto"/>
        <w:jc w:val="both"/>
        <w:outlineLvl w:val="0"/>
      </w:pPr>
    </w:p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73B3D" w14:textId="77777777" w:rsidR="002D725B" w:rsidRDefault="002D725B" w:rsidP="00962258">
      <w:pPr>
        <w:spacing w:after="0" w:line="240" w:lineRule="auto"/>
      </w:pPr>
      <w:r>
        <w:separator/>
      </w:r>
    </w:p>
  </w:endnote>
  <w:endnote w:type="continuationSeparator" w:id="0">
    <w:p w14:paraId="089A6AAD" w14:textId="77777777" w:rsidR="002D725B" w:rsidRDefault="002D72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277F79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6745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6745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10A5EA5E" wp14:editId="45ED87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986BBE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0A5EA60" wp14:editId="447E6F2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B9B42F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503E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68D1768C" w:rsidR="003503EC" w:rsidRPr="00B8518B" w:rsidRDefault="003503EC" w:rsidP="003503E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C237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C237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4CD50495" w:rsidR="003503EC" w:rsidRDefault="003503EC" w:rsidP="003503EC">
          <w:pPr>
            <w:pStyle w:val="Zpa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52A619D3" w:rsidR="003503EC" w:rsidRDefault="003503EC" w:rsidP="003503EC">
          <w:pPr>
            <w:pStyle w:val="Zpa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4E006575" w14:textId="77777777" w:rsidR="00BB3417" w:rsidRDefault="00BB3417" w:rsidP="00BB3417">
          <w:pPr>
            <w:spacing w:before="0" w:after="0"/>
            <w:jc w:val="both"/>
            <w:rPr>
              <w:rFonts w:ascii="Verdana" w:eastAsia="Calibri" w:hAnsi="Verdana" w:cs="Times New Roman"/>
              <w:sz w:val="12"/>
              <w:szCs w:val="12"/>
            </w:rPr>
          </w:pPr>
        </w:p>
        <w:p w14:paraId="29C8BD13" w14:textId="51D75C65" w:rsidR="00BB3417" w:rsidRPr="00BB3417" w:rsidRDefault="00BB3417" w:rsidP="00BB3417">
          <w:pPr>
            <w:spacing w:before="0" w:after="0"/>
            <w:jc w:val="both"/>
            <w:rPr>
              <w:rFonts w:ascii="Verdana" w:eastAsia="Calibri" w:hAnsi="Verdana" w:cs="Times New Roman"/>
              <w:sz w:val="12"/>
              <w:szCs w:val="12"/>
            </w:rPr>
          </w:pPr>
          <w:r w:rsidRPr="00BB3417">
            <w:rPr>
              <w:rFonts w:ascii="Verdana" w:eastAsia="Calibri" w:hAnsi="Verdana" w:cs="Times New Roman"/>
              <w:sz w:val="12"/>
              <w:szCs w:val="12"/>
            </w:rPr>
            <w:t>Oblastní ředitelství Praha</w:t>
          </w:r>
        </w:p>
        <w:p w14:paraId="150A4138" w14:textId="77777777" w:rsidR="00BB3417" w:rsidRPr="00BB3417" w:rsidRDefault="00BB3417" w:rsidP="00BB3417">
          <w:pPr>
            <w:spacing w:before="0" w:after="0"/>
            <w:jc w:val="both"/>
            <w:rPr>
              <w:rFonts w:ascii="Verdana" w:eastAsia="Calibri" w:hAnsi="Verdana" w:cs="Times New Roman"/>
              <w:sz w:val="12"/>
              <w:szCs w:val="12"/>
            </w:rPr>
          </w:pPr>
          <w:r w:rsidRPr="00BB3417">
            <w:rPr>
              <w:rFonts w:ascii="Verdana" w:eastAsia="Calibri" w:hAnsi="Verdana" w:cs="Times New Roman"/>
              <w:sz w:val="12"/>
              <w:szCs w:val="12"/>
            </w:rPr>
            <w:t>Partyzánská 24</w:t>
          </w:r>
        </w:p>
        <w:p w14:paraId="10A5EA5A" w14:textId="4574C77A" w:rsidR="003503EC" w:rsidRDefault="00BB3417" w:rsidP="00BB3417">
          <w:pPr>
            <w:pStyle w:val="Zpat"/>
            <w:spacing w:before="0"/>
          </w:pPr>
          <w:r w:rsidRPr="00BB3417">
            <w:rPr>
              <w:rFonts w:ascii="Verdana" w:eastAsia="Calibri" w:hAnsi="Verdana" w:cs="Times New Roman"/>
              <w:szCs w:val="12"/>
            </w:rPr>
            <w:t>170 00 Praha 7 - Holešovice</w:t>
          </w: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10A5EA64" wp14:editId="0090EF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7EBF86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10A5EA66" wp14:editId="53464C6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2728EE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2A340" w14:textId="77777777" w:rsidR="002D725B" w:rsidRDefault="002D725B" w:rsidP="00962258">
      <w:pPr>
        <w:spacing w:after="0" w:line="240" w:lineRule="auto"/>
      </w:pPr>
      <w:r>
        <w:separator/>
      </w:r>
    </w:p>
  </w:footnote>
  <w:footnote w:type="continuationSeparator" w:id="0">
    <w:p w14:paraId="4F0ACC8B" w14:textId="77777777" w:rsidR="002D725B" w:rsidRDefault="002D72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A95138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7728" behindDoc="0" locked="1" layoutInCell="1" allowOverlap="1" wp14:anchorId="10A5EA62" wp14:editId="417A014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57764271">
    <w:abstractNumId w:val="2"/>
  </w:num>
  <w:num w:numId="2" w16cid:durableId="1935936139">
    <w:abstractNumId w:val="1"/>
  </w:num>
  <w:num w:numId="3" w16cid:durableId="20860988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83337612">
    <w:abstractNumId w:val="7"/>
  </w:num>
  <w:num w:numId="5" w16cid:durableId="160046895">
    <w:abstractNumId w:val="3"/>
  </w:num>
  <w:num w:numId="6" w16cid:durableId="1933658388">
    <w:abstractNumId w:val="4"/>
  </w:num>
  <w:num w:numId="7" w16cid:durableId="418988751">
    <w:abstractNumId w:val="0"/>
  </w:num>
  <w:num w:numId="8" w16cid:durableId="1130591961">
    <w:abstractNumId w:val="5"/>
  </w:num>
  <w:num w:numId="9" w16cid:durableId="3545058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18209655">
    <w:abstractNumId w:val="4"/>
  </w:num>
  <w:num w:numId="11" w16cid:durableId="589702656">
    <w:abstractNumId w:val="1"/>
  </w:num>
  <w:num w:numId="12" w16cid:durableId="1755124958">
    <w:abstractNumId w:val="4"/>
  </w:num>
  <w:num w:numId="13" w16cid:durableId="1630087027">
    <w:abstractNumId w:val="4"/>
  </w:num>
  <w:num w:numId="14" w16cid:durableId="1105999545">
    <w:abstractNumId w:val="4"/>
  </w:num>
  <w:num w:numId="15" w16cid:durableId="37047750">
    <w:abstractNumId w:val="4"/>
  </w:num>
  <w:num w:numId="16" w16cid:durableId="1508251159">
    <w:abstractNumId w:val="8"/>
  </w:num>
  <w:num w:numId="17" w16cid:durableId="128400972">
    <w:abstractNumId w:val="2"/>
  </w:num>
  <w:num w:numId="18" w16cid:durableId="846333914">
    <w:abstractNumId w:val="8"/>
  </w:num>
  <w:num w:numId="19" w16cid:durableId="1768038998">
    <w:abstractNumId w:val="8"/>
  </w:num>
  <w:num w:numId="20" w16cid:durableId="1082994340">
    <w:abstractNumId w:val="8"/>
  </w:num>
  <w:num w:numId="21" w16cid:durableId="1692996086">
    <w:abstractNumId w:val="8"/>
  </w:num>
  <w:num w:numId="22" w16cid:durableId="1314021230">
    <w:abstractNumId w:val="4"/>
  </w:num>
  <w:num w:numId="23" w16cid:durableId="1725719891">
    <w:abstractNumId w:val="1"/>
  </w:num>
  <w:num w:numId="24" w16cid:durableId="316567993">
    <w:abstractNumId w:val="4"/>
  </w:num>
  <w:num w:numId="25" w16cid:durableId="124391662">
    <w:abstractNumId w:val="4"/>
  </w:num>
  <w:num w:numId="26" w16cid:durableId="251668761">
    <w:abstractNumId w:val="4"/>
  </w:num>
  <w:num w:numId="27" w16cid:durableId="135489346">
    <w:abstractNumId w:val="4"/>
  </w:num>
  <w:num w:numId="28" w16cid:durableId="191578070">
    <w:abstractNumId w:val="8"/>
  </w:num>
  <w:num w:numId="29" w16cid:durableId="1949698687">
    <w:abstractNumId w:val="2"/>
  </w:num>
  <w:num w:numId="30" w16cid:durableId="1711345183">
    <w:abstractNumId w:val="8"/>
  </w:num>
  <w:num w:numId="31" w16cid:durableId="383212463">
    <w:abstractNumId w:val="8"/>
  </w:num>
  <w:num w:numId="32" w16cid:durableId="1177885734">
    <w:abstractNumId w:val="8"/>
  </w:num>
  <w:num w:numId="33" w16cid:durableId="124080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40D8F"/>
    <w:rsid w:val="0006177B"/>
    <w:rsid w:val="00072C1E"/>
    <w:rsid w:val="000E23A7"/>
    <w:rsid w:val="0010693F"/>
    <w:rsid w:val="00114472"/>
    <w:rsid w:val="00120133"/>
    <w:rsid w:val="00122A5A"/>
    <w:rsid w:val="00154352"/>
    <w:rsid w:val="001550BC"/>
    <w:rsid w:val="001605B9"/>
    <w:rsid w:val="00170EC5"/>
    <w:rsid w:val="001747C1"/>
    <w:rsid w:val="00184743"/>
    <w:rsid w:val="001E3C75"/>
    <w:rsid w:val="00207DF5"/>
    <w:rsid w:val="00280E07"/>
    <w:rsid w:val="002949E0"/>
    <w:rsid w:val="002C31BF"/>
    <w:rsid w:val="002D08B1"/>
    <w:rsid w:val="002D21D5"/>
    <w:rsid w:val="002D725B"/>
    <w:rsid w:val="002E0CD7"/>
    <w:rsid w:val="002F0253"/>
    <w:rsid w:val="00317055"/>
    <w:rsid w:val="00341DCF"/>
    <w:rsid w:val="003503EC"/>
    <w:rsid w:val="00357BC6"/>
    <w:rsid w:val="003956C6"/>
    <w:rsid w:val="003B0D93"/>
    <w:rsid w:val="003C251E"/>
    <w:rsid w:val="00406D41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01B0"/>
    <w:rsid w:val="00660AD3"/>
    <w:rsid w:val="00677B7F"/>
    <w:rsid w:val="006A5570"/>
    <w:rsid w:val="006A689C"/>
    <w:rsid w:val="006A70B2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1415"/>
    <w:rsid w:val="00992D9C"/>
    <w:rsid w:val="00996CB8"/>
    <w:rsid w:val="009B14A9"/>
    <w:rsid w:val="009B2E97"/>
    <w:rsid w:val="009E07F4"/>
    <w:rsid w:val="009F392E"/>
    <w:rsid w:val="00A6177B"/>
    <w:rsid w:val="00A66136"/>
    <w:rsid w:val="00A95138"/>
    <w:rsid w:val="00AA4CBB"/>
    <w:rsid w:val="00AA65FA"/>
    <w:rsid w:val="00AA7351"/>
    <w:rsid w:val="00AD056F"/>
    <w:rsid w:val="00AD6731"/>
    <w:rsid w:val="00B15D0D"/>
    <w:rsid w:val="00B75EE1"/>
    <w:rsid w:val="00B77481"/>
    <w:rsid w:val="00B83977"/>
    <w:rsid w:val="00B8518B"/>
    <w:rsid w:val="00BB3417"/>
    <w:rsid w:val="00BC237A"/>
    <w:rsid w:val="00BD7E91"/>
    <w:rsid w:val="00C02D0A"/>
    <w:rsid w:val="00C03A6E"/>
    <w:rsid w:val="00C17A08"/>
    <w:rsid w:val="00C44F6A"/>
    <w:rsid w:val="00C47AE3"/>
    <w:rsid w:val="00C67450"/>
    <w:rsid w:val="00CD1FC4"/>
    <w:rsid w:val="00D21061"/>
    <w:rsid w:val="00D4108E"/>
    <w:rsid w:val="00D6163D"/>
    <w:rsid w:val="00D73D46"/>
    <w:rsid w:val="00D831A3"/>
    <w:rsid w:val="00D855CA"/>
    <w:rsid w:val="00DA39B9"/>
    <w:rsid w:val="00DC75F3"/>
    <w:rsid w:val="00DD46F3"/>
    <w:rsid w:val="00DE56F2"/>
    <w:rsid w:val="00DF09FD"/>
    <w:rsid w:val="00DF116D"/>
    <w:rsid w:val="00DF1397"/>
    <w:rsid w:val="00E36C4A"/>
    <w:rsid w:val="00E42729"/>
    <w:rsid w:val="00E75DF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70B2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6A70B2"/>
    <w:pPr>
      <w:keepNext/>
      <w:keepLines/>
      <w:suppressAutoHyphens/>
      <w:spacing w:before="320"/>
      <w:jc w:val="both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A70B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70B2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6A70B2"/>
    <w:rPr>
      <w:rFonts w:ascii="Verdana" w:eastAsia="Times New Roman" w:hAnsi="Verdana" w:cs="Times New Roman"/>
      <w:b/>
      <w:bCs/>
      <w:kern w:val="28"/>
      <w:sz w:val="18"/>
      <w:lang w:eastAsia="x-none"/>
    </w:rPr>
  </w:style>
  <w:style w:type="character" w:customStyle="1" w:styleId="Kurzvatun">
    <w:name w:val="Kurzíva tučně"/>
    <w:basedOn w:val="Standardnpsmoodstavce"/>
    <w:uiPriority w:val="1"/>
    <w:qFormat/>
    <w:rsid w:val="006A70B2"/>
    <w:rPr>
      <w:rFonts w:ascii="Verdana" w:eastAsia="Calibri" w:hAnsi="Verdana" w:cs="Times New Roman"/>
      <w:b/>
      <w:i/>
      <w:sz w:val="18"/>
    </w:rPr>
  </w:style>
  <w:style w:type="character" w:customStyle="1" w:styleId="Tunpodbarven">
    <w:name w:val="Tučně podbarveně"/>
    <w:basedOn w:val="tun"/>
    <w:uiPriority w:val="1"/>
    <w:qFormat/>
    <w:rsid w:val="006A70B2"/>
    <w:rPr>
      <w:rFonts w:ascii="Verdana" w:eastAsia="Times New Roman" w:hAnsi="Verdana" w:cs="Times New Roman"/>
      <w:b/>
      <w:bCs/>
      <w:color w:val="FF5200"/>
      <w:kern w:val="28"/>
      <w:sz w:val="18"/>
      <w:lang w:eastAsia="x-none"/>
    </w:rPr>
  </w:style>
  <w:style w:type="paragraph" w:customStyle="1" w:styleId="Mstoadatum">
    <w:name w:val="Místo a datum"/>
    <w:basedOn w:val="Normln"/>
    <w:link w:val="MstoadatumChar"/>
    <w:qFormat/>
    <w:rsid w:val="00DA39B9"/>
    <w:pPr>
      <w:tabs>
        <w:tab w:val="right" w:pos="9063"/>
      </w:tabs>
      <w:spacing w:before="600" w:after="0"/>
      <w:jc w:val="both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DA39B9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2949E0"/>
    <w:pPr>
      <w:widowControl w:val="0"/>
      <w:autoSpaceDE w:val="0"/>
      <w:spacing w:after="24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2949E0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DA39B9"/>
    <w:pPr>
      <w:widowControl w:val="0"/>
      <w:autoSpaceDE w:val="0"/>
      <w:spacing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A3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6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1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73DA256-04A2-47F6-9CC3-D96729D661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D02B21-6CC8-4540-8EFE-3B7E99B03D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18</TotalTime>
  <Pages>2</Pages>
  <Words>481</Words>
  <Characters>2840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Schmittová Pavlína</cp:lastModifiedBy>
  <cp:revision>9</cp:revision>
  <cp:lastPrinted>2017-11-28T17:18:00Z</cp:lastPrinted>
  <dcterms:created xsi:type="dcterms:W3CDTF">2024-03-27T09:46:00Z</dcterms:created>
  <dcterms:modified xsi:type="dcterms:W3CDTF">2025-02-24T11:59:00Z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