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D41BC0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D7D0D" w:rsidRPr="001D7691">
        <w:rPr>
          <w:rFonts w:ascii="Verdana" w:hAnsi="Verdana"/>
          <w:b/>
          <w:bCs/>
          <w:sz w:val="18"/>
          <w:szCs w:val="18"/>
        </w:rPr>
        <w:t>„</w:t>
      </w:r>
      <w:r w:rsidR="004D7D0D" w:rsidRPr="001D7691">
        <w:rPr>
          <w:rFonts w:ascii="Verdana" w:eastAsia="Verdana" w:hAnsi="Verdana"/>
          <w:b/>
          <w:bCs/>
          <w:sz w:val="18"/>
          <w:szCs w:val="18"/>
          <w:lang w:eastAsia="en-US"/>
        </w:rPr>
        <w:t>Vyzbrojení kolejových vozidel určených na postřik vegetace požárním zařízením pro OŘ PHA“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115DC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D7D0D" w:rsidRPr="001D7691">
        <w:rPr>
          <w:rFonts w:ascii="Verdana" w:hAnsi="Verdana"/>
          <w:b/>
          <w:bCs/>
          <w:sz w:val="18"/>
          <w:szCs w:val="18"/>
        </w:rPr>
        <w:t>„</w:t>
      </w:r>
      <w:r w:rsidR="004D7D0D" w:rsidRPr="001D7691">
        <w:rPr>
          <w:rFonts w:ascii="Verdana" w:eastAsia="Verdana" w:hAnsi="Verdana"/>
          <w:b/>
          <w:bCs/>
          <w:sz w:val="18"/>
          <w:szCs w:val="18"/>
          <w:lang w:eastAsia="en-US"/>
        </w:rPr>
        <w:t>Vyzbrojení kolejových vozidel určených na postřik vegetace požárním zařízením pro OŘ PHA“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DA5A2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D7D0D" w:rsidRPr="001D7691">
        <w:rPr>
          <w:rFonts w:ascii="Verdana" w:hAnsi="Verdana"/>
          <w:b/>
          <w:bCs/>
          <w:sz w:val="18"/>
          <w:szCs w:val="18"/>
        </w:rPr>
        <w:t>„</w:t>
      </w:r>
      <w:r w:rsidR="004D7D0D" w:rsidRPr="001D7691">
        <w:rPr>
          <w:rFonts w:ascii="Verdana" w:eastAsia="Verdana" w:hAnsi="Verdana"/>
          <w:b/>
          <w:bCs/>
          <w:sz w:val="18"/>
          <w:szCs w:val="18"/>
          <w:lang w:eastAsia="en-US"/>
        </w:rPr>
        <w:t>Vyzbrojení kolejových vozidel určených na postřik vegetace požárním zařízením pro OŘ PHA“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A538AF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D7D0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9849923">
    <w:abstractNumId w:val="5"/>
  </w:num>
  <w:num w:numId="2" w16cid:durableId="332025869">
    <w:abstractNumId w:val="1"/>
  </w:num>
  <w:num w:numId="3" w16cid:durableId="783229291">
    <w:abstractNumId w:val="2"/>
  </w:num>
  <w:num w:numId="4" w16cid:durableId="1954896521">
    <w:abstractNumId w:val="4"/>
  </w:num>
  <w:num w:numId="5" w16cid:durableId="1295794020">
    <w:abstractNumId w:val="0"/>
  </w:num>
  <w:num w:numId="6" w16cid:durableId="661465846">
    <w:abstractNumId w:val="6"/>
  </w:num>
  <w:num w:numId="7" w16cid:durableId="1254514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61E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D7D0D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977E0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2D1433B-8629-4484-A481-666D071B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C61E8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2025-02-18T09:19:00Z</dcterms:modified>
</cp:coreProperties>
</file>