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584B0E6B" w:rsidR="00F91F69" w:rsidRDefault="00F91F69" w:rsidP="00481751">
      <w:pPr>
        <w:overflowPunct w:val="0"/>
        <w:autoSpaceDE w:val="0"/>
        <w:autoSpaceDN w:val="0"/>
        <w:adjustRightInd w:val="0"/>
        <w:spacing w:after="0" w:line="240" w:lineRule="auto"/>
        <w:jc w:val="both"/>
        <w:textAlignment w:val="baseline"/>
        <w:rPr>
          <w:b/>
        </w:rPr>
      </w:pPr>
      <w:r>
        <w:t xml:space="preserve">Název zakázky: </w:t>
      </w:r>
      <w:r w:rsidRPr="00F91F69">
        <w:rPr>
          <w:b/>
        </w:rPr>
        <w:t>„</w:t>
      </w:r>
      <w:sdt>
        <w:sdtPr>
          <w:rPr>
            <w:b/>
          </w:rPr>
          <w:alias w:val="Název veřejné zakázky"/>
          <w:tag w:val="Název VZ"/>
          <w:id w:val="2090275580"/>
          <w:placeholder>
            <w:docPart w:val="155F8D00E0B245059E2B658D616E1AF9"/>
          </w:placeholder>
        </w:sdtPr>
        <w:sdtEndPr/>
        <w:sdtContent>
          <w:r w:rsidR="00DA7697">
            <w:rPr>
              <w:b/>
            </w:rPr>
            <w:t>Oprava DŘT v </w:t>
          </w:r>
          <w:proofErr w:type="spellStart"/>
          <w:r w:rsidR="00DA7697">
            <w:rPr>
              <w:b/>
            </w:rPr>
            <w:t>žst</w:t>
          </w:r>
          <w:proofErr w:type="spellEnd"/>
          <w:r w:rsidR="00DA7697">
            <w:rPr>
              <w:b/>
            </w:rPr>
            <w:t>. Vyšší Brod klášter, Loučovice, Lipno nad Vltavou</w:t>
          </w:r>
        </w:sdtContent>
      </w:sdt>
      <w:r w:rsidRPr="00F91F69">
        <w:rPr>
          <w:b/>
        </w:rPr>
        <w:t>“</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7D8FA4AF"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6838A4">
        <w:rPr>
          <w:rFonts w:eastAsia="Times New Roman" w:cs="Times New Roman"/>
          <w:b/>
          <w:lang w:eastAsia="cs-CZ"/>
        </w:rPr>
        <w:t>5</w:t>
      </w:r>
    </w:p>
    <w:p w14:paraId="3AD34BAC" w14:textId="21D7D173"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DA7697">
        <w:rPr>
          <w:rFonts w:eastAsia="Times New Roman" w:cs="Times New Roman"/>
          <w:b/>
          <w:lang w:eastAsia="cs-CZ"/>
        </w:rPr>
        <w:t>6542</w:t>
      </w:r>
      <w:r w:rsidR="00DA7697" w:rsidRPr="00DA7697">
        <w:rPr>
          <w:rFonts w:eastAsia="Times New Roman" w:cs="Times New Roman"/>
          <w:b/>
          <w:lang w:eastAsia="cs-CZ"/>
        </w:rPr>
        <w:t>5011</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443CE4"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tab/>
      </w:r>
      <w:r w:rsidR="006273A7" w:rsidRPr="00FD663C">
        <w:t xml:space="preserve">na základě </w:t>
      </w:r>
      <w:r w:rsidR="006273A7" w:rsidRPr="00DA7697">
        <w:t>pověření 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 xml:space="preserve">Náměstí Jana </w:t>
      </w:r>
      <w:proofErr w:type="spellStart"/>
      <w:r>
        <w:t>Pernera</w:t>
      </w:r>
      <w:proofErr w:type="spellEnd"/>
      <w:r>
        <w:t xml:space="preserve">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6E1678BB"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lastRenderedPageBreak/>
        <w:t xml:space="preserve">Tato smlouva je uzavřena na základě výsledků </w:t>
      </w:r>
      <w:r w:rsidR="00A137BD">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527421" w:rsidRPr="004E1498">
        <w:rPr>
          <w:rFonts w:eastAsia="Times New Roman" w:cs="Times New Roman"/>
          <w:lang w:eastAsia="cs-CZ"/>
        </w:rPr>
        <w:t>„</w:t>
      </w:r>
      <w:sdt>
        <w:sdtPr>
          <w:rPr>
            <w:b/>
          </w:rPr>
          <w:alias w:val="Název veřejné zakázky"/>
          <w:tag w:val="Název VZ"/>
          <w:id w:val="-703795017"/>
          <w:placeholder>
            <w:docPart w:val="6E7D688C9334461B81339B810988D5CA"/>
          </w:placeholder>
        </w:sdtPr>
        <w:sdtEndPr/>
        <w:sdtContent>
          <w:r w:rsidR="00DA7697">
            <w:rPr>
              <w:b/>
            </w:rPr>
            <w:t>Oprava DŘT v </w:t>
          </w:r>
          <w:proofErr w:type="spellStart"/>
          <w:r w:rsidR="00DA7697">
            <w:rPr>
              <w:b/>
            </w:rPr>
            <w:t>žst</w:t>
          </w:r>
          <w:proofErr w:type="spellEnd"/>
          <w:r w:rsidR="00DA7697">
            <w:rPr>
              <w:b/>
            </w:rPr>
            <w:t>. Vyšší Brod klášter, Loučovice, Lipno nad Vltavou</w:t>
          </w:r>
        </w:sdtContent>
      </w:sdt>
      <w:r w:rsidRPr="004E1498">
        <w:rPr>
          <w:rFonts w:eastAsia="Times New Roman" w:cs="Times New Roman"/>
          <w:lang w:eastAsia="cs-CZ"/>
        </w:rPr>
        <w:t xml:space="preserve">“, </w:t>
      </w:r>
      <w:r w:rsidR="00567AFB" w:rsidRPr="006062F9">
        <w:rPr>
          <w:rFonts w:eastAsia="Times New Roman" w:cs="Times New Roman"/>
          <w:lang w:eastAsia="cs-CZ"/>
        </w:rPr>
        <w:t xml:space="preserve">č. j. veřejné zakázky: </w:t>
      </w:r>
      <w:proofErr w:type="spellStart"/>
      <w:r w:rsidR="00567AFB" w:rsidRPr="00C1102D">
        <w:rPr>
          <w:rFonts w:eastAsia="Times New Roman" w:cs="Times New Roman"/>
          <w:highlight w:val="green"/>
          <w:lang w:eastAsia="cs-CZ"/>
        </w:rPr>
        <w:t>xxxxx</w:t>
      </w:r>
      <w:proofErr w:type="spellEnd"/>
      <w:r w:rsidR="00567AFB" w:rsidRPr="00C1102D">
        <w:rPr>
          <w:rFonts w:eastAsia="Times New Roman" w:cs="Times New Roman"/>
          <w:highlight w:val="green"/>
          <w:lang w:eastAsia="cs-CZ"/>
        </w:rPr>
        <w:t>/202</w:t>
      </w:r>
      <w:r w:rsidR="006838A4">
        <w:rPr>
          <w:rFonts w:eastAsia="Times New Roman" w:cs="Times New Roman"/>
          <w:highlight w:val="green"/>
          <w:lang w:eastAsia="cs-CZ"/>
        </w:rPr>
        <w:t>5</w:t>
      </w:r>
      <w:r w:rsidR="00567AFB" w:rsidRPr="00C1102D">
        <w:rPr>
          <w:rFonts w:eastAsia="Times New Roman" w:cs="Times New Roman"/>
          <w:highlight w:val="green"/>
          <w:lang w:eastAsia="cs-CZ"/>
        </w:rPr>
        <w:t>-SŽ-OŘ PLZ-ÚPI</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31ECDEF6" w:rsidR="004E1498" w:rsidRPr="004E1498" w:rsidRDefault="004E1498" w:rsidP="00481751">
      <w:pPr>
        <w:pStyle w:val="Nadpis1"/>
        <w:jc w:val="both"/>
        <w:rPr>
          <w:rFonts w:eastAsia="Times New Roman"/>
          <w:lang w:eastAsia="cs-CZ"/>
        </w:rPr>
      </w:pPr>
      <w:r w:rsidRPr="004E1498">
        <w:rPr>
          <w:rFonts w:eastAsia="Times New Roman"/>
          <w:lang w:eastAsia="cs-CZ"/>
        </w:rPr>
        <w:t>Předmět díla</w:t>
      </w:r>
    </w:p>
    <w:p w14:paraId="1C46AFD0" w14:textId="77777777" w:rsidR="00EC50BB" w:rsidRPr="00DA7697" w:rsidRDefault="00EC50BB" w:rsidP="00EC50BB">
      <w:pPr>
        <w:pStyle w:val="Nadpis2"/>
        <w:spacing w:after="120"/>
        <w:ind w:left="578" w:hanging="578"/>
        <w:contextualSpacing w:val="0"/>
      </w:pPr>
      <w:r w:rsidRPr="00DA7697">
        <w:t xml:space="preserve">Předmětem díla je </w:t>
      </w:r>
      <w:r w:rsidRPr="00AF7A58">
        <w:t xml:space="preserve">oprava stávající technologie dispečerské řídící techniky (DŘT) a </w:t>
      </w:r>
      <w:r w:rsidRPr="002B4454">
        <w:t>pult</w:t>
      </w:r>
      <w:r w:rsidRPr="007570D7">
        <w:t>u</w:t>
      </w:r>
      <w:r w:rsidRPr="002B4454">
        <w:t xml:space="preserve"> ovlád</w:t>
      </w:r>
      <w:r w:rsidRPr="007570D7">
        <w:t>acího</w:t>
      </w:r>
      <w:r w:rsidRPr="002B4454">
        <w:t xml:space="preserve"> zařízení (POZ).</w:t>
      </w:r>
    </w:p>
    <w:p w14:paraId="5ED37290" w14:textId="77777777" w:rsidR="00EC50BB" w:rsidRPr="009D77B3" w:rsidRDefault="00EC50BB" w:rsidP="00EC50BB">
      <w:pPr>
        <w:pStyle w:val="Nadpis2"/>
        <w:spacing w:after="120"/>
        <w:ind w:left="578" w:hanging="578"/>
        <w:contextualSpacing w:val="0"/>
      </w:pPr>
      <w:r w:rsidRPr="009D77B3">
        <w:t>Předmět díla je blíže specifikován v příloze č. 2 Smlouvy.</w:t>
      </w:r>
    </w:p>
    <w:p w14:paraId="70DEE809" w14:textId="77777777" w:rsidR="00EC50BB" w:rsidRPr="00C52151" w:rsidRDefault="00EC50BB" w:rsidP="00EC50BB">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3278866D" w14:textId="77777777" w:rsidR="00EC50BB" w:rsidRPr="009D77B3" w:rsidRDefault="00EC50BB" w:rsidP="00EC50BB">
      <w:pPr>
        <w:pStyle w:val="Nadpis2"/>
        <w:spacing w:after="120"/>
        <w:ind w:left="578" w:hanging="578"/>
        <w:contextualSpacing w:val="0"/>
      </w:pPr>
      <w:r w:rsidRPr="009D77B3">
        <w:t>Jakost ani provedení Předmětu díla není určeno vzorkem ani předlohou.</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5839DB7E" w14:textId="77777777" w:rsidR="007A3A92" w:rsidRPr="00123EB9" w:rsidRDefault="007A3A92" w:rsidP="00481751">
      <w:pPr>
        <w:pStyle w:val="Nadpis2"/>
        <w:numPr>
          <w:ilvl w:val="0"/>
          <w:numId w:val="0"/>
        </w:numPr>
        <w:spacing w:after="120"/>
        <w:ind w:left="578"/>
        <w:contextualSpacing w:val="0"/>
      </w:pPr>
      <w:r w:rsidRPr="00E126D2">
        <w:t>Fakturace za celé dílo se uskuteční až po odevzdání a převzetí realizační dokumentace se zapracovanými připomínkami.</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Místo a doba plnění</w:t>
      </w:r>
    </w:p>
    <w:p w14:paraId="4DCCF507" w14:textId="23DBC745" w:rsidR="004E1498" w:rsidRPr="00EA2686" w:rsidRDefault="004E1498" w:rsidP="00481751">
      <w:pPr>
        <w:pStyle w:val="Nadpis2"/>
        <w:spacing w:after="120"/>
        <w:contextualSpacing w:val="0"/>
      </w:pPr>
      <w:r w:rsidRPr="00EA2686">
        <w:t>Místem plnění j</w:t>
      </w:r>
      <w:r w:rsidR="008C64AA">
        <w:t xml:space="preserve">sou soubory DŘT na trati </w:t>
      </w:r>
      <w:r w:rsidR="008C64AA" w:rsidRPr="00682364">
        <w:t xml:space="preserve">Rybník – Lipno nad Vltavou v </w:t>
      </w:r>
      <w:proofErr w:type="spellStart"/>
      <w:r w:rsidR="008C64AA" w:rsidRPr="00682364">
        <w:t>žst</w:t>
      </w:r>
      <w:proofErr w:type="spellEnd"/>
      <w:r w:rsidR="008C64AA" w:rsidRPr="00682364">
        <w:t>. Vyšší Brod klášter km 11,865,</w:t>
      </w:r>
      <w:r w:rsidR="008C64AA">
        <w:t xml:space="preserve"> </w:t>
      </w:r>
      <w:proofErr w:type="spellStart"/>
      <w:r w:rsidR="008C64AA" w:rsidRPr="00682364">
        <w:t>žst</w:t>
      </w:r>
      <w:proofErr w:type="spellEnd"/>
      <w:r w:rsidR="008C64AA" w:rsidRPr="00682364">
        <w:t xml:space="preserve">. Loučovice km 19,120 a </w:t>
      </w:r>
      <w:proofErr w:type="spellStart"/>
      <w:r w:rsidR="008C64AA" w:rsidRPr="00682364">
        <w:t>žst</w:t>
      </w:r>
      <w:proofErr w:type="spellEnd"/>
      <w:r w:rsidR="008C64AA" w:rsidRPr="00682364">
        <w:t>. Lipno nad Vltavou km 22,000.</w:t>
      </w:r>
    </w:p>
    <w:p w14:paraId="773EB070" w14:textId="16078A72" w:rsidR="00CB53B1" w:rsidRPr="000C4E93" w:rsidRDefault="00CB53B1" w:rsidP="00481751">
      <w:pPr>
        <w:pStyle w:val="Nadpis2"/>
        <w:spacing w:after="120"/>
        <w:contextualSpacing w:val="0"/>
      </w:pPr>
      <w:r w:rsidRPr="000C4E93">
        <w:t>Smlouva se uzavírá na dobu určitou do</w:t>
      </w:r>
      <w:r w:rsidR="00E126D2" w:rsidRPr="000C4E93">
        <w:t xml:space="preserve"> 28.11.2025</w:t>
      </w:r>
      <w:r w:rsidR="00AD1DF1">
        <w:t>.</w:t>
      </w:r>
    </w:p>
    <w:p w14:paraId="3828001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Záruční doba</w:t>
      </w:r>
    </w:p>
    <w:p w14:paraId="23877425" w14:textId="77777777" w:rsidR="00246E55" w:rsidRDefault="00246E55" w:rsidP="00246E55">
      <w:pPr>
        <w:pStyle w:val="Nadpis2"/>
      </w:pPr>
      <w:r w:rsidRPr="004E1498">
        <w:t xml:space="preserve">Záruční doba činí </w:t>
      </w:r>
      <w:r w:rsidRPr="00A50CE7">
        <w:t>24 měsíců.</w:t>
      </w:r>
    </w:p>
    <w:p w14:paraId="16DCD43B" w14:textId="77777777" w:rsidR="00FF3B79" w:rsidRDefault="00FF3B79" w:rsidP="00FF3B79">
      <w:pPr>
        <w:rPr>
          <w:lang w:eastAsia="cs-CZ"/>
        </w:rPr>
      </w:pPr>
    </w:p>
    <w:p w14:paraId="4630A7E6" w14:textId="77777777" w:rsidR="00FF3B79" w:rsidRPr="00FF3B79" w:rsidRDefault="00FF3B79" w:rsidP="00FF3B79">
      <w:pPr>
        <w:rPr>
          <w:lang w:eastAsia="cs-CZ"/>
        </w:rPr>
      </w:pPr>
    </w:p>
    <w:p w14:paraId="700C0934" w14:textId="52529E28" w:rsidR="004E1498" w:rsidRPr="00F51C24" w:rsidRDefault="004E1498" w:rsidP="00481751">
      <w:pPr>
        <w:pStyle w:val="Nadpis1"/>
        <w:jc w:val="both"/>
        <w:rPr>
          <w:rFonts w:eastAsia="Times New Roman"/>
          <w:lang w:eastAsia="cs-CZ"/>
        </w:rPr>
      </w:pPr>
      <w:r w:rsidRPr="00F51C24">
        <w:rPr>
          <w:rFonts w:eastAsia="Times New Roman"/>
          <w:lang w:eastAsia="cs-CZ"/>
        </w:rPr>
        <w:t>Poddodavatelé</w:t>
      </w:r>
      <w:r w:rsidR="00FD17C6" w:rsidRPr="00F51C24">
        <w:rPr>
          <w:rFonts w:eastAsia="Times New Roman"/>
          <w:lang w:eastAsia="cs-CZ"/>
        </w:rPr>
        <w:t xml:space="preserve"> a realizační tým</w:t>
      </w:r>
    </w:p>
    <w:p w14:paraId="6E4032B4" w14:textId="71DD0632" w:rsidR="007C01CD" w:rsidRPr="00F51C24" w:rsidRDefault="004E1498" w:rsidP="00481751">
      <w:pPr>
        <w:pStyle w:val="Nadpis2"/>
        <w:spacing w:after="120"/>
        <w:ind w:left="578" w:hanging="578"/>
        <w:contextualSpacing w:val="0"/>
      </w:pPr>
      <w:r w:rsidRPr="00F51C24">
        <w:t>Na pro</w:t>
      </w:r>
      <w:r w:rsidR="000D278B" w:rsidRPr="00F51C24">
        <w:t>vedení Díla se budou podílet pod</w:t>
      </w:r>
      <w:r w:rsidRPr="00F51C24">
        <w:t>dodavatelé uvedení v příloze č</w:t>
      </w:r>
      <w:r w:rsidR="00AC71E9" w:rsidRPr="00F51C24">
        <w:t xml:space="preserve">. </w:t>
      </w:r>
      <w:r w:rsidR="007769EA" w:rsidRPr="00F51C24">
        <w:t>6</w:t>
      </w:r>
      <w:r w:rsidR="00AC71E9" w:rsidRPr="00F51C24">
        <w:t xml:space="preserve"> </w:t>
      </w:r>
      <w:r w:rsidR="006566F7" w:rsidRPr="00F51C24">
        <w:t>této S</w:t>
      </w:r>
      <w:r w:rsidRPr="00F51C24">
        <w:t xml:space="preserve">mlouvy. </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77777777" w:rsidR="00481751" w:rsidRPr="00345739" w:rsidRDefault="00481751" w:rsidP="00481751">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C239F0" w14:textId="3F8A2CD5"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t>8.5</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24357BEA" w14:textId="70ACDBE8" w:rsidR="00481751" w:rsidRDefault="00481751" w:rsidP="00481751">
      <w:pPr>
        <w:pStyle w:val="Nadpis2"/>
      </w:pPr>
      <w:r w:rsidRPr="00A453A2">
        <w:t xml:space="preserve">Je-li </w:t>
      </w:r>
      <w:r>
        <w:t>Zhotovitelem</w:t>
      </w:r>
      <w:r w:rsidRPr="00A72529">
        <w:t xml:space="preserve"> </w:t>
      </w:r>
      <w:r>
        <w:t xml:space="preserve">sdružení více osob, platí podmínky dle </w:t>
      </w:r>
      <w:r w:rsidRPr="00F51C24">
        <w:t>odstavce 7.1 a 7.2 této</w:t>
      </w:r>
      <w:r>
        <w:t xml:space="preserve"> Smlouvy také </w:t>
      </w:r>
      <w:r w:rsidRPr="00460011">
        <w:rPr>
          <w:rFonts w:eastAsia="Calibri"/>
        </w:rPr>
        <w:t>jednotlivě</w:t>
      </w:r>
      <w:r>
        <w:t xml:space="preserve"> pro všechny osoby v rámci Zhotovitele sdružené, a to bez ohledu na právní formu tohoto sdružení.</w:t>
      </w:r>
    </w:p>
    <w:p w14:paraId="32DF7DAD" w14:textId="77777777" w:rsidR="00481751" w:rsidRPr="0073792E" w:rsidRDefault="00481751" w:rsidP="00D656D4">
      <w:pPr>
        <w:pStyle w:val="Nadpis2"/>
        <w:widowControl w:val="0"/>
        <w:spacing w:after="120"/>
        <w:ind w:left="578" w:hanging="578"/>
        <w:contextualSpacing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0" w:name="_Ref156814681"/>
      <w:r>
        <w:t>Zhotovitel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0"/>
    </w:p>
    <w:p w14:paraId="6A75065C" w14:textId="77777777" w:rsidR="00481751" w:rsidRPr="0073792E" w:rsidRDefault="00481751" w:rsidP="00D656D4">
      <w:pPr>
        <w:pStyle w:val="Nadpis2"/>
        <w:widowControl w:val="0"/>
        <w:spacing w:after="120"/>
        <w:ind w:left="578" w:hanging="578"/>
        <w:contextualSpacing w:val="0"/>
      </w:pPr>
      <w:r>
        <w:t>Zhotovitel</w:t>
      </w:r>
      <w:r w:rsidRPr="0073792E">
        <w:t xml:space="preserve"> se dále </w:t>
      </w:r>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0A777478" w14:textId="29D7C92B" w:rsidR="00C97223" w:rsidRDefault="00481751" w:rsidP="006352EB">
      <w:pPr>
        <w:pStyle w:val="Nadpis2"/>
      </w:pPr>
      <w:r w:rsidRPr="0073792E">
        <w:lastRenderedPageBreak/>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poruší-li </w:t>
      </w:r>
      <w:r>
        <w:t>Zhotovitel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F51C24">
        <w:t>výši 5 %</w:t>
      </w:r>
      <w:r w:rsidRPr="0073792E">
        <w:t xml:space="preserve"> z</w:t>
      </w:r>
      <w:r>
        <w:t> C</w:t>
      </w:r>
      <w:r w:rsidRPr="0073792E">
        <w:t>eny</w:t>
      </w:r>
      <w:r>
        <w:t xml:space="preserve"> díla (C</w:t>
      </w:r>
      <w:r w:rsidRPr="0073792E">
        <w:t>ena bez DPH) sjednané dle této Smlouvy. Ustanovení § 2004 odst. 2 Občanského zákoníku a § 2050 Občanského zákoníku se nepoužijí.</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Pr="00A1042A"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w:t>
      </w:r>
      <w:r w:rsidRPr="00A1042A">
        <w:rPr>
          <w:lang w:eastAsia="cs-CZ"/>
        </w:rPr>
        <w:t xml:space="preserve">Zhotovitele dle tohoto odstavce </w:t>
      </w:r>
      <w:r w:rsidR="00652E00" w:rsidRPr="00A1042A">
        <w:rPr>
          <w:lang w:eastAsia="cs-CZ"/>
        </w:rPr>
        <w:t>smlouvy</w:t>
      </w:r>
      <w:r w:rsidRPr="00A1042A">
        <w:rPr>
          <w:lang w:eastAsia="cs-CZ"/>
        </w:rPr>
        <w:t>.</w:t>
      </w:r>
    </w:p>
    <w:p w14:paraId="6354AE0F" w14:textId="5ED2D150" w:rsidR="00E152CF" w:rsidRPr="00E152CF" w:rsidRDefault="00E152CF" w:rsidP="00481751">
      <w:pPr>
        <w:ind w:left="1134" w:hanging="425"/>
        <w:jc w:val="both"/>
        <w:rPr>
          <w:lang w:eastAsia="cs-CZ"/>
        </w:rPr>
      </w:pPr>
      <w:r w:rsidRPr="00A1042A">
        <w:rPr>
          <w:lang w:eastAsia="cs-CZ"/>
        </w:rPr>
        <w:t>b.</w:t>
      </w:r>
      <w:r w:rsidRPr="00A1042A">
        <w:rPr>
          <w:lang w:eastAsia="cs-CZ"/>
        </w:rPr>
        <w:tab/>
        <w:t>Zhotovitel se zavazuje uhradit smluvní pokutu ve výši 10</w:t>
      </w:r>
      <w:r w:rsidR="00A1042A" w:rsidRPr="00A1042A">
        <w:rPr>
          <w:lang w:eastAsia="cs-CZ"/>
        </w:rPr>
        <w:t> </w:t>
      </w:r>
      <w:r w:rsidRPr="00A1042A">
        <w:rPr>
          <w:lang w:eastAsia="cs-CZ"/>
        </w:rPr>
        <w:t>000</w:t>
      </w:r>
      <w:r w:rsidR="00A1042A" w:rsidRPr="00A1042A">
        <w:rPr>
          <w:lang w:eastAsia="cs-CZ"/>
        </w:rPr>
        <w:t>,00</w:t>
      </w:r>
      <w:r w:rsidRPr="00A1042A">
        <w:rPr>
          <w:lang w:eastAsia="cs-CZ"/>
        </w:rPr>
        <w:t xml:space="preserve"> Kč za každý byť i započatý den prodlení se splněním povinnosti předložit smluvní dokumentaci dle předchozího odstavce této </w:t>
      </w:r>
      <w:r w:rsidR="00936426" w:rsidRPr="00A1042A">
        <w:rPr>
          <w:lang w:eastAsia="cs-CZ"/>
        </w:rPr>
        <w:t>smlouvy</w:t>
      </w:r>
      <w:r w:rsidRPr="00A1042A">
        <w:rPr>
          <w:lang w:eastAsia="cs-CZ"/>
        </w:rPr>
        <w:t>. Zhotovitel se dále zavazuje uhradit smluvní pokutu ve výši 10</w:t>
      </w:r>
      <w:r w:rsidR="00A1042A" w:rsidRPr="00A1042A">
        <w:rPr>
          <w:lang w:eastAsia="cs-CZ"/>
        </w:rPr>
        <w:t> </w:t>
      </w:r>
      <w:r w:rsidRPr="00A1042A">
        <w:rPr>
          <w:lang w:eastAsia="cs-CZ"/>
        </w:rPr>
        <w:t>000</w:t>
      </w:r>
      <w:r w:rsidR="00A1042A" w:rsidRPr="00A1042A">
        <w:rPr>
          <w:lang w:eastAsia="cs-CZ"/>
        </w:rPr>
        <w:t>,00</w:t>
      </w:r>
      <w:r w:rsidRPr="00A1042A">
        <w:rPr>
          <w:lang w:eastAsia="cs-CZ"/>
        </w:rPr>
        <w:t xml:space="preserve"> Kč za každý byť i započatý den, po který</w:t>
      </w:r>
      <w:r>
        <w:rPr>
          <w:lang w:eastAsia="cs-CZ"/>
        </w:rPr>
        <w:t xml:space="preserve">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proofErr w:type="spellStart"/>
      <w:r>
        <w:rPr>
          <w:rFonts w:eastAsia="Times New Roman"/>
          <w:lang w:eastAsia="cs-CZ"/>
        </w:rPr>
        <w:t>Compliance</w:t>
      </w:r>
      <w:proofErr w:type="spellEnd"/>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3"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w:t>
      </w:r>
      <w:r w:rsidRPr="00D9782E">
        <w:rPr>
          <w:rFonts w:eastAsia="Calibri"/>
        </w:rPr>
        <w:lastRenderedPageBreak/>
        <w:t xml:space="preserve">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Objednatele </w:t>
      </w:r>
      <w:r w:rsidRPr="00812C81">
        <w:t xml:space="preserve">z důvodu porušení povinnosti Zhotovitele. Smluvní strany výslovně akceptují, že dle čl. 14 Výzvy k podání nabídky je Objednatel oprávněn přistoupit k nahrazení </w:t>
      </w:r>
      <w:r w:rsidR="001D4E8C" w:rsidRPr="00812C81">
        <w:t xml:space="preserve">Zhotovitele </w:t>
      </w:r>
      <w:r w:rsidRPr="00812C81">
        <w:t>způsobem a za podmínek dle čl. 14 Výzvy</w:t>
      </w:r>
      <w:r w:rsidR="001D4E8C">
        <w:t xml:space="preserve"> k </w:t>
      </w:r>
      <w:r w:rsidRPr="00FC6F79">
        <w:t xml:space="preserve">podání nabídky. V takovém případě je </w:t>
      </w:r>
      <w:r w:rsidR="001D4E8C">
        <w:t>Zhotovitel</w:t>
      </w:r>
      <w:r w:rsidR="001D4E8C" w:rsidRPr="00FC6F79">
        <w:t xml:space="preserve"> </w:t>
      </w:r>
      <w:r w:rsidRPr="00FC6F79">
        <w:t xml:space="preserve">povinen poskytnout Objednateli a nově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481751">
      <w:pPr>
        <w:pStyle w:val="Nadpis2"/>
      </w:pPr>
      <w:r>
        <w:t xml:space="preserve">Tato </w:t>
      </w:r>
      <w:bookmarkStart w:id="1"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FF21FC">
        <w:t>.</w:t>
      </w:r>
    </w:p>
    <w:bookmarkEnd w:id="1"/>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1751">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1751">
      <w:pPr>
        <w:pStyle w:val="Nadpis2"/>
        <w:spacing w:after="120"/>
        <w:ind w:left="567" w:hanging="567"/>
        <w:contextualSpacing w:val="0"/>
      </w:pPr>
      <w:r>
        <w:t>Sml</w:t>
      </w:r>
      <w:r w:rsidR="004E1498" w:rsidRPr="004E1498">
        <w:t>ouvu o dílo lze měnit pouze písemnými dodatky.</w:t>
      </w:r>
    </w:p>
    <w:p w14:paraId="61C4AB3F" w14:textId="77777777" w:rsidR="004E1498" w:rsidRPr="0064280C" w:rsidRDefault="004E1498" w:rsidP="00481751">
      <w:pPr>
        <w:pStyle w:val="Nadpis2"/>
        <w:spacing w:after="120"/>
        <w:ind w:left="567" w:hanging="567"/>
        <w:contextualSpacing w:val="0"/>
      </w:pPr>
      <w:r w:rsidRPr="004E1498">
        <w:t xml:space="preserve">Pokud některá ustanovení Obchodních podmínek nebo jejich část nelze vzhledem k povaze Díla objektivně a zcela zřejmě použít, pak z takových ustanovení nebo jejich částí práva ani </w:t>
      </w:r>
      <w:r w:rsidRPr="0064280C">
        <w:t>povinnosti Smluvním stranám nevznikají.</w:t>
      </w:r>
    </w:p>
    <w:p w14:paraId="50EA6B13" w14:textId="6C89B2A4" w:rsidR="004E1498" w:rsidRPr="0064280C" w:rsidRDefault="004E1498" w:rsidP="00481751">
      <w:pPr>
        <w:pStyle w:val="Nadpis2"/>
        <w:spacing w:after="120"/>
        <w:ind w:left="567" w:hanging="567"/>
        <w:contextualSpacing w:val="0"/>
      </w:pPr>
      <w:r w:rsidRPr="0064280C">
        <w:t>Zvláštní podmínky, na které odkazuje Smlouva o dílo, mají přednost před zněním Obchodních podmínek, Obchodní podmínky se užijí v rozsahu, v jakém nejsou v rozporu s takovými zvláštními podmínkami.</w:t>
      </w:r>
    </w:p>
    <w:p w14:paraId="25063FE2" w14:textId="19136055" w:rsidR="004E1498" w:rsidRPr="00B76848" w:rsidRDefault="00B76848" w:rsidP="00481751">
      <w:pPr>
        <w:pStyle w:val="Nadpis2"/>
        <w:spacing w:after="120"/>
        <w:ind w:left="567" w:hanging="567"/>
        <w:contextualSpacing w:val="0"/>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FB6DF08" w14:textId="34CD044D" w:rsidR="00C340E3" w:rsidRPr="0035008A"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5008A">
        <w:rPr>
          <w:rFonts w:eastAsia="Times New Roman" w:cs="Times New Roman"/>
          <w:lang w:eastAsia="cs-CZ"/>
        </w:rPr>
        <w:t>Obchodní podmínky</w:t>
      </w:r>
    </w:p>
    <w:p w14:paraId="132EAB42" w14:textId="157F6484" w:rsidR="006E6E61" w:rsidRPr="0035008A"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5008A">
        <w:rPr>
          <w:rFonts w:eastAsia="Times New Roman" w:cs="Times New Roman"/>
          <w:lang w:eastAsia="cs-CZ"/>
        </w:rPr>
        <w:t>Specifikace předmětu díla</w:t>
      </w:r>
    </w:p>
    <w:p w14:paraId="17B4F8E3" w14:textId="252026A3" w:rsidR="0035008A" w:rsidRPr="0035008A" w:rsidRDefault="0035008A" w:rsidP="00481751">
      <w:pPr>
        <w:pStyle w:val="Odstavecseseznamem"/>
        <w:keepNext/>
        <w:numPr>
          <w:ilvl w:val="1"/>
          <w:numId w:val="5"/>
        </w:numPr>
        <w:overflowPunct w:val="0"/>
        <w:autoSpaceDE w:val="0"/>
        <w:autoSpaceDN w:val="0"/>
        <w:adjustRightInd w:val="0"/>
        <w:spacing w:after="60" w:line="240" w:lineRule="auto"/>
        <w:ind w:left="993" w:hanging="426"/>
        <w:contextualSpacing w:val="0"/>
        <w:jc w:val="both"/>
        <w:textAlignment w:val="baseline"/>
        <w:rPr>
          <w:rFonts w:eastAsia="Times New Roman" w:cs="Times New Roman"/>
          <w:lang w:eastAsia="cs-CZ"/>
        </w:rPr>
      </w:pPr>
      <w:r w:rsidRPr="0035008A">
        <w:rPr>
          <w:rFonts w:eastAsia="Times New Roman" w:cs="Times New Roman"/>
          <w:lang w:eastAsia="cs-CZ"/>
        </w:rPr>
        <w:t>NEOBSAZENO</w:t>
      </w:r>
    </w:p>
    <w:p w14:paraId="35806474" w14:textId="461B1301" w:rsidR="00BC7069" w:rsidRPr="0035008A" w:rsidRDefault="00BC7069" w:rsidP="00481751">
      <w:pPr>
        <w:pStyle w:val="Odstavecseseznamem"/>
        <w:keepNext/>
        <w:numPr>
          <w:ilvl w:val="1"/>
          <w:numId w:val="5"/>
        </w:numPr>
        <w:overflowPunct w:val="0"/>
        <w:autoSpaceDE w:val="0"/>
        <w:autoSpaceDN w:val="0"/>
        <w:adjustRightInd w:val="0"/>
        <w:spacing w:after="60" w:line="240" w:lineRule="auto"/>
        <w:ind w:left="993" w:hanging="426"/>
        <w:contextualSpacing w:val="0"/>
        <w:jc w:val="both"/>
        <w:textAlignment w:val="baseline"/>
        <w:rPr>
          <w:rFonts w:eastAsia="Times New Roman" w:cs="Times New Roman"/>
          <w:lang w:eastAsia="cs-CZ"/>
        </w:rPr>
      </w:pPr>
      <w:r w:rsidRPr="0035008A">
        <w:rPr>
          <w:rFonts w:eastAsia="Times New Roman" w:cs="Times New Roman"/>
          <w:lang w:eastAsia="cs-CZ"/>
        </w:rPr>
        <w:t>Technická zpráva</w:t>
      </w:r>
    </w:p>
    <w:p w14:paraId="006CBB1A" w14:textId="14AA97AF" w:rsidR="006E6E61" w:rsidRPr="0035008A" w:rsidRDefault="009F48A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5008A">
        <w:rPr>
          <w:rFonts w:eastAsia="Times New Roman" w:cs="Times New Roman"/>
          <w:lang w:eastAsia="cs-CZ"/>
        </w:rPr>
        <w:t>Položkový soupis prací</w:t>
      </w:r>
    </w:p>
    <w:p w14:paraId="0ECD2FFE" w14:textId="13F2C282" w:rsidR="007769EA" w:rsidRPr="00392A1F"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92A1F">
        <w:rPr>
          <w:rFonts w:eastAsia="Times New Roman" w:cs="Times New Roman"/>
          <w:lang w:eastAsia="cs-CZ"/>
        </w:rPr>
        <w:t>Oprávněné osoby</w:t>
      </w:r>
    </w:p>
    <w:p w14:paraId="665289CB" w14:textId="30BDE28E" w:rsidR="006E6E61" w:rsidRPr="00392A1F" w:rsidRDefault="00392A1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92A1F">
        <w:rPr>
          <w:rFonts w:eastAsia="Times New Roman" w:cs="Times New Roman"/>
          <w:lang w:eastAsia="cs-CZ"/>
        </w:rPr>
        <w:t>NEOBSAZENO</w:t>
      </w:r>
    </w:p>
    <w:p w14:paraId="077D172E" w14:textId="65953395" w:rsidR="006E6E61"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highlight w:val="yellow"/>
          <w:lang w:eastAsia="cs-CZ"/>
        </w:rPr>
      </w:pPr>
      <w:r w:rsidRPr="00C340E3">
        <w:rPr>
          <w:rFonts w:eastAsia="Times New Roman" w:cs="Times New Roman"/>
          <w:highlight w:val="yellow"/>
          <w:lang w:eastAsia="cs-CZ"/>
        </w:rPr>
        <w:t>S</w:t>
      </w:r>
      <w:r w:rsidR="006E6E61" w:rsidRPr="00C340E3">
        <w:rPr>
          <w:rFonts w:eastAsia="Times New Roman" w:cs="Times New Roman"/>
          <w:highlight w:val="yellow"/>
          <w:lang w:eastAsia="cs-CZ"/>
        </w:rPr>
        <w:t>eznam poddodavatelů</w:t>
      </w:r>
    </w:p>
    <w:p w14:paraId="42D6C42C" w14:textId="77777777" w:rsidR="00E515B3" w:rsidRPr="00392A1F" w:rsidRDefault="00E515B3" w:rsidP="00E515B3">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92A1F">
        <w:rPr>
          <w:rFonts w:eastAsia="Times New Roman" w:cs="Times New Roman"/>
          <w:lang w:eastAsia="cs-CZ"/>
        </w:rPr>
        <w:t>NEOBSAZENO</w:t>
      </w:r>
    </w:p>
    <w:p w14:paraId="64EEE3E6" w14:textId="05C07376" w:rsidR="006E6E61" w:rsidRPr="00C340E3"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19"/>
          <w:footerReference w:type="first" r:id="rId20"/>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45B901CC" w14:textId="7F03E1C5" w:rsidR="00C570B4" w:rsidRPr="0035008A" w:rsidRDefault="00C570B4" w:rsidP="00481751">
      <w:pPr>
        <w:pStyle w:val="Nadpisbezsl1-2"/>
        <w:jc w:val="both"/>
        <w:rPr>
          <w:sz w:val="18"/>
          <w:szCs w:val="18"/>
        </w:rPr>
      </w:pPr>
      <w:r w:rsidRPr="0035008A">
        <w:rPr>
          <w:sz w:val="18"/>
          <w:szCs w:val="18"/>
        </w:rPr>
        <w:t xml:space="preserve">Specifikace předmětu </w:t>
      </w:r>
      <w:r w:rsidR="002E6673" w:rsidRPr="0035008A">
        <w:rPr>
          <w:sz w:val="18"/>
          <w:szCs w:val="18"/>
        </w:rPr>
        <w:t>díla</w:t>
      </w:r>
      <w:r w:rsidR="00DD6DBC" w:rsidRPr="0035008A">
        <w:rPr>
          <w:sz w:val="18"/>
          <w:szCs w:val="18"/>
        </w:rPr>
        <w:t xml:space="preserve"> </w:t>
      </w:r>
    </w:p>
    <w:p w14:paraId="3997E7B3" w14:textId="57434266" w:rsidR="0062717C" w:rsidRPr="0035008A" w:rsidRDefault="00852446" w:rsidP="00481751">
      <w:pPr>
        <w:pStyle w:val="Odstavec1-1a"/>
        <w:numPr>
          <w:ilvl w:val="0"/>
          <w:numId w:val="34"/>
        </w:numPr>
        <w:tabs>
          <w:tab w:val="clear" w:pos="1077"/>
        </w:tabs>
        <w:ind w:left="426" w:hanging="426"/>
      </w:pPr>
      <w:r w:rsidRPr="0035008A">
        <w:t>NEOBSAZENO</w:t>
      </w:r>
    </w:p>
    <w:p w14:paraId="7CB8354B" w14:textId="77777777" w:rsidR="00852446" w:rsidRPr="0035008A" w:rsidRDefault="00852446" w:rsidP="00852446">
      <w:pPr>
        <w:pStyle w:val="Odstavec1-1a"/>
        <w:numPr>
          <w:ilvl w:val="0"/>
          <w:numId w:val="0"/>
        </w:numPr>
        <w:ind w:left="426"/>
      </w:pPr>
    </w:p>
    <w:p w14:paraId="6B0B3923" w14:textId="77777777" w:rsidR="00C570B4" w:rsidRPr="0035008A" w:rsidRDefault="00C570B4" w:rsidP="00481751">
      <w:pPr>
        <w:pStyle w:val="Odstavec1-1a"/>
        <w:numPr>
          <w:ilvl w:val="0"/>
          <w:numId w:val="34"/>
        </w:numPr>
        <w:tabs>
          <w:tab w:val="clear" w:pos="1077"/>
          <w:tab w:val="num" w:pos="426"/>
        </w:tabs>
        <w:ind w:left="425" w:hanging="425"/>
        <w:contextualSpacing w:val="0"/>
      </w:pPr>
      <w:r w:rsidRPr="0035008A">
        <w:t>Technická zpráva</w:t>
      </w:r>
    </w:p>
    <w:p w14:paraId="289BD606" w14:textId="066DFEF6" w:rsidR="00C570B4" w:rsidRPr="0035008A" w:rsidRDefault="00C570B4" w:rsidP="00481751">
      <w:pPr>
        <w:pStyle w:val="Odstavec1-1a"/>
        <w:numPr>
          <w:ilvl w:val="0"/>
          <w:numId w:val="0"/>
        </w:numPr>
        <w:ind w:left="426"/>
        <w:contextualSpacing w:val="0"/>
        <w:rPr>
          <w:bCs/>
        </w:rPr>
      </w:pPr>
      <w:r w:rsidRPr="0035008A">
        <w:t>Technická zpráva</w:t>
      </w:r>
      <w:r w:rsidRPr="0035008A">
        <w:rPr>
          <w:bCs/>
        </w:rPr>
        <w:t xml:space="preserve"> není pevně připojena ke Smlouvě, </w:t>
      </w:r>
      <w:r w:rsidR="000F023C" w:rsidRPr="0035008A">
        <w:rPr>
          <w:bCs/>
        </w:rPr>
        <w:t xml:space="preserve">Zhotovitel </w:t>
      </w:r>
      <w:r w:rsidRPr="0035008A">
        <w:t>Technickou zprávu</w:t>
      </w:r>
      <w:r w:rsidRPr="0035008A">
        <w:rPr>
          <w:bCs/>
        </w:rPr>
        <w:t xml:space="preserve"> obdržel společně se zadávací dokumentací prostřednictvím profilu zadavatele </w:t>
      </w:r>
      <w:hyperlink r:id="rId21" w:history="1">
        <w:r w:rsidRPr="0035008A">
          <w:rPr>
            <w:rStyle w:val="Hypertextovodkaz"/>
            <w:bCs/>
          </w:rPr>
          <w:t>https://zakazky.spravazeleznic.cz/</w:t>
        </w:r>
      </w:hyperlink>
      <w:r w:rsidRPr="0035008A">
        <w:rPr>
          <w:bCs/>
        </w:rPr>
        <w:t>.</w:t>
      </w:r>
    </w:p>
    <w:p w14:paraId="7D6E63A4" w14:textId="77777777" w:rsidR="00C570B4" w:rsidRPr="0035008A" w:rsidRDefault="00C570B4" w:rsidP="00481751">
      <w:pPr>
        <w:pStyle w:val="Textbezodsazen"/>
        <w:ind w:left="426"/>
      </w:pPr>
      <w:r w:rsidRPr="0035008A">
        <w:t xml:space="preserve">Smluvní strany podpisem této Smlouvy stvrzují, že je pro ně Technická zpráva závazná, že jsou s jejím obsahem plně seznámeny a že v souladu s </w:t>
      </w:r>
      <w:proofErr w:type="spellStart"/>
      <w:r w:rsidRPr="0035008A">
        <w:t>ust</w:t>
      </w:r>
      <w:proofErr w:type="spellEnd"/>
      <w:r w:rsidRPr="0035008A">
        <w: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798E7519" w14:textId="06F6690B" w:rsidR="009F48AA" w:rsidRPr="0068014B" w:rsidRDefault="009F48AA" w:rsidP="00481751">
      <w:pPr>
        <w:pStyle w:val="Nadpisbezsl1-1"/>
        <w:jc w:val="both"/>
        <w:rPr>
          <w:caps w:val="0"/>
          <w:sz w:val="18"/>
        </w:rPr>
      </w:pPr>
      <w:r w:rsidRPr="0068014B">
        <w:rPr>
          <w:caps w:val="0"/>
          <w:sz w:val="18"/>
        </w:rPr>
        <w:t xml:space="preserve">Položkový soupis prací </w:t>
      </w:r>
    </w:p>
    <w:p w14:paraId="00FC4C92" w14:textId="5F528F0C" w:rsidR="00C570B4" w:rsidRPr="0068014B" w:rsidRDefault="00E6482A" w:rsidP="0068014B">
      <w:pPr>
        <w:pStyle w:val="Nadpisbezsl1-1"/>
        <w:jc w:val="both"/>
        <w:rPr>
          <w:caps w:val="0"/>
          <w:sz w:val="18"/>
        </w:rPr>
      </w:pPr>
      <w:r w:rsidRPr="0068014B">
        <w:rPr>
          <w:caps w:val="0"/>
          <w:sz w:val="18"/>
        </w:rPr>
        <w:t xml:space="preserve">Do přílohy Smlouvy bude vložen </w:t>
      </w:r>
      <w:r w:rsidR="0068014B">
        <w:rPr>
          <w:caps w:val="0"/>
          <w:sz w:val="18"/>
        </w:rPr>
        <w:t xml:space="preserve">položkový soupis prací </w:t>
      </w:r>
      <w:r w:rsidRPr="0068014B">
        <w:rPr>
          <w:caps w:val="0"/>
          <w:sz w:val="18"/>
        </w:rPr>
        <w:t>zhotovitele předložený v nabídce účastníka.</w:t>
      </w: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575BF2BE" w14:textId="77777777" w:rsidR="007769EA" w:rsidRPr="00B26902" w:rsidRDefault="007769EA" w:rsidP="00481751">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p w14:paraId="519866BF" w14:textId="393F575F" w:rsidR="007769EA" w:rsidRDefault="007769EA" w:rsidP="00481751">
      <w:pPr>
        <w:pStyle w:val="Textbezodsazen"/>
        <w:rPr>
          <w:b/>
        </w:rPr>
      </w:pPr>
      <w:r>
        <w:rPr>
          <w:b/>
        </w:rPr>
        <w:t>Za Zhotovitele:</w:t>
      </w:r>
    </w:p>
    <w:p w14:paraId="5EAA80EE" w14:textId="77777777" w:rsidR="007769EA" w:rsidRPr="00ED29F1" w:rsidRDefault="007769EA" w:rsidP="00481751">
      <w:pPr>
        <w:pStyle w:val="Textbezodsazen"/>
        <w:rPr>
          <w:b/>
        </w:rPr>
      </w:pP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42B1D747" w14:textId="0406B088" w:rsidR="00C570B4" w:rsidRDefault="00C570B4" w:rsidP="00481751">
      <w:pPr>
        <w:pStyle w:val="Nadpisbezsl1-1"/>
        <w:jc w:val="both"/>
      </w:pPr>
      <w:r>
        <w:lastRenderedPageBreak/>
        <w:t xml:space="preserve">Příloha č. </w:t>
      </w:r>
      <w:r w:rsidR="007769EA">
        <w:t>5</w:t>
      </w:r>
    </w:p>
    <w:p w14:paraId="3B9C8AD9" w14:textId="06935545" w:rsidR="00C570B4" w:rsidRDefault="00725C02" w:rsidP="00481751">
      <w:pPr>
        <w:pStyle w:val="Nadpisbezsl1-2"/>
        <w:jc w:val="both"/>
        <w:rPr>
          <w:sz w:val="18"/>
          <w:szCs w:val="18"/>
        </w:rPr>
      </w:pPr>
      <w:r>
        <w:rPr>
          <w:sz w:val="18"/>
          <w:szCs w:val="18"/>
        </w:rPr>
        <w:t>NEOBSAZENO</w:t>
      </w: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3714C8D0" w14:textId="5183B21E" w:rsidR="00C04CB8" w:rsidRDefault="00C04CB8" w:rsidP="00481751">
      <w:pPr>
        <w:pStyle w:val="Nadpisbezsl1-1"/>
        <w:jc w:val="both"/>
      </w:pPr>
      <w:r>
        <w:lastRenderedPageBreak/>
        <w:t>Příloha č. 7</w:t>
      </w:r>
    </w:p>
    <w:p w14:paraId="437F1FEB" w14:textId="2A6E2EDA" w:rsidR="00E84E41" w:rsidRDefault="00E84E41" w:rsidP="00481751">
      <w:pPr>
        <w:pStyle w:val="Nadpisbezsl1-1"/>
        <w:jc w:val="both"/>
      </w:pPr>
      <w:r>
        <w:t>neobsazeno</w:t>
      </w:r>
    </w:p>
    <w:p w14:paraId="233A820B" w14:textId="0BEF7E26" w:rsidR="00E84E41" w:rsidRDefault="00E84E41" w:rsidP="00481751">
      <w:pPr>
        <w:pStyle w:val="Nadpisbezsl1-1"/>
        <w:jc w:val="both"/>
        <w:sectPr w:rsidR="00E84E41" w:rsidSect="006933E8">
          <w:pgSz w:w="11906" w:h="16838" w:code="9"/>
          <w:pgMar w:top="1049" w:right="1134" w:bottom="1474" w:left="2070" w:header="595" w:footer="624" w:gutter="0"/>
          <w:pgNumType w:start="1"/>
          <w:cols w:space="708"/>
          <w:titlePg/>
          <w:docGrid w:linePitch="360"/>
        </w:sectPr>
      </w:pPr>
      <w:r>
        <w:br/>
      </w:r>
    </w:p>
    <w:p w14:paraId="60C72BF5" w14:textId="46AED52F" w:rsidR="00C570B4" w:rsidRDefault="00C570B4" w:rsidP="00481751">
      <w:pPr>
        <w:pStyle w:val="Nadpisbezsl1-1"/>
        <w:jc w:val="both"/>
      </w:pPr>
      <w:r>
        <w:lastRenderedPageBreak/>
        <w:t xml:space="preserve">Příloha č. </w:t>
      </w:r>
      <w:r w:rsidR="00C04CB8">
        <w:t>8</w:t>
      </w:r>
    </w:p>
    <w:p w14:paraId="53EE2FD8" w14:textId="39C7D03A"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C04CB8">
        <w:rPr>
          <w:rFonts w:eastAsia="Times New Roman" w:cs="Times New Roman"/>
          <w:b w:val="0"/>
          <w:sz w:val="18"/>
          <w:highlight w:val="cyan"/>
          <w:lang w:eastAsia="cs-CZ"/>
        </w:rPr>
        <w:t>8</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37FF7364" w14:textId="6815A136" w:rsidR="00B96257" w:rsidRDefault="00C570B4" w:rsidP="00481751">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w:t>
      </w:r>
      <w:r w:rsidR="00B82BBB">
        <w:rPr>
          <w:bCs/>
          <w:highlight w:val="cyan"/>
        </w:rPr>
        <w:t>y</w:t>
      </w:r>
      <w:r w:rsidR="00E66B0F">
        <w:rPr>
          <w:bCs/>
          <w:highlight w:val="cyan"/>
        </w:rPr>
        <w:t>.</w:t>
      </w:r>
    </w:p>
    <w:sectPr w:rsidR="00B96257" w:rsidSect="00375810">
      <w:headerReference w:type="default" r:id="rId22"/>
      <w:footerReference w:type="default" r:id="rId23"/>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76197848"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EC50BB">
            <w:rPr>
              <w:rStyle w:val="slostrnky"/>
              <w:noProof/>
            </w:rPr>
            <w:t>6</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1D4D3DFF"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50BB">
            <w:rPr>
              <w:rStyle w:val="slostrnky"/>
              <w:noProof/>
            </w:rPr>
            <w:t>6</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6C5EAE54"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50BB">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2DDE560D"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FA3842">
            <w:rPr>
              <w:rFonts w:asciiTheme="minorHAnsi" w:hAnsiTheme="minorHAnsi"/>
              <w:b w:val="0"/>
              <w:color w:val="auto"/>
              <w:sz w:val="16"/>
              <w:szCs w:val="18"/>
              <w:highlight w:val="green"/>
            </w:rPr>
            <w:t>4</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4"/>
  </w:num>
  <w:num w:numId="5" w16cid:durableId="1959143343">
    <w:abstractNumId w:val="12"/>
  </w:num>
  <w:num w:numId="6" w16cid:durableId="2018463362">
    <w:abstractNumId w:val="1"/>
  </w:num>
  <w:num w:numId="7" w16cid:durableId="1182861056">
    <w:abstractNumId w:val="14"/>
  </w:num>
  <w:num w:numId="8" w16cid:durableId="5329497">
    <w:abstractNumId w:val="25"/>
  </w:num>
  <w:num w:numId="9" w16cid:durableId="2011563651">
    <w:abstractNumId w:val="16"/>
  </w:num>
  <w:num w:numId="10" w16cid:durableId="192693473">
    <w:abstractNumId w:val="10"/>
  </w:num>
  <w:num w:numId="11" w16cid:durableId="423957392">
    <w:abstractNumId w:val="3"/>
  </w:num>
  <w:num w:numId="12" w16cid:durableId="468085694">
    <w:abstractNumId w:val="21"/>
  </w:num>
  <w:num w:numId="13" w16cid:durableId="695233078">
    <w:abstractNumId w:val="23"/>
  </w:num>
  <w:num w:numId="14" w16cid:durableId="38239803">
    <w:abstractNumId w:val="6"/>
  </w:num>
  <w:num w:numId="15" w16cid:durableId="1541553204">
    <w:abstractNumId w:val="27"/>
  </w:num>
  <w:num w:numId="16" w16cid:durableId="1516073023">
    <w:abstractNumId w:val="17"/>
  </w:num>
  <w:num w:numId="17" w16cid:durableId="1969892357">
    <w:abstractNumId w:val="11"/>
  </w:num>
  <w:num w:numId="18" w16cid:durableId="1040279098">
    <w:abstractNumId w:val="13"/>
  </w:num>
  <w:num w:numId="19" w16cid:durableId="1544557167">
    <w:abstractNumId w:val="19"/>
  </w:num>
  <w:num w:numId="20" w16cid:durableId="264268449">
    <w:abstractNumId w:val="18"/>
  </w:num>
  <w:num w:numId="21" w16cid:durableId="2107730182">
    <w:abstractNumId w:val="11"/>
  </w:num>
  <w:num w:numId="22" w16cid:durableId="1311053903">
    <w:abstractNumId w:val="22"/>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0"/>
  </w:num>
  <w:num w:numId="34" w16cid:durableId="2031910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6"/>
  </w:num>
  <w:num w:numId="38" w16cid:durableId="1949582719">
    <w:abstractNumId w:val="0"/>
  </w:num>
  <w:num w:numId="39" w16cid:durableId="592740134">
    <w:abstractNumId w:val="15"/>
  </w:num>
  <w:num w:numId="40" w16cid:durableId="1283153760">
    <w:abstractNumId w:val="4"/>
  </w:num>
  <w:num w:numId="41" w16cid:durableId="6850679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76AE6"/>
    <w:rsid w:val="000814B9"/>
    <w:rsid w:val="00084104"/>
    <w:rsid w:val="000853E9"/>
    <w:rsid w:val="000A13BC"/>
    <w:rsid w:val="000A3F85"/>
    <w:rsid w:val="000B324A"/>
    <w:rsid w:val="000B341F"/>
    <w:rsid w:val="000C4E93"/>
    <w:rsid w:val="000D0601"/>
    <w:rsid w:val="000D278B"/>
    <w:rsid w:val="000E0B85"/>
    <w:rsid w:val="000E23A7"/>
    <w:rsid w:val="000E3487"/>
    <w:rsid w:val="000F023C"/>
    <w:rsid w:val="000F4C07"/>
    <w:rsid w:val="000F4FED"/>
    <w:rsid w:val="00105CB1"/>
    <w:rsid w:val="0010693F"/>
    <w:rsid w:val="00107E5E"/>
    <w:rsid w:val="00114472"/>
    <w:rsid w:val="001250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200FCC"/>
    <w:rsid w:val="00204FA3"/>
    <w:rsid w:val="00207DF5"/>
    <w:rsid w:val="00216193"/>
    <w:rsid w:val="002260BD"/>
    <w:rsid w:val="002313EA"/>
    <w:rsid w:val="00246E55"/>
    <w:rsid w:val="0025341D"/>
    <w:rsid w:val="00266956"/>
    <w:rsid w:val="00275474"/>
    <w:rsid w:val="00280E07"/>
    <w:rsid w:val="00283320"/>
    <w:rsid w:val="002857DE"/>
    <w:rsid w:val="002865C7"/>
    <w:rsid w:val="002906E0"/>
    <w:rsid w:val="00292019"/>
    <w:rsid w:val="0029605F"/>
    <w:rsid w:val="002C31BF"/>
    <w:rsid w:val="002C4C47"/>
    <w:rsid w:val="002D08B1"/>
    <w:rsid w:val="002D6523"/>
    <w:rsid w:val="002E0CD7"/>
    <w:rsid w:val="002E21E1"/>
    <w:rsid w:val="002E6673"/>
    <w:rsid w:val="002F39B0"/>
    <w:rsid w:val="002F7F4C"/>
    <w:rsid w:val="003013FA"/>
    <w:rsid w:val="003071BD"/>
    <w:rsid w:val="00341DCF"/>
    <w:rsid w:val="0035008A"/>
    <w:rsid w:val="00357BC6"/>
    <w:rsid w:val="00366BE9"/>
    <w:rsid w:val="00375810"/>
    <w:rsid w:val="0038088E"/>
    <w:rsid w:val="00392A1F"/>
    <w:rsid w:val="003956C6"/>
    <w:rsid w:val="003A0DCF"/>
    <w:rsid w:val="003A4D59"/>
    <w:rsid w:val="003A4E97"/>
    <w:rsid w:val="003B283F"/>
    <w:rsid w:val="003B39EC"/>
    <w:rsid w:val="003B5DD6"/>
    <w:rsid w:val="003B5FC3"/>
    <w:rsid w:val="003C09EA"/>
    <w:rsid w:val="003C58EE"/>
    <w:rsid w:val="003C78A8"/>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1751"/>
    <w:rsid w:val="00486107"/>
    <w:rsid w:val="00491827"/>
    <w:rsid w:val="00493B1B"/>
    <w:rsid w:val="004A0938"/>
    <w:rsid w:val="004A1DA5"/>
    <w:rsid w:val="004A2033"/>
    <w:rsid w:val="004A6222"/>
    <w:rsid w:val="004B348C"/>
    <w:rsid w:val="004B4A73"/>
    <w:rsid w:val="004C4399"/>
    <w:rsid w:val="004C728D"/>
    <w:rsid w:val="004C787C"/>
    <w:rsid w:val="004E143C"/>
    <w:rsid w:val="004E1498"/>
    <w:rsid w:val="004E3248"/>
    <w:rsid w:val="004E3A53"/>
    <w:rsid w:val="004E52BA"/>
    <w:rsid w:val="004F4B9B"/>
    <w:rsid w:val="00505573"/>
    <w:rsid w:val="00511AB9"/>
    <w:rsid w:val="00522467"/>
    <w:rsid w:val="00523EA7"/>
    <w:rsid w:val="00524D08"/>
    <w:rsid w:val="00527421"/>
    <w:rsid w:val="00536B6E"/>
    <w:rsid w:val="00537B7A"/>
    <w:rsid w:val="00537B95"/>
    <w:rsid w:val="00553375"/>
    <w:rsid w:val="00557019"/>
    <w:rsid w:val="005663CF"/>
    <w:rsid w:val="00567AFB"/>
    <w:rsid w:val="005736B7"/>
    <w:rsid w:val="005740C3"/>
    <w:rsid w:val="00574AAE"/>
    <w:rsid w:val="00575E5A"/>
    <w:rsid w:val="00592757"/>
    <w:rsid w:val="00597E84"/>
    <w:rsid w:val="005B7422"/>
    <w:rsid w:val="005B76DD"/>
    <w:rsid w:val="005C214F"/>
    <w:rsid w:val="005C2C5B"/>
    <w:rsid w:val="005D222F"/>
    <w:rsid w:val="005D2D90"/>
    <w:rsid w:val="005D5624"/>
    <w:rsid w:val="005D75F6"/>
    <w:rsid w:val="005F1404"/>
    <w:rsid w:val="0060520C"/>
    <w:rsid w:val="0061068E"/>
    <w:rsid w:val="00613238"/>
    <w:rsid w:val="0062717C"/>
    <w:rsid w:val="006273A7"/>
    <w:rsid w:val="006352EB"/>
    <w:rsid w:val="006354AF"/>
    <w:rsid w:val="0064280C"/>
    <w:rsid w:val="00651611"/>
    <w:rsid w:val="00652E00"/>
    <w:rsid w:val="00655607"/>
    <w:rsid w:val="006566F7"/>
    <w:rsid w:val="00660AD3"/>
    <w:rsid w:val="00673571"/>
    <w:rsid w:val="00677B7F"/>
    <w:rsid w:val="0068014B"/>
    <w:rsid w:val="006838A4"/>
    <w:rsid w:val="00686153"/>
    <w:rsid w:val="00691DEF"/>
    <w:rsid w:val="006A5570"/>
    <w:rsid w:val="006A689C"/>
    <w:rsid w:val="006B3D79"/>
    <w:rsid w:val="006B6538"/>
    <w:rsid w:val="006C06C2"/>
    <w:rsid w:val="006C1263"/>
    <w:rsid w:val="006C3810"/>
    <w:rsid w:val="006C7697"/>
    <w:rsid w:val="006D7AFE"/>
    <w:rsid w:val="006E0578"/>
    <w:rsid w:val="006E314D"/>
    <w:rsid w:val="006E6E61"/>
    <w:rsid w:val="00700754"/>
    <w:rsid w:val="007061F8"/>
    <w:rsid w:val="00710723"/>
    <w:rsid w:val="00723ED1"/>
    <w:rsid w:val="00725C02"/>
    <w:rsid w:val="00743525"/>
    <w:rsid w:val="007510DD"/>
    <w:rsid w:val="00753EBA"/>
    <w:rsid w:val="00756BBA"/>
    <w:rsid w:val="0076286B"/>
    <w:rsid w:val="00766846"/>
    <w:rsid w:val="0077673A"/>
    <w:rsid w:val="007769EA"/>
    <w:rsid w:val="007846E1"/>
    <w:rsid w:val="0079601C"/>
    <w:rsid w:val="007A0C04"/>
    <w:rsid w:val="007A3A92"/>
    <w:rsid w:val="007B570C"/>
    <w:rsid w:val="007B7C7F"/>
    <w:rsid w:val="007C01CD"/>
    <w:rsid w:val="007C589B"/>
    <w:rsid w:val="007E4A6E"/>
    <w:rsid w:val="007F56A7"/>
    <w:rsid w:val="00807DD0"/>
    <w:rsid w:val="00810E9B"/>
    <w:rsid w:val="00812C81"/>
    <w:rsid w:val="00816B59"/>
    <w:rsid w:val="00845DC2"/>
    <w:rsid w:val="0084768D"/>
    <w:rsid w:val="00852446"/>
    <w:rsid w:val="0086114C"/>
    <w:rsid w:val="008659F3"/>
    <w:rsid w:val="00886D4B"/>
    <w:rsid w:val="008871ED"/>
    <w:rsid w:val="00895406"/>
    <w:rsid w:val="008A3568"/>
    <w:rsid w:val="008B6021"/>
    <w:rsid w:val="008C1658"/>
    <w:rsid w:val="008C64AA"/>
    <w:rsid w:val="008C65FE"/>
    <w:rsid w:val="008D03B9"/>
    <w:rsid w:val="008E1E86"/>
    <w:rsid w:val="008E31C9"/>
    <w:rsid w:val="008F18D6"/>
    <w:rsid w:val="008F7DFE"/>
    <w:rsid w:val="00904780"/>
    <w:rsid w:val="00905F3E"/>
    <w:rsid w:val="00913C34"/>
    <w:rsid w:val="00922385"/>
    <w:rsid w:val="009223DF"/>
    <w:rsid w:val="00923280"/>
    <w:rsid w:val="009256EC"/>
    <w:rsid w:val="00926A49"/>
    <w:rsid w:val="009276B8"/>
    <w:rsid w:val="00931E2A"/>
    <w:rsid w:val="00936091"/>
    <w:rsid w:val="00936426"/>
    <w:rsid w:val="00940D8A"/>
    <w:rsid w:val="0095088D"/>
    <w:rsid w:val="00950C1F"/>
    <w:rsid w:val="00955F3A"/>
    <w:rsid w:val="00962258"/>
    <w:rsid w:val="009678B7"/>
    <w:rsid w:val="00983152"/>
    <w:rsid w:val="009833E1"/>
    <w:rsid w:val="00985EC7"/>
    <w:rsid w:val="00992D9C"/>
    <w:rsid w:val="00996CB8"/>
    <w:rsid w:val="00997C30"/>
    <w:rsid w:val="00997D16"/>
    <w:rsid w:val="009A0078"/>
    <w:rsid w:val="009B0ED7"/>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042A"/>
    <w:rsid w:val="00A137BD"/>
    <w:rsid w:val="00A157FE"/>
    <w:rsid w:val="00A52567"/>
    <w:rsid w:val="00A605AE"/>
    <w:rsid w:val="00A6177B"/>
    <w:rsid w:val="00A61B13"/>
    <w:rsid w:val="00A66136"/>
    <w:rsid w:val="00A7010D"/>
    <w:rsid w:val="00A76699"/>
    <w:rsid w:val="00A84616"/>
    <w:rsid w:val="00A87C25"/>
    <w:rsid w:val="00AA4CBB"/>
    <w:rsid w:val="00AA65FA"/>
    <w:rsid w:val="00AA7351"/>
    <w:rsid w:val="00AB6759"/>
    <w:rsid w:val="00AC71E9"/>
    <w:rsid w:val="00AD056F"/>
    <w:rsid w:val="00AD1DF1"/>
    <w:rsid w:val="00AD6731"/>
    <w:rsid w:val="00AD7371"/>
    <w:rsid w:val="00AE2C43"/>
    <w:rsid w:val="00AF11FA"/>
    <w:rsid w:val="00B03F6D"/>
    <w:rsid w:val="00B07E8C"/>
    <w:rsid w:val="00B125BC"/>
    <w:rsid w:val="00B15D0D"/>
    <w:rsid w:val="00B17679"/>
    <w:rsid w:val="00B27209"/>
    <w:rsid w:val="00B3452A"/>
    <w:rsid w:val="00B365D2"/>
    <w:rsid w:val="00B406BE"/>
    <w:rsid w:val="00B545C1"/>
    <w:rsid w:val="00B66E8B"/>
    <w:rsid w:val="00B748DD"/>
    <w:rsid w:val="00B75EE1"/>
    <w:rsid w:val="00B76848"/>
    <w:rsid w:val="00B77481"/>
    <w:rsid w:val="00B82BBB"/>
    <w:rsid w:val="00B8518B"/>
    <w:rsid w:val="00B96257"/>
    <w:rsid w:val="00BA09F1"/>
    <w:rsid w:val="00BB1249"/>
    <w:rsid w:val="00BB184D"/>
    <w:rsid w:val="00BC4DC9"/>
    <w:rsid w:val="00BC7069"/>
    <w:rsid w:val="00BD7E91"/>
    <w:rsid w:val="00BE581B"/>
    <w:rsid w:val="00C02D0A"/>
    <w:rsid w:val="00C03A6E"/>
    <w:rsid w:val="00C04CB8"/>
    <w:rsid w:val="00C22949"/>
    <w:rsid w:val="00C340E3"/>
    <w:rsid w:val="00C35AE5"/>
    <w:rsid w:val="00C42A1F"/>
    <w:rsid w:val="00C44F6A"/>
    <w:rsid w:val="00C45F6E"/>
    <w:rsid w:val="00C47AE3"/>
    <w:rsid w:val="00C52151"/>
    <w:rsid w:val="00C55E44"/>
    <w:rsid w:val="00C570B4"/>
    <w:rsid w:val="00C6455B"/>
    <w:rsid w:val="00C70EC1"/>
    <w:rsid w:val="00C97223"/>
    <w:rsid w:val="00CA333E"/>
    <w:rsid w:val="00CB53B1"/>
    <w:rsid w:val="00CC09EA"/>
    <w:rsid w:val="00CC6991"/>
    <w:rsid w:val="00CD1FC4"/>
    <w:rsid w:val="00D11CE4"/>
    <w:rsid w:val="00D21061"/>
    <w:rsid w:val="00D25A6E"/>
    <w:rsid w:val="00D351B4"/>
    <w:rsid w:val="00D4108E"/>
    <w:rsid w:val="00D6163D"/>
    <w:rsid w:val="00D656D4"/>
    <w:rsid w:val="00D657AD"/>
    <w:rsid w:val="00D67B68"/>
    <w:rsid w:val="00D76037"/>
    <w:rsid w:val="00D812E6"/>
    <w:rsid w:val="00D831A3"/>
    <w:rsid w:val="00D85C5B"/>
    <w:rsid w:val="00D9782E"/>
    <w:rsid w:val="00DA1CF8"/>
    <w:rsid w:val="00DA7697"/>
    <w:rsid w:val="00DB210B"/>
    <w:rsid w:val="00DC60C3"/>
    <w:rsid w:val="00DC75F3"/>
    <w:rsid w:val="00DD46F3"/>
    <w:rsid w:val="00DD6DBC"/>
    <w:rsid w:val="00DE4344"/>
    <w:rsid w:val="00DE56F2"/>
    <w:rsid w:val="00DF116D"/>
    <w:rsid w:val="00DF2DD0"/>
    <w:rsid w:val="00E017C5"/>
    <w:rsid w:val="00E126D2"/>
    <w:rsid w:val="00E14197"/>
    <w:rsid w:val="00E152CF"/>
    <w:rsid w:val="00E30764"/>
    <w:rsid w:val="00E32CCB"/>
    <w:rsid w:val="00E368F1"/>
    <w:rsid w:val="00E515B3"/>
    <w:rsid w:val="00E51803"/>
    <w:rsid w:val="00E5267C"/>
    <w:rsid w:val="00E55F3F"/>
    <w:rsid w:val="00E6482A"/>
    <w:rsid w:val="00E650B8"/>
    <w:rsid w:val="00E66B0F"/>
    <w:rsid w:val="00E84E41"/>
    <w:rsid w:val="00EA2686"/>
    <w:rsid w:val="00EB104F"/>
    <w:rsid w:val="00EC50BB"/>
    <w:rsid w:val="00ED14BD"/>
    <w:rsid w:val="00EF1804"/>
    <w:rsid w:val="00F01F35"/>
    <w:rsid w:val="00F0533E"/>
    <w:rsid w:val="00F1048D"/>
    <w:rsid w:val="00F12C80"/>
    <w:rsid w:val="00F12DEC"/>
    <w:rsid w:val="00F13BDF"/>
    <w:rsid w:val="00F13D5A"/>
    <w:rsid w:val="00F1715C"/>
    <w:rsid w:val="00F310F8"/>
    <w:rsid w:val="00F3496B"/>
    <w:rsid w:val="00F35939"/>
    <w:rsid w:val="00F45607"/>
    <w:rsid w:val="00F4770A"/>
    <w:rsid w:val="00F5149D"/>
    <w:rsid w:val="00F51C24"/>
    <w:rsid w:val="00F60F94"/>
    <w:rsid w:val="00F659EB"/>
    <w:rsid w:val="00F70303"/>
    <w:rsid w:val="00F73950"/>
    <w:rsid w:val="00F84F09"/>
    <w:rsid w:val="00F867BB"/>
    <w:rsid w:val="00F86BA6"/>
    <w:rsid w:val="00F90899"/>
    <w:rsid w:val="00F91F69"/>
    <w:rsid w:val="00F969C4"/>
    <w:rsid w:val="00FA32F8"/>
    <w:rsid w:val="00FA3842"/>
    <w:rsid w:val="00FC4D4A"/>
    <w:rsid w:val="00FC6389"/>
    <w:rsid w:val="00FD17C6"/>
    <w:rsid w:val="00FF3B79"/>
    <w:rsid w:val="00FF3CD5"/>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15B3"/>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tabs>
        <w:tab w:val="num" w:pos="360"/>
      </w:tabs>
      <w:spacing w:before="40" w:after="0"/>
      <w:ind w:left="0" w:firstLine="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tabs>
        <w:tab w:val="num" w:pos="360"/>
      </w:tabs>
      <w:spacing w:before="40" w:after="0"/>
      <w:ind w:left="0" w:firstLine="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tabs>
        <w:tab w:val="num" w:pos="360"/>
      </w:tabs>
      <w:spacing w:before="40" w:after="0"/>
      <w:ind w:left="0" w:firstLine="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5F8D00E0B245059E2B658D616E1AF9"/>
        <w:category>
          <w:name w:val="Obecné"/>
          <w:gallery w:val="placeholder"/>
        </w:category>
        <w:types>
          <w:type w:val="bbPlcHdr"/>
        </w:types>
        <w:behaviors>
          <w:behavior w:val="content"/>
        </w:behaviors>
        <w:guid w:val="{9D270C62-B7AC-423E-8D82-8E7D1BCB4F07}"/>
      </w:docPartPr>
      <w:docPartBody>
        <w:p w:rsidR="0087656B" w:rsidRDefault="0087656B" w:rsidP="0087656B">
          <w:pPr>
            <w:pStyle w:val="155F8D00E0B245059E2B658D616E1AF9"/>
          </w:pPr>
          <w:r w:rsidRPr="00E8059B">
            <w:rPr>
              <w:rStyle w:val="Zstupntext"/>
            </w:rPr>
            <w:t>Klikněte sem a zadejte text.</w:t>
          </w:r>
        </w:p>
      </w:docPartBody>
    </w:docPart>
    <w:docPart>
      <w:docPartPr>
        <w:name w:val="6E7D688C9334461B81339B810988D5CA"/>
        <w:category>
          <w:name w:val="Obecné"/>
          <w:gallery w:val="placeholder"/>
        </w:category>
        <w:types>
          <w:type w:val="bbPlcHdr"/>
        </w:types>
        <w:behaviors>
          <w:behavior w:val="content"/>
        </w:behaviors>
        <w:guid w:val="{536FE07D-CA49-4E8E-9EF2-5B7118ACC96F}"/>
      </w:docPartPr>
      <w:docPartBody>
        <w:p w:rsidR="0087656B" w:rsidRDefault="0087656B" w:rsidP="0087656B">
          <w:pPr>
            <w:pStyle w:val="6E7D688C9334461B81339B810988D5CA"/>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56B"/>
    <w:rsid w:val="002C4C47"/>
    <w:rsid w:val="003C78A8"/>
    <w:rsid w:val="005C214F"/>
    <w:rsid w:val="0087656B"/>
    <w:rsid w:val="008E31C9"/>
    <w:rsid w:val="00D351B4"/>
    <w:rsid w:val="00DE4344"/>
    <w:rsid w:val="00E368F1"/>
    <w:rsid w:val="00E518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7656B"/>
    <w:rPr>
      <w:color w:val="808080"/>
    </w:rPr>
  </w:style>
  <w:style w:type="paragraph" w:customStyle="1" w:styleId="155F8D00E0B245059E2B658D616E1AF9">
    <w:name w:val="155F8D00E0B245059E2B658D616E1AF9"/>
    <w:rsid w:val="0087656B"/>
  </w:style>
  <w:style w:type="paragraph" w:customStyle="1" w:styleId="6E7D688C9334461B81339B810988D5CA">
    <w:name w:val="6E7D688C9334461B81339B810988D5CA"/>
    <w:rsid w:val="008765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3110</Words>
  <Characters>18349</Characters>
  <Application>Microsoft Office Word</Application>
  <DocSecurity>0</DocSecurity>
  <Lines>152</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Vopalecká Leona</cp:lastModifiedBy>
  <cp:revision>89</cp:revision>
  <cp:lastPrinted>2017-11-28T17:18:00Z</cp:lastPrinted>
  <dcterms:created xsi:type="dcterms:W3CDTF">2021-06-14T11:21:00Z</dcterms:created>
  <dcterms:modified xsi:type="dcterms:W3CDTF">2025-02-13T10:14:00Z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