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3974C" w14:textId="77777777" w:rsidR="000719BB" w:rsidRDefault="000719BB" w:rsidP="006C2343">
      <w:pPr>
        <w:pStyle w:val="Titul2"/>
      </w:pPr>
    </w:p>
    <w:p w14:paraId="362FF010" w14:textId="77777777" w:rsidR="00826B7B" w:rsidRDefault="00826B7B" w:rsidP="006C2343">
      <w:pPr>
        <w:pStyle w:val="Titul2"/>
      </w:pPr>
    </w:p>
    <w:p w14:paraId="68196B28" w14:textId="77777777" w:rsidR="003254A3" w:rsidRPr="000719BB" w:rsidRDefault="003254A3" w:rsidP="006C2343">
      <w:pPr>
        <w:pStyle w:val="Titul2"/>
      </w:pPr>
    </w:p>
    <w:p w14:paraId="3230BE91" w14:textId="77777777" w:rsidR="00AD0C7B" w:rsidRDefault="00AD0C7B" w:rsidP="006C2343">
      <w:pPr>
        <w:pStyle w:val="Titul1"/>
      </w:pPr>
      <w:r>
        <w:t>Technická specifikace</w:t>
      </w:r>
    </w:p>
    <w:p w14:paraId="130B7CC5" w14:textId="77777777" w:rsidR="003254A3" w:rsidRDefault="003254A3" w:rsidP="00AD0C7B">
      <w:pPr>
        <w:pStyle w:val="Titul2"/>
      </w:pPr>
    </w:p>
    <w:p w14:paraId="3ABE5EF8" w14:textId="77777777" w:rsidR="00AD0C7B" w:rsidRDefault="0069470F" w:rsidP="006C2343">
      <w:pPr>
        <w:pStyle w:val="Titul1"/>
      </w:pPr>
      <w:r>
        <w:t xml:space="preserve">Zvláštní </w:t>
      </w:r>
      <w:r w:rsidR="00AD0C7B">
        <w:t>technické podmínky</w:t>
      </w:r>
    </w:p>
    <w:p w14:paraId="344E1BEC" w14:textId="77777777" w:rsidR="00AD0C7B" w:rsidRDefault="00AD0C7B" w:rsidP="00EB46E5">
      <w:pPr>
        <w:pStyle w:val="Titul2"/>
      </w:pPr>
    </w:p>
    <w:p w14:paraId="3391FFAE"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030A92FA" w14:textId="77777777" w:rsidR="002007BA" w:rsidRDefault="002007BA" w:rsidP="006C2343">
      <w:pPr>
        <w:pStyle w:val="Tituldatum"/>
      </w:pPr>
    </w:p>
    <w:sdt>
      <w:sdtPr>
        <w:rPr>
          <w:rStyle w:val="Nzevakce"/>
        </w:rPr>
        <w:alias w:val="Název akce - VYplnit pole - přenese se do zápatí"/>
        <w:tag w:val="Název akce"/>
        <w:id w:val="1889687308"/>
        <w:placeholder>
          <w:docPart w:val="F2D8A7416E4B415EB6E053C11D8593D5"/>
        </w:placeholder>
        <w:text w:multiLine="1"/>
      </w:sdtPr>
      <w:sdtContent>
        <w:p w14:paraId="0CE661D3" w14:textId="0E1E2FBC" w:rsidR="00BF54FE" w:rsidRDefault="00FA1782" w:rsidP="006C2343">
          <w:pPr>
            <w:pStyle w:val="Tituldatum"/>
          </w:pPr>
          <w:r w:rsidRPr="00FA1782">
            <w:rPr>
              <w:rStyle w:val="Nzevakce"/>
            </w:rPr>
            <w:t>Modernizace trati Brno-Přerov,</w:t>
          </w:r>
          <w:r>
            <w:rPr>
              <w:rStyle w:val="Nzevakce"/>
            </w:rPr>
            <w:br/>
          </w:r>
          <w:r w:rsidRPr="00FA1782">
            <w:rPr>
              <w:rStyle w:val="Nzevakce"/>
            </w:rPr>
            <w:t xml:space="preserve">5. stavba Kojetín </w:t>
          </w:r>
          <w:r w:rsidR="00C336F2">
            <w:rPr>
              <w:rStyle w:val="Nzevakce"/>
            </w:rPr>
            <w:t>–</w:t>
          </w:r>
          <w:r w:rsidRPr="00FA1782">
            <w:rPr>
              <w:rStyle w:val="Nzevakce"/>
            </w:rPr>
            <w:t xml:space="preserve"> Přerov</w:t>
          </w:r>
        </w:p>
      </w:sdtContent>
    </w:sdt>
    <w:p w14:paraId="7D4382C3" w14:textId="77777777" w:rsidR="009226C1" w:rsidRDefault="009226C1" w:rsidP="006C2343">
      <w:pPr>
        <w:pStyle w:val="Tituldatum"/>
      </w:pPr>
    </w:p>
    <w:p w14:paraId="21FC6C00" w14:textId="77777777" w:rsidR="003B111D" w:rsidRDefault="003B111D" w:rsidP="006C2343">
      <w:pPr>
        <w:pStyle w:val="Tituldatum"/>
      </w:pPr>
    </w:p>
    <w:p w14:paraId="6BC80AE6" w14:textId="77777777" w:rsidR="007107DA" w:rsidRDefault="007107DA" w:rsidP="006C2343">
      <w:pPr>
        <w:pStyle w:val="Tituldatum"/>
      </w:pPr>
    </w:p>
    <w:p w14:paraId="7456FDA8" w14:textId="77777777" w:rsidR="007107DA" w:rsidRDefault="007107DA" w:rsidP="006C2343">
      <w:pPr>
        <w:pStyle w:val="Tituldatum"/>
      </w:pPr>
    </w:p>
    <w:p w14:paraId="484E09A5" w14:textId="77777777" w:rsidR="007107DA" w:rsidRDefault="007107DA" w:rsidP="006C2343">
      <w:pPr>
        <w:pStyle w:val="Tituldatum"/>
      </w:pPr>
    </w:p>
    <w:p w14:paraId="74D4E344" w14:textId="2CFA1272" w:rsidR="00826B7B" w:rsidRPr="006C2343" w:rsidRDefault="006C2343" w:rsidP="006C2343">
      <w:pPr>
        <w:pStyle w:val="Tituldatum"/>
      </w:pPr>
      <w:r w:rsidRPr="001775FD">
        <w:t xml:space="preserve">Datum vydání: </w:t>
      </w:r>
      <w:r w:rsidRPr="001775FD">
        <w:tab/>
      </w:r>
      <w:r w:rsidR="00431EB8" w:rsidRPr="001775FD">
        <w:t>1</w:t>
      </w:r>
      <w:r w:rsidR="001775FD" w:rsidRPr="001775FD">
        <w:t>6</w:t>
      </w:r>
      <w:r w:rsidRPr="001775FD">
        <w:t>.</w:t>
      </w:r>
      <w:r w:rsidR="001F30F4" w:rsidRPr="001775FD">
        <w:t xml:space="preserve"> </w:t>
      </w:r>
      <w:r w:rsidR="001775FD" w:rsidRPr="001775FD">
        <w:t>12</w:t>
      </w:r>
      <w:r w:rsidRPr="001775FD">
        <w:t>. 20</w:t>
      </w:r>
      <w:r w:rsidR="007D3FA6" w:rsidRPr="001775FD">
        <w:t>2</w:t>
      </w:r>
      <w:r w:rsidR="00F667EF" w:rsidRPr="001775FD">
        <w:t>4</w:t>
      </w:r>
    </w:p>
    <w:p w14:paraId="261FB039" w14:textId="77777777" w:rsidR="00826B7B" w:rsidRDefault="00826B7B">
      <w:r>
        <w:br w:type="page"/>
      </w:r>
    </w:p>
    <w:p w14:paraId="5E7D49BF" w14:textId="77777777" w:rsidR="00BD7E91" w:rsidRDefault="00BD7E91" w:rsidP="00B101FD">
      <w:pPr>
        <w:pStyle w:val="Nadpisbezsl1-1"/>
      </w:pPr>
      <w:r>
        <w:lastRenderedPageBreak/>
        <w:t>Obsah</w:t>
      </w:r>
      <w:r w:rsidR="00887F36">
        <w:t xml:space="preserve"> </w:t>
      </w:r>
    </w:p>
    <w:p w14:paraId="3F0C4C94" w14:textId="57C00C85" w:rsidR="0055145E"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85256182" w:history="1">
        <w:r w:rsidR="0055145E" w:rsidRPr="00EC01E7">
          <w:rPr>
            <w:rStyle w:val="Hypertextovodkaz"/>
          </w:rPr>
          <w:t>SEZNAM ZKRATEK</w:t>
        </w:r>
        <w:r w:rsidR="0055145E">
          <w:rPr>
            <w:noProof/>
            <w:webHidden/>
          </w:rPr>
          <w:tab/>
        </w:r>
        <w:r w:rsidR="0055145E">
          <w:rPr>
            <w:noProof/>
            <w:webHidden/>
          </w:rPr>
          <w:fldChar w:fldCharType="begin"/>
        </w:r>
        <w:r w:rsidR="0055145E">
          <w:rPr>
            <w:noProof/>
            <w:webHidden/>
          </w:rPr>
          <w:instrText xml:space="preserve"> PAGEREF _Toc185256182 \h </w:instrText>
        </w:r>
        <w:r w:rsidR="0055145E">
          <w:rPr>
            <w:noProof/>
            <w:webHidden/>
          </w:rPr>
        </w:r>
        <w:r w:rsidR="0055145E">
          <w:rPr>
            <w:noProof/>
            <w:webHidden/>
          </w:rPr>
          <w:fldChar w:fldCharType="separate"/>
        </w:r>
        <w:r w:rsidR="0055145E">
          <w:rPr>
            <w:noProof/>
            <w:webHidden/>
          </w:rPr>
          <w:t>2</w:t>
        </w:r>
        <w:r w:rsidR="0055145E">
          <w:rPr>
            <w:noProof/>
            <w:webHidden/>
          </w:rPr>
          <w:fldChar w:fldCharType="end"/>
        </w:r>
      </w:hyperlink>
    </w:p>
    <w:p w14:paraId="55E2AF38" w14:textId="222F43FF" w:rsidR="0055145E" w:rsidRDefault="0055145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5256183" w:history="1">
        <w:r w:rsidRPr="00EC01E7">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EC01E7">
          <w:rPr>
            <w:rStyle w:val="Hypertextovodkaz"/>
          </w:rPr>
          <w:t>SPECIFIKACE PŘEDMĚTU DÍLA</w:t>
        </w:r>
        <w:r>
          <w:rPr>
            <w:noProof/>
            <w:webHidden/>
          </w:rPr>
          <w:tab/>
        </w:r>
        <w:r>
          <w:rPr>
            <w:noProof/>
            <w:webHidden/>
          </w:rPr>
          <w:fldChar w:fldCharType="begin"/>
        </w:r>
        <w:r>
          <w:rPr>
            <w:noProof/>
            <w:webHidden/>
          </w:rPr>
          <w:instrText xml:space="preserve"> PAGEREF _Toc185256183 \h </w:instrText>
        </w:r>
        <w:r>
          <w:rPr>
            <w:noProof/>
            <w:webHidden/>
          </w:rPr>
        </w:r>
        <w:r>
          <w:rPr>
            <w:noProof/>
            <w:webHidden/>
          </w:rPr>
          <w:fldChar w:fldCharType="separate"/>
        </w:r>
        <w:r>
          <w:rPr>
            <w:noProof/>
            <w:webHidden/>
          </w:rPr>
          <w:t>3</w:t>
        </w:r>
        <w:r>
          <w:rPr>
            <w:noProof/>
            <w:webHidden/>
          </w:rPr>
          <w:fldChar w:fldCharType="end"/>
        </w:r>
      </w:hyperlink>
    </w:p>
    <w:p w14:paraId="7468CEEF" w14:textId="4BF89C88" w:rsidR="0055145E" w:rsidRDefault="0055145E">
      <w:pPr>
        <w:pStyle w:val="Obsah2"/>
        <w:rPr>
          <w:rFonts w:asciiTheme="minorHAnsi" w:eastAsiaTheme="minorEastAsia" w:hAnsiTheme="minorHAnsi"/>
          <w:noProof/>
          <w:spacing w:val="0"/>
          <w:kern w:val="2"/>
          <w:sz w:val="24"/>
          <w:szCs w:val="24"/>
          <w:lang w:eastAsia="cs-CZ"/>
          <w14:ligatures w14:val="standardContextual"/>
        </w:rPr>
      </w:pPr>
      <w:hyperlink w:anchor="_Toc185256184" w:history="1">
        <w:r w:rsidRPr="00EC01E7">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EC01E7">
          <w:rPr>
            <w:rStyle w:val="Hypertextovodkaz"/>
          </w:rPr>
          <w:t>Účel a rozsah předmětu Díla</w:t>
        </w:r>
        <w:r>
          <w:rPr>
            <w:noProof/>
            <w:webHidden/>
          </w:rPr>
          <w:tab/>
        </w:r>
        <w:r>
          <w:rPr>
            <w:noProof/>
            <w:webHidden/>
          </w:rPr>
          <w:fldChar w:fldCharType="begin"/>
        </w:r>
        <w:r>
          <w:rPr>
            <w:noProof/>
            <w:webHidden/>
          </w:rPr>
          <w:instrText xml:space="preserve"> PAGEREF _Toc185256184 \h </w:instrText>
        </w:r>
        <w:r>
          <w:rPr>
            <w:noProof/>
            <w:webHidden/>
          </w:rPr>
        </w:r>
        <w:r>
          <w:rPr>
            <w:noProof/>
            <w:webHidden/>
          </w:rPr>
          <w:fldChar w:fldCharType="separate"/>
        </w:r>
        <w:r>
          <w:rPr>
            <w:noProof/>
            <w:webHidden/>
          </w:rPr>
          <w:t>3</w:t>
        </w:r>
        <w:r>
          <w:rPr>
            <w:noProof/>
            <w:webHidden/>
          </w:rPr>
          <w:fldChar w:fldCharType="end"/>
        </w:r>
      </w:hyperlink>
    </w:p>
    <w:p w14:paraId="73D78D9F" w14:textId="4E61CDAC" w:rsidR="0055145E" w:rsidRDefault="0055145E">
      <w:pPr>
        <w:pStyle w:val="Obsah2"/>
        <w:rPr>
          <w:rFonts w:asciiTheme="minorHAnsi" w:eastAsiaTheme="minorEastAsia" w:hAnsiTheme="minorHAnsi"/>
          <w:noProof/>
          <w:spacing w:val="0"/>
          <w:kern w:val="2"/>
          <w:sz w:val="24"/>
          <w:szCs w:val="24"/>
          <w:lang w:eastAsia="cs-CZ"/>
          <w14:ligatures w14:val="standardContextual"/>
        </w:rPr>
      </w:pPr>
      <w:hyperlink w:anchor="_Toc185256185" w:history="1">
        <w:r w:rsidRPr="00EC01E7">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EC01E7">
          <w:rPr>
            <w:rStyle w:val="Hypertextovodkaz"/>
          </w:rPr>
          <w:t>Umístění stavby</w:t>
        </w:r>
        <w:r>
          <w:rPr>
            <w:noProof/>
            <w:webHidden/>
          </w:rPr>
          <w:tab/>
        </w:r>
        <w:r>
          <w:rPr>
            <w:noProof/>
            <w:webHidden/>
          </w:rPr>
          <w:fldChar w:fldCharType="begin"/>
        </w:r>
        <w:r>
          <w:rPr>
            <w:noProof/>
            <w:webHidden/>
          </w:rPr>
          <w:instrText xml:space="preserve"> PAGEREF _Toc185256185 \h </w:instrText>
        </w:r>
        <w:r>
          <w:rPr>
            <w:noProof/>
            <w:webHidden/>
          </w:rPr>
        </w:r>
        <w:r>
          <w:rPr>
            <w:noProof/>
            <w:webHidden/>
          </w:rPr>
          <w:fldChar w:fldCharType="separate"/>
        </w:r>
        <w:r>
          <w:rPr>
            <w:noProof/>
            <w:webHidden/>
          </w:rPr>
          <w:t>3</w:t>
        </w:r>
        <w:r>
          <w:rPr>
            <w:noProof/>
            <w:webHidden/>
          </w:rPr>
          <w:fldChar w:fldCharType="end"/>
        </w:r>
      </w:hyperlink>
    </w:p>
    <w:p w14:paraId="2F61150F" w14:textId="6C87876D" w:rsidR="0055145E" w:rsidRDefault="0055145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5256186" w:history="1">
        <w:r w:rsidRPr="00EC01E7">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EC01E7">
          <w:rPr>
            <w:rStyle w:val="Hypertextovodkaz"/>
          </w:rPr>
          <w:t>PŘEHLED VÝCHOZÍCH PODKLADŮ</w:t>
        </w:r>
        <w:r>
          <w:rPr>
            <w:noProof/>
            <w:webHidden/>
          </w:rPr>
          <w:tab/>
        </w:r>
        <w:r>
          <w:rPr>
            <w:noProof/>
            <w:webHidden/>
          </w:rPr>
          <w:fldChar w:fldCharType="begin"/>
        </w:r>
        <w:r>
          <w:rPr>
            <w:noProof/>
            <w:webHidden/>
          </w:rPr>
          <w:instrText xml:space="preserve"> PAGEREF _Toc185256186 \h </w:instrText>
        </w:r>
        <w:r>
          <w:rPr>
            <w:noProof/>
            <w:webHidden/>
          </w:rPr>
        </w:r>
        <w:r>
          <w:rPr>
            <w:noProof/>
            <w:webHidden/>
          </w:rPr>
          <w:fldChar w:fldCharType="separate"/>
        </w:r>
        <w:r>
          <w:rPr>
            <w:noProof/>
            <w:webHidden/>
          </w:rPr>
          <w:t>4</w:t>
        </w:r>
        <w:r>
          <w:rPr>
            <w:noProof/>
            <w:webHidden/>
          </w:rPr>
          <w:fldChar w:fldCharType="end"/>
        </w:r>
      </w:hyperlink>
    </w:p>
    <w:p w14:paraId="3A71A383" w14:textId="383B88A6" w:rsidR="0055145E" w:rsidRDefault="0055145E">
      <w:pPr>
        <w:pStyle w:val="Obsah2"/>
        <w:rPr>
          <w:rFonts w:asciiTheme="minorHAnsi" w:eastAsiaTheme="minorEastAsia" w:hAnsiTheme="minorHAnsi"/>
          <w:noProof/>
          <w:spacing w:val="0"/>
          <w:kern w:val="2"/>
          <w:sz w:val="24"/>
          <w:szCs w:val="24"/>
          <w:lang w:eastAsia="cs-CZ"/>
          <w14:ligatures w14:val="standardContextual"/>
        </w:rPr>
      </w:pPr>
      <w:hyperlink w:anchor="_Toc185256187" w:history="1">
        <w:r w:rsidRPr="00EC01E7">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EC01E7">
          <w:rPr>
            <w:rStyle w:val="Hypertextovodkaz"/>
          </w:rPr>
          <w:t>Projektová dokumentace</w:t>
        </w:r>
        <w:r>
          <w:rPr>
            <w:noProof/>
            <w:webHidden/>
          </w:rPr>
          <w:tab/>
        </w:r>
        <w:r>
          <w:rPr>
            <w:noProof/>
            <w:webHidden/>
          </w:rPr>
          <w:fldChar w:fldCharType="begin"/>
        </w:r>
        <w:r>
          <w:rPr>
            <w:noProof/>
            <w:webHidden/>
          </w:rPr>
          <w:instrText xml:space="preserve"> PAGEREF _Toc185256187 \h </w:instrText>
        </w:r>
        <w:r>
          <w:rPr>
            <w:noProof/>
            <w:webHidden/>
          </w:rPr>
        </w:r>
        <w:r>
          <w:rPr>
            <w:noProof/>
            <w:webHidden/>
          </w:rPr>
          <w:fldChar w:fldCharType="separate"/>
        </w:r>
        <w:r>
          <w:rPr>
            <w:noProof/>
            <w:webHidden/>
          </w:rPr>
          <w:t>4</w:t>
        </w:r>
        <w:r>
          <w:rPr>
            <w:noProof/>
            <w:webHidden/>
          </w:rPr>
          <w:fldChar w:fldCharType="end"/>
        </w:r>
      </w:hyperlink>
    </w:p>
    <w:p w14:paraId="349AA1DF" w14:textId="6E8B1103" w:rsidR="0055145E" w:rsidRDefault="0055145E">
      <w:pPr>
        <w:pStyle w:val="Obsah2"/>
        <w:rPr>
          <w:rFonts w:asciiTheme="minorHAnsi" w:eastAsiaTheme="minorEastAsia" w:hAnsiTheme="minorHAnsi"/>
          <w:noProof/>
          <w:spacing w:val="0"/>
          <w:kern w:val="2"/>
          <w:sz w:val="24"/>
          <w:szCs w:val="24"/>
          <w:lang w:eastAsia="cs-CZ"/>
          <w14:ligatures w14:val="standardContextual"/>
        </w:rPr>
      </w:pPr>
      <w:hyperlink w:anchor="_Toc185256188" w:history="1">
        <w:r w:rsidRPr="00EC01E7">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EC01E7">
          <w:rPr>
            <w:rStyle w:val="Hypertextovodkaz"/>
          </w:rPr>
          <w:t>Související dokumentace</w:t>
        </w:r>
        <w:r>
          <w:rPr>
            <w:noProof/>
            <w:webHidden/>
          </w:rPr>
          <w:tab/>
        </w:r>
        <w:r>
          <w:rPr>
            <w:noProof/>
            <w:webHidden/>
          </w:rPr>
          <w:fldChar w:fldCharType="begin"/>
        </w:r>
        <w:r>
          <w:rPr>
            <w:noProof/>
            <w:webHidden/>
          </w:rPr>
          <w:instrText xml:space="preserve"> PAGEREF _Toc185256188 \h </w:instrText>
        </w:r>
        <w:r>
          <w:rPr>
            <w:noProof/>
            <w:webHidden/>
          </w:rPr>
        </w:r>
        <w:r>
          <w:rPr>
            <w:noProof/>
            <w:webHidden/>
          </w:rPr>
          <w:fldChar w:fldCharType="separate"/>
        </w:r>
        <w:r>
          <w:rPr>
            <w:noProof/>
            <w:webHidden/>
          </w:rPr>
          <w:t>4</w:t>
        </w:r>
        <w:r>
          <w:rPr>
            <w:noProof/>
            <w:webHidden/>
          </w:rPr>
          <w:fldChar w:fldCharType="end"/>
        </w:r>
      </w:hyperlink>
    </w:p>
    <w:p w14:paraId="2B40B437" w14:textId="34E925ED" w:rsidR="0055145E" w:rsidRDefault="0055145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5256189" w:history="1">
        <w:r w:rsidRPr="00EC01E7">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EC01E7">
          <w:rPr>
            <w:rStyle w:val="Hypertextovodkaz"/>
          </w:rPr>
          <w:t>KOORDINACE S JINÝMI STAVBAMI</w:t>
        </w:r>
        <w:r>
          <w:rPr>
            <w:noProof/>
            <w:webHidden/>
          </w:rPr>
          <w:tab/>
        </w:r>
        <w:r>
          <w:rPr>
            <w:noProof/>
            <w:webHidden/>
          </w:rPr>
          <w:fldChar w:fldCharType="begin"/>
        </w:r>
        <w:r>
          <w:rPr>
            <w:noProof/>
            <w:webHidden/>
          </w:rPr>
          <w:instrText xml:space="preserve"> PAGEREF _Toc185256189 \h </w:instrText>
        </w:r>
        <w:r>
          <w:rPr>
            <w:noProof/>
            <w:webHidden/>
          </w:rPr>
        </w:r>
        <w:r>
          <w:rPr>
            <w:noProof/>
            <w:webHidden/>
          </w:rPr>
          <w:fldChar w:fldCharType="separate"/>
        </w:r>
        <w:r>
          <w:rPr>
            <w:noProof/>
            <w:webHidden/>
          </w:rPr>
          <w:t>4</w:t>
        </w:r>
        <w:r>
          <w:rPr>
            <w:noProof/>
            <w:webHidden/>
          </w:rPr>
          <w:fldChar w:fldCharType="end"/>
        </w:r>
      </w:hyperlink>
    </w:p>
    <w:p w14:paraId="6C4E7167" w14:textId="2FE9B765" w:rsidR="0055145E" w:rsidRDefault="0055145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5256190" w:history="1">
        <w:r w:rsidRPr="00EC01E7">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EC01E7">
          <w:rPr>
            <w:rStyle w:val="Hypertextovodkaz"/>
          </w:rPr>
          <w:t>POŽADAVKY NA TECHNICKÉ ŘEŠENÍ A PROVEDENÍ DÍLA</w:t>
        </w:r>
        <w:r>
          <w:rPr>
            <w:noProof/>
            <w:webHidden/>
          </w:rPr>
          <w:tab/>
        </w:r>
        <w:r>
          <w:rPr>
            <w:noProof/>
            <w:webHidden/>
          </w:rPr>
          <w:fldChar w:fldCharType="begin"/>
        </w:r>
        <w:r>
          <w:rPr>
            <w:noProof/>
            <w:webHidden/>
          </w:rPr>
          <w:instrText xml:space="preserve"> PAGEREF _Toc185256190 \h </w:instrText>
        </w:r>
        <w:r>
          <w:rPr>
            <w:noProof/>
            <w:webHidden/>
          </w:rPr>
        </w:r>
        <w:r>
          <w:rPr>
            <w:noProof/>
            <w:webHidden/>
          </w:rPr>
          <w:fldChar w:fldCharType="separate"/>
        </w:r>
        <w:r>
          <w:rPr>
            <w:noProof/>
            <w:webHidden/>
          </w:rPr>
          <w:t>5</w:t>
        </w:r>
        <w:r>
          <w:rPr>
            <w:noProof/>
            <w:webHidden/>
          </w:rPr>
          <w:fldChar w:fldCharType="end"/>
        </w:r>
      </w:hyperlink>
    </w:p>
    <w:p w14:paraId="18616AF1" w14:textId="4387F3F5" w:rsidR="0055145E" w:rsidRDefault="0055145E">
      <w:pPr>
        <w:pStyle w:val="Obsah2"/>
        <w:rPr>
          <w:rFonts w:asciiTheme="minorHAnsi" w:eastAsiaTheme="minorEastAsia" w:hAnsiTheme="minorHAnsi"/>
          <w:noProof/>
          <w:spacing w:val="0"/>
          <w:kern w:val="2"/>
          <w:sz w:val="24"/>
          <w:szCs w:val="24"/>
          <w:lang w:eastAsia="cs-CZ"/>
          <w14:ligatures w14:val="standardContextual"/>
        </w:rPr>
      </w:pPr>
      <w:hyperlink w:anchor="_Toc185256191" w:history="1">
        <w:r w:rsidRPr="00EC01E7">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EC01E7">
          <w:rPr>
            <w:rStyle w:val="Hypertextovodkaz"/>
          </w:rPr>
          <w:t>Všeobecně</w:t>
        </w:r>
        <w:r>
          <w:rPr>
            <w:noProof/>
            <w:webHidden/>
          </w:rPr>
          <w:tab/>
        </w:r>
        <w:r>
          <w:rPr>
            <w:noProof/>
            <w:webHidden/>
          </w:rPr>
          <w:fldChar w:fldCharType="begin"/>
        </w:r>
        <w:r>
          <w:rPr>
            <w:noProof/>
            <w:webHidden/>
          </w:rPr>
          <w:instrText xml:space="preserve"> PAGEREF _Toc185256191 \h </w:instrText>
        </w:r>
        <w:r>
          <w:rPr>
            <w:noProof/>
            <w:webHidden/>
          </w:rPr>
        </w:r>
        <w:r>
          <w:rPr>
            <w:noProof/>
            <w:webHidden/>
          </w:rPr>
          <w:fldChar w:fldCharType="separate"/>
        </w:r>
        <w:r>
          <w:rPr>
            <w:noProof/>
            <w:webHidden/>
          </w:rPr>
          <w:t>5</w:t>
        </w:r>
        <w:r>
          <w:rPr>
            <w:noProof/>
            <w:webHidden/>
          </w:rPr>
          <w:fldChar w:fldCharType="end"/>
        </w:r>
      </w:hyperlink>
    </w:p>
    <w:p w14:paraId="6C505007" w14:textId="0A9D72FD" w:rsidR="0055145E" w:rsidRDefault="0055145E">
      <w:pPr>
        <w:pStyle w:val="Obsah2"/>
        <w:rPr>
          <w:rFonts w:asciiTheme="minorHAnsi" w:eastAsiaTheme="minorEastAsia" w:hAnsiTheme="minorHAnsi"/>
          <w:noProof/>
          <w:spacing w:val="0"/>
          <w:kern w:val="2"/>
          <w:sz w:val="24"/>
          <w:szCs w:val="24"/>
          <w:lang w:eastAsia="cs-CZ"/>
          <w14:ligatures w14:val="standardContextual"/>
        </w:rPr>
      </w:pPr>
      <w:hyperlink w:anchor="_Toc185256192" w:history="1">
        <w:r w:rsidRPr="00EC01E7">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EC01E7">
          <w:rPr>
            <w:rStyle w:val="Hypertextovodkaz"/>
          </w:rPr>
          <w:t>Zeměměřická činnost zhotovitele</w:t>
        </w:r>
        <w:r>
          <w:rPr>
            <w:noProof/>
            <w:webHidden/>
          </w:rPr>
          <w:tab/>
        </w:r>
        <w:r>
          <w:rPr>
            <w:noProof/>
            <w:webHidden/>
          </w:rPr>
          <w:fldChar w:fldCharType="begin"/>
        </w:r>
        <w:r>
          <w:rPr>
            <w:noProof/>
            <w:webHidden/>
          </w:rPr>
          <w:instrText xml:space="preserve"> PAGEREF _Toc185256192 \h </w:instrText>
        </w:r>
        <w:r>
          <w:rPr>
            <w:noProof/>
            <w:webHidden/>
          </w:rPr>
        </w:r>
        <w:r>
          <w:rPr>
            <w:noProof/>
            <w:webHidden/>
          </w:rPr>
          <w:fldChar w:fldCharType="separate"/>
        </w:r>
        <w:r>
          <w:rPr>
            <w:noProof/>
            <w:webHidden/>
          </w:rPr>
          <w:t>7</w:t>
        </w:r>
        <w:r>
          <w:rPr>
            <w:noProof/>
            <w:webHidden/>
          </w:rPr>
          <w:fldChar w:fldCharType="end"/>
        </w:r>
      </w:hyperlink>
    </w:p>
    <w:p w14:paraId="601B0A63" w14:textId="20851F24" w:rsidR="0055145E" w:rsidRDefault="0055145E">
      <w:pPr>
        <w:pStyle w:val="Obsah2"/>
        <w:rPr>
          <w:rFonts w:asciiTheme="minorHAnsi" w:eastAsiaTheme="minorEastAsia" w:hAnsiTheme="minorHAnsi"/>
          <w:noProof/>
          <w:spacing w:val="0"/>
          <w:kern w:val="2"/>
          <w:sz w:val="24"/>
          <w:szCs w:val="24"/>
          <w:lang w:eastAsia="cs-CZ"/>
          <w14:ligatures w14:val="standardContextual"/>
        </w:rPr>
      </w:pPr>
      <w:hyperlink w:anchor="_Toc185256193" w:history="1">
        <w:r w:rsidRPr="00EC01E7">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EC01E7">
          <w:rPr>
            <w:rStyle w:val="Hypertextovodkaz"/>
          </w:rPr>
          <w:t>Doklady předkládané zhotovitelem</w:t>
        </w:r>
        <w:r>
          <w:rPr>
            <w:noProof/>
            <w:webHidden/>
          </w:rPr>
          <w:tab/>
        </w:r>
        <w:r>
          <w:rPr>
            <w:noProof/>
            <w:webHidden/>
          </w:rPr>
          <w:fldChar w:fldCharType="begin"/>
        </w:r>
        <w:r>
          <w:rPr>
            <w:noProof/>
            <w:webHidden/>
          </w:rPr>
          <w:instrText xml:space="preserve"> PAGEREF _Toc185256193 \h </w:instrText>
        </w:r>
        <w:r>
          <w:rPr>
            <w:noProof/>
            <w:webHidden/>
          </w:rPr>
        </w:r>
        <w:r>
          <w:rPr>
            <w:noProof/>
            <w:webHidden/>
          </w:rPr>
          <w:fldChar w:fldCharType="separate"/>
        </w:r>
        <w:r>
          <w:rPr>
            <w:noProof/>
            <w:webHidden/>
          </w:rPr>
          <w:t>7</w:t>
        </w:r>
        <w:r>
          <w:rPr>
            <w:noProof/>
            <w:webHidden/>
          </w:rPr>
          <w:fldChar w:fldCharType="end"/>
        </w:r>
      </w:hyperlink>
    </w:p>
    <w:p w14:paraId="086A5CE6" w14:textId="270F90FB" w:rsidR="0055145E" w:rsidRDefault="0055145E">
      <w:pPr>
        <w:pStyle w:val="Obsah2"/>
        <w:rPr>
          <w:rFonts w:asciiTheme="minorHAnsi" w:eastAsiaTheme="minorEastAsia" w:hAnsiTheme="minorHAnsi"/>
          <w:noProof/>
          <w:spacing w:val="0"/>
          <w:kern w:val="2"/>
          <w:sz w:val="24"/>
          <w:szCs w:val="24"/>
          <w:lang w:eastAsia="cs-CZ"/>
          <w14:ligatures w14:val="standardContextual"/>
        </w:rPr>
      </w:pPr>
      <w:hyperlink w:anchor="_Toc185256194" w:history="1">
        <w:r w:rsidRPr="00EC01E7">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EC01E7">
          <w:rPr>
            <w:rStyle w:val="Hypertextovodkaz"/>
          </w:rPr>
          <w:t>Dokumentace zhotovitele pro stavbu</w:t>
        </w:r>
        <w:r>
          <w:rPr>
            <w:noProof/>
            <w:webHidden/>
          </w:rPr>
          <w:tab/>
        </w:r>
        <w:r>
          <w:rPr>
            <w:noProof/>
            <w:webHidden/>
          </w:rPr>
          <w:fldChar w:fldCharType="begin"/>
        </w:r>
        <w:r>
          <w:rPr>
            <w:noProof/>
            <w:webHidden/>
          </w:rPr>
          <w:instrText xml:space="preserve"> PAGEREF _Toc185256194 \h </w:instrText>
        </w:r>
        <w:r>
          <w:rPr>
            <w:noProof/>
            <w:webHidden/>
          </w:rPr>
        </w:r>
        <w:r>
          <w:rPr>
            <w:noProof/>
            <w:webHidden/>
          </w:rPr>
          <w:fldChar w:fldCharType="separate"/>
        </w:r>
        <w:r>
          <w:rPr>
            <w:noProof/>
            <w:webHidden/>
          </w:rPr>
          <w:t>8</w:t>
        </w:r>
        <w:r>
          <w:rPr>
            <w:noProof/>
            <w:webHidden/>
          </w:rPr>
          <w:fldChar w:fldCharType="end"/>
        </w:r>
      </w:hyperlink>
    </w:p>
    <w:p w14:paraId="737A8A5D" w14:textId="44CBD394" w:rsidR="0055145E" w:rsidRDefault="0055145E">
      <w:pPr>
        <w:pStyle w:val="Obsah2"/>
        <w:rPr>
          <w:rFonts w:asciiTheme="minorHAnsi" w:eastAsiaTheme="minorEastAsia" w:hAnsiTheme="minorHAnsi"/>
          <w:noProof/>
          <w:spacing w:val="0"/>
          <w:kern w:val="2"/>
          <w:sz w:val="24"/>
          <w:szCs w:val="24"/>
          <w:lang w:eastAsia="cs-CZ"/>
          <w14:ligatures w14:val="standardContextual"/>
        </w:rPr>
      </w:pPr>
      <w:hyperlink w:anchor="_Toc185256195" w:history="1">
        <w:r w:rsidRPr="00EC01E7">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EC01E7">
          <w:rPr>
            <w:rStyle w:val="Hypertextovodkaz"/>
          </w:rPr>
          <w:t>Dokumentace skutečného provedení stavby</w:t>
        </w:r>
        <w:r>
          <w:rPr>
            <w:noProof/>
            <w:webHidden/>
          </w:rPr>
          <w:tab/>
        </w:r>
        <w:r>
          <w:rPr>
            <w:noProof/>
            <w:webHidden/>
          </w:rPr>
          <w:fldChar w:fldCharType="begin"/>
        </w:r>
        <w:r>
          <w:rPr>
            <w:noProof/>
            <w:webHidden/>
          </w:rPr>
          <w:instrText xml:space="preserve"> PAGEREF _Toc185256195 \h </w:instrText>
        </w:r>
        <w:r>
          <w:rPr>
            <w:noProof/>
            <w:webHidden/>
          </w:rPr>
        </w:r>
        <w:r>
          <w:rPr>
            <w:noProof/>
            <w:webHidden/>
          </w:rPr>
          <w:fldChar w:fldCharType="separate"/>
        </w:r>
        <w:r>
          <w:rPr>
            <w:noProof/>
            <w:webHidden/>
          </w:rPr>
          <w:t>8</w:t>
        </w:r>
        <w:r>
          <w:rPr>
            <w:noProof/>
            <w:webHidden/>
          </w:rPr>
          <w:fldChar w:fldCharType="end"/>
        </w:r>
      </w:hyperlink>
    </w:p>
    <w:p w14:paraId="3F1B156F" w14:textId="7F636F85" w:rsidR="0055145E" w:rsidRDefault="0055145E">
      <w:pPr>
        <w:pStyle w:val="Obsah2"/>
        <w:rPr>
          <w:rFonts w:asciiTheme="minorHAnsi" w:eastAsiaTheme="minorEastAsia" w:hAnsiTheme="minorHAnsi"/>
          <w:noProof/>
          <w:spacing w:val="0"/>
          <w:kern w:val="2"/>
          <w:sz w:val="24"/>
          <w:szCs w:val="24"/>
          <w:lang w:eastAsia="cs-CZ"/>
          <w14:ligatures w14:val="standardContextual"/>
        </w:rPr>
      </w:pPr>
      <w:hyperlink w:anchor="_Toc185256196" w:history="1">
        <w:r w:rsidRPr="00EC01E7">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EC01E7">
          <w:rPr>
            <w:rStyle w:val="Hypertextovodkaz"/>
          </w:rPr>
          <w:t>Zabezpečovací zařízení</w:t>
        </w:r>
        <w:r>
          <w:rPr>
            <w:noProof/>
            <w:webHidden/>
          </w:rPr>
          <w:tab/>
        </w:r>
        <w:r>
          <w:rPr>
            <w:noProof/>
            <w:webHidden/>
          </w:rPr>
          <w:fldChar w:fldCharType="begin"/>
        </w:r>
        <w:r>
          <w:rPr>
            <w:noProof/>
            <w:webHidden/>
          </w:rPr>
          <w:instrText xml:space="preserve"> PAGEREF _Toc185256196 \h </w:instrText>
        </w:r>
        <w:r>
          <w:rPr>
            <w:noProof/>
            <w:webHidden/>
          </w:rPr>
        </w:r>
        <w:r>
          <w:rPr>
            <w:noProof/>
            <w:webHidden/>
          </w:rPr>
          <w:fldChar w:fldCharType="separate"/>
        </w:r>
        <w:r>
          <w:rPr>
            <w:noProof/>
            <w:webHidden/>
          </w:rPr>
          <w:t>9</w:t>
        </w:r>
        <w:r>
          <w:rPr>
            <w:noProof/>
            <w:webHidden/>
          </w:rPr>
          <w:fldChar w:fldCharType="end"/>
        </w:r>
      </w:hyperlink>
    </w:p>
    <w:p w14:paraId="0D1222B6" w14:textId="72BA85E2" w:rsidR="0055145E" w:rsidRDefault="0055145E">
      <w:pPr>
        <w:pStyle w:val="Obsah2"/>
        <w:rPr>
          <w:rFonts w:asciiTheme="minorHAnsi" w:eastAsiaTheme="minorEastAsia" w:hAnsiTheme="minorHAnsi"/>
          <w:noProof/>
          <w:spacing w:val="0"/>
          <w:kern w:val="2"/>
          <w:sz w:val="24"/>
          <w:szCs w:val="24"/>
          <w:lang w:eastAsia="cs-CZ"/>
          <w14:ligatures w14:val="standardContextual"/>
        </w:rPr>
      </w:pPr>
      <w:hyperlink w:anchor="_Toc185256197" w:history="1">
        <w:r w:rsidRPr="00EC01E7">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EC01E7">
          <w:rPr>
            <w:rStyle w:val="Hypertextovodkaz"/>
          </w:rPr>
          <w:t>Sdělovací zařízení</w:t>
        </w:r>
        <w:r>
          <w:rPr>
            <w:noProof/>
            <w:webHidden/>
          </w:rPr>
          <w:tab/>
        </w:r>
        <w:r>
          <w:rPr>
            <w:noProof/>
            <w:webHidden/>
          </w:rPr>
          <w:fldChar w:fldCharType="begin"/>
        </w:r>
        <w:r>
          <w:rPr>
            <w:noProof/>
            <w:webHidden/>
          </w:rPr>
          <w:instrText xml:space="preserve"> PAGEREF _Toc185256197 \h </w:instrText>
        </w:r>
        <w:r>
          <w:rPr>
            <w:noProof/>
            <w:webHidden/>
          </w:rPr>
        </w:r>
        <w:r>
          <w:rPr>
            <w:noProof/>
            <w:webHidden/>
          </w:rPr>
          <w:fldChar w:fldCharType="separate"/>
        </w:r>
        <w:r>
          <w:rPr>
            <w:noProof/>
            <w:webHidden/>
          </w:rPr>
          <w:t>10</w:t>
        </w:r>
        <w:r>
          <w:rPr>
            <w:noProof/>
            <w:webHidden/>
          </w:rPr>
          <w:fldChar w:fldCharType="end"/>
        </w:r>
      </w:hyperlink>
    </w:p>
    <w:p w14:paraId="0BCA5C5D" w14:textId="42CC639E" w:rsidR="0055145E" w:rsidRDefault="0055145E">
      <w:pPr>
        <w:pStyle w:val="Obsah2"/>
        <w:rPr>
          <w:rFonts w:asciiTheme="minorHAnsi" w:eastAsiaTheme="minorEastAsia" w:hAnsiTheme="minorHAnsi"/>
          <w:noProof/>
          <w:spacing w:val="0"/>
          <w:kern w:val="2"/>
          <w:sz w:val="24"/>
          <w:szCs w:val="24"/>
          <w:lang w:eastAsia="cs-CZ"/>
          <w14:ligatures w14:val="standardContextual"/>
        </w:rPr>
      </w:pPr>
      <w:hyperlink w:anchor="_Toc185256198" w:history="1">
        <w:r w:rsidRPr="00EC01E7">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EC01E7">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_Toc185256198 \h </w:instrText>
        </w:r>
        <w:r>
          <w:rPr>
            <w:noProof/>
            <w:webHidden/>
          </w:rPr>
        </w:r>
        <w:r>
          <w:rPr>
            <w:noProof/>
            <w:webHidden/>
          </w:rPr>
          <w:fldChar w:fldCharType="separate"/>
        </w:r>
        <w:r>
          <w:rPr>
            <w:noProof/>
            <w:webHidden/>
          </w:rPr>
          <w:t>10</w:t>
        </w:r>
        <w:r>
          <w:rPr>
            <w:noProof/>
            <w:webHidden/>
          </w:rPr>
          <w:fldChar w:fldCharType="end"/>
        </w:r>
      </w:hyperlink>
    </w:p>
    <w:p w14:paraId="6D4610C2" w14:textId="00667745" w:rsidR="0055145E" w:rsidRDefault="0055145E">
      <w:pPr>
        <w:pStyle w:val="Obsah2"/>
        <w:rPr>
          <w:rFonts w:asciiTheme="minorHAnsi" w:eastAsiaTheme="minorEastAsia" w:hAnsiTheme="minorHAnsi"/>
          <w:noProof/>
          <w:spacing w:val="0"/>
          <w:kern w:val="2"/>
          <w:sz w:val="24"/>
          <w:szCs w:val="24"/>
          <w:lang w:eastAsia="cs-CZ"/>
          <w14:ligatures w14:val="standardContextual"/>
        </w:rPr>
      </w:pPr>
      <w:hyperlink w:anchor="_Toc185256199" w:history="1">
        <w:r w:rsidRPr="00EC01E7">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EC01E7">
          <w:rPr>
            <w:rStyle w:val="Hypertextovodkaz"/>
          </w:rPr>
          <w:t>Železniční přejezdy</w:t>
        </w:r>
        <w:r>
          <w:rPr>
            <w:noProof/>
            <w:webHidden/>
          </w:rPr>
          <w:tab/>
        </w:r>
        <w:r>
          <w:rPr>
            <w:noProof/>
            <w:webHidden/>
          </w:rPr>
          <w:fldChar w:fldCharType="begin"/>
        </w:r>
        <w:r>
          <w:rPr>
            <w:noProof/>
            <w:webHidden/>
          </w:rPr>
          <w:instrText xml:space="preserve"> PAGEREF _Toc185256199 \h </w:instrText>
        </w:r>
        <w:r>
          <w:rPr>
            <w:noProof/>
            <w:webHidden/>
          </w:rPr>
        </w:r>
        <w:r>
          <w:rPr>
            <w:noProof/>
            <w:webHidden/>
          </w:rPr>
          <w:fldChar w:fldCharType="separate"/>
        </w:r>
        <w:r>
          <w:rPr>
            <w:noProof/>
            <w:webHidden/>
          </w:rPr>
          <w:t>10</w:t>
        </w:r>
        <w:r>
          <w:rPr>
            <w:noProof/>
            <w:webHidden/>
          </w:rPr>
          <w:fldChar w:fldCharType="end"/>
        </w:r>
      </w:hyperlink>
    </w:p>
    <w:p w14:paraId="33FDCC6D" w14:textId="329150EF" w:rsidR="0055145E" w:rsidRDefault="0055145E">
      <w:pPr>
        <w:pStyle w:val="Obsah2"/>
        <w:rPr>
          <w:rFonts w:asciiTheme="minorHAnsi" w:eastAsiaTheme="minorEastAsia" w:hAnsiTheme="minorHAnsi"/>
          <w:noProof/>
          <w:spacing w:val="0"/>
          <w:kern w:val="2"/>
          <w:sz w:val="24"/>
          <w:szCs w:val="24"/>
          <w:lang w:eastAsia="cs-CZ"/>
          <w14:ligatures w14:val="standardContextual"/>
        </w:rPr>
      </w:pPr>
      <w:hyperlink w:anchor="_Toc185256200" w:history="1">
        <w:r w:rsidRPr="00EC01E7">
          <w:rPr>
            <w:rStyle w:val="Hypertextovodkaz"/>
          </w:rPr>
          <w:t>4.10</w:t>
        </w:r>
        <w:r>
          <w:rPr>
            <w:rFonts w:asciiTheme="minorHAnsi" w:eastAsiaTheme="minorEastAsia" w:hAnsiTheme="minorHAnsi"/>
            <w:noProof/>
            <w:spacing w:val="0"/>
            <w:kern w:val="2"/>
            <w:sz w:val="24"/>
            <w:szCs w:val="24"/>
            <w:lang w:eastAsia="cs-CZ"/>
            <w14:ligatures w14:val="standardContextual"/>
          </w:rPr>
          <w:tab/>
        </w:r>
        <w:r w:rsidRPr="00EC01E7">
          <w:rPr>
            <w:rStyle w:val="Hypertextovodkaz"/>
          </w:rPr>
          <w:t>Kabelovody, kolektory</w:t>
        </w:r>
        <w:r>
          <w:rPr>
            <w:noProof/>
            <w:webHidden/>
          </w:rPr>
          <w:tab/>
        </w:r>
        <w:r>
          <w:rPr>
            <w:noProof/>
            <w:webHidden/>
          </w:rPr>
          <w:fldChar w:fldCharType="begin"/>
        </w:r>
        <w:r>
          <w:rPr>
            <w:noProof/>
            <w:webHidden/>
          </w:rPr>
          <w:instrText xml:space="preserve"> PAGEREF _Toc185256200 \h </w:instrText>
        </w:r>
        <w:r>
          <w:rPr>
            <w:noProof/>
            <w:webHidden/>
          </w:rPr>
        </w:r>
        <w:r>
          <w:rPr>
            <w:noProof/>
            <w:webHidden/>
          </w:rPr>
          <w:fldChar w:fldCharType="separate"/>
        </w:r>
        <w:r>
          <w:rPr>
            <w:noProof/>
            <w:webHidden/>
          </w:rPr>
          <w:t>10</w:t>
        </w:r>
        <w:r>
          <w:rPr>
            <w:noProof/>
            <w:webHidden/>
          </w:rPr>
          <w:fldChar w:fldCharType="end"/>
        </w:r>
      </w:hyperlink>
    </w:p>
    <w:p w14:paraId="2A984572" w14:textId="23D45E65" w:rsidR="0055145E" w:rsidRDefault="0055145E">
      <w:pPr>
        <w:pStyle w:val="Obsah2"/>
        <w:rPr>
          <w:rFonts w:asciiTheme="minorHAnsi" w:eastAsiaTheme="minorEastAsia" w:hAnsiTheme="minorHAnsi"/>
          <w:noProof/>
          <w:spacing w:val="0"/>
          <w:kern w:val="2"/>
          <w:sz w:val="24"/>
          <w:szCs w:val="24"/>
          <w:lang w:eastAsia="cs-CZ"/>
          <w14:ligatures w14:val="standardContextual"/>
        </w:rPr>
      </w:pPr>
      <w:hyperlink w:anchor="_Toc185256201" w:history="1">
        <w:r w:rsidRPr="00EC01E7">
          <w:rPr>
            <w:rStyle w:val="Hypertextovodkaz"/>
          </w:rPr>
          <w:t>4.11</w:t>
        </w:r>
        <w:r>
          <w:rPr>
            <w:rFonts w:asciiTheme="minorHAnsi" w:eastAsiaTheme="minorEastAsia" w:hAnsiTheme="minorHAnsi"/>
            <w:noProof/>
            <w:spacing w:val="0"/>
            <w:kern w:val="2"/>
            <w:sz w:val="24"/>
            <w:szCs w:val="24"/>
            <w:lang w:eastAsia="cs-CZ"/>
            <w14:ligatures w14:val="standardContextual"/>
          </w:rPr>
          <w:tab/>
        </w:r>
        <w:r w:rsidRPr="00EC01E7">
          <w:rPr>
            <w:rStyle w:val="Hypertextovodkaz"/>
          </w:rPr>
          <w:t>Životní prostředí</w:t>
        </w:r>
        <w:r>
          <w:rPr>
            <w:noProof/>
            <w:webHidden/>
          </w:rPr>
          <w:tab/>
        </w:r>
        <w:r>
          <w:rPr>
            <w:noProof/>
            <w:webHidden/>
          </w:rPr>
          <w:fldChar w:fldCharType="begin"/>
        </w:r>
        <w:r>
          <w:rPr>
            <w:noProof/>
            <w:webHidden/>
          </w:rPr>
          <w:instrText xml:space="preserve"> PAGEREF _Toc185256201 \h </w:instrText>
        </w:r>
        <w:r>
          <w:rPr>
            <w:noProof/>
            <w:webHidden/>
          </w:rPr>
        </w:r>
        <w:r>
          <w:rPr>
            <w:noProof/>
            <w:webHidden/>
          </w:rPr>
          <w:fldChar w:fldCharType="separate"/>
        </w:r>
        <w:r>
          <w:rPr>
            <w:noProof/>
            <w:webHidden/>
          </w:rPr>
          <w:t>10</w:t>
        </w:r>
        <w:r>
          <w:rPr>
            <w:noProof/>
            <w:webHidden/>
          </w:rPr>
          <w:fldChar w:fldCharType="end"/>
        </w:r>
      </w:hyperlink>
    </w:p>
    <w:p w14:paraId="2EACE3B5" w14:textId="57927CD3" w:rsidR="0055145E" w:rsidRDefault="0055145E">
      <w:pPr>
        <w:pStyle w:val="Obsah2"/>
        <w:rPr>
          <w:rFonts w:asciiTheme="minorHAnsi" w:eastAsiaTheme="minorEastAsia" w:hAnsiTheme="minorHAnsi"/>
          <w:noProof/>
          <w:spacing w:val="0"/>
          <w:kern w:val="2"/>
          <w:sz w:val="24"/>
          <w:szCs w:val="24"/>
          <w:lang w:eastAsia="cs-CZ"/>
          <w14:ligatures w14:val="standardContextual"/>
        </w:rPr>
      </w:pPr>
      <w:hyperlink w:anchor="_Toc185256202" w:history="1">
        <w:r w:rsidRPr="00EC01E7">
          <w:rPr>
            <w:rStyle w:val="Hypertextovodkaz"/>
          </w:rPr>
          <w:t>4.12</w:t>
        </w:r>
        <w:r>
          <w:rPr>
            <w:rFonts w:asciiTheme="minorHAnsi" w:eastAsiaTheme="minorEastAsia" w:hAnsiTheme="minorHAnsi"/>
            <w:noProof/>
            <w:spacing w:val="0"/>
            <w:kern w:val="2"/>
            <w:sz w:val="24"/>
            <w:szCs w:val="24"/>
            <w:lang w:eastAsia="cs-CZ"/>
            <w14:ligatures w14:val="standardContextual"/>
          </w:rPr>
          <w:tab/>
        </w:r>
        <w:r w:rsidRPr="00EC01E7">
          <w:rPr>
            <w:rStyle w:val="Hypertextovodkaz"/>
          </w:rPr>
          <w:t>Publicita stavby spolufinancované Evropskou unií</w:t>
        </w:r>
        <w:r>
          <w:rPr>
            <w:noProof/>
            <w:webHidden/>
          </w:rPr>
          <w:tab/>
        </w:r>
        <w:r>
          <w:rPr>
            <w:noProof/>
            <w:webHidden/>
          </w:rPr>
          <w:fldChar w:fldCharType="begin"/>
        </w:r>
        <w:r>
          <w:rPr>
            <w:noProof/>
            <w:webHidden/>
          </w:rPr>
          <w:instrText xml:space="preserve"> PAGEREF _Toc185256202 \h </w:instrText>
        </w:r>
        <w:r>
          <w:rPr>
            <w:noProof/>
            <w:webHidden/>
          </w:rPr>
        </w:r>
        <w:r>
          <w:rPr>
            <w:noProof/>
            <w:webHidden/>
          </w:rPr>
          <w:fldChar w:fldCharType="separate"/>
        </w:r>
        <w:r>
          <w:rPr>
            <w:noProof/>
            <w:webHidden/>
          </w:rPr>
          <w:t>12</w:t>
        </w:r>
        <w:r>
          <w:rPr>
            <w:noProof/>
            <w:webHidden/>
          </w:rPr>
          <w:fldChar w:fldCharType="end"/>
        </w:r>
      </w:hyperlink>
    </w:p>
    <w:p w14:paraId="39A8608F" w14:textId="37537CB3" w:rsidR="0055145E" w:rsidRDefault="0055145E">
      <w:pPr>
        <w:pStyle w:val="Obsah2"/>
        <w:rPr>
          <w:rFonts w:asciiTheme="minorHAnsi" w:eastAsiaTheme="minorEastAsia" w:hAnsiTheme="minorHAnsi"/>
          <w:noProof/>
          <w:spacing w:val="0"/>
          <w:kern w:val="2"/>
          <w:sz w:val="24"/>
          <w:szCs w:val="24"/>
          <w:lang w:eastAsia="cs-CZ"/>
          <w14:ligatures w14:val="standardContextual"/>
        </w:rPr>
      </w:pPr>
      <w:hyperlink w:anchor="_Toc185256203" w:history="1">
        <w:r w:rsidRPr="00EC01E7">
          <w:rPr>
            <w:rStyle w:val="Hypertextovodkaz"/>
          </w:rPr>
          <w:t>4.13</w:t>
        </w:r>
        <w:r>
          <w:rPr>
            <w:rFonts w:asciiTheme="minorHAnsi" w:eastAsiaTheme="minorEastAsia" w:hAnsiTheme="minorHAnsi"/>
            <w:noProof/>
            <w:spacing w:val="0"/>
            <w:kern w:val="2"/>
            <w:sz w:val="24"/>
            <w:szCs w:val="24"/>
            <w:lang w:eastAsia="cs-CZ"/>
            <w14:ligatures w14:val="standardContextual"/>
          </w:rPr>
          <w:tab/>
        </w:r>
        <w:r w:rsidRPr="00EC01E7">
          <w:rPr>
            <w:rStyle w:val="Hypertextovodkaz"/>
          </w:rPr>
          <w:t>Publicita stavby</w:t>
        </w:r>
        <w:r>
          <w:rPr>
            <w:noProof/>
            <w:webHidden/>
          </w:rPr>
          <w:tab/>
        </w:r>
        <w:r>
          <w:rPr>
            <w:noProof/>
            <w:webHidden/>
          </w:rPr>
          <w:fldChar w:fldCharType="begin"/>
        </w:r>
        <w:r>
          <w:rPr>
            <w:noProof/>
            <w:webHidden/>
          </w:rPr>
          <w:instrText xml:space="preserve"> PAGEREF _Toc185256203 \h </w:instrText>
        </w:r>
        <w:r>
          <w:rPr>
            <w:noProof/>
            <w:webHidden/>
          </w:rPr>
        </w:r>
        <w:r>
          <w:rPr>
            <w:noProof/>
            <w:webHidden/>
          </w:rPr>
          <w:fldChar w:fldCharType="separate"/>
        </w:r>
        <w:r>
          <w:rPr>
            <w:noProof/>
            <w:webHidden/>
          </w:rPr>
          <w:t>13</w:t>
        </w:r>
        <w:r>
          <w:rPr>
            <w:noProof/>
            <w:webHidden/>
          </w:rPr>
          <w:fldChar w:fldCharType="end"/>
        </w:r>
      </w:hyperlink>
    </w:p>
    <w:p w14:paraId="0B8D2492" w14:textId="73D509BD" w:rsidR="0055145E" w:rsidRDefault="0055145E">
      <w:pPr>
        <w:pStyle w:val="Obsah2"/>
        <w:rPr>
          <w:rFonts w:asciiTheme="minorHAnsi" w:eastAsiaTheme="minorEastAsia" w:hAnsiTheme="minorHAnsi"/>
          <w:noProof/>
          <w:spacing w:val="0"/>
          <w:kern w:val="2"/>
          <w:sz w:val="24"/>
          <w:szCs w:val="24"/>
          <w:lang w:eastAsia="cs-CZ"/>
          <w14:ligatures w14:val="standardContextual"/>
        </w:rPr>
      </w:pPr>
      <w:hyperlink w:anchor="_Toc185256204" w:history="1">
        <w:r w:rsidRPr="00EC01E7">
          <w:rPr>
            <w:rStyle w:val="Hypertextovodkaz"/>
          </w:rPr>
          <w:t>4.14</w:t>
        </w:r>
        <w:r>
          <w:rPr>
            <w:rFonts w:asciiTheme="minorHAnsi" w:eastAsiaTheme="minorEastAsia" w:hAnsiTheme="minorHAnsi"/>
            <w:noProof/>
            <w:spacing w:val="0"/>
            <w:kern w:val="2"/>
            <w:sz w:val="24"/>
            <w:szCs w:val="24"/>
            <w:lang w:eastAsia="cs-CZ"/>
            <w14:ligatures w14:val="standardContextual"/>
          </w:rPr>
          <w:tab/>
        </w:r>
        <w:r w:rsidRPr="00EC01E7">
          <w:rPr>
            <w:rStyle w:val="Hypertextovodkaz"/>
          </w:rPr>
          <w:t>Centrální nákup materiálu – Mobiliář a ADZ</w:t>
        </w:r>
        <w:r>
          <w:rPr>
            <w:noProof/>
            <w:webHidden/>
          </w:rPr>
          <w:tab/>
        </w:r>
        <w:r>
          <w:rPr>
            <w:noProof/>
            <w:webHidden/>
          </w:rPr>
          <w:fldChar w:fldCharType="begin"/>
        </w:r>
        <w:r>
          <w:rPr>
            <w:noProof/>
            <w:webHidden/>
          </w:rPr>
          <w:instrText xml:space="preserve"> PAGEREF _Toc185256204 \h </w:instrText>
        </w:r>
        <w:r>
          <w:rPr>
            <w:noProof/>
            <w:webHidden/>
          </w:rPr>
        </w:r>
        <w:r>
          <w:rPr>
            <w:noProof/>
            <w:webHidden/>
          </w:rPr>
          <w:fldChar w:fldCharType="separate"/>
        </w:r>
        <w:r>
          <w:rPr>
            <w:noProof/>
            <w:webHidden/>
          </w:rPr>
          <w:t>14</w:t>
        </w:r>
        <w:r>
          <w:rPr>
            <w:noProof/>
            <w:webHidden/>
          </w:rPr>
          <w:fldChar w:fldCharType="end"/>
        </w:r>
      </w:hyperlink>
    </w:p>
    <w:p w14:paraId="40C0A79E" w14:textId="57229122" w:rsidR="0055145E" w:rsidRDefault="0055145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5256205" w:history="1">
        <w:r w:rsidRPr="00EC01E7">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EC01E7">
          <w:rPr>
            <w:rStyle w:val="Hypertextovodkaz"/>
          </w:rPr>
          <w:t>ORGANIZACE VÝSTAVBY, VÝLUKY</w:t>
        </w:r>
        <w:r>
          <w:rPr>
            <w:noProof/>
            <w:webHidden/>
          </w:rPr>
          <w:tab/>
        </w:r>
        <w:r>
          <w:rPr>
            <w:noProof/>
            <w:webHidden/>
          </w:rPr>
          <w:fldChar w:fldCharType="begin"/>
        </w:r>
        <w:r>
          <w:rPr>
            <w:noProof/>
            <w:webHidden/>
          </w:rPr>
          <w:instrText xml:space="preserve"> PAGEREF _Toc185256205 \h </w:instrText>
        </w:r>
        <w:r>
          <w:rPr>
            <w:noProof/>
            <w:webHidden/>
          </w:rPr>
        </w:r>
        <w:r>
          <w:rPr>
            <w:noProof/>
            <w:webHidden/>
          </w:rPr>
          <w:fldChar w:fldCharType="separate"/>
        </w:r>
        <w:r>
          <w:rPr>
            <w:noProof/>
            <w:webHidden/>
          </w:rPr>
          <w:t>15</w:t>
        </w:r>
        <w:r>
          <w:rPr>
            <w:noProof/>
            <w:webHidden/>
          </w:rPr>
          <w:fldChar w:fldCharType="end"/>
        </w:r>
      </w:hyperlink>
    </w:p>
    <w:p w14:paraId="39EB232D" w14:textId="6F1924B1" w:rsidR="0055145E" w:rsidRDefault="0055145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5256206" w:history="1">
        <w:r w:rsidRPr="00EC01E7">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EC01E7">
          <w:rPr>
            <w:rStyle w:val="Hypertextovodkaz"/>
          </w:rPr>
          <w:t>SOUVISEJÍCÍ DOKUMENTY A PŘEDPISY</w:t>
        </w:r>
        <w:r>
          <w:rPr>
            <w:noProof/>
            <w:webHidden/>
          </w:rPr>
          <w:tab/>
        </w:r>
        <w:r>
          <w:rPr>
            <w:noProof/>
            <w:webHidden/>
          </w:rPr>
          <w:fldChar w:fldCharType="begin"/>
        </w:r>
        <w:r>
          <w:rPr>
            <w:noProof/>
            <w:webHidden/>
          </w:rPr>
          <w:instrText xml:space="preserve"> PAGEREF _Toc185256206 \h </w:instrText>
        </w:r>
        <w:r>
          <w:rPr>
            <w:noProof/>
            <w:webHidden/>
          </w:rPr>
        </w:r>
        <w:r>
          <w:rPr>
            <w:noProof/>
            <w:webHidden/>
          </w:rPr>
          <w:fldChar w:fldCharType="separate"/>
        </w:r>
        <w:r>
          <w:rPr>
            <w:noProof/>
            <w:webHidden/>
          </w:rPr>
          <w:t>16</w:t>
        </w:r>
        <w:r>
          <w:rPr>
            <w:noProof/>
            <w:webHidden/>
          </w:rPr>
          <w:fldChar w:fldCharType="end"/>
        </w:r>
      </w:hyperlink>
    </w:p>
    <w:p w14:paraId="0CB159D4" w14:textId="7BE01692" w:rsidR="0055145E" w:rsidRDefault="0055145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5256207" w:history="1">
        <w:r w:rsidRPr="00EC01E7">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EC01E7">
          <w:rPr>
            <w:rStyle w:val="Hypertextovodkaz"/>
          </w:rPr>
          <w:t>PŘÍLOHY</w:t>
        </w:r>
        <w:r>
          <w:rPr>
            <w:noProof/>
            <w:webHidden/>
          </w:rPr>
          <w:tab/>
        </w:r>
        <w:r>
          <w:rPr>
            <w:noProof/>
            <w:webHidden/>
          </w:rPr>
          <w:fldChar w:fldCharType="begin"/>
        </w:r>
        <w:r>
          <w:rPr>
            <w:noProof/>
            <w:webHidden/>
          </w:rPr>
          <w:instrText xml:space="preserve"> PAGEREF _Toc185256207 \h </w:instrText>
        </w:r>
        <w:r>
          <w:rPr>
            <w:noProof/>
            <w:webHidden/>
          </w:rPr>
        </w:r>
        <w:r>
          <w:rPr>
            <w:noProof/>
            <w:webHidden/>
          </w:rPr>
          <w:fldChar w:fldCharType="separate"/>
        </w:r>
        <w:r>
          <w:rPr>
            <w:noProof/>
            <w:webHidden/>
          </w:rPr>
          <w:t>17</w:t>
        </w:r>
        <w:r>
          <w:rPr>
            <w:noProof/>
            <w:webHidden/>
          </w:rPr>
          <w:fldChar w:fldCharType="end"/>
        </w:r>
      </w:hyperlink>
    </w:p>
    <w:p w14:paraId="6594B5F9" w14:textId="0ACFE3C0" w:rsidR="0069470F" w:rsidRDefault="00BD7E91" w:rsidP="00476F2F">
      <w:pPr>
        <w:pStyle w:val="Textbezodsazen"/>
      </w:pPr>
      <w:r>
        <w:fldChar w:fldCharType="end"/>
      </w:r>
    </w:p>
    <w:p w14:paraId="1515F81D" w14:textId="77777777" w:rsidR="00476F2F" w:rsidRDefault="00476F2F" w:rsidP="00476F2F">
      <w:pPr>
        <w:pStyle w:val="Textbezodsazen"/>
      </w:pPr>
    </w:p>
    <w:p w14:paraId="457E22D9" w14:textId="77777777" w:rsidR="0069470F" w:rsidRDefault="0069470F" w:rsidP="005D7A71">
      <w:pPr>
        <w:pStyle w:val="Nadpisbezsl1-1"/>
        <w:outlineLvl w:val="0"/>
      </w:pPr>
      <w:bookmarkStart w:id="0" w:name="_Toc185256182"/>
      <w:r>
        <w:t>SEZNAM ZKRATEK</w:t>
      </w:r>
      <w:bookmarkEnd w:id="0"/>
    </w:p>
    <w:p w14:paraId="130BC6C3"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0F7D1D15" w14:textId="77777777" w:rsidTr="00F23844">
        <w:tc>
          <w:tcPr>
            <w:tcW w:w="1250" w:type="dxa"/>
            <w:tcMar>
              <w:top w:w="28" w:type="dxa"/>
              <w:left w:w="0" w:type="dxa"/>
              <w:bottom w:w="28" w:type="dxa"/>
              <w:right w:w="0" w:type="dxa"/>
            </w:tcMar>
          </w:tcPr>
          <w:p w14:paraId="45D4D7D8" w14:textId="378FCB05" w:rsidR="00E01EC2" w:rsidRDefault="00DC62B0" w:rsidP="00F23844">
            <w:pPr>
              <w:pStyle w:val="Zkratky1"/>
            </w:pPr>
            <w:r>
              <w:t xml:space="preserve">ESD </w:t>
            </w:r>
            <w:r>
              <w:tab/>
            </w:r>
          </w:p>
        </w:tc>
        <w:tc>
          <w:tcPr>
            <w:tcW w:w="7452" w:type="dxa"/>
            <w:tcMar>
              <w:top w:w="28" w:type="dxa"/>
              <w:left w:w="0" w:type="dxa"/>
              <w:bottom w:w="28" w:type="dxa"/>
              <w:right w:w="0" w:type="dxa"/>
            </w:tcMar>
          </w:tcPr>
          <w:p w14:paraId="11694B5E" w14:textId="526808B7" w:rsidR="00E01EC2" w:rsidRDefault="00DC62B0" w:rsidP="007D64DE">
            <w:pPr>
              <w:pStyle w:val="Zkratky2"/>
            </w:pPr>
            <w:r>
              <w:t>Elektronický stavební deník</w:t>
            </w:r>
          </w:p>
        </w:tc>
      </w:tr>
      <w:tr w:rsidR="007F7498" w:rsidRPr="00AD0C7B" w14:paraId="3EA85C8B" w14:textId="77777777" w:rsidTr="009F26A5">
        <w:tc>
          <w:tcPr>
            <w:tcW w:w="1250" w:type="dxa"/>
            <w:tcMar>
              <w:top w:w="28" w:type="dxa"/>
              <w:left w:w="0" w:type="dxa"/>
              <w:bottom w:w="28" w:type="dxa"/>
              <w:right w:w="0" w:type="dxa"/>
            </w:tcMar>
          </w:tcPr>
          <w:p w14:paraId="65427C66" w14:textId="77777777" w:rsidR="007F7498" w:rsidRPr="00AD0C7B" w:rsidRDefault="007F7498" w:rsidP="009F26A5">
            <w:pPr>
              <w:pStyle w:val="Zkratky1"/>
            </w:pPr>
            <w:r>
              <w:t xml:space="preserve">AZI </w:t>
            </w:r>
            <w:r>
              <w:tab/>
            </w:r>
          </w:p>
        </w:tc>
        <w:tc>
          <w:tcPr>
            <w:tcW w:w="7452" w:type="dxa"/>
            <w:tcMar>
              <w:top w:w="28" w:type="dxa"/>
              <w:left w:w="0" w:type="dxa"/>
              <w:bottom w:w="28" w:type="dxa"/>
              <w:right w:w="0" w:type="dxa"/>
            </w:tcMar>
          </w:tcPr>
          <w:p w14:paraId="42AB3F4E" w14:textId="77777777" w:rsidR="007F7498" w:rsidRPr="006115D3" w:rsidRDefault="007F7498" w:rsidP="009F26A5">
            <w:pPr>
              <w:pStyle w:val="Zkratky2"/>
            </w:pPr>
            <w:r>
              <w:t>Autorizovaný zeměměřický inženýr (dříve ÚOZI)</w:t>
            </w:r>
          </w:p>
        </w:tc>
      </w:tr>
      <w:tr w:rsidR="0069470F" w:rsidRPr="00AD0C7B" w14:paraId="729CEE14" w14:textId="77777777" w:rsidTr="00F23844">
        <w:tc>
          <w:tcPr>
            <w:tcW w:w="1250" w:type="dxa"/>
            <w:tcMar>
              <w:top w:w="28" w:type="dxa"/>
              <w:left w:w="0" w:type="dxa"/>
              <w:bottom w:w="28" w:type="dxa"/>
              <w:right w:w="0" w:type="dxa"/>
            </w:tcMar>
          </w:tcPr>
          <w:p w14:paraId="4DD1707E" w14:textId="09D64931" w:rsidR="0069470F" w:rsidRPr="00AD0C7B" w:rsidRDefault="006D1B57" w:rsidP="00F23844">
            <w:pPr>
              <w:pStyle w:val="Zkratky1"/>
            </w:pPr>
            <w:r>
              <w:t xml:space="preserve">NSZ </w:t>
            </w:r>
            <w:r>
              <w:tab/>
            </w:r>
          </w:p>
        </w:tc>
        <w:tc>
          <w:tcPr>
            <w:tcW w:w="7452" w:type="dxa"/>
            <w:tcMar>
              <w:top w:w="28" w:type="dxa"/>
              <w:left w:w="0" w:type="dxa"/>
              <w:bottom w:w="28" w:type="dxa"/>
              <w:right w:w="0" w:type="dxa"/>
            </w:tcMar>
          </w:tcPr>
          <w:p w14:paraId="76D55EA6" w14:textId="06BA223E" w:rsidR="0069470F" w:rsidRPr="006115D3" w:rsidRDefault="006D1B57" w:rsidP="007D64DE">
            <w:pPr>
              <w:pStyle w:val="Zkratky2"/>
            </w:pPr>
            <w:r w:rsidRPr="006D1B57">
              <w:t xml:space="preserve">Nový stavební </w:t>
            </w:r>
            <w:r w:rsidR="00C336F2" w:rsidRPr="006D1B57">
              <w:t>zákon – zákon</w:t>
            </w:r>
            <w:r w:rsidRPr="006D1B57">
              <w:t xml:space="preserve"> č. 283/2021 Sb., stavební zákon, ve znění účinném od 1. 1. 2024</w:t>
            </w:r>
          </w:p>
        </w:tc>
      </w:tr>
      <w:tr w:rsidR="007E27B9" w:rsidRPr="00AD0C7B" w14:paraId="709513CC" w14:textId="77777777" w:rsidTr="00F23844">
        <w:tc>
          <w:tcPr>
            <w:tcW w:w="1250" w:type="dxa"/>
            <w:tcMar>
              <w:top w:w="28" w:type="dxa"/>
              <w:left w:w="0" w:type="dxa"/>
              <w:bottom w:w="28" w:type="dxa"/>
              <w:right w:w="0" w:type="dxa"/>
            </w:tcMar>
          </w:tcPr>
          <w:p w14:paraId="09666523" w14:textId="77777777" w:rsidR="007E27B9" w:rsidRDefault="007E27B9" w:rsidP="00F23844">
            <w:pPr>
              <w:pStyle w:val="Zkratky1"/>
            </w:pPr>
          </w:p>
        </w:tc>
        <w:tc>
          <w:tcPr>
            <w:tcW w:w="7452" w:type="dxa"/>
            <w:tcMar>
              <w:top w:w="28" w:type="dxa"/>
              <w:left w:w="0" w:type="dxa"/>
              <w:bottom w:w="28" w:type="dxa"/>
              <w:right w:w="0" w:type="dxa"/>
            </w:tcMar>
          </w:tcPr>
          <w:p w14:paraId="3842AA89" w14:textId="77777777" w:rsidR="007E27B9" w:rsidRPr="006115D3" w:rsidRDefault="007E27B9" w:rsidP="007D64DE">
            <w:pPr>
              <w:pStyle w:val="Zkratky2"/>
            </w:pPr>
          </w:p>
        </w:tc>
      </w:tr>
      <w:tr w:rsidR="007E27B9" w:rsidRPr="00AD0C7B" w14:paraId="7E9992BB" w14:textId="77777777" w:rsidTr="00F23844">
        <w:tc>
          <w:tcPr>
            <w:tcW w:w="1250" w:type="dxa"/>
            <w:tcMar>
              <w:top w:w="28" w:type="dxa"/>
              <w:left w:w="0" w:type="dxa"/>
              <w:bottom w:w="28" w:type="dxa"/>
              <w:right w:w="0" w:type="dxa"/>
            </w:tcMar>
          </w:tcPr>
          <w:p w14:paraId="222564A2" w14:textId="77777777" w:rsidR="007E27B9" w:rsidRDefault="007E27B9" w:rsidP="00F23844">
            <w:pPr>
              <w:pStyle w:val="Zkratky1"/>
            </w:pPr>
          </w:p>
        </w:tc>
        <w:tc>
          <w:tcPr>
            <w:tcW w:w="7452" w:type="dxa"/>
            <w:tcMar>
              <w:top w:w="28" w:type="dxa"/>
              <w:left w:w="0" w:type="dxa"/>
              <w:bottom w:w="28" w:type="dxa"/>
              <w:right w:w="0" w:type="dxa"/>
            </w:tcMar>
          </w:tcPr>
          <w:p w14:paraId="0F926782" w14:textId="77777777" w:rsidR="007E27B9" w:rsidRPr="006115D3" w:rsidRDefault="007E27B9" w:rsidP="007D64DE">
            <w:pPr>
              <w:pStyle w:val="Zkratky2"/>
            </w:pPr>
          </w:p>
        </w:tc>
      </w:tr>
    </w:tbl>
    <w:p w14:paraId="649F0C16" w14:textId="77777777" w:rsidR="00AD0C7B" w:rsidRDefault="00AD0C7B">
      <w:r>
        <w:br w:type="page"/>
      </w:r>
    </w:p>
    <w:p w14:paraId="449FA772" w14:textId="77777777" w:rsidR="0069470F" w:rsidRDefault="0069470F" w:rsidP="007B293D">
      <w:pPr>
        <w:pStyle w:val="Nadpis2-1"/>
      </w:pPr>
      <w:bookmarkStart w:id="1" w:name="_Toc7077108"/>
      <w:bookmarkStart w:id="2" w:name="_Toc185256183"/>
      <w:r>
        <w:lastRenderedPageBreak/>
        <w:t xml:space="preserve">SPECIFIKACE </w:t>
      </w:r>
      <w:r w:rsidRPr="00BB2C9A">
        <w:t>PŘEDMĚTU</w:t>
      </w:r>
      <w:r>
        <w:t xml:space="preserve"> DÍLA</w:t>
      </w:r>
      <w:bookmarkEnd w:id="1"/>
      <w:bookmarkEnd w:id="2"/>
    </w:p>
    <w:p w14:paraId="3BE79921" w14:textId="77777777" w:rsidR="0069470F" w:rsidRDefault="0069470F" w:rsidP="00CC396D">
      <w:pPr>
        <w:pStyle w:val="Nadpis2-2"/>
      </w:pPr>
      <w:bookmarkStart w:id="3" w:name="_Toc7077109"/>
      <w:bookmarkStart w:id="4" w:name="_Toc185256184"/>
      <w:r>
        <w:t>Účel a rozsah předmětu Díla</w:t>
      </w:r>
      <w:bookmarkEnd w:id="3"/>
      <w:bookmarkEnd w:id="4"/>
    </w:p>
    <w:p w14:paraId="3EEA633A" w14:textId="3E02B2D4" w:rsidR="0069470F" w:rsidRDefault="0069470F" w:rsidP="0069470F">
      <w:pPr>
        <w:pStyle w:val="Text2-1"/>
      </w:pPr>
      <w:r>
        <w:t>Předmětem díla je zhotovení stavby „</w:t>
      </w:r>
      <w:r w:rsidR="00473378" w:rsidRPr="00C336F2">
        <w:rPr>
          <w:b/>
          <w:bCs/>
        </w:rPr>
        <w:t xml:space="preserve">Modernizace trati Brno-Přerov, 5. stavba Kojetín </w:t>
      </w:r>
      <w:r w:rsidR="00C336F2" w:rsidRPr="00C336F2">
        <w:rPr>
          <w:b/>
          <w:bCs/>
        </w:rPr>
        <w:t>–</w:t>
      </w:r>
      <w:r w:rsidR="00473378" w:rsidRPr="00C336F2">
        <w:rPr>
          <w:b/>
          <w:bCs/>
        </w:rPr>
        <w:t xml:space="preserve"> Přerov</w:t>
      </w:r>
      <w:r>
        <w:t>“</w:t>
      </w:r>
      <w:r w:rsidR="00BD4129">
        <w:t>,</w:t>
      </w:r>
      <w:r>
        <w:t xml:space="preserve"> jejímž cílem je</w:t>
      </w:r>
      <w:r w:rsidR="00F812A5">
        <w:t>:</w:t>
      </w:r>
    </w:p>
    <w:p w14:paraId="6BED4B48" w14:textId="456AC6AD" w:rsidR="00F812A5" w:rsidRDefault="00F812A5" w:rsidP="00C336F2">
      <w:pPr>
        <w:pStyle w:val="Odrka1-1"/>
      </w:pPr>
      <w:r>
        <w:t>zvýšení konkurenceschopnosti železniční dopravy, zkrácením jízdních dob. Rychlost v hlavních kolejích 200</w:t>
      </w:r>
      <w:r w:rsidR="00C336F2">
        <w:t> </w:t>
      </w:r>
      <w:r>
        <w:t>km/h,</w:t>
      </w:r>
    </w:p>
    <w:p w14:paraId="3C6F7D3D" w14:textId="1F7F8114" w:rsidR="00F812A5" w:rsidRDefault="00F812A5" w:rsidP="00C336F2">
      <w:pPr>
        <w:pStyle w:val="Odrka1-1"/>
      </w:pPr>
      <w:r>
        <w:t>zvýšení kvality provozování trati (modernizace prvků železniční infrastruktury, zlepšení neuspokojivého stavu zařízení drážní cesty i z hlediska snížení nákladů na</w:t>
      </w:r>
      <w:r w:rsidR="00C336F2">
        <w:t> </w:t>
      </w:r>
      <w:r>
        <w:t>údržbu realizací nové infrastruktury),</w:t>
      </w:r>
    </w:p>
    <w:p w14:paraId="3A0F0E01" w14:textId="420CF5AB" w:rsidR="00F812A5" w:rsidRDefault="00F812A5" w:rsidP="00C336F2">
      <w:pPr>
        <w:pStyle w:val="Odrka1-1"/>
      </w:pPr>
      <w:r>
        <w:t>zvýšení komfortu cestujících (nová nástupiště s nástupní hranou 550</w:t>
      </w:r>
      <w:r w:rsidR="00C336F2">
        <w:t> </w:t>
      </w:r>
      <w:r>
        <w:t>mm nad TK, zřízení mimoúrovňových přístupů na nástupiště),</w:t>
      </w:r>
    </w:p>
    <w:p w14:paraId="506DE5EB" w14:textId="66B7ED1A" w:rsidR="00F812A5" w:rsidRPr="00AA7FAE" w:rsidRDefault="00F812A5" w:rsidP="00C336F2">
      <w:pPr>
        <w:pStyle w:val="Odrka1-1"/>
      </w:pPr>
      <w:r>
        <w:t>k snížení dopadů vlivu železnice na okolní výstavbu</w:t>
      </w:r>
      <w:r w:rsidR="00C336F2">
        <w:t>,</w:t>
      </w:r>
      <w:r>
        <w:t xml:space="preserve"> nový svršek v provedení bezstykové koleje s p</w:t>
      </w:r>
      <w:r w:rsidR="00C336F2">
        <w:t>r</w:t>
      </w:r>
      <w:r>
        <w:t>ažc</w:t>
      </w:r>
      <w:r w:rsidR="00C336F2">
        <w:t>i</w:t>
      </w:r>
      <w:r>
        <w:t xml:space="preserve"> doplněným</w:t>
      </w:r>
      <w:r w:rsidR="00C336F2">
        <w:t>i</w:t>
      </w:r>
      <w:r>
        <w:t xml:space="preserve"> o pod</w:t>
      </w:r>
      <w:r w:rsidR="00C336F2">
        <w:t xml:space="preserve"> </w:t>
      </w:r>
      <w:r>
        <w:t>pražcové pryžové podložky. Zřízení protihlukových stěn v rozsahu hlukové studie. Všechny tyto opatření povedou k</w:t>
      </w:r>
      <w:r w:rsidR="00C336F2">
        <w:t> </w:t>
      </w:r>
      <w:r w:rsidRPr="00AA7FAE">
        <w:t>snížení hlukové zátěže podél trati zejména v obydlených částech.</w:t>
      </w:r>
    </w:p>
    <w:p w14:paraId="705053D3" w14:textId="31AB2424" w:rsidR="00BA0DB6" w:rsidRPr="00AA7FAE" w:rsidRDefault="00BA0DB6" w:rsidP="00B5235F">
      <w:pPr>
        <w:pStyle w:val="Text2-1"/>
      </w:pPr>
      <w:r w:rsidRPr="00AA7FAE">
        <w:t xml:space="preserve">Součástí díla je zajištění publicity (viz </w:t>
      </w:r>
      <w:r w:rsidRPr="00AA7FAE">
        <w:fldChar w:fldCharType="begin"/>
      </w:r>
      <w:r w:rsidRPr="00AA7FAE">
        <w:instrText xml:space="preserve"> REF _Ref62138603 \r \h  \* MERGEFORMAT </w:instrText>
      </w:r>
      <w:r w:rsidRPr="00AA7FAE">
        <w:fldChar w:fldCharType="separate"/>
      </w:r>
      <w:r w:rsidR="008254A9">
        <w:t>4.12</w:t>
      </w:r>
      <w:r w:rsidRPr="00AA7FAE">
        <w:fldChar w:fldCharType="end"/>
      </w:r>
      <w:r w:rsidRPr="00AA7FAE">
        <w:t xml:space="preserve"> a </w:t>
      </w:r>
      <w:r w:rsidRPr="00AA7FAE">
        <w:fldChar w:fldCharType="begin"/>
      </w:r>
      <w:r w:rsidRPr="00AA7FAE">
        <w:instrText xml:space="preserve"> REF _Ref78270422 \r \h  \* MERGEFORMAT </w:instrText>
      </w:r>
      <w:r w:rsidRPr="00AA7FAE">
        <w:fldChar w:fldCharType="separate"/>
      </w:r>
      <w:r w:rsidR="008254A9">
        <w:t>4.13</w:t>
      </w:r>
      <w:r w:rsidRPr="00AA7FAE">
        <w:fldChar w:fldCharType="end"/>
      </w:r>
      <w:r w:rsidRPr="00AA7FAE">
        <w:t xml:space="preserve"> těchto ZTP). </w:t>
      </w:r>
    </w:p>
    <w:p w14:paraId="033D9396" w14:textId="59B8C166" w:rsidR="0069470F" w:rsidRPr="00AA7FAE" w:rsidRDefault="00BA0DB6" w:rsidP="001615A9">
      <w:pPr>
        <w:pStyle w:val="Text2-1"/>
      </w:pPr>
      <w:r w:rsidRPr="00AA7FAE">
        <w:t xml:space="preserve">U publicity </w:t>
      </w:r>
      <w:r w:rsidR="0069470F" w:rsidRPr="00AA7FAE">
        <w:t>stavby spolufinancované Evropskou unií v</w:t>
      </w:r>
      <w:r w:rsidRPr="00AA7FAE">
        <w:t> </w:t>
      </w:r>
      <w:r w:rsidR="0069470F" w:rsidRPr="00AA7FAE">
        <w:t xml:space="preserve">rámci </w:t>
      </w:r>
      <w:r w:rsidR="007F7F81" w:rsidRPr="00AA7FAE">
        <w:t xml:space="preserve">programu </w:t>
      </w:r>
      <w:r w:rsidR="00AA7FAE" w:rsidRPr="00AA7FAE">
        <w:t>CEF</w:t>
      </w:r>
      <w:r w:rsidR="0069470F" w:rsidRPr="00AA7FAE">
        <w:t xml:space="preserve">, </w:t>
      </w:r>
      <w:r w:rsidRPr="00AA7FAE">
        <w:t>(</w:t>
      </w:r>
      <w:r w:rsidR="0069470F" w:rsidRPr="00AA7FAE">
        <w:t xml:space="preserve">viz </w:t>
      </w:r>
      <w:r w:rsidR="001615A9" w:rsidRPr="00AA7FAE">
        <w:fldChar w:fldCharType="begin"/>
      </w:r>
      <w:r w:rsidR="001615A9" w:rsidRPr="00AA7FAE">
        <w:instrText xml:space="preserve"> REF _Ref62138603 \r \h  \* MERGEFORMAT </w:instrText>
      </w:r>
      <w:r w:rsidR="001615A9" w:rsidRPr="00AA7FAE">
        <w:fldChar w:fldCharType="separate"/>
      </w:r>
      <w:r w:rsidR="008254A9">
        <w:t>4.12</w:t>
      </w:r>
      <w:r w:rsidR="001615A9" w:rsidRPr="00AA7FAE">
        <w:fldChar w:fldCharType="end"/>
      </w:r>
      <w:r w:rsidR="0069470F" w:rsidRPr="00AA7FAE">
        <w:t xml:space="preserve"> Publicita</w:t>
      </w:r>
      <w:r w:rsidR="001615A9" w:rsidRPr="00AA7FAE">
        <w:t xml:space="preserve"> stavby spolufinancované Evropskou uni</w:t>
      </w:r>
      <w:r w:rsidRPr="00AA7FAE">
        <w:t>í) si r</w:t>
      </w:r>
      <w:r w:rsidR="0069470F" w:rsidRPr="00AA7FAE">
        <w:t xml:space="preserve">ozsah tohoto plnění </w:t>
      </w:r>
      <w:r w:rsidRPr="00AA7FAE">
        <w:t xml:space="preserve">Objednatel </w:t>
      </w:r>
      <w:r w:rsidR="0069470F" w:rsidRPr="00AA7FAE">
        <w:t>vyhrazuje jako změnu závazku ze smlouvy v souladu s ustanovením §</w:t>
      </w:r>
      <w:r w:rsidR="00392071" w:rsidRPr="00AA7FAE">
        <w:t> </w:t>
      </w:r>
      <w:r w:rsidR="0069470F" w:rsidRPr="00AA7FAE">
        <w:t>100 odst. 1 ZZVZ. Plnění bude Zhotovitel realizovat na základě pokynu Správce stavby.</w:t>
      </w:r>
    </w:p>
    <w:p w14:paraId="6C53A646" w14:textId="269598BA" w:rsidR="0069470F" w:rsidRDefault="0069470F" w:rsidP="0069470F">
      <w:pPr>
        <w:pStyle w:val="Text2-1"/>
      </w:pPr>
      <w:r w:rsidRPr="00DB4332">
        <w:t>Rozsah Díla „</w:t>
      </w:r>
      <w:r w:rsidR="00AA7FAE" w:rsidRPr="00473378">
        <w:t xml:space="preserve">Modernizace trati Brno-Přerov, 5. stavba Kojetín </w:t>
      </w:r>
      <w:r w:rsidR="00C336F2">
        <w:t>–</w:t>
      </w:r>
      <w:r w:rsidR="00AA7FAE" w:rsidRPr="00473378">
        <w:t xml:space="preserve"> Přerov</w:t>
      </w:r>
      <w:r w:rsidRPr="00DB4332">
        <w:t>“ je</w:t>
      </w:r>
      <w:r w:rsidR="005C7C4C">
        <w:t>:</w:t>
      </w:r>
    </w:p>
    <w:p w14:paraId="601EC1E4" w14:textId="77777777" w:rsidR="001615A9" w:rsidRDefault="001615A9" w:rsidP="005354B7">
      <w:pPr>
        <w:pStyle w:val="Odrka1-1"/>
      </w:pPr>
      <w:r>
        <w:t>zhotovení stavby dle zadávací dokumentace,</w:t>
      </w:r>
    </w:p>
    <w:p w14:paraId="17013F57" w14:textId="77777777" w:rsidR="001615A9" w:rsidRDefault="001615A9" w:rsidP="005354B7">
      <w:pPr>
        <w:pStyle w:val="Odrka1-1"/>
      </w:pPr>
      <w:r>
        <w:t>zpracování Realizační dokumentace stavby,</w:t>
      </w:r>
    </w:p>
    <w:p w14:paraId="25E7BB95" w14:textId="77777777" w:rsidR="001615A9" w:rsidRDefault="001615A9" w:rsidP="005354B7">
      <w:pPr>
        <w:pStyle w:val="Odrka1-1"/>
      </w:pPr>
      <w:r>
        <w:t>vypracování Dokumentace skutečného provedení stavby</w:t>
      </w:r>
      <w:r w:rsidR="00662411">
        <w:t xml:space="preserve"> včetně geodetické části</w:t>
      </w:r>
      <w:r w:rsidR="00941F4D">
        <w:t>.</w:t>
      </w:r>
    </w:p>
    <w:p w14:paraId="204C4942" w14:textId="77777777" w:rsidR="00C336F2" w:rsidRDefault="00C336F2" w:rsidP="00C336F2">
      <w:pPr>
        <w:pStyle w:val="Textbezslovn"/>
        <w:rPr>
          <w:rStyle w:val="Tun-ZRUIT"/>
        </w:rPr>
      </w:pPr>
      <w:bookmarkStart w:id="5" w:name="_Toc7077110"/>
      <w:r>
        <w:t>Bližší specifikace předmětu plnění veřejné zakázky je upravena i v dalších částech zadávací dokumentace.</w:t>
      </w:r>
    </w:p>
    <w:p w14:paraId="097D8C3D" w14:textId="335AF795" w:rsidR="0069470F" w:rsidRDefault="0069470F" w:rsidP="0069470F">
      <w:pPr>
        <w:pStyle w:val="Nadpis2-2"/>
      </w:pPr>
      <w:bookmarkStart w:id="6" w:name="_Toc185256185"/>
      <w:r>
        <w:t>Umístění stavby</w:t>
      </w:r>
      <w:bookmarkEnd w:id="5"/>
      <w:bookmarkEnd w:id="6"/>
    </w:p>
    <w:p w14:paraId="3079BE6D" w14:textId="55DD0306" w:rsidR="0069470F" w:rsidRDefault="0069470F" w:rsidP="0069470F">
      <w:pPr>
        <w:pStyle w:val="Text2-1"/>
      </w:pPr>
      <w:r>
        <w:t xml:space="preserve">Stavba bude probíhat na trati </w:t>
      </w:r>
      <w:r w:rsidR="005F4F49">
        <w:t>300 dle KJŘ</w:t>
      </w:r>
    </w:p>
    <w:p w14:paraId="163048F8" w14:textId="77777777" w:rsidR="005D64E5" w:rsidRDefault="005D64E5" w:rsidP="005D64E5">
      <w:pPr>
        <w:pStyle w:val="TabulkaNadpis"/>
      </w:pPr>
      <w:r>
        <w:t>Údaje o stavbě</w:t>
      </w:r>
    </w:p>
    <w:tbl>
      <w:tblPr>
        <w:tblStyle w:val="TabZTPbez"/>
        <w:tblW w:w="8080" w:type="dxa"/>
        <w:tblInd w:w="737" w:type="dxa"/>
        <w:tblLook w:val="04E0" w:firstRow="1" w:lastRow="1" w:firstColumn="1" w:lastColumn="0" w:noHBand="0" w:noVBand="1"/>
      </w:tblPr>
      <w:tblGrid>
        <w:gridCol w:w="3799"/>
        <w:gridCol w:w="4281"/>
      </w:tblGrid>
      <w:tr w:rsidR="005D64E5" w:rsidRPr="005A2CE9" w14:paraId="01F24DBD" w14:textId="77777777" w:rsidTr="00C336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9" w:type="dxa"/>
          </w:tcPr>
          <w:p w14:paraId="556C13CE" w14:textId="77777777" w:rsidR="005D64E5" w:rsidRPr="005A2CE9" w:rsidRDefault="005D64E5" w:rsidP="003B203D">
            <w:pPr>
              <w:pStyle w:val="Tabulka-7"/>
            </w:pPr>
            <w:r>
              <w:t>Označení (S-kód)</w:t>
            </w:r>
          </w:p>
        </w:tc>
        <w:tc>
          <w:tcPr>
            <w:tcW w:w="4281" w:type="dxa"/>
          </w:tcPr>
          <w:p w14:paraId="2E40AB24" w14:textId="735F96D8" w:rsidR="005D64E5" w:rsidRPr="005A2CE9" w:rsidRDefault="004012CE" w:rsidP="003B203D">
            <w:pPr>
              <w:pStyle w:val="Tabulka-7"/>
              <w:cnfStyle w:val="100000000000" w:firstRow="1" w:lastRow="0" w:firstColumn="0" w:lastColumn="0" w:oddVBand="0" w:evenVBand="0" w:oddHBand="0" w:evenHBand="0" w:firstRowFirstColumn="0" w:firstRowLastColumn="0" w:lastRowFirstColumn="0" w:lastRowLastColumn="0"/>
            </w:pPr>
            <w:r w:rsidRPr="004012CE">
              <w:t>S621500937</w:t>
            </w:r>
          </w:p>
        </w:tc>
      </w:tr>
      <w:tr w:rsidR="005D64E5" w:rsidRPr="005A2CE9" w14:paraId="5D961465" w14:textId="77777777" w:rsidTr="00C336F2">
        <w:tc>
          <w:tcPr>
            <w:cnfStyle w:val="001000000000" w:firstRow="0" w:lastRow="0" w:firstColumn="1" w:lastColumn="0" w:oddVBand="0" w:evenVBand="0" w:oddHBand="0" w:evenHBand="0" w:firstRowFirstColumn="0" w:firstRowLastColumn="0" w:lastRowFirstColumn="0" w:lastRowLastColumn="0"/>
            <w:tcW w:w="3799" w:type="dxa"/>
          </w:tcPr>
          <w:p w14:paraId="479CEDFA" w14:textId="77777777" w:rsidR="005D64E5" w:rsidRPr="005A2CE9" w:rsidRDefault="005D64E5" w:rsidP="003B203D">
            <w:pPr>
              <w:pStyle w:val="Tabulka-7"/>
            </w:pPr>
            <w:r>
              <w:t>Kraj</w:t>
            </w:r>
          </w:p>
        </w:tc>
        <w:tc>
          <w:tcPr>
            <w:tcW w:w="4281" w:type="dxa"/>
          </w:tcPr>
          <w:p w14:paraId="6A627101" w14:textId="69962B31" w:rsidR="005D64E5" w:rsidRPr="005A2CE9" w:rsidRDefault="004012CE" w:rsidP="003B203D">
            <w:pPr>
              <w:pStyle w:val="Tabulka-7"/>
              <w:cnfStyle w:val="000000000000" w:firstRow="0" w:lastRow="0" w:firstColumn="0" w:lastColumn="0" w:oddVBand="0" w:evenVBand="0" w:oddHBand="0" w:evenHBand="0" w:firstRowFirstColumn="0" w:firstRowLastColumn="0" w:lastRowFirstColumn="0" w:lastRowLastColumn="0"/>
            </w:pPr>
            <w:r w:rsidRPr="004012CE">
              <w:t>Olomoucký a Zlínský</w:t>
            </w:r>
          </w:p>
        </w:tc>
      </w:tr>
      <w:tr w:rsidR="005D64E5" w:rsidRPr="005A2CE9" w14:paraId="72E63114" w14:textId="77777777" w:rsidTr="00C336F2">
        <w:tc>
          <w:tcPr>
            <w:cnfStyle w:val="001000000000" w:firstRow="0" w:lastRow="0" w:firstColumn="1" w:lastColumn="0" w:oddVBand="0" w:evenVBand="0" w:oddHBand="0" w:evenHBand="0" w:firstRowFirstColumn="0" w:firstRowLastColumn="0" w:lastRowFirstColumn="0" w:lastRowLastColumn="0"/>
            <w:tcW w:w="3799" w:type="dxa"/>
          </w:tcPr>
          <w:p w14:paraId="61994925" w14:textId="77777777" w:rsidR="005D64E5" w:rsidRPr="005A2CE9" w:rsidRDefault="005D64E5" w:rsidP="003B203D">
            <w:pPr>
              <w:pStyle w:val="Tabulka-7"/>
            </w:pPr>
            <w:r>
              <w:t>Okres</w:t>
            </w:r>
          </w:p>
        </w:tc>
        <w:tc>
          <w:tcPr>
            <w:tcW w:w="4281" w:type="dxa"/>
          </w:tcPr>
          <w:p w14:paraId="50980434" w14:textId="7CA72F82" w:rsidR="005D64E5" w:rsidRPr="005A2CE9" w:rsidRDefault="004012CE" w:rsidP="003B203D">
            <w:pPr>
              <w:pStyle w:val="Tabulka-7"/>
              <w:cnfStyle w:val="000000000000" w:firstRow="0" w:lastRow="0" w:firstColumn="0" w:lastColumn="0" w:oddVBand="0" w:evenVBand="0" w:oddHBand="0" w:evenHBand="0" w:firstRowFirstColumn="0" w:firstRowLastColumn="0" w:lastRowFirstColumn="0" w:lastRowLastColumn="0"/>
            </w:pPr>
            <w:r w:rsidRPr="004012CE">
              <w:t>Přerov, Kroměříž</w:t>
            </w:r>
          </w:p>
        </w:tc>
      </w:tr>
      <w:tr w:rsidR="005D64E5" w:rsidRPr="005A2CE9" w14:paraId="2E038106" w14:textId="77777777" w:rsidTr="00C336F2">
        <w:tc>
          <w:tcPr>
            <w:cnfStyle w:val="001000000000" w:firstRow="0" w:lastRow="0" w:firstColumn="1" w:lastColumn="0" w:oddVBand="0" w:evenVBand="0" w:oddHBand="0" w:evenHBand="0" w:firstRowFirstColumn="0" w:firstRowLastColumn="0" w:lastRowFirstColumn="0" w:lastRowLastColumn="0"/>
            <w:tcW w:w="3799" w:type="dxa"/>
          </w:tcPr>
          <w:p w14:paraId="03F5C594" w14:textId="77777777" w:rsidR="005D64E5" w:rsidRPr="005A2CE9" w:rsidRDefault="005D64E5" w:rsidP="003B203D">
            <w:pPr>
              <w:pStyle w:val="Tabulka-7"/>
            </w:pPr>
            <w:r>
              <w:t>Katastrální území</w:t>
            </w:r>
          </w:p>
        </w:tc>
        <w:tc>
          <w:tcPr>
            <w:tcW w:w="4281" w:type="dxa"/>
          </w:tcPr>
          <w:p w14:paraId="4851AF14" w14:textId="77777777" w:rsidR="00F230A1" w:rsidRDefault="00F230A1" w:rsidP="00F230A1">
            <w:pPr>
              <w:pStyle w:val="Tabulka-7"/>
              <w:cnfStyle w:val="000000000000" w:firstRow="0" w:lastRow="0" w:firstColumn="0" w:lastColumn="0" w:oddVBand="0" w:evenVBand="0" w:oddHBand="0" w:evenHBand="0" w:firstRowFirstColumn="0" w:firstRowLastColumn="0" w:lastRowFirstColumn="0" w:lastRowLastColumn="0"/>
            </w:pPr>
            <w:r>
              <w:t>Bezměrov 603805</w:t>
            </w:r>
          </w:p>
          <w:p w14:paraId="7C5BCD91" w14:textId="77777777" w:rsidR="00F230A1" w:rsidRDefault="00F230A1" w:rsidP="00F230A1">
            <w:pPr>
              <w:pStyle w:val="Tabulka-7"/>
              <w:cnfStyle w:val="000000000000" w:firstRow="0" w:lastRow="0" w:firstColumn="0" w:lastColumn="0" w:oddVBand="0" w:evenVBand="0" w:oddHBand="0" w:evenHBand="0" w:firstRowFirstColumn="0" w:firstRowLastColumn="0" w:lastRowFirstColumn="0" w:lastRowLastColumn="0"/>
            </w:pPr>
            <w:r>
              <w:t>Bochoř 606723</w:t>
            </w:r>
          </w:p>
          <w:p w14:paraId="76175715" w14:textId="12CBA9F6" w:rsidR="00F230A1" w:rsidRDefault="00F230A1" w:rsidP="00F230A1">
            <w:pPr>
              <w:pStyle w:val="Tabulka-7"/>
              <w:cnfStyle w:val="000000000000" w:firstRow="0" w:lastRow="0" w:firstColumn="0" w:lastColumn="0" w:oddVBand="0" w:evenVBand="0" w:oddHBand="0" w:evenHBand="0" w:firstRowFirstColumn="0" w:firstRowLastColumn="0" w:lastRowFirstColumn="0" w:lastRowLastColumn="0"/>
            </w:pPr>
            <w:r>
              <w:t xml:space="preserve">Horní Moštěnice </w:t>
            </w:r>
            <w:r w:rsidRPr="00F230A1">
              <w:t>643572</w:t>
            </w:r>
          </w:p>
          <w:p w14:paraId="20434ACD" w14:textId="77777777" w:rsidR="00F230A1" w:rsidRDefault="00F230A1" w:rsidP="00F230A1">
            <w:pPr>
              <w:pStyle w:val="Tabulka-7"/>
              <w:cnfStyle w:val="000000000000" w:firstRow="0" w:lastRow="0" w:firstColumn="0" w:lastColumn="0" w:oddVBand="0" w:evenVBand="0" w:oddHBand="0" w:evenHBand="0" w:firstRowFirstColumn="0" w:firstRowLastColumn="0" w:lastRowFirstColumn="0" w:lastRowLastColumn="0"/>
            </w:pPr>
            <w:r>
              <w:t>Hradisko 647446</w:t>
            </w:r>
          </w:p>
          <w:p w14:paraId="01C35B17" w14:textId="77777777" w:rsidR="00F230A1" w:rsidRDefault="00F230A1" w:rsidP="00F230A1">
            <w:pPr>
              <w:pStyle w:val="Tabulka-7"/>
              <w:cnfStyle w:val="000000000000" w:firstRow="0" w:lastRow="0" w:firstColumn="0" w:lastColumn="0" w:oddVBand="0" w:evenVBand="0" w:oddHBand="0" w:evenHBand="0" w:firstRowFirstColumn="0" w:firstRowLastColumn="0" w:lastRowFirstColumn="0" w:lastRowLastColumn="0"/>
            </w:pPr>
            <w:r>
              <w:t>Chropyně 654230</w:t>
            </w:r>
          </w:p>
          <w:p w14:paraId="00E514CB" w14:textId="77777777" w:rsidR="00F230A1" w:rsidRDefault="00F230A1" w:rsidP="00F230A1">
            <w:pPr>
              <w:pStyle w:val="Tabulka-7"/>
              <w:cnfStyle w:val="000000000000" w:firstRow="0" w:lastRow="0" w:firstColumn="0" w:lastColumn="0" w:oddVBand="0" w:evenVBand="0" w:oddHBand="0" w:evenHBand="0" w:firstRowFirstColumn="0" w:firstRowLastColumn="0" w:lastRowFirstColumn="0" w:lastRowLastColumn="0"/>
            </w:pPr>
            <w:proofErr w:type="spellStart"/>
            <w:r>
              <w:t>Kanovsko</w:t>
            </w:r>
            <w:proofErr w:type="spellEnd"/>
            <w:r>
              <w:t xml:space="preserve"> 784044</w:t>
            </w:r>
          </w:p>
          <w:p w14:paraId="7490A0E5" w14:textId="77777777" w:rsidR="00F230A1" w:rsidRDefault="00F230A1" w:rsidP="00F230A1">
            <w:pPr>
              <w:pStyle w:val="Tabulka-7"/>
              <w:cnfStyle w:val="000000000000" w:firstRow="0" w:lastRow="0" w:firstColumn="0" w:lastColumn="0" w:oddVBand="0" w:evenVBand="0" w:oddHBand="0" w:evenHBand="0" w:firstRowFirstColumn="0" w:firstRowLastColumn="0" w:lastRowFirstColumn="0" w:lastRowLastColumn="0"/>
            </w:pPr>
            <w:r>
              <w:t>Kojetín 667897</w:t>
            </w:r>
          </w:p>
          <w:p w14:paraId="1DB6D6C9" w14:textId="5B47DB77" w:rsidR="00F230A1" w:rsidRDefault="00F230A1" w:rsidP="004012CE">
            <w:pPr>
              <w:pStyle w:val="Tabulka-7"/>
              <w:cnfStyle w:val="000000000000" w:firstRow="0" w:lastRow="0" w:firstColumn="0" w:lastColumn="0" w:oddVBand="0" w:evenVBand="0" w:oddHBand="0" w:evenHBand="0" w:firstRowFirstColumn="0" w:firstRowLastColumn="0" w:lastRowFirstColumn="0" w:lastRowLastColumn="0"/>
            </w:pPr>
            <w:r>
              <w:t>Kyselovice 678708</w:t>
            </w:r>
          </w:p>
          <w:p w14:paraId="094FC816" w14:textId="77777777" w:rsidR="00F230A1" w:rsidRDefault="00F230A1" w:rsidP="00F230A1">
            <w:pPr>
              <w:pStyle w:val="Tabulka-7"/>
              <w:cnfStyle w:val="000000000000" w:firstRow="0" w:lastRow="0" w:firstColumn="0" w:lastColumn="0" w:oddVBand="0" w:evenVBand="0" w:oddHBand="0" w:evenHBand="0" w:firstRowFirstColumn="0" w:firstRowLastColumn="0" w:lastRowFirstColumn="0" w:lastRowLastColumn="0"/>
            </w:pPr>
            <w:r>
              <w:t>Lověšice u Přerova 735001</w:t>
            </w:r>
          </w:p>
          <w:p w14:paraId="7887E999" w14:textId="575A8930" w:rsidR="00F230A1" w:rsidRDefault="00F230A1" w:rsidP="004012CE">
            <w:pPr>
              <w:pStyle w:val="Tabulka-7"/>
              <w:cnfStyle w:val="000000000000" w:firstRow="0" w:lastRow="0" w:firstColumn="0" w:lastColumn="0" w:oddVBand="0" w:evenVBand="0" w:oddHBand="0" w:evenHBand="0" w:firstRowFirstColumn="0" w:firstRowLastColumn="0" w:lastRowFirstColumn="0" w:lastRowLastColumn="0"/>
            </w:pPr>
            <w:r>
              <w:t>Popůvky u Kojetína 725897</w:t>
            </w:r>
          </w:p>
          <w:p w14:paraId="585E47C4" w14:textId="77777777" w:rsidR="00F230A1" w:rsidRDefault="00F230A1" w:rsidP="00F230A1">
            <w:pPr>
              <w:pStyle w:val="Tabulka-7"/>
              <w:cnfStyle w:val="000000000000" w:firstRow="0" w:lastRow="0" w:firstColumn="0" w:lastColumn="0" w:oddVBand="0" w:evenVBand="0" w:oddHBand="0" w:evenHBand="0" w:firstRowFirstColumn="0" w:firstRowLastColumn="0" w:lastRowFirstColumn="0" w:lastRowLastColumn="0"/>
            </w:pPr>
            <w:proofErr w:type="spellStart"/>
            <w:r>
              <w:t>Postoupky</w:t>
            </w:r>
            <w:proofErr w:type="spellEnd"/>
            <w:r>
              <w:t xml:space="preserve"> 726141</w:t>
            </w:r>
          </w:p>
          <w:p w14:paraId="187F550B" w14:textId="77777777" w:rsidR="00F230A1" w:rsidRDefault="00F230A1" w:rsidP="00F230A1">
            <w:pPr>
              <w:pStyle w:val="Tabulka-7"/>
              <w:cnfStyle w:val="000000000000" w:firstRow="0" w:lastRow="0" w:firstColumn="0" w:lastColumn="0" w:oddVBand="0" w:evenVBand="0" w:oddHBand="0" w:evenHBand="0" w:firstRowFirstColumn="0" w:firstRowLastColumn="0" w:lastRowFirstColumn="0" w:lastRowLastColumn="0"/>
            </w:pPr>
            <w:r>
              <w:t>Přerov 734713</w:t>
            </w:r>
          </w:p>
          <w:p w14:paraId="0161C9F1" w14:textId="77777777" w:rsidR="00F230A1" w:rsidRDefault="00F230A1" w:rsidP="00F230A1">
            <w:pPr>
              <w:pStyle w:val="Tabulka-7"/>
              <w:cnfStyle w:val="000000000000" w:firstRow="0" w:lastRow="0" w:firstColumn="0" w:lastColumn="0" w:oddVBand="0" w:evenVBand="0" w:oddHBand="0" w:evenHBand="0" w:firstRowFirstColumn="0" w:firstRowLastColumn="0" w:lastRowFirstColumn="0" w:lastRowLastColumn="0"/>
            </w:pPr>
            <w:r>
              <w:t>Věžky u Přerova 606723</w:t>
            </w:r>
          </w:p>
          <w:p w14:paraId="52A44C2B" w14:textId="77777777" w:rsidR="00F230A1" w:rsidRDefault="00F230A1" w:rsidP="00F230A1">
            <w:pPr>
              <w:pStyle w:val="Tabulka-7"/>
              <w:cnfStyle w:val="000000000000" w:firstRow="0" w:lastRow="0" w:firstColumn="0" w:lastColumn="0" w:oddVBand="0" w:evenVBand="0" w:oddHBand="0" w:evenHBand="0" w:firstRowFirstColumn="0" w:firstRowLastColumn="0" w:lastRowFirstColumn="0" w:lastRowLastColumn="0"/>
            </w:pPr>
            <w:r>
              <w:t>Vlkoš u Přerova 784052</w:t>
            </w:r>
          </w:p>
          <w:p w14:paraId="06A9753E" w14:textId="71E004BC" w:rsidR="005D64E5" w:rsidRPr="005A2CE9" w:rsidRDefault="004012CE" w:rsidP="00F230A1">
            <w:pPr>
              <w:pStyle w:val="Tabulka-7"/>
              <w:cnfStyle w:val="000000000000" w:firstRow="0" w:lastRow="0" w:firstColumn="0" w:lastColumn="0" w:oddVBand="0" w:evenVBand="0" w:oddHBand="0" w:evenHBand="0" w:firstRowFirstColumn="0" w:firstRowLastColumn="0" w:lastRowFirstColumn="0" w:lastRowLastColumn="0"/>
            </w:pPr>
            <w:r>
              <w:t>Žalkovice 794350</w:t>
            </w:r>
          </w:p>
        </w:tc>
      </w:tr>
      <w:tr w:rsidR="005D64E5" w:rsidRPr="005A2CE9" w14:paraId="7D832C12" w14:textId="77777777" w:rsidTr="00C336F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9" w:type="dxa"/>
          </w:tcPr>
          <w:p w14:paraId="5779912E" w14:textId="77777777" w:rsidR="005D64E5" w:rsidRPr="005A2CE9" w:rsidRDefault="005D64E5" w:rsidP="003B203D">
            <w:pPr>
              <w:pStyle w:val="Tabulka-7"/>
            </w:pPr>
            <w:r>
              <w:t xml:space="preserve">Správce </w:t>
            </w:r>
          </w:p>
        </w:tc>
        <w:tc>
          <w:tcPr>
            <w:tcW w:w="4281" w:type="dxa"/>
          </w:tcPr>
          <w:p w14:paraId="6DC36EEB" w14:textId="1651CC31" w:rsidR="005D64E5" w:rsidRPr="005A2CE9" w:rsidRDefault="005D64E5" w:rsidP="003B203D">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4012CE" w:rsidRPr="004012CE">
              <w:t>Ostrava</w:t>
            </w:r>
          </w:p>
        </w:tc>
      </w:tr>
    </w:tbl>
    <w:p w14:paraId="2C3EB4BD" w14:textId="77777777" w:rsidR="005D64E5" w:rsidRDefault="005D64E5" w:rsidP="005D64E5">
      <w:pPr>
        <w:pStyle w:val="TextbezslBEZMEZER"/>
      </w:pPr>
    </w:p>
    <w:p w14:paraId="176867C0" w14:textId="77777777" w:rsidR="00543C0D" w:rsidRPr="00A60ED2" w:rsidRDefault="00543C0D" w:rsidP="00543C0D">
      <w:pPr>
        <w:pStyle w:val="TabulkaNadpis"/>
      </w:pPr>
      <w:r w:rsidRPr="00A60ED2">
        <w:lastRenderedPageBreak/>
        <w:t>Údaje o trati</w:t>
      </w:r>
    </w:p>
    <w:tbl>
      <w:tblPr>
        <w:tblStyle w:val="TabZTPbez"/>
        <w:tblW w:w="8108" w:type="dxa"/>
        <w:tblLook w:val="04E0" w:firstRow="1" w:lastRow="1" w:firstColumn="1" w:lastColumn="0" w:noHBand="0" w:noVBand="1"/>
      </w:tblPr>
      <w:tblGrid>
        <w:gridCol w:w="3856"/>
        <w:gridCol w:w="4252"/>
      </w:tblGrid>
      <w:tr w:rsidR="00543C0D" w:rsidRPr="00A60ED2" w14:paraId="1EF796B4" w14:textId="77777777" w:rsidTr="00C336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Pr>
          <w:p w14:paraId="09E0A55D" w14:textId="77777777" w:rsidR="00543C0D" w:rsidRPr="00A60ED2" w:rsidRDefault="00543C0D" w:rsidP="00C336F2">
            <w:pPr>
              <w:pStyle w:val="Tabulka-7"/>
              <w:keepNext/>
              <w:spacing w:before="30" w:after="30"/>
            </w:pPr>
            <w:r w:rsidRPr="00A60ED2">
              <w:t>Kategorie dráhy podle zákona č. 266/1994 Sb.</w:t>
            </w:r>
          </w:p>
        </w:tc>
        <w:tc>
          <w:tcPr>
            <w:tcW w:w="4252" w:type="dxa"/>
          </w:tcPr>
          <w:p w14:paraId="0A3499A9" w14:textId="77777777" w:rsidR="00543C0D" w:rsidRPr="00A60ED2" w:rsidRDefault="00543C0D" w:rsidP="00D30F25">
            <w:pPr>
              <w:pStyle w:val="Tabulka-7"/>
              <w:cnfStyle w:val="100000000000" w:firstRow="1" w:lastRow="0" w:firstColumn="0" w:lastColumn="0" w:oddVBand="0" w:evenVBand="0" w:oddHBand="0" w:evenHBand="0" w:firstRowFirstColumn="0" w:firstRowLastColumn="0" w:lastRowFirstColumn="0" w:lastRowLastColumn="0"/>
            </w:pPr>
            <w:r w:rsidRPr="00A60ED2">
              <w:t>celostátní</w:t>
            </w:r>
          </w:p>
        </w:tc>
      </w:tr>
      <w:tr w:rsidR="00543C0D" w:rsidRPr="00A60ED2" w14:paraId="6C04E0F6" w14:textId="77777777" w:rsidTr="00C336F2">
        <w:tc>
          <w:tcPr>
            <w:cnfStyle w:val="001000000000" w:firstRow="0" w:lastRow="0" w:firstColumn="1" w:lastColumn="0" w:oddVBand="0" w:evenVBand="0" w:oddHBand="0" w:evenHBand="0" w:firstRowFirstColumn="0" w:firstRowLastColumn="0" w:lastRowFirstColumn="0" w:lastRowLastColumn="0"/>
            <w:tcW w:w="3856" w:type="dxa"/>
          </w:tcPr>
          <w:p w14:paraId="1B5D349C" w14:textId="77777777" w:rsidR="00543C0D" w:rsidRPr="00A60ED2" w:rsidRDefault="00543C0D" w:rsidP="00D30F25">
            <w:pPr>
              <w:pStyle w:val="Tabulka-7"/>
            </w:pPr>
            <w:r w:rsidRPr="00A60ED2">
              <w:t>Kategorie dráhy podle TSI INF</w:t>
            </w:r>
          </w:p>
        </w:tc>
        <w:tc>
          <w:tcPr>
            <w:tcW w:w="4252" w:type="dxa"/>
          </w:tcPr>
          <w:p w14:paraId="61B80782" w14:textId="77777777"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rsidRPr="00A60ED2">
              <w:t>Kategorie trati P3 F2</w:t>
            </w:r>
          </w:p>
        </w:tc>
      </w:tr>
      <w:tr w:rsidR="00543C0D" w:rsidRPr="00A60ED2" w14:paraId="62EF661B" w14:textId="77777777" w:rsidTr="00C336F2">
        <w:tc>
          <w:tcPr>
            <w:cnfStyle w:val="001000000000" w:firstRow="0" w:lastRow="0" w:firstColumn="1" w:lastColumn="0" w:oddVBand="0" w:evenVBand="0" w:oddHBand="0" w:evenHBand="0" w:firstRowFirstColumn="0" w:firstRowLastColumn="0" w:lastRowFirstColumn="0" w:lastRowLastColumn="0"/>
            <w:tcW w:w="3856" w:type="dxa"/>
          </w:tcPr>
          <w:p w14:paraId="12373C4D" w14:textId="77777777" w:rsidR="00543C0D" w:rsidRPr="00A60ED2" w:rsidRDefault="00543C0D" w:rsidP="00D30F25">
            <w:pPr>
              <w:pStyle w:val="Tabulka-7"/>
            </w:pPr>
            <w:r w:rsidRPr="00A60ED2">
              <w:t>Součást sítě TEN-T</w:t>
            </w:r>
          </w:p>
        </w:tc>
        <w:tc>
          <w:tcPr>
            <w:tcW w:w="4252" w:type="dxa"/>
          </w:tcPr>
          <w:p w14:paraId="6C10FE0F" w14:textId="77777777"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rsidRPr="00A60ED2">
              <w:t xml:space="preserve">ANO / </w:t>
            </w:r>
            <w:r w:rsidRPr="00A60ED2">
              <w:rPr>
                <w:strike/>
              </w:rPr>
              <w:t>NE</w:t>
            </w:r>
          </w:p>
        </w:tc>
      </w:tr>
      <w:tr w:rsidR="00543C0D" w:rsidRPr="00A60ED2" w14:paraId="51F73E47" w14:textId="77777777" w:rsidTr="00C336F2">
        <w:tc>
          <w:tcPr>
            <w:cnfStyle w:val="001000000000" w:firstRow="0" w:lastRow="0" w:firstColumn="1" w:lastColumn="0" w:oddVBand="0" w:evenVBand="0" w:oddHBand="0" w:evenHBand="0" w:firstRowFirstColumn="0" w:firstRowLastColumn="0" w:lastRowFirstColumn="0" w:lastRowLastColumn="0"/>
            <w:tcW w:w="3856" w:type="dxa"/>
          </w:tcPr>
          <w:p w14:paraId="152CFFF0" w14:textId="77777777" w:rsidR="00543C0D" w:rsidRPr="00A60ED2" w:rsidRDefault="00543C0D" w:rsidP="00D30F25">
            <w:pPr>
              <w:pStyle w:val="Tabulka-7"/>
            </w:pPr>
            <w:r w:rsidRPr="00A60ED2">
              <w:t>Číslo trati podle Prohlášení o dráze</w:t>
            </w:r>
          </w:p>
        </w:tc>
        <w:tc>
          <w:tcPr>
            <w:tcW w:w="4252" w:type="dxa"/>
          </w:tcPr>
          <w:p w14:paraId="7A6363C4" w14:textId="07BCDC70"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rsidRPr="00A60ED2">
              <w:t xml:space="preserve">č. 752 00 Přerov </w:t>
            </w:r>
            <w:r w:rsidR="00C336F2">
              <w:t>–</w:t>
            </w:r>
            <w:r w:rsidRPr="00A60ED2">
              <w:t xml:space="preserve"> Holubice</w:t>
            </w:r>
          </w:p>
        </w:tc>
      </w:tr>
      <w:tr w:rsidR="00543C0D" w:rsidRPr="00A60ED2" w14:paraId="0B84B43C" w14:textId="77777777" w:rsidTr="00C336F2">
        <w:tc>
          <w:tcPr>
            <w:cnfStyle w:val="001000000000" w:firstRow="0" w:lastRow="0" w:firstColumn="1" w:lastColumn="0" w:oddVBand="0" w:evenVBand="0" w:oddHBand="0" w:evenHBand="0" w:firstRowFirstColumn="0" w:firstRowLastColumn="0" w:lastRowFirstColumn="0" w:lastRowLastColumn="0"/>
            <w:tcW w:w="3856" w:type="dxa"/>
          </w:tcPr>
          <w:p w14:paraId="151D0F2D" w14:textId="77777777" w:rsidR="00543C0D" w:rsidRPr="00A60ED2" w:rsidRDefault="00543C0D" w:rsidP="00D30F25">
            <w:pPr>
              <w:pStyle w:val="Tabulka-7"/>
            </w:pPr>
            <w:r w:rsidRPr="00A60ED2">
              <w:t>Číslo trati podle nákresného jízdního řádu</w:t>
            </w:r>
          </w:p>
        </w:tc>
        <w:tc>
          <w:tcPr>
            <w:tcW w:w="4252" w:type="dxa"/>
          </w:tcPr>
          <w:p w14:paraId="16DBDB9C" w14:textId="77777777"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rsidRPr="00A60ED2">
              <w:t>Č. 315</w:t>
            </w:r>
          </w:p>
        </w:tc>
      </w:tr>
      <w:tr w:rsidR="00543C0D" w:rsidRPr="00A60ED2" w14:paraId="5F8389A5" w14:textId="77777777" w:rsidTr="00C336F2">
        <w:tc>
          <w:tcPr>
            <w:cnfStyle w:val="001000000000" w:firstRow="0" w:lastRow="0" w:firstColumn="1" w:lastColumn="0" w:oddVBand="0" w:evenVBand="0" w:oddHBand="0" w:evenHBand="0" w:firstRowFirstColumn="0" w:firstRowLastColumn="0" w:lastRowFirstColumn="0" w:lastRowLastColumn="0"/>
            <w:tcW w:w="3856" w:type="dxa"/>
          </w:tcPr>
          <w:p w14:paraId="7D031CFD" w14:textId="77777777" w:rsidR="00543C0D" w:rsidRPr="00A60ED2" w:rsidRDefault="00543C0D" w:rsidP="00D30F25">
            <w:pPr>
              <w:pStyle w:val="Tabulka-7"/>
            </w:pPr>
            <w:r w:rsidRPr="00A60ED2">
              <w:t>Číslo trati podle knižního jízdního řádu</w:t>
            </w:r>
          </w:p>
        </w:tc>
        <w:tc>
          <w:tcPr>
            <w:tcW w:w="4252" w:type="dxa"/>
          </w:tcPr>
          <w:p w14:paraId="7B7C02C7" w14:textId="77777777"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rsidRPr="00A60ED2">
              <w:t>č.</w:t>
            </w:r>
            <w:r>
              <w:t xml:space="preserve"> </w:t>
            </w:r>
            <w:r w:rsidRPr="00A60ED2">
              <w:t>300 Brno – Přerov (-Bohumín)</w:t>
            </w:r>
          </w:p>
        </w:tc>
      </w:tr>
      <w:tr w:rsidR="00543C0D" w:rsidRPr="00A60ED2" w14:paraId="7E600315" w14:textId="77777777" w:rsidTr="00C336F2">
        <w:tc>
          <w:tcPr>
            <w:cnfStyle w:val="001000000000" w:firstRow="0" w:lastRow="0" w:firstColumn="1" w:lastColumn="0" w:oddVBand="0" w:evenVBand="0" w:oddHBand="0" w:evenHBand="0" w:firstRowFirstColumn="0" w:firstRowLastColumn="0" w:lastRowFirstColumn="0" w:lastRowLastColumn="0"/>
            <w:tcW w:w="3856" w:type="dxa"/>
          </w:tcPr>
          <w:p w14:paraId="54447ACC" w14:textId="77777777" w:rsidR="00543C0D" w:rsidRPr="00A60ED2" w:rsidRDefault="00543C0D" w:rsidP="00D30F25">
            <w:pPr>
              <w:pStyle w:val="Tabulka-7"/>
            </w:pPr>
            <w:r w:rsidRPr="00A60ED2">
              <w:t>Číslo traťového a definičního úseku</w:t>
            </w:r>
          </w:p>
        </w:tc>
        <w:tc>
          <w:tcPr>
            <w:tcW w:w="4252" w:type="dxa"/>
          </w:tcPr>
          <w:p w14:paraId="6227C79D" w14:textId="77777777"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t>TÚ</w:t>
            </w:r>
            <w:r w:rsidRPr="00A60ED2">
              <w:t xml:space="preserve"> 2101 </w:t>
            </w:r>
            <w:r w:rsidRPr="00A60ED2">
              <w:tab/>
            </w:r>
            <w:r>
              <w:tab/>
            </w:r>
            <w:r w:rsidRPr="00A60ED2">
              <w:t>Brno-</w:t>
            </w:r>
            <w:proofErr w:type="spellStart"/>
            <w:r w:rsidRPr="00A60ED2">
              <w:t>hl.n</w:t>
            </w:r>
            <w:proofErr w:type="spellEnd"/>
            <w:r w:rsidRPr="00A60ED2">
              <w:t>. – Přerov</w:t>
            </w:r>
          </w:p>
          <w:p w14:paraId="2B21B445" w14:textId="77777777"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t xml:space="preserve">DU </w:t>
            </w:r>
            <w:r w:rsidRPr="00A60ED2">
              <w:t>210125</w:t>
            </w:r>
            <w:r w:rsidRPr="00A60ED2">
              <w:tab/>
              <w:t>žst. Kojetín</w:t>
            </w:r>
          </w:p>
          <w:p w14:paraId="470D7390" w14:textId="26031377"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t xml:space="preserve">DU </w:t>
            </w:r>
            <w:r w:rsidRPr="00A60ED2">
              <w:t>210126</w:t>
            </w:r>
            <w:r w:rsidRPr="00A60ED2">
              <w:tab/>
            </w:r>
            <w:r w:rsidR="00C336F2" w:rsidRPr="00A60ED2">
              <w:t>Kojetín – Chropyně</w:t>
            </w:r>
          </w:p>
          <w:p w14:paraId="6A173380" w14:textId="77777777"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t xml:space="preserve">DU </w:t>
            </w:r>
            <w:r w:rsidRPr="00A60ED2">
              <w:t>210127</w:t>
            </w:r>
            <w:r w:rsidRPr="00A60ED2">
              <w:tab/>
              <w:t>žst. Chropyně</w:t>
            </w:r>
          </w:p>
          <w:p w14:paraId="171FADB0" w14:textId="44511646"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t xml:space="preserve">DU </w:t>
            </w:r>
            <w:r w:rsidRPr="00A60ED2">
              <w:t>210128</w:t>
            </w:r>
            <w:r w:rsidRPr="00A60ED2">
              <w:tab/>
            </w:r>
            <w:r w:rsidR="00C336F2" w:rsidRPr="00A60ED2">
              <w:t>Chropyně – Věžky</w:t>
            </w:r>
          </w:p>
          <w:p w14:paraId="3556F9E7" w14:textId="77777777"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t xml:space="preserve">DU </w:t>
            </w:r>
            <w:r w:rsidRPr="00A60ED2">
              <w:t>210129</w:t>
            </w:r>
            <w:r w:rsidRPr="00A60ED2">
              <w:tab/>
              <w:t>žst. Věžky</w:t>
            </w:r>
          </w:p>
          <w:p w14:paraId="64BDD8E6" w14:textId="4952469E"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t xml:space="preserve">DU </w:t>
            </w:r>
            <w:r w:rsidRPr="00A60ED2">
              <w:t>210130</w:t>
            </w:r>
            <w:r w:rsidRPr="00A60ED2">
              <w:tab/>
            </w:r>
            <w:r w:rsidR="00C336F2" w:rsidRPr="00A60ED2">
              <w:t>Věžky – Přerov</w:t>
            </w:r>
          </w:p>
          <w:p w14:paraId="6236E26B" w14:textId="77777777"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t xml:space="preserve">TÚ </w:t>
            </w:r>
            <w:r w:rsidRPr="00A60ED2">
              <w:t xml:space="preserve">2121 </w:t>
            </w:r>
            <w:r w:rsidRPr="00A60ED2">
              <w:tab/>
            </w:r>
            <w:r w:rsidRPr="00A60ED2">
              <w:tab/>
              <w:t>Kojetín – Branky na Moravě</w:t>
            </w:r>
          </w:p>
          <w:p w14:paraId="6E990E2A" w14:textId="1AA17AD4"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t xml:space="preserve">DU </w:t>
            </w:r>
            <w:r w:rsidRPr="00A60ED2">
              <w:t>212102</w:t>
            </w:r>
            <w:r w:rsidRPr="00A60ED2">
              <w:tab/>
            </w:r>
            <w:r w:rsidR="00C336F2" w:rsidRPr="00A60ED2">
              <w:t>Kojetín – Kroměříž</w:t>
            </w:r>
          </w:p>
          <w:p w14:paraId="00C165A9" w14:textId="77777777"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t>TÚ</w:t>
            </w:r>
            <w:r w:rsidRPr="00A60ED2">
              <w:t xml:space="preserve"> 2111 </w:t>
            </w:r>
            <w:r w:rsidRPr="00A60ED2">
              <w:tab/>
            </w:r>
            <w:r w:rsidRPr="00A60ED2">
              <w:tab/>
              <w:t>Kojetín – Tovačov</w:t>
            </w:r>
          </w:p>
          <w:p w14:paraId="1665B660" w14:textId="736528EE"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t xml:space="preserve">DU </w:t>
            </w:r>
            <w:r w:rsidRPr="00A60ED2">
              <w:t>211102</w:t>
            </w:r>
            <w:r w:rsidRPr="00A60ED2">
              <w:tab/>
            </w:r>
            <w:r w:rsidR="00C336F2" w:rsidRPr="00A60ED2">
              <w:t>Kojetín – Lobodice</w:t>
            </w:r>
          </w:p>
          <w:p w14:paraId="57123A45" w14:textId="77777777"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t>TÚ</w:t>
            </w:r>
            <w:r w:rsidRPr="00A60ED2">
              <w:t xml:space="preserve"> 1891</w:t>
            </w:r>
            <w:r w:rsidRPr="00A60ED2">
              <w:tab/>
            </w:r>
            <w:r w:rsidRPr="00A60ED2">
              <w:tab/>
              <w:t>Přerov – Petrovice u K.–st.hr.SR</w:t>
            </w:r>
          </w:p>
          <w:p w14:paraId="715253A6" w14:textId="77777777"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t xml:space="preserve">DU </w:t>
            </w:r>
            <w:r w:rsidRPr="00A60ED2">
              <w:t>189101</w:t>
            </w:r>
            <w:r w:rsidRPr="00A60ED2">
              <w:tab/>
              <w:t>žst. Přerov</w:t>
            </w:r>
          </w:p>
        </w:tc>
      </w:tr>
      <w:tr w:rsidR="00543C0D" w:rsidRPr="00A60ED2" w14:paraId="597D550C" w14:textId="77777777" w:rsidTr="00C336F2">
        <w:tc>
          <w:tcPr>
            <w:cnfStyle w:val="001000000000" w:firstRow="0" w:lastRow="0" w:firstColumn="1" w:lastColumn="0" w:oddVBand="0" w:evenVBand="0" w:oddHBand="0" w:evenHBand="0" w:firstRowFirstColumn="0" w:firstRowLastColumn="0" w:lastRowFirstColumn="0" w:lastRowLastColumn="0"/>
            <w:tcW w:w="3856" w:type="dxa"/>
          </w:tcPr>
          <w:p w14:paraId="44633F87" w14:textId="77777777" w:rsidR="00543C0D" w:rsidRPr="00A60ED2" w:rsidRDefault="00543C0D" w:rsidP="00D30F25">
            <w:pPr>
              <w:pStyle w:val="Tabulka-7"/>
            </w:pPr>
            <w:r w:rsidRPr="00A60ED2">
              <w:t>Traťová třída zatížení</w:t>
            </w:r>
          </w:p>
        </w:tc>
        <w:tc>
          <w:tcPr>
            <w:tcW w:w="4252" w:type="dxa"/>
          </w:tcPr>
          <w:p w14:paraId="2E890479" w14:textId="77777777"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rsidRPr="00A60ED2">
              <w:t>D4</w:t>
            </w:r>
          </w:p>
        </w:tc>
      </w:tr>
      <w:tr w:rsidR="00543C0D" w:rsidRPr="00A60ED2" w14:paraId="30AFF233" w14:textId="77777777" w:rsidTr="00C336F2">
        <w:tc>
          <w:tcPr>
            <w:cnfStyle w:val="001000000000" w:firstRow="0" w:lastRow="0" w:firstColumn="1" w:lastColumn="0" w:oddVBand="0" w:evenVBand="0" w:oddHBand="0" w:evenHBand="0" w:firstRowFirstColumn="0" w:firstRowLastColumn="0" w:lastRowFirstColumn="0" w:lastRowLastColumn="0"/>
            <w:tcW w:w="3856" w:type="dxa"/>
          </w:tcPr>
          <w:p w14:paraId="383484F4" w14:textId="77777777" w:rsidR="00543C0D" w:rsidRPr="00A60ED2" w:rsidRDefault="00543C0D" w:rsidP="00D30F25">
            <w:pPr>
              <w:pStyle w:val="Tabulka-7"/>
            </w:pPr>
            <w:r w:rsidRPr="00A60ED2">
              <w:t>Maximální traťová rychlost</w:t>
            </w:r>
          </w:p>
        </w:tc>
        <w:tc>
          <w:tcPr>
            <w:tcW w:w="4252" w:type="dxa"/>
          </w:tcPr>
          <w:p w14:paraId="51DD4514" w14:textId="77777777"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rsidRPr="00A60ED2">
              <w:t>100 km/h</w:t>
            </w:r>
          </w:p>
        </w:tc>
      </w:tr>
      <w:tr w:rsidR="00543C0D" w:rsidRPr="00A60ED2" w14:paraId="54F4BC06" w14:textId="77777777" w:rsidTr="00C336F2">
        <w:tc>
          <w:tcPr>
            <w:cnfStyle w:val="001000000000" w:firstRow="0" w:lastRow="0" w:firstColumn="1" w:lastColumn="0" w:oddVBand="0" w:evenVBand="0" w:oddHBand="0" w:evenHBand="0" w:firstRowFirstColumn="0" w:firstRowLastColumn="0" w:lastRowFirstColumn="0" w:lastRowLastColumn="0"/>
            <w:tcW w:w="3856" w:type="dxa"/>
          </w:tcPr>
          <w:p w14:paraId="68EB5183" w14:textId="77777777" w:rsidR="00543C0D" w:rsidRPr="00A60ED2" w:rsidRDefault="00543C0D" w:rsidP="00D30F25">
            <w:pPr>
              <w:pStyle w:val="Tabulka-7"/>
            </w:pPr>
            <w:r w:rsidRPr="00A60ED2">
              <w:t>Trakční soustava</w:t>
            </w:r>
          </w:p>
        </w:tc>
        <w:tc>
          <w:tcPr>
            <w:tcW w:w="4252" w:type="dxa"/>
          </w:tcPr>
          <w:p w14:paraId="26A2F744" w14:textId="77777777" w:rsidR="00543C0D" w:rsidRPr="00A60ED2" w:rsidRDefault="00543C0D" w:rsidP="00D30F25">
            <w:pPr>
              <w:pStyle w:val="Tabulka-7"/>
              <w:cnfStyle w:val="000000000000" w:firstRow="0" w:lastRow="0" w:firstColumn="0" w:lastColumn="0" w:oddVBand="0" w:evenVBand="0" w:oddHBand="0" w:evenHBand="0" w:firstRowFirstColumn="0" w:firstRowLastColumn="0" w:lastRowFirstColumn="0" w:lastRowLastColumn="0"/>
            </w:pPr>
            <w:r w:rsidRPr="00A60ED2">
              <w:t>stejnosměrná trakční soustava 3kV</w:t>
            </w:r>
          </w:p>
        </w:tc>
      </w:tr>
      <w:tr w:rsidR="00543C0D" w:rsidRPr="003D4852" w14:paraId="6BFEE590" w14:textId="77777777" w:rsidTr="00C336F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Pr>
          <w:p w14:paraId="4BDE2798" w14:textId="77777777" w:rsidR="00543C0D" w:rsidRPr="00A60ED2" w:rsidRDefault="00543C0D" w:rsidP="00D30F25">
            <w:pPr>
              <w:pStyle w:val="Tabulka-7"/>
            </w:pPr>
            <w:r w:rsidRPr="00A60ED2">
              <w:t>Počet traťových kolejí</w:t>
            </w:r>
          </w:p>
        </w:tc>
        <w:tc>
          <w:tcPr>
            <w:tcW w:w="4252" w:type="dxa"/>
          </w:tcPr>
          <w:p w14:paraId="24A1BDE6" w14:textId="77777777" w:rsidR="00543C0D" w:rsidRPr="003D4852" w:rsidRDefault="00543C0D" w:rsidP="00D30F25">
            <w:pPr>
              <w:pStyle w:val="Tabulka-7"/>
              <w:cnfStyle w:val="010000000000" w:firstRow="0" w:lastRow="1" w:firstColumn="0" w:lastColumn="0" w:oddVBand="0" w:evenVBand="0" w:oddHBand="0" w:evenHBand="0" w:firstRowFirstColumn="0" w:firstRowLastColumn="0" w:lastRowFirstColumn="0" w:lastRowLastColumn="0"/>
            </w:pPr>
            <w:r w:rsidRPr="00A60ED2">
              <w:t>1</w:t>
            </w:r>
          </w:p>
        </w:tc>
      </w:tr>
    </w:tbl>
    <w:p w14:paraId="632077E8" w14:textId="77777777" w:rsidR="00543C0D" w:rsidRDefault="00543C0D" w:rsidP="005D64E5">
      <w:pPr>
        <w:pStyle w:val="TextbezslBEZMEZER"/>
      </w:pPr>
    </w:p>
    <w:p w14:paraId="7C3A7F1B" w14:textId="77777777" w:rsidR="0069470F" w:rsidRDefault="0069470F" w:rsidP="0069470F">
      <w:pPr>
        <w:pStyle w:val="Nadpis2-1"/>
      </w:pPr>
      <w:bookmarkStart w:id="7" w:name="_Toc7077111"/>
      <w:bookmarkStart w:id="8" w:name="_Toc185256186"/>
      <w:r>
        <w:t>PŘEHLED VÝCHOZÍCH PODKLADŮ</w:t>
      </w:r>
      <w:bookmarkEnd w:id="7"/>
      <w:bookmarkEnd w:id="8"/>
    </w:p>
    <w:p w14:paraId="6B2B32FB" w14:textId="77777777" w:rsidR="0069470F" w:rsidRDefault="0069470F" w:rsidP="0069470F">
      <w:pPr>
        <w:pStyle w:val="Nadpis2-2"/>
      </w:pPr>
      <w:bookmarkStart w:id="9" w:name="_Toc7077112"/>
      <w:bookmarkStart w:id="10" w:name="_Toc185256187"/>
      <w:r>
        <w:t>Projektová dokumentace</w:t>
      </w:r>
      <w:bookmarkEnd w:id="9"/>
      <w:bookmarkEnd w:id="10"/>
    </w:p>
    <w:p w14:paraId="734FB0E8" w14:textId="6015141E" w:rsidR="0069470F" w:rsidRDefault="0069470F" w:rsidP="00B0525D">
      <w:pPr>
        <w:pStyle w:val="Text2-1"/>
      </w:pPr>
      <w:r>
        <w:t xml:space="preserve">Projektová dokumentace </w:t>
      </w:r>
      <w:r w:rsidR="008A0C2D">
        <w:t xml:space="preserve">DSP+PDPS </w:t>
      </w:r>
      <w:r>
        <w:t>„</w:t>
      </w:r>
      <w:r w:rsidR="008A0C2D">
        <w:t xml:space="preserve">Modernizace trati Brno-Přerov, 5. stavba </w:t>
      </w:r>
      <w:r w:rsidR="00C336F2">
        <w:t>Kojetín – Přerov</w:t>
      </w:r>
      <w:r>
        <w:t xml:space="preserve">“, </w:t>
      </w:r>
      <w:r w:rsidR="00C336F2">
        <w:t>zpracovatel,</w:t>
      </w:r>
      <w:r w:rsidR="00777AB4">
        <w:t xml:space="preserve"> Společnost</w:t>
      </w:r>
      <w:r w:rsidR="008A0C2D" w:rsidRPr="008A0C2D">
        <w:t xml:space="preserve"> </w:t>
      </w:r>
      <w:proofErr w:type="spellStart"/>
      <w:r w:rsidR="008A0C2D" w:rsidRPr="008A0C2D">
        <w:t>KojP</w:t>
      </w:r>
      <w:r w:rsidR="008A0C2D">
        <w:t>ř</w:t>
      </w:r>
      <w:r w:rsidR="008A0C2D" w:rsidRPr="008A0C2D">
        <w:t>e</w:t>
      </w:r>
      <w:proofErr w:type="spellEnd"/>
      <w:r w:rsidR="00777AB4">
        <w:t xml:space="preserve"> </w:t>
      </w:r>
      <w:r w:rsidR="008A0C2D" w:rsidRPr="008A0C2D">
        <w:t>“</w:t>
      </w:r>
      <w:r>
        <w:t>, datum</w:t>
      </w:r>
      <w:r w:rsidR="008A0C2D">
        <w:t xml:space="preserve"> 09/2024</w:t>
      </w:r>
    </w:p>
    <w:p w14:paraId="53429982" w14:textId="77777777" w:rsidR="0094574A" w:rsidRDefault="0094574A" w:rsidP="0094574A">
      <w:pPr>
        <w:pStyle w:val="Textbezslovn"/>
      </w:pPr>
      <w:r>
        <w:t>Zhotovitel po uzavření SOD obdrží elektronickou podobu Projektové dokumentace v otevřené formě.</w:t>
      </w:r>
    </w:p>
    <w:p w14:paraId="75F5C576" w14:textId="77777777" w:rsidR="0069470F" w:rsidRDefault="0069470F" w:rsidP="0069470F">
      <w:pPr>
        <w:pStyle w:val="Nadpis2-2"/>
      </w:pPr>
      <w:bookmarkStart w:id="11" w:name="_Toc7077113"/>
      <w:bookmarkStart w:id="12" w:name="_Toc185256188"/>
      <w:r>
        <w:t>Související dokumentace</w:t>
      </w:r>
      <w:bookmarkEnd w:id="11"/>
      <w:bookmarkEnd w:id="12"/>
    </w:p>
    <w:p w14:paraId="35E8BD6B" w14:textId="13956F58" w:rsidR="0069470F" w:rsidRPr="00F46697" w:rsidRDefault="0069470F" w:rsidP="00F46697">
      <w:pPr>
        <w:pStyle w:val="Text2-1"/>
      </w:pPr>
      <w:r w:rsidRPr="00F46697">
        <w:t>Stavební povolení bude předáno bez zbytečného odkladu před podpisem Smlouvy vítěznému uchazeči.</w:t>
      </w:r>
    </w:p>
    <w:p w14:paraId="6912AB05" w14:textId="77777777" w:rsidR="0069470F" w:rsidRDefault="0069470F" w:rsidP="0069470F">
      <w:pPr>
        <w:pStyle w:val="Nadpis2-1"/>
      </w:pPr>
      <w:bookmarkStart w:id="13" w:name="_Toc7077114"/>
      <w:bookmarkStart w:id="14" w:name="_Toc185256189"/>
      <w:r>
        <w:t>KOORDINACE S JINÝMI STAVBAMI</w:t>
      </w:r>
      <w:bookmarkEnd w:id="13"/>
      <w:bookmarkEnd w:id="14"/>
      <w:r>
        <w:t xml:space="preserve"> </w:t>
      </w:r>
    </w:p>
    <w:p w14:paraId="0C37C925" w14:textId="16E30C6D" w:rsidR="0069470F" w:rsidRPr="00777AB4" w:rsidRDefault="0069470F" w:rsidP="0069470F">
      <w:pPr>
        <w:pStyle w:val="Text2-1"/>
      </w:pPr>
      <w:r>
        <w:t>Zhotovení stavby musí být provedeno v koordinaci s připravovanými, případně aktuálně realizovanými akcemi</w:t>
      </w:r>
      <w:r w:rsidR="00C336F2">
        <w:t>,</w:t>
      </w:r>
      <w:r>
        <w:t xml:space="preserve"> a to i dalších investorů, které přímo s předmětnou akcí souvisí nebo ji mohou ovlivnit. Součástí plnění Díla je i zajištění koordinace při realizaci prací, </w:t>
      </w:r>
      <w:r w:rsidRPr="00777AB4">
        <w:t xml:space="preserve">poskytování a rozsahu výluk, přidělení prostorů pro staveniště v jednotlivých žst. apod. </w:t>
      </w:r>
    </w:p>
    <w:p w14:paraId="532C3A40" w14:textId="77777777" w:rsidR="0069470F" w:rsidRPr="00777AB4" w:rsidRDefault="0069470F" w:rsidP="00104401">
      <w:pPr>
        <w:pStyle w:val="Text2-1"/>
        <w:keepNext/>
      </w:pPr>
      <w:r w:rsidRPr="00777AB4">
        <w:t>Koordinace musí probíhat zejména s níže uvedenými investicemi a opravnými pracemi:</w:t>
      </w:r>
    </w:p>
    <w:p w14:paraId="1FC95CEE" w14:textId="1225412E" w:rsidR="00777AB4" w:rsidRDefault="00777AB4" w:rsidP="00777AB4">
      <w:pPr>
        <w:pStyle w:val="Odstavec1-1a"/>
      </w:pPr>
      <w:r>
        <w:t xml:space="preserve">Modernizace trati Brno-Přerov 3. stavba Vyškov – Nezamyslice, I. etapa Výstavba TNS Nezamyslice (investor: </w:t>
      </w:r>
      <w:r w:rsidRPr="00777AB4">
        <w:t>Správa železnic, státní organizace (dále jen „SŽ“)</w:t>
      </w:r>
      <w:r>
        <w:t xml:space="preserve">, </w:t>
      </w:r>
      <w:r w:rsidRPr="00777AB4">
        <w:t xml:space="preserve">předpoklad </w:t>
      </w:r>
      <w:r>
        <w:t>realizace 2025-2028)</w:t>
      </w:r>
    </w:p>
    <w:p w14:paraId="5499715D" w14:textId="4C3F3919" w:rsidR="00777AB4" w:rsidRDefault="00777AB4" w:rsidP="00777AB4">
      <w:pPr>
        <w:pStyle w:val="Odstavec1-1a"/>
      </w:pPr>
      <w:r>
        <w:t xml:space="preserve">Modernizace trati Brno-Přerov 3. stavba Vyškov – Nezamyslice, II. etapa (investor: SŽ, DUSL, </w:t>
      </w:r>
      <w:r w:rsidRPr="00777AB4">
        <w:t xml:space="preserve">předpoklad </w:t>
      </w:r>
      <w:r>
        <w:t>realizace 2027-2031)</w:t>
      </w:r>
    </w:p>
    <w:p w14:paraId="38C94410" w14:textId="1896B5B7" w:rsidR="00777AB4" w:rsidRPr="00777AB4" w:rsidRDefault="00F46697" w:rsidP="00777AB4">
      <w:pPr>
        <w:pStyle w:val="Odstavec1-1a"/>
        <w:numPr>
          <w:ilvl w:val="0"/>
          <w:numId w:val="24"/>
        </w:numPr>
        <w:spacing w:after="120"/>
      </w:pPr>
      <w:r w:rsidRPr="00777AB4">
        <w:t>Modernizace trati Brno – Přerov, 4. stavba Nezamyslice – Kojetín</w:t>
      </w:r>
      <w:r w:rsidR="00777AB4" w:rsidRPr="00777AB4">
        <w:t xml:space="preserve"> (investor SŽ, předpoklad realizace 2025 až 2028)</w:t>
      </w:r>
    </w:p>
    <w:p w14:paraId="0394037E" w14:textId="18873155" w:rsidR="0069470F" w:rsidRPr="00777AB4" w:rsidRDefault="00777AB4" w:rsidP="00A360CB">
      <w:pPr>
        <w:pStyle w:val="Odstavec1-1a"/>
        <w:numPr>
          <w:ilvl w:val="0"/>
          <w:numId w:val="5"/>
        </w:numPr>
        <w:spacing w:after="120"/>
      </w:pPr>
      <w:r w:rsidRPr="00777AB4">
        <w:t>Konverze na 25kV, 50</w:t>
      </w:r>
      <w:r w:rsidR="00C336F2">
        <w:t> </w:t>
      </w:r>
      <w:r w:rsidRPr="00777AB4">
        <w:t xml:space="preserve">Hz v úseku Říkovice </w:t>
      </w:r>
      <w:r w:rsidR="00C336F2">
        <w:t>–</w:t>
      </w:r>
      <w:r w:rsidRPr="00777AB4">
        <w:t xml:space="preserve"> Hranice na Moravě (mimo) </w:t>
      </w:r>
      <w:r w:rsidR="0069470F" w:rsidRPr="00777AB4">
        <w:t>(investor</w:t>
      </w:r>
      <w:r w:rsidRPr="00777AB4">
        <w:t xml:space="preserve"> SŽ</w:t>
      </w:r>
      <w:r w:rsidR="0069470F" w:rsidRPr="00777AB4">
        <w:t xml:space="preserve">, </w:t>
      </w:r>
      <w:r w:rsidRPr="00777AB4">
        <w:t xml:space="preserve">předpoklad </w:t>
      </w:r>
      <w:r w:rsidR="0069470F" w:rsidRPr="00777AB4">
        <w:t>realizace 20</w:t>
      </w:r>
      <w:r w:rsidRPr="00777AB4">
        <w:t>26</w:t>
      </w:r>
      <w:r w:rsidR="0069470F" w:rsidRPr="00777AB4">
        <w:t xml:space="preserve"> až 20</w:t>
      </w:r>
      <w:r w:rsidRPr="00777AB4">
        <w:t>29</w:t>
      </w:r>
      <w:r w:rsidR="0069470F" w:rsidRPr="00777AB4">
        <w:t>)</w:t>
      </w:r>
    </w:p>
    <w:p w14:paraId="3869B2A2" w14:textId="77777777" w:rsidR="0069470F" w:rsidRDefault="00F67D41" w:rsidP="0069470F">
      <w:pPr>
        <w:pStyle w:val="Nadpis2-1"/>
      </w:pPr>
      <w:bookmarkStart w:id="15" w:name="_Toc7077115"/>
      <w:bookmarkStart w:id="16" w:name="_Toc185256190"/>
      <w:r>
        <w:lastRenderedPageBreak/>
        <w:t xml:space="preserve">POŽADAVKY NA </w:t>
      </w:r>
      <w:r w:rsidR="0069470F" w:rsidRPr="00EC2E51">
        <w:t>TECHNICKÉ</w:t>
      </w:r>
      <w:r w:rsidR="0069470F">
        <w:t xml:space="preserve"> </w:t>
      </w:r>
      <w:r>
        <w:t xml:space="preserve">ŘEŠENÍ </w:t>
      </w:r>
      <w:r w:rsidR="0069470F">
        <w:t>A PROVEDENÍ DÍLA</w:t>
      </w:r>
      <w:bookmarkEnd w:id="15"/>
      <w:bookmarkEnd w:id="16"/>
    </w:p>
    <w:p w14:paraId="49F6C658" w14:textId="77777777" w:rsidR="0069470F" w:rsidRDefault="0069470F" w:rsidP="0069470F">
      <w:pPr>
        <w:pStyle w:val="Nadpis2-2"/>
      </w:pPr>
      <w:bookmarkStart w:id="17" w:name="_Toc7077116"/>
      <w:bookmarkStart w:id="18" w:name="_Toc185256191"/>
      <w:r>
        <w:t>Všeobecně</w:t>
      </w:r>
      <w:bookmarkEnd w:id="17"/>
      <w:bookmarkEnd w:id="18"/>
    </w:p>
    <w:p w14:paraId="4F596130" w14:textId="3932B95C" w:rsidR="0069470F" w:rsidRPr="00777AB4" w:rsidRDefault="0069470F" w:rsidP="0069470F">
      <w:pPr>
        <w:pStyle w:val="Text2-1"/>
      </w:pPr>
      <w:r w:rsidRPr="00777AB4">
        <w:t>Zhotovitel v rámci zařízení staveniště zajistí pro supervizi stavebních prací pracovníky SFDI uzamykatelnou místnost o minimální ploše 13 m</w:t>
      </w:r>
      <w:r w:rsidRPr="00777AB4">
        <w:rPr>
          <w:vertAlign w:val="superscript"/>
        </w:rPr>
        <w:t>2</w:t>
      </w:r>
      <w:r w:rsidRPr="00777AB4">
        <w:t>, která se bude nacházet na staveništi nebo v jeho blízkosti a bude vyhrazena pouze pro tento účel. Místnost bude vybavena kancelářským nábytkem o minimálním rozsahu: 2× stůl, 3× židle, 3× skříň na dokumenty, 1× šatní skříň. Součástí zajištění místnosti bude také připojení k elektrické síti, zajištění přístupu k sociálnímu zařízení a zajištění úklidu 1× týdně, případně dle možností i připojení k internetu a klimatizace. Náklady na zřízení, provozování a likvidaci tohoto zázemí jsou součástí ceny za Dílo.</w:t>
      </w:r>
    </w:p>
    <w:p w14:paraId="43AE3F63" w14:textId="6C8CB83A" w:rsidR="00336B23" w:rsidRPr="00EC25B5"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Buildary.online</w:t>
      </w:r>
      <w:proofErr w:type="spellEnd"/>
      <w:r w:rsidRPr="00802EE1">
        <w:t xml:space="preserve"> </w:t>
      </w:r>
      <w:r w:rsidR="00C336F2">
        <w:t>–</w:t>
      </w:r>
      <w:r w:rsidRPr="00802EE1">
        <w:t xml:space="preserve">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w:t>
      </w:r>
      <w:proofErr w:type="spellStart"/>
      <w:r w:rsidRPr="00EC25B5">
        <w:t>Buildary.online</w:t>
      </w:r>
      <w:proofErr w:type="spellEnd"/>
      <w:r w:rsidRPr="00EC25B5">
        <w:t xml:space="preserve"> pro vedení ESD</w:t>
      </w:r>
      <w:r w:rsidR="002476A6">
        <w:t>,</w:t>
      </w:r>
      <w:r w:rsidRPr="00EC25B5">
        <w:t xml:space="preserve"> a to na</w:t>
      </w:r>
      <w:r w:rsidR="00E219D0">
        <w:t> </w:t>
      </w:r>
      <w:r w:rsidRPr="00EC25B5">
        <w:t>celou dobu povinnosti vést stavební deník dle § 1</w:t>
      </w:r>
      <w:r w:rsidR="00271861">
        <w:t>66</w:t>
      </w:r>
      <w:r w:rsidRPr="00EC25B5">
        <w:t xml:space="preserve"> zákona č. </w:t>
      </w:r>
      <w:r w:rsidR="00271861">
        <w:t>2</w:t>
      </w:r>
      <w:r w:rsidRPr="00EC25B5">
        <w:t>83/20</w:t>
      </w:r>
      <w:r w:rsidR="00271861">
        <w:t>21</w:t>
      </w:r>
      <w:r w:rsidRPr="00EC25B5">
        <w:t xml:space="preserve"> Sb. stavební zákon, v platném znění. </w:t>
      </w:r>
    </w:p>
    <w:p w14:paraId="57871187" w14:textId="054DD2EA" w:rsidR="00676F41" w:rsidRPr="00777AB4" w:rsidRDefault="00676F41" w:rsidP="00601E7D">
      <w:pPr>
        <w:pStyle w:val="Text2-1"/>
        <w:keepNext/>
      </w:pPr>
      <w:r w:rsidRPr="00777AB4">
        <w:t>Odstavc</w:t>
      </w:r>
      <w:r w:rsidR="000C0368" w:rsidRPr="00777AB4">
        <w:t>e</w:t>
      </w:r>
      <w:r w:rsidRPr="00777AB4">
        <w:t xml:space="preserve"> </w:t>
      </w:r>
      <w:r w:rsidR="00394444" w:rsidRPr="00777AB4">
        <w:t>2</w:t>
      </w:r>
      <w:r w:rsidRPr="00777AB4">
        <w:t xml:space="preserve">.2.1 </w:t>
      </w:r>
      <w:r w:rsidR="000C0368" w:rsidRPr="00777AB4">
        <w:t xml:space="preserve">a </w:t>
      </w:r>
      <w:r w:rsidR="00394444" w:rsidRPr="00777AB4">
        <w:t>2</w:t>
      </w:r>
      <w:r w:rsidR="000C0368" w:rsidRPr="00777AB4">
        <w:t xml:space="preserve">.2.7 </w:t>
      </w:r>
      <w:r w:rsidRPr="00777AB4">
        <w:t>ve VTP/R-F/1</w:t>
      </w:r>
      <w:r w:rsidR="00394444" w:rsidRPr="00777AB4">
        <w:t>4</w:t>
      </w:r>
      <w:r w:rsidRPr="00777AB4">
        <w:t>/2</w:t>
      </w:r>
      <w:r w:rsidR="00394444" w:rsidRPr="00777AB4">
        <w:t>2</w:t>
      </w:r>
      <w:r w:rsidRPr="00777AB4">
        <w:t xml:space="preserve"> se </w:t>
      </w:r>
      <w:r w:rsidR="000C0368" w:rsidRPr="00777AB4">
        <w:t xml:space="preserve">ruší a </w:t>
      </w:r>
      <w:r w:rsidRPr="00777AB4">
        <w:t>nahrazuj</w:t>
      </w:r>
      <w:r w:rsidR="000C0368" w:rsidRPr="00777AB4">
        <w:t xml:space="preserve">í </w:t>
      </w:r>
      <w:r w:rsidRPr="00777AB4">
        <w:t>následujícím</w:t>
      </w:r>
      <w:r w:rsidR="000C0368" w:rsidRPr="00777AB4">
        <w:t>i</w:t>
      </w:r>
      <w:r w:rsidRPr="00777AB4">
        <w:t xml:space="preserve"> odstavc</w:t>
      </w:r>
      <w:r w:rsidR="000C0368" w:rsidRPr="00777AB4">
        <w:t>i</w:t>
      </w:r>
      <w:r w:rsidRPr="00777AB4">
        <w:t xml:space="preserve">: </w:t>
      </w:r>
    </w:p>
    <w:p w14:paraId="73B84613" w14:textId="5C74C7FD" w:rsidR="000C0368" w:rsidRPr="00777AB4" w:rsidRDefault="00676F41">
      <w:pPr>
        <w:pStyle w:val="Textbezslovn"/>
        <w:tabs>
          <w:tab w:val="left" w:pos="1701"/>
        </w:tabs>
        <w:ind w:left="1701" w:hanging="964"/>
      </w:pPr>
      <w:r w:rsidRPr="00777AB4">
        <w:t>„</w:t>
      </w:r>
      <w:r w:rsidR="00931EAB" w:rsidRPr="00777AB4">
        <w:t>2</w:t>
      </w:r>
      <w:r w:rsidRPr="00777AB4">
        <w:t>.2.1</w:t>
      </w:r>
      <w:r w:rsidRPr="00777AB4">
        <w:tab/>
        <w:t xml:space="preserve">Majetkové vypořádání je vedeno v </w:t>
      </w:r>
      <w:r w:rsidR="00526284" w:rsidRPr="00777AB4">
        <w:rPr>
          <w:b/>
        </w:rPr>
        <w:t>M</w:t>
      </w:r>
      <w:r w:rsidRPr="00777AB4">
        <w:rPr>
          <w:b/>
        </w:rPr>
        <w:t>ajetkoprávní aplikaci</w:t>
      </w:r>
      <w:r w:rsidR="00635942" w:rsidRPr="00777AB4">
        <w:t xml:space="preserve"> (webová aplikace MAJA </w:t>
      </w:r>
      <w:r w:rsidR="00F52990" w:rsidRPr="00777AB4">
        <w:t>–</w:t>
      </w:r>
      <w:r w:rsidR="00635942" w:rsidRPr="00777AB4">
        <w:t xml:space="preserve"> majetkoprávní příprava staveb)</w:t>
      </w:r>
      <w:r w:rsidRPr="00777AB4">
        <w:t>, kterou zajišťuje, provozuje a</w:t>
      </w:r>
      <w:r w:rsidR="00F52990" w:rsidRPr="00777AB4">
        <w:t xml:space="preserve"> </w:t>
      </w:r>
      <w:r w:rsidRPr="00777AB4">
        <w:t>spravuje Objednatel. Zhotovitel po podpisu SOD obdrží přístupová práva k této aplikaci, kde jsou evidovány všechny uzavřené smlouvy dle záborového elaborátu z Projektové dokumentace, které jsou nebo budou v průběhu předávání Staveniště uzavřeny.</w:t>
      </w:r>
    </w:p>
    <w:p w14:paraId="7F654587" w14:textId="5C97A5AF" w:rsidR="000C0368" w:rsidRPr="00777AB4" w:rsidRDefault="00504B43" w:rsidP="00B5235F">
      <w:pPr>
        <w:pStyle w:val="Textbezslovn"/>
        <w:tabs>
          <w:tab w:val="left" w:pos="1701"/>
        </w:tabs>
        <w:ind w:left="1701" w:hanging="964"/>
      </w:pPr>
      <w:r w:rsidRPr="00777AB4">
        <w:t>2</w:t>
      </w:r>
      <w:r w:rsidR="000C0368" w:rsidRPr="00777AB4">
        <w:t xml:space="preserve">.2.7 </w:t>
      </w:r>
      <w:r w:rsidR="000C0368" w:rsidRPr="00777AB4">
        <w:tab/>
        <w:t>Objednatel poskytne Zhotoviteli vzory smluv a součinnost při majetkoprávním vypořádání. Objednatel předá Zhotoviteli uzavřené smlouvy o smlouvách budoucích prostřednictvím Majetkoprávní aplikace.</w:t>
      </w:r>
      <w:r w:rsidR="00676F41" w:rsidRPr="00777AB4">
        <w:t>“</w:t>
      </w:r>
    </w:p>
    <w:p w14:paraId="6B294B58" w14:textId="290891E2" w:rsidR="007B293D" w:rsidRPr="00777AB4" w:rsidRDefault="007B293D" w:rsidP="000C0368">
      <w:pPr>
        <w:pStyle w:val="Text2-1"/>
      </w:pPr>
      <w:r w:rsidRPr="00777AB4">
        <w:t xml:space="preserve">V odstavci </w:t>
      </w:r>
      <w:r w:rsidR="00394444" w:rsidRPr="00777AB4">
        <w:t>2</w:t>
      </w:r>
      <w:r w:rsidRPr="00777AB4">
        <w:t xml:space="preserve">.2.9 </w:t>
      </w:r>
      <w:r w:rsidR="00CC37F6" w:rsidRPr="00777AB4">
        <w:t>ve VTP/R-F/1</w:t>
      </w:r>
      <w:r w:rsidR="00394444" w:rsidRPr="00777AB4">
        <w:t>4</w:t>
      </w:r>
      <w:r w:rsidR="00CC37F6" w:rsidRPr="00777AB4">
        <w:t>/2</w:t>
      </w:r>
      <w:r w:rsidR="00394444" w:rsidRPr="00777AB4">
        <w:t>2</w:t>
      </w:r>
      <w:r w:rsidR="00CC37F6" w:rsidRPr="00777AB4">
        <w:t xml:space="preserve"> se nahrazuje text „Uzavřené smlouvy, vč.</w:t>
      </w:r>
      <w:r w:rsidR="000C0368" w:rsidRPr="00777AB4">
        <w:t> </w:t>
      </w:r>
      <w:r w:rsidR="00CC37F6" w:rsidRPr="00777AB4">
        <w:t xml:space="preserve">geometrických plánů, se zavazuje předat určenému pracovníkovi Objednatele </w:t>
      </w:r>
      <w:r w:rsidR="000C0368" w:rsidRPr="00777AB4">
        <w:t xml:space="preserve">v listinné i elektronické podobě (sken), a dále </w:t>
      </w:r>
      <w:r w:rsidR="00CC37F6" w:rsidRPr="00777AB4">
        <w:t xml:space="preserve">…“ </w:t>
      </w:r>
      <w:r w:rsidR="000C0368" w:rsidRPr="00777AB4">
        <w:t xml:space="preserve">nahrazen </w:t>
      </w:r>
      <w:r w:rsidR="00CC37F6" w:rsidRPr="00777AB4">
        <w:t>následujícím</w:t>
      </w:r>
      <w:r w:rsidR="000C0368" w:rsidRPr="00777AB4">
        <w:t xml:space="preserve"> textem: „Uzavřené smlouvy, vč. geometrických plánů, se zavazuje předat Objednateli v listinné i elektronické podobě (sken), který bude nahrán do Majetkoprávní aplikace, a dále …“</w:t>
      </w:r>
    </w:p>
    <w:p w14:paraId="2A3C6030" w14:textId="22BE72E0" w:rsidR="00676F41" w:rsidRPr="00777AB4" w:rsidRDefault="00526284" w:rsidP="00802EE1">
      <w:pPr>
        <w:pStyle w:val="Text2-1"/>
      </w:pPr>
      <w:r w:rsidRPr="00777AB4">
        <w:t>Všechny odkazy na „Tabulku pozemků a staveb dotčených stavbou“ ve VTP/R-F/1</w:t>
      </w:r>
      <w:r w:rsidR="00394444" w:rsidRPr="00777AB4">
        <w:t>4</w:t>
      </w:r>
      <w:r w:rsidRPr="00777AB4">
        <w:t>/2</w:t>
      </w:r>
      <w:r w:rsidR="00394444" w:rsidRPr="00777AB4">
        <w:t>2</w:t>
      </w:r>
      <w:r w:rsidRPr="00777AB4">
        <w:t xml:space="preserve"> se </w:t>
      </w:r>
      <w:r w:rsidR="007B293D" w:rsidRPr="00777AB4">
        <w:t xml:space="preserve">ruší a nahrazují odkazem </w:t>
      </w:r>
      <w:r w:rsidRPr="00777AB4">
        <w:t xml:space="preserve">na „Majetkoprávní aplikaci“ </w:t>
      </w:r>
    </w:p>
    <w:p w14:paraId="6942D698" w14:textId="77777777" w:rsidR="00526284" w:rsidRPr="00777AB4" w:rsidRDefault="00526284" w:rsidP="00802EE1">
      <w:pPr>
        <w:pStyle w:val="Text2-1"/>
      </w:pPr>
      <w:r w:rsidRPr="00777AB4">
        <w:t>Zhotovitel je povinen zaznamenávat všechny informace o majetkoprávních jednáních v Majetkoprávní aplikaci.</w:t>
      </w:r>
    </w:p>
    <w:p w14:paraId="47C6E199" w14:textId="1702E547" w:rsidR="00513DC3" w:rsidRPr="003B203D" w:rsidRDefault="00513DC3" w:rsidP="00E16778">
      <w:pPr>
        <w:pStyle w:val="Text2-1"/>
      </w:pPr>
      <w:r w:rsidRPr="003B203D">
        <w:t>Odstavec 7.3.2</w:t>
      </w:r>
      <w:r w:rsidR="00B642C1" w:rsidRPr="003B203D">
        <w:t xml:space="preserve"> a 7.3.3</w:t>
      </w:r>
      <w:r w:rsidRPr="003B203D">
        <w:t xml:space="preserve"> ve VTP/R-F/14/22 se ruší a nahrazuje se následujícím</w:t>
      </w:r>
      <w:r w:rsidR="00B642C1" w:rsidRPr="003B203D">
        <w:t>i odstavci</w:t>
      </w:r>
      <w:r w:rsidRPr="003B203D">
        <w:t xml:space="preserve">: </w:t>
      </w:r>
    </w:p>
    <w:p w14:paraId="23C50EB7" w14:textId="3FB4A1CF" w:rsidR="00DB4410" w:rsidRDefault="00513DC3" w:rsidP="00DB4410">
      <w:pPr>
        <w:pStyle w:val="Textbezslovn"/>
        <w:tabs>
          <w:tab w:val="left" w:pos="1701"/>
        </w:tabs>
        <w:ind w:left="1701" w:hanging="964"/>
      </w:pPr>
      <w:r w:rsidRPr="003B203D">
        <w:t>„7.3.2</w:t>
      </w:r>
      <w:r w:rsidRPr="003B203D">
        <w:tab/>
      </w:r>
      <w:r w:rsidR="00DB4410">
        <w:t>Zhotovitel předloží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w:t>
      </w:r>
      <w:r w:rsidR="00CD7C2F">
        <w:t> </w:t>
      </w:r>
      <w:r w:rsidR="00DB4410">
        <w:t>Výkazu garantem za ŽP Objednatele. Po odsouhlasení Závěrečné zprávy a</w:t>
      </w:r>
      <w:r w:rsidR="00CD7C2F">
        <w:t> </w:t>
      </w:r>
      <w:r w:rsidR="00DB4410">
        <w:t xml:space="preserve">Výkazu garantem za ŽP Objednatele předá Správce stavby Závěrečnou zprávu a Výkaz prokazatelně na GŘ O15. </w:t>
      </w:r>
    </w:p>
    <w:p w14:paraId="5274883B" w14:textId="46BB77EA" w:rsidR="00513DC3" w:rsidRPr="00C653C9" w:rsidRDefault="00DB4410" w:rsidP="00DB4410">
      <w:pPr>
        <w:pStyle w:val="Textbezslovn"/>
        <w:tabs>
          <w:tab w:val="left" w:pos="1701"/>
        </w:tabs>
        <w:ind w:left="1701" w:hanging="964"/>
      </w:pPr>
      <w:r>
        <w:t>7.3.3</w:t>
      </w:r>
      <w:r>
        <w:tab/>
        <w:t>Správce stavby nesmí potvrdit dokončení díla v Potvrzení o převzetí bez zajištění odevzdání Závěrečné zprávy a Výkazu.</w:t>
      </w:r>
      <w:r w:rsidR="005E1297" w:rsidRPr="003B203D">
        <w:t>“</w:t>
      </w:r>
    </w:p>
    <w:p w14:paraId="724A5304" w14:textId="5219824B" w:rsidR="00097F20" w:rsidRPr="00097F20" w:rsidRDefault="00097F20" w:rsidP="00097F20">
      <w:pPr>
        <w:numPr>
          <w:ilvl w:val="2"/>
          <w:numId w:val="10"/>
        </w:numPr>
        <w:spacing w:after="120" w:line="264" w:lineRule="auto"/>
        <w:jc w:val="both"/>
        <w:rPr>
          <w:sz w:val="18"/>
          <w:szCs w:val="18"/>
        </w:rPr>
      </w:pPr>
      <w:r w:rsidRPr="00097F20">
        <w:rPr>
          <w:sz w:val="18"/>
          <w:szCs w:val="18"/>
        </w:rPr>
        <w:t xml:space="preserve">Třetí odrážka odst. </w:t>
      </w:r>
      <w:r w:rsidR="00AC01E9" w:rsidRPr="00097F20">
        <w:rPr>
          <w:sz w:val="18"/>
          <w:szCs w:val="18"/>
        </w:rPr>
        <w:t xml:space="preserve">(6) </w:t>
      </w:r>
      <w:proofErr w:type="spellStart"/>
      <w:r w:rsidR="00AC01E9">
        <w:rPr>
          <w:sz w:val="18"/>
          <w:szCs w:val="18"/>
        </w:rPr>
        <w:t>podčlánku</w:t>
      </w:r>
      <w:proofErr w:type="spellEnd"/>
      <w:r w:rsidR="00AC01E9">
        <w:rPr>
          <w:sz w:val="18"/>
          <w:szCs w:val="18"/>
        </w:rPr>
        <w:t xml:space="preserve"> 1.11.5.1</w:t>
      </w:r>
      <w:r w:rsidR="00992B90">
        <w:rPr>
          <w:sz w:val="18"/>
          <w:szCs w:val="18"/>
        </w:rPr>
        <w:t xml:space="preserve"> </w:t>
      </w:r>
      <w:r w:rsidRPr="00097F20">
        <w:rPr>
          <w:sz w:val="18"/>
          <w:szCs w:val="18"/>
        </w:rPr>
        <w:t>v</w:t>
      </w:r>
      <w:r w:rsidR="00405D50">
        <w:rPr>
          <w:sz w:val="18"/>
          <w:szCs w:val="18"/>
        </w:rPr>
        <w:t xml:space="preserve"> </w:t>
      </w:r>
      <w:r w:rsidRPr="00097F20">
        <w:rPr>
          <w:sz w:val="18"/>
          <w:szCs w:val="18"/>
        </w:rPr>
        <w:t>Kapitole 1 TKP se ruší a nahrazuje se následujícím textem:</w:t>
      </w:r>
    </w:p>
    <w:p w14:paraId="285FAE26" w14:textId="77777777" w:rsidR="00097F20" w:rsidRPr="00097F20" w:rsidRDefault="00097F20" w:rsidP="00097F20">
      <w:pPr>
        <w:pStyle w:val="Textbezslovn"/>
      </w:pPr>
      <w:r w:rsidRPr="00097F20">
        <w:lastRenderedPageBreak/>
        <w:t>„• kompletní dokumentace Stavby ve struktuře TreeInfo, resp. InvestDokument, v otevřené a uzavřené formě,“</w:t>
      </w:r>
    </w:p>
    <w:p w14:paraId="53A6A117" w14:textId="787EABAE" w:rsidR="005956C4" w:rsidRDefault="005956C4" w:rsidP="005956C4">
      <w:pPr>
        <w:pStyle w:val="Text2-1"/>
      </w:pPr>
      <w:r>
        <w:t xml:space="preserve">Do uveřejnění Zadávací dokumentace uzavřel Objednatel níže uvedené nájemní smlouvy: </w:t>
      </w:r>
      <w:r w:rsidR="004B3759">
        <w:t xml:space="preserve">viz příloha ZTP č. </w:t>
      </w:r>
      <w:r w:rsidR="002667B9">
        <w:fldChar w:fldCharType="begin"/>
      </w:r>
      <w:r w:rsidR="002667B9">
        <w:instrText xml:space="preserve"> REF _Ref182907747 \r \h </w:instrText>
      </w:r>
      <w:r w:rsidR="002667B9">
        <w:fldChar w:fldCharType="separate"/>
      </w:r>
      <w:r w:rsidR="008254A9">
        <w:t>7.1.8</w:t>
      </w:r>
      <w:r w:rsidR="002667B9">
        <w:fldChar w:fldCharType="end"/>
      </w:r>
      <w:r w:rsidR="004B3759" w:rsidRPr="004B3759">
        <w:t xml:space="preserve"> Seznam nájemních smluv</w:t>
      </w:r>
      <w:r>
        <w:t>. Práva a povinnosti z těchto uzavřených smluv Zhotovitel tímto přijímá a zavazuje se užívat předmětné nemovitosti v souladu s podmínkami uzavřených smluv.</w:t>
      </w:r>
    </w:p>
    <w:p w14:paraId="1B9332CA" w14:textId="037AE519" w:rsidR="00311F3F" w:rsidRPr="00A05A01" w:rsidRDefault="00311F3F" w:rsidP="00311F3F">
      <w:pPr>
        <w:pStyle w:val="Text2-1"/>
      </w:pPr>
      <w:r w:rsidRPr="00A05A01">
        <w:t>Zhotovitel zajistí v místě a době plnění realizačních prací v obvodu Staveniště efektivní stálou ostrahu za účelem zajištění provozuschopnosti pracemi dotčené provozované infrastruktury, zaměřenou především na ochranu inženýrských sítí a</w:t>
      </w:r>
      <w:r w:rsidR="00F2541D" w:rsidRPr="00A05A01">
        <w:t> </w:t>
      </w:r>
      <w:r w:rsidRPr="00A05A01">
        <w:t>majetku. Rozsah provedených bezpečnostních opatření je plně v gesci Zhotovitele s</w:t>
      </w:r>
      <w:r w:rsidR="00F2541D" w:rsidRPr="00A05A01">
        <w:t> </w:t>
      </w:r>
      <w:r w:rsidRPr="00A05A01">
        <w:t>cílem maximální efektivity daného opatření (střežení proti vandalismu, poškození a</w:t>
      </w:r>
      <w:r w:rsidR="00F2541D" w:rsidRPr="00A05A01">
        <w:t> </w:t>
      </w:r>
      <w:r w:rsidRPr="00A05A01">
        <w:t>zcizení jakýkoli částí SO/PS atd.) po dobu provádění Díla. Náklady na zajištění těchto opatření jsou součástí smluvní ceny</w:t>
      </w:r>
      <w:r w:rsidR="001C43E0" w:rsidRPr="00A05A01">
        <w:t xml:space="preserve">. </w:t>
      </w:r>
      <w:r w:rsidR="001C43E0" w:rsidRPr="00A05A01">
        <w:rPr>
          <w:b/>
        </w:rPr>
        <w:t xml:space="preserve">Opatření budou spočívat v kombinaci fyzické přítomností bezpečnostní služby a preventivních bezpečnostních </w:t>
      </w:r>
      <w:r w:rsidR="00C336F2" w:rsidRPr="00A05A01">
        <w:rPr>
          <w:b/>
        </w:rPr>
        <w:t>elektronických systémů</w:t>
      </w:r>
      <w:r w:rsidR="001C43E0" w:rsidRPr="00A05A01">
        <w:rPr>
          <w:b/>
        </w:rPr>
        <w:t>.</w:t>
      </w:r>
      <w:r w:rsidRPr="00A05A01">
        <w:t xml:space="preserve"> </w:t>
      </w:r>
    </w:p>
    <w:p w14:paraId="53BC55E6" w14:textId="439E6495" w:rsidR="00EC0387" w:rsidRPr="00E623D8" w:rsidRDefault="00EC0387" w:rsidP="00EC0387">
      <w:pPr>
        <w:pStyle w:val="Text2-1"/>
        <w:numPr>
          <w:ilvl w:val="2"/>
          <w:numId w:val="10"/>
        </w:numPr>
      </w:pPr>
      <w:bookmarkStart w:id="19" w:name="_Ref148000163"/>
      <w:bookmarkStart w:id="20" w:name="_Ref148000090"/>
      <w:r w:rsidRPr="00E623D8">
        <w:t xml:space="preserve">Kvůli minimalizaci dopadů stavebních prací na železniční provoz bude v maximální možné míře zavedena rychlost v provozované koleji kolem pracovních míst 80 km/h (není-li stávající rychlost v provozovaných kolejích nižší a je-li to technicky možné). </w:t>
      </w:r>
      <w:r w:rsidRPr="00E623D8">
        <w:rPr>
          <w:b/>
        </w:rPr>
        <w:t>Pro</w:t>
      </w:r>
      <w:r w:rsidR="00E43422" w:rsidRPr="00E623D8">
        <w:rPr>
          <w:b/>
        </w:rPr>
        <w:t> </w:t>
      </w:r>
      <w:r w:rsidRPr="00E623D8">
        <w:rPr>
          <w:b/>
        </w:rPr>
        <w:t>zajištění bezpečnosti pracovníků bud</w:t>
      </w:r>
      <w:r w:rsidR="00E43422" w:rsidRPr="00E623D8">
        <w:rPr>
          <w:b/>
        </w:rPr>
        <w:t>ou</w:t>
      </w:r>
      <w:r w:rsidRPr="00E623D8">
        <w:rPr>
          <w:b/>
        </w:rPr>
        <w:t xml:space="preserve"> proti </w:t>
      </w:r>
      <w:r w:rsidR="00E43422" w:rsidRPr="00E623D8">
        <w:rPr>
          <w:b/>
        </w:rPr>
        <w:t>neúmyslnému</w:t>
      </w:r>
      <w:r w:rsidRPr="00E623D8">
        <w:rPr>
          <w:b/>
        </w:rPr>
        <w:t xml:space="preserve"> vstupu do</w:t>
      </w:r>
      <w:r w:rsidR="00E43422" w:rsidRPr="00E623D8">
        <w:rPr>
          <w:b/>
        </w:rPr>
        <w:t> </w:t>
      </w:r>
      <w:r w:rsidRPr="00E623D8">
        <w:rPr>
          <w:b/>
        </w:rPr>
        <w:t xml:space="preserve">prostoru provozované koleje instalovány Zhotovitelem schválené mechanické bezpečnostní zábrany </w:t>
      </w:r>
      <w:r w:rsidRPr="00E623D8">
        <w:t xml:space="preserve">(schválené zábrany jsou uvedeny na webu SŽ viz </w:t>
      </w:r>
      <w:hyperlink r:id="rId11" w:history="1">
        <w:r w:rsidRPr="00E623D8">
          <w:rPr>
            <w:rStyle w:val="Hypertextovodkaz"/>
          </w:rPr>
          <w:t>https://www.spravazeleznic.cz/dodavatele-odberatele/technicke-pozadavky-na-vyrobky-zarizeni-a-technologie-pro-zdc/varovne-systemy</w:t>
        </w:r>
      </w:hyperlink>
      <w:r w:rsidRPr="00E623D8">
        <w:t>) a příp. budou Zhotovitelem stavby přijata další bezpečnostní opatření k zajištění bezpečnosti a plynulosti železničního provozu.</w:t>
      </w:r>
      <w:bookmarkEnd w:id="19"/>
    </w:p>
    <w:p w14:paraId="0CD732BD" w14:textId="0B700BB5" w:rsidR="00EC0387" w:rsidRPr="00E623D8" w:rsidRDefault="00EC0387" w:rsidP="00EC0387">
      <w:pPr>
        <w:pStyle w:val="Text2-1"/>
        <w:numPr>
          <w:ilvl w:val="2"/>
          <w:numId w:val="10"/>
        </w:numPr>
      </w:pPr>
      <w:bookmarkStart w:id="21" w:name="_Ref156222535"/>
      <w:r w:rsidRPr="00E623D8">
        <w:t xml:space="preserve">Zhotovitel nesmí při práci zasahovat jakýmkoliv (strojním) vybavením do provozované koleje. </w:t>
      </w:r>
      <w:r w:rsidRPr="00E623D8">
        <w:rPr>
          <w:b/>
        </w:rPr>
        <w:t>Zhotovitel pro splnění požadavků dle odstavce (b) Pod-článku 6.7 [</w:t>
      </w:r>
      <w:r w:rsidRPr="00E623D8">
        <w:rPr>
          <w:b/>
          <w:i/>
        </w:rPr>
        <w:t>Ochrana zdraví a bezpečnost při práci</w:t>
      </w:r>
      <w:r w:rsidRPr="00E623D8">
        <w:rPr>
          <w:b/>
        </w:rPr>
        <w:t xml:space="preserve">] Smluvních podmínek je povinen při práci </w:t>
      </w:r>
      <w:r w:rsidR="004B5274" w:rsidRPr="00E623D8">
        <w:rPr>
          <w:b/>
        </w:rPr>
        <w:t xml:space="preserve">na koleji </w:t>
      </w:r>
      <w:r w:rsidRPr="00E623D8">
        <w:rPr>
          <w:b/>
        </w:rPr>
        <w:t>vedle provozované koleje použít pouze takové stroje/mechanismy, které jsou vybaveny bezpečnostním systémem omezující otočení pro zamezení střetu projíždějícího vlaku s pracovním strojem, resp. omezovačem zdvihu.</w:t>
      </w:r>
      <w:r w:rsidRPr="00E623D8">
        <w:t xml:space="preserve"> Tyto omezovače musí být při práci vždy správně naprogramovány/nastaveny, zapnuté a plně funkční. O funkčnosti, nastavení a použití je Zhotovitel povinen vést písemný záznam. Uvedené platí pro mechanizaci, která svou konstrukcí (např. zádí bagru, lžící atd.) do profilu provozované koleje, resp. troleje, může zasáhnout.</w:t>
      </w:r>
      <w:bookmarkEnd w:id="21"/>
      <w:r w:rsidRPr="00E623D8">
        <w:t xml:space="preserve"> </w:t>
      </w:r>
    </w:p>
    <w:p w14:paraId="36C2341C" w14:textId="7CB99A75" w:rsidR="00EC0387" w:rsidRPr="00E623D8" w:rsidRDefault="00EC0387" w:rsidP="00EC0387">
      <w:pPr>
        <w:pStyle w:val="Text2-1"/>
        <w:numPr>
          <w:ilvl w:val="2"/>
          <w:numId w:val="10"/>
        </w:numPr>
        <w:rPr>
          <w:b/>
        </w:rPr>
      </w:pPr>
      <w:r w:rsidRPr="00E623D8">
        <w:rPr>
          <w:b/>
        </w:rPr>
        <w:t xml:space="preserve">Nedodržením jakýchkoliv z podmínek z výše uvedených odst. </w:t>
      </w:r>
      <w:r w:rsidR="005728C7" w:rsidRPr="00E623D8">
        <w:rPr>
          <w:b/>
        </w:rPr>
        <w:fldChar w:fldCharType="begin"/>
      </w:r>
      <w:r w:rsidR="005728C7" w:rsidRPr="00E623D8">
        <w:rPr>
          <w:b/>
        </w:rPr>
        <w:instrText xml:space="preserve"> REF _Ref148000163 \r \h </w:instrText>
      </w:r>
      <w:r w:rsidR="0030175D" w:rsidRPr="00E623D8">
        <w:rPr>
          <w:b/>
        </w:rPr>
        <w:instrText xml:space="preserve"> \* MERGEFORMAT </w:instrText>
      </w:r>
      <w:r w:rsidR="005728C7" w:rsidRPr="00E623D8">
        <w:rPr>
          <w:b/>
        </w:rPr>
      </w:r>
      <w:r w:rsidR="005728C7" w:rsidRPr="00E623D8">
        <w:rPr>
          <w:b/>
        </w:rPr>
        <w:fldChar w:fldCharType="separate"/>
      </w:r>
      <w:r w:rsidR="008254A9">
        <w:rPr>
          <w:b/>
        </w:rPr>
        <w:t>4.1.11</w:t>
      </w:r>
      <w:r w:rsidR="005728C7" w:rsidRPr="00E623D8">
        <w:rPr>
          <w:b/>
        </w:rPr>
        <w:fldChar w:fldCharType="end"/>
      </w:r>
      <w:r w:rsidR="005728C7" w:rsidRPr="00E623D8">
        <w:rPr>
          <w:b/>
        </w:rPr>
        <w:t xml:space="preserve"> a</w:t>
      </w:r>
      <w:r w:rsidR="0030175D" w:rsidRPr="00E623D8">
        <w:rPr>
          <w:b/>
        </w:rPr>
        <w:t> </w:t>
      </w:r>
      <w:r w:rsidR="005728C7" w:rsidRPr="00E623D8">
        <w:rPr>
          <w:b/>
        </w:rPr>
        <w:fldChar w:fldCharType="begin"/>
      </w:r>
      <w:r w:rsidR="005728C7" w:rsidRPr="00E623D8">
        <w:rPr>
          <w:b/>
        </w:rPr>
        <w:instrText xml:space="preserve"> REF _Ref156222535 \r \h </w:instrText>
      </w:r>
      <w:r w:rsidR="00CE5958" w:rsidRPr="00E623D8">
        <w:rPr>
          <w:b/>
        </w:rPr>
        <w:instrText xml:space="preserve"> \* MERGEFORMAT </w:instrText>
      </w:r>
      <w:r w:rsidR="005728C7" w:rsidRPr="00E623D8">
        <w:rPr>
          <w:b/>
        </w:rPr>
      </w:r>
      <w:r w:rsidR="005728C7" w:rsidRPr="00E623D8">
        <w:rPr>
          <w:b/>
        </w:rPr>
        <w:fldChar w:fldCharType="separate"/>
      </w:r>
      <w:r w:rsidR="008254A9">
        <w:rPr>
          <w:b/>
        </w:rPr>
        <w:t>4.1.12</w:t>
      </w:r>
      <w:r w:rsidR="005728C7" w:rsidRPr="00E623D8">
        <w:rPr>
          <w:b/>
        </w:rPr>
        <w:fldChar w:fldCharType="end"/>
      </w:r>
      <w:r w:rsidR="005728C7" w:rsidRPr="00E623D8">
        <w:rPr>
          <w:b/>
        </w:rPr>
        <w:t xml:space="preserve"> těchto ZTP </w:t>
      </w:r>
      <w:r w:rsidRPr="00E623D8">
        <w:rPr>
          <w:b/>
        </w:rPr>
        <w:t>je porušením BOZP a Zhotovitel je povinen uhradit smluvní pokutu ve výši uvedené v Příloze k nabídce.</w:t>
      </w:r>
      <w:bookmarkEnd w:id="20"/>
    </w:p>
    <w:p w14:paraId="755D1E0D" w14:textId="1A88F940" w:rsidR="008638C8" w:rsidRPr="00E623D8" w:rsidRDefault="008638C8" w:rsidP="008638C8">
      <w:pPr>
        <w:pStyle w:val="Text2-1"/>
      </w:pPr>
      <w:r w:rsidRPr="00E623D8">
        <w:t xml:space="preserve">Zhotovitel provede ruční kopané sondy za účelem ověření skutečného vedení inženýrských sítí před započetím zemních prací strojmo. </w:t>
      </w:r>
    </w:p>
    <w:p w14:paraId="7D2AE43A" w14:textId="7162C75E" w:rsidR="008638C8" w:rsidRPr="00E623D8" w:rsidRDefault="008638C8" w:rsidP="008638C8">
      <w:pPr>
        <w:pStyle w:val="Text2-1"/>
      </w:pPr>
      <w:r w:rsidRPr="00E623D8">
        <w:t>V rámci výkopových prací (zejména pro kabelovod) bude kladen zvýšený důraz na ruční výkopy. Strojní mechanizace se bude moc použít až po odhalení všech kabelových vedení.</w:t>
      </w:r>
    </w:p>
    <w:p w14:paraId="71827263" w14:textId="77777777" w:rsidR="008638C8" w:rsidRPr="00E623D8" w:rsidRDefault="008638C8" w:rsidP="008638C8">
      <w:pPr>
        <w:pStyle w:val="Text2-1"/>
      </w:pPr>
      <w:r w:rsidRPr="00E623D8">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346B40C5" w14:textId="121A8FEA" w:rsidR="008638C8" w:rsidRPr="00E623D8" w:rsidRDefault="008638C8" w:rsidP="008638C8">
      <w:pPr>
        <w:pStyle w:val="Text2-1"/>
      </w:pPr>
      <w:r w:rsidRPr="00E623D8">
        <w:t xml:space="preserve">Pro vyznačení všech stávajících, provizorních a nových kabelových tras Zhotovitel použije a bude pravidelně aktualizovat veřejně dostupnou mapovou mobilní aplikaci (např. Google </w:t>
      </w:r>
      <w:proofErr w:type="spellStart"/>
      <w:r w:rsidRPr="00E623D8">
        <w:t>Maps</w:t>
      </w:r>
      <w:proofErr w:type="spellEnd"/>
      <w:r w:rsidRPr="00E623D8">
        <w:t>, Mapy.cz), kterou bude mít každý podzhotovitel a T</w:t>
      </w:r>
      <w:r w:rsidR="00745D42" w:rsidRPr="00E623D8">
        <w:t>D</w:t>
      </w:r>
      <w:r w:rsidRPr="00E623D8">
        <w:t>S v k dispozici. Cílem je vytvoření vrstev vedení kabelových tras v mapovém podkladu v běžně využívané aplikaci. Data pro import mohou být ve formátu *.KML a/nebo *.GPX.</w:t>
      </w:r>
    </w:p>
    <w:p w14:paraId="122E47A8" w14:textId="77777777" w:rsidR="00CF545E" w:rsidRDefault="00CF545E" w:rsidP="00CF545E">
      <w:pPr>
        <w:pStyle w:val="Text2-1"/>
      </w:pPr>
      <w:bookmarkStart w:id="22"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 xml:space="preserve">Manuál jednotného </w:t>
      </w:r>
      <w:r w:rsidRPr="00A535EA">
        <w:lastRenderedPageBreak/>
        <w:t>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2"/>
    </w:p>
    <w:p w14:paraId="79805214" w14:textId="407B4E7D" w:rsidR="006F2B34" w:rsidRDefault="006F2B34" w:rsidP="00A731B2">
      <w:pPr>
        <w:pStyle w:val="Text2-1"/>
      </w:pPr>
      <w:r>
        <w:t xml:space="preserve">V zadávací dokumentaci uváděný pojem „Autorský dozor“ se rozumí pojem Dozor projektanta podle NSZ. </w:t>
      </w:r>
      <w:r w:rsidR="006A28B5" w:rsidRPr="00A731B2">
        <w:t>Dozor projektanta je průběžný dozor zhotovitele dokumentace pro povolení záměru (DUSP/DUSL/DSP) nad souladem realizace dokumentace pro provádění záměru (PDPS) a dále průběžný dozor nad prováděním záměru (stavby) v</w:t>
      </w:r>
      <w:r w:rsidR="006A28B5">
        <w:t> </w:t>
      </w:r>
      <w:r w:rsidR="006A28B5" w:rsidRPr="00A731B2">
        <w:t xml:space="preserve">souladu </w:t>
      </w:r>
      <w:r w:rsidR="006A28B5" w:rsidRPr="00390D40">
        <w:t>s</w:t>
      </w:r>
      <w:r w:rsidR="006A28B5">
        <w:t xml:space="preserve"> </w:t>
      </w:r>
      <w:r w:rsidR="006A28B5" w:rsidRPr="00A731B2">
        <w:t>dokumentací pro provedení záměru (PDPS včetně RDS)</w:t>
      </w:r>
      <w:r w:rsidR="006A28B5">
        <w:t>.</w:t>
      </w:r>
    </w:p>
    <w:p w14:paraId="06D1EB22" w14:textId="77777777" w:rsidR="0069470F" w:rsidRDefault="0069470F" w:rsidP="0069470F">
      <w:pPr>
        <w:pStyle w:val="Nadpis2-2"/>
      </w:pPr>
      <w:bookmarkStart w:id="23" w:name="_Toc7077117"/>
      <w:bookmarkStart w:id="24" w:name="_Toc185256192"/>
      <w:r>
        <w:t>Zeměměřická činnost zhotovitele</w:t>
      </w:r>
      <w:bookmarkEnd w:id="23"/>
      <w:bookmarkEnd w:id="24"/>
    </w:p>
    <w:p w14:paraId="3E363A43" w14:textId="6B1F248F" w:rsidR="00662411" w:rsidRPr="001F6135" w:rsidRDefault="00662411" w:rsidP="001F6135">
      <w:pPr>
        <w:pStyle w:val="Text2-1"/>
      </w:pPr>
      <w:r w:rsidRPr="001F6135">
        <w:t xml:space="preserve">Zhotovitel zažádá jmenovaného </w:t>
      </w:r>
      <w:r w:rsidR="007F7498" w:rsidRPr="001F6135">
        <w:t xml:space="preserve">Autorizovaného zeměměřického inženýra (AZI) </w:t>
      </w:r>
      <w:r w:rsidRPr="00102CFA">
        <w:t>Objednatele o zajištění aktuálních podkladů a postupu vyplývajícího z požadavků uveden</w:t>
      </w:r>
      <w:r w:rsidRPr="001F6135">
        <w:t xml:space="preserve">ých v příslušných VTP a těchto ZTP pro provedení díla nejpozději do termínu předání Staveniště. </w:t>
      </w:r>
    </w:p>
    <w:p w14:paraId="4165FE0C" w14:textId="77777777" w:rsidR="00662411" w:rsidRPr="001F6135" w:rsidRDefault="00662411" w:rsidP="00102CFA">
      <w:pPr>
        <w:pStyle w:val="Text2-1"/>
      </w:pPr>
      <w:r w:rsidRPr="001F6135">
        <w:t>Zhotovitel zahájí vyhotovení podkladů pro majetkoprávní vypořádání stavby na základě zaměření skutečného provedení jednotlivých PS/SO bezodkladně po jejich dokončení, nejpozději do 3 měsíců od jejich dokončení.</w:t>
      </w:r>
    </w:p>
    <w:p w14:paraId="6F2E0801" w14:textId="77777777" w:rsidR="00CE5958" w:rsidRPr="001F6135" w:rsidRDefault="00CE5958">
      <w:pPr>
        <w:pStyle w:val="Text2-1"/>
      </w:pPr>
      <w:r w:rsidRPr="001F6135">
        <w:t>Zhotovitel je povinen v případě prací na geodetické části DSPS jak jednotlivých SO a PS tak i souborného zpracování si alespoň 1 měsíc předem vyžádat aktuální mapové podklady u SŽG ve vazbě na stav informačního systému DTMŽ.</w:t>
      </w:r>
    </w:p>
    <w:p w14:paraId="53F60C2B" w14:textId="76F46EEC" w:rsidR="00CE5958" w:rsidRPr="001F6135" w:rsidRDefault="00CE5958" w:rsidP="001F6135">
      <w:pPr>
        <w:pStyle w:val="Text2-1"/>
      </w:pPr>
      <w:r w:rsidRPr="001F6135">
        <w:t>Zhotovitel se zavazuje předat geodetickou část DSPS podle pravidel uvedených v předpisu SŽ M20/MP014 ve formátu ŽXML. Zhotovitel se zavazuje data ve</w:t>
      </w:r>
      <w:r w:rsidR="006A28B5" w:rsidRPr="001F6135">
        <w:t> </w:t>
      </w:r>
      <w:r w:rsidRPr="001F6135">
        <w:t>formátu ŽXML předat plně navázána na stav v informačním sytému DTMŽ a DTM krajů.</w:t>
      </w:r>
    </w:p>
    <w:p w14:paraId="213DA690" w14:textId="321EC784" w:rsidR="00CE5958" w:rsidRPr="00102CFA" w:rsidRDefault="00C336F2" w:rsidP="00102CFA">
      <w:pPr>
        <w:pStyle w:val="Text2-1"/>
      </w:pPr>
      <w:r>
        <w:t>G</w:t>
      </w:r>
      <w:r w:rsidR="00CE5958" w:rsidRPr="00102CFA">
        <w:t>eodetická část jednotlivých SO a PS a souborné zpracování geodetické části DSPS</w:t>
      </w:r>
      <w:r>
        <w:t xml:space="preserve"> se</w:t>
      </w:r>
      <w:r w:rsidR="00CE5958" w:rsidRPr="00102CFA">
        <w:t xml:space="preserve"> předává samostatně a ve formátu ŽXML prostřednictvím informačního systému DTMŽ.</w:t>
      </w:r>
    </w:p>
    <w:p w14:paraId="00CFE6CF" w14:textId="59257E65" w:rsidR="00D325AB" w:rsidRPr="00473378" w:rsidRDefault="00D325AB" w:rsidP="00373405">
      <w:pPr>
        <w:pStyle w:val="Text2-1"/>
      </w:pPr>
      <w:r w:rsidRPr="00473378">
        <w:rPr>
          <w:b/>
        </w:rPr>
        <w:t>Na neelektrizovaných tratích</w:t>
      </w:r>
      <w:r w:rsidRPr="00473378">
        <w:t xml:space="preserve"> platí pro zřizování zajištění PPK postupy dle dopisu Ř</w:t>
      </w:r>
      <w:r w:rsidR="00373405" w:rsidRPr="00473378">
        <w:t>editele </w:t>
      </w:r>
      <w:r w:rsidRPr="00473378">
        <w:t>O13, čj.</w:t>
      </w:r>
      <w:r w:rsidR="00373405" w:rsidRPr="00473378">
        <w:t> </w:t>
      </w:r>
      <w:r w:rsidRPr="00473378">
        <w:t>168954/2021-SŽ-GŘ-O13, Zajištění prostorové polohy na</w:t>
      </w:r>
      <w:r w:rsidR="00E219D0" w:rsidRPr="00473378">
        <w:t> </w:t>
      </w:r>
      <w:r w:rsidRPr="00473378">
        <w:t>neelektrizovaných tratích SŽ</w:t>
      </w:r>
      <w:r w:rsidR="00373405" w:rsidRPr="00473378">
        <w:t xml:space="preserve"> (viz </w:t>
      </w:r>
      <w:r w:rsidR="009E0787" w:rsidRPr="00473378">
        <w:t>p</w:t>
      </w:r>
      <w:r w:rsidR="00373405" w:rsidRPr="00473378">
        <w:t xml:space="preserve">říloha </w:t>
      </w:r>
      <w:r w:rsidR="00373405" w:rsidRPr="00473378">
        <w:fldChar w:fldCharType="begin"/>
      </w:r>
      <w:r w:rsidR="00373405" w:rsidRPr="00473378">
        <w:instrText xml:space="preserve"> REF _Ref92267992 \r \h </w:instrText>
      </w:r>
      <w:r w:rsidR="003F4481" w:rsidRPr="00473378">
        <w:instrText xml:space="preserve"> \* MERGEFORMAT </w:instrText>
      </w:r>
      <w:r w:rsidR="00373405" w:rsidRPr="00473378">
        <w:fldChar w:fldCharType="separate"/>
      </w:r>
      <w:r w:rsidR="008254A9">
        <w:t>7.1.4</w:t>
      </w:r>
      <w:r w:rsidR="00373405" w:rsidRPr="00473378">
        <w:fldChar w:fldCharType="end"/>
      </w:r>
      <w:r w:rsidR="00373405" w:rsidRPr="00473378">
        <w:t xml:space="preserve"> těchto ZTP)</w:t>
      </w:r>
      <w:r w:rsidRPr="00473378">
        <w:t>,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w:t>
      </w:r>
      <w:r w:rsidR="00373405" w:rsidRPr="00473378">
        <w:t xml:space="preserve"> Železniční bodové pole</w:t>
      </w:r>
      <w:r w:rsidRPr="00473378">
        <w:t>.</w:t>
      </w:r>
    </w:p>
    <w:p w14:paraId="6F572D75" w14:textId="2B7A657C" w:rsidR="0069470F" w:rsidRDefault="0069470F" w:rsidP="0069470F">
      <w:pPr>
        <w:pStyle w:val="Nadpis2-2"/>
      </w:pPr>
      <w:bookmarkStart w:id="25" w:name="_Toc7077118"/>
      <w:bookmarkStart w:id="26" w:name="_Toc185256193"/>
      <w:r>
        <w:t>Doklady pře</w:t>
      </w:r>
      <w:r w:rsidR="00A76782">
        <w:t>d</w:t>
      </w:r>
      <w:r>
        <w:t>kládané zhotovitelem</w:t>
      </w:r>
      <w:bookmarkEnd w:id="25"/>
      <w:bookmarkEnd w:id="26"/>
    </w:p>
    <w:p w14:paraId="7E77E2FA" w14:textId="066E9C1C" w:rsidR="00554C2B" w:rsidRPr="006C33D8"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04181DA3" w14:textId="301F1FAD" w:rsidR="0069470F" w:rsidRPr="003D6E49" w:rsidRDefault="0069470F" w:rsidP="003D6E49">
      <w:pPr>
        <w:pStyle w:val="Text2-1"/>
      </w:pPr>
      <w:r w:rsidRPr="003D6E49">
        <w:t>Zhotovitel doloží před zahájením prací na železniční dopravní cestě prosté kopie dokladů o kvalifikaci zhotovitelů dle Předpisu o odborné způsobilosti a znalosti osob při provozování dráhy a drážní dopravy SŽ Zam1, v platném znění</w:t>
      </w:r>
      <w:r w:rsidR="003D6E49" w:rsidRPr="003D6E49">
        <w:t>.</w:t>
      </w:r>
    </w:p>
    <w:p w14:paraId="1EF5BCEB" w14:textId="3D6E0176" w:rsidR="0069470F" w:rsidRPr="003D6E49" w:rsidRDefault="0069470F" w:rsidP="003D6E49">
      <w:pPr>
        <w:pStyle w:val="Text2-1"/>
      </w:pPr>
      <w:r w:rsidRPr="003D6E49">
        <w:t>Výše uvedené doklady upravující odbornou způsobilost musí osvědčit odbornou způsobilost samotného dodavatele (je-li fyzickou osobou) nebo jiné osoby, která bude pro dodavatele příslušnou činnost vykonávat.</w:t>
      </w:r>
    </w:p>
    <w:p w14:paraId="545D4ADA" w14:textId="77777777" w:rsidR="0069470F" w:rsidRDefault="0069470F" w:rsidP="0069470F">
      <w:pPr>
        <w:pStyle w:val="Nadpis2-2"/>
      </w:pPr>
      <w:bookmarkStart w:id="27" w:name="_Toc7077119"/>
      <w:bookmarkStart w:id="28" w:name="_Toc185256194"/>
      <w:r>
        <w:lastRenderedPageBreak/>
        <w:t>Dokumentace zhotovitele pro stavbu</w:t>
      </w:r>
      <w:bookmarkEnd w:id="27"/>
      <w:bookmarkEnd w:id="28"/>
    </w:p>
    <w:p w14:paraId="10DA4310" w14:textId="0BE1DE44" w:rsidR="0069470F" w:rsidRPr="002826EB" w:rsidRDefault="00B17BBA" w:rsidP="00D37E94">
      <w:pPr>
        <w:pStyle w:val="Text2-1"/>
      </w:pPr>
      <w:r w:rsidRPr="00483846">
        <w:t>Součástí předmětu díla je i vyhotovení Realizační dokumentace stavby (výrobní, montážní, dílenské, dokumentace dodavatele mostních objektů)</w:t>
      </w:r>
      <w:r w:rsidR="00D37E94" w:rsidRPr="00483846">
        <w:t xml:space="preserve">, </w:t>
      </w:r>
      <w:r w:rsidRPr="00483846">
        <w:t>která v případě potřeby rozpracovává PDPS</w:t>
      </w:r>
      <w:r w:rsidR="00D37E94" w:rsidRPr="00483846">
        <w:t xml:space="preserve"> s ohledem na znalosti konkrétních dodávaných výrobků, technologií, </w:t>
      </w:r>
      <w:r w:rsidR="00D37E94" w:rsidRPr="002826EB">
        <w:t>postupů a výrobních podmínek Zhotovitele.</w:t>
      </w:r>
      <w:r w:rsidRPr="002826EB">
        <w:t xml:space="preserve"> </w:t>
      </w:r>
      <w:r w:rsidR="00D37E94" w:rsidRPr="002826EB">
        <w:t>Obsah a rozsah RDS je definován přílohou P8 směrnice SŽ SM011, Dokumentace staveb Správy železnic, státní organizace (dále jen „SŽ SM011“)</w:t>
      </w:r>
      <w:r w:rsidRPr="002826EB">
        <w:t>, zejména pro:</w:t>
      </w:r>
    </w:p>
    <w:p w14:paraId="0AE00462" w14:textId="3C61C41B" w:rsidR="0069470F" w:rsidRPr="00C336F2" w:rsidRDefault="0069470F" w:rsidP="00C336F2">
      <w:pPr>
        <w:pStyle w:val="Odstavec1-1a"/>
        <w:numPr>
          <w:ilvl w:val="0"/>
          <w:numId w:val="6"/>
        </w:numPr>
      </w:pPr>
      <w:r w:rsidRPr="002826EB">
        <w:t xml:space="preserve">PS staničního, traťového a přejezdového zabezpečovacího zařízení včetně návazností na technologie </w:t>
      </w:r>
      <w:r w:rsidRPr="00C336F2">
        <w:t>sdělovacího zařízení a včetně zapracování přechodových stavů sdělovacího a zabezpečovacího zařízení v souladu s ZOV</w:t>
      </w:r>
    </w:p>
    <w:p w14:paraId="2580BDC3" w14:textId="574446B7" w:rsidR="002826EB" w:rsidRPr="00C336F2" w:rsidRDefault="0069470F" w:rsidP="00C336F2">
      <w:pPr>
        <w:pStyle w:val="Odstavec1-1a"/>
      </w:pPr>
      <w:r w:rsidRPr="00C336F2">
        <w:t>PS sdělovacího zařízení, včetně zapracování přechodových stavů</w:t>
      </w:r>
      <w:r w:rsidR="002826EB" w:rsidRPr="00C336F2">
        <w:t xml:space="preserve"> SO mostů v rozsahu ocelové nosné konstrukce, architektonických prvků na stěnách opěr včetně přípravy pro osvětlení, zábradlí, včetně barevného řešení </w:t>
      </w:r>
    </w:p>
    <w:p w14:paraId="2C33D66F" w14:textId="77777777" w:rsidR="002826EB" w:rsidRPr="00C336F2" w:rsidRDefault="002826EB" w:rsidP="00C336F2">
      <w:pPr>
        <w:pStyle w:val="Odstavec1-1a"/>
      </w:pPr>
      <w:r w:rsidRPr="00C336F2">
        <w:t>SO přeložek sdělovacích sítí dle podmínek správců ve smlouvách o přeložkách mezi SŽ a správci sítí</w:t>
      </w:r>
    </w:p>
    <w:p w14:paraId="5BB61FA3" w14:textId="77777777" w:rsidR="002826EB" w:rsidRPr="00C336F2" w:rsidRDefault="002826EB" w:rsidP="00C336F2">
      <w:pPr>
        <w:pStyle w:val="Odstavec1-1a"/>
      </w:pPr>
      <w:r w:rsidRPr="00C336F2">
        <w:t>SO protihlukové stěny</w:t>
      </w:r>
    </w:p>
    <w:p w14:paraId="4F14DFEB" w14:textId="701A34F5" w:rsidR="0069470F" w:rsidRPr="002826EB" w:rsidRDefault="002826EB" w:rsidP="00C336F2">
      <w:pPr>
        <w:pStyle w:val="Odstavec1-1a"/>
      </w:pPr>
      <w:r w:rsidRPr="00C336F2">
        <w:t>SO orientačního systému</w:t>
      </w:r>
      <w:r w:rsidRPr="002826EB">
        <w:t xml:space="preserve"> v rozsahu aktuálně platné směrnice SŽ SM118</w:t>
      </w:r>
    </w:p>
    <w:p w14:paraId="6EDF1CAD" w14:textId="77777777" w:rsidR="0069470F" w:rsidRPr="00E83A1B" w:rsidRDefault="0069470F" w:rsidP="0069470F">
      <w:pPr>
        <w:pStyle w:val="Text2-1"/>
      </w:pPr>
      <w:r w:rsidRPr="002826EB">
        <w:t>Zhotovitel RDS dodá schválenou výkresovou dokumentaci pro provizorní zabezpečovací zařízení, řešící pouze cílový stav a rozhodující stavební postupy, odso</w:t>
      </w:r>
      <w:r w:rsidR="00EB2F1F" w:rsidRPr="002826EB">
        <w:t xml:space="preserve">uhlasené </w:t>
      </w:r>
      <w:r w:rsidR="00EB2F1F" w:rsidRPr="00E83A1B">
        <w:t>v připomínkovém řízení.</w:t>
      </w:r>
    </w:p>
    <w:p w14:paraId="1A484208" w14:textId="75413DE3" w:rsidR="0038793E" w:rsidRPr="00E83A1B" w:rsidRDefault="0038793E" w:rsidP="0038793E">
      <w:pPr>
        <w:pStyle w:val="Text2-1"/>
      </w:pPr>
      <w:r w:rsidRPr="00E83A1B">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6119DCEF" w14:textId="4B2F414F" w:rsidR="0038793E" w:rsidRPr="00E82631" w:rsidRDefault="0038793E" w:rsidP="0038793E">
      <w:pPr>
        <w:pStyle w:val="Text2-1"/>
      </w:pPr>
      <w:r w:rsidRPr="00E82631">
        <w:t xml:space="preserve">Rozsah vzorkování je určen přílohou </w:t>
      </w:r>
      <w:r w:rsidRPr="00E82631">
        <w:fldChar w:fldCharType="begin"/>
      </w:r>
      <w:r w:rsidRPr="00E82631">
        <w:instrText xml:space="preserve"> REF _Ref132122149 \r \h </w:instrText>
      </w:r>
      <w:r w:rsidR="00170231" w:rsidRPr="00E82631">
        <w:instrText xml:space="preserve"> \* MERGEFORMAT </w:instrText>
      </w:r>
      <w:r w:rsidRPr="00E82631">
        <w:fldChar w:fldCharType="separate"/>
      </w:r>
      <w:r w:rsidR="008254A9">
        <w:t>7.1.6</w:t>
      </w:r>
      <w:r w:rsidRPr="00E82631">
        <w:fldChar w:fldCharType="end"/>
      </w:r>
      <w:r w:rsidRPr="00E82631">
        <w:t xml:space="preserve"> těchto ZTP. Vzorkovány budou všechny viditelné prvky konstrukcí, materiály a povrchové úpravy stavebních konstrukcí. Všechny použité materiály budou Správcem stavby schváleny a vzorky budou Zhotovitelem vedeny v seznamu vzorků (vzorkovací kniha), kde každý vzorek bude mít prostor pro</w:t>
      </w:r>
      <w:r w:rsidR="00E219D0" w:rsidRPr="00E82631">
        <w:t> </w:t>
      </w:r>
      <w:r w:rsidRPr="00E82631">
        <w:t>vyjádření Správce stavby a jím pověřených osob.</w:t>
      </w:r>
    </w:p>
    <w:p w14:paraId="383DA739" w14:textId="4BBFDE9A" w:rsidR="0038793E" w:rsidRPr="00E82631" w:rsidRDefault="0038793E" w:rsidP="0038793E">
      <w:pPr>
        <w:pStyle w:val="Text2-1"/>
      </w:pPr>
      <w:r w:rsidRPr="00E82631">
        <w:t>Všechny materiály a výrobky, které se v jednom uceleném prostoru nacházejí, budou vzorkovány v ucelených souvisejících souborech. Schválené vzorky budou zůstávat na</w:t>
      </w:r>
      <w:r w:rsidR="00B07C24" w:rsidRPr="00E82631">
        <w:t> </w:t>
      </w:r>
      <w:r w:rsidRPr="00E82631">
        <w:t>stavbě pro potřeby dalšího vzorkování.</w:t>
      </w:r>
    </w:p>
    <w:p w14:paraId="005BFEAE" w14:textId="20C31CB3"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644606FE" w14:textId="13B7C670" w:rsidR="0069470F" w:rsidRPr="00E82631"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w:t>
      </w:r>
      <w:proofErr w:type="spellStart"/>
      <w:r w:rsidR="00D37E94">
        <w:t>TePř</w:t>
      </w:r>
      <w:proofErr w:type="spellEnd"/>
      <w:r w:rsidR="00D37E94">
        <w:t xml:space="preserve">) </w:t>
      </w:r>
      <w:r>
        <w:t>prováděn</w:t>
      </w:r>
      <w:r w:rsidR="00D37E94">
        <w:t xml:space="preserve">ých </w:t>
      </w:r>
      <w:r>
        <w:t xml:space="preserve">prací včetně kontrolního a zkušebního plánu v jednotlivých etapách stavby (především v plánované výluce) </w:t>
      </w:r>
      <w:r w:rsidRPr="00E82631">
        <w:t>jednotlivých SO a</w:t>
      </w:r>
      <w:r w:rsidR="00E24A4F" w:rsidRPr="00E82631">
        <w:t> </w:t>
      </w:r>
      <w:r w:rsidRPr="00E82631">
        <w:t xml:space="preserve">PS v přiměřeném rozsahu nutném pro </w:t>
      </w:r>
      <w:r w:rsidR="0071485E" w:rsidRPr="00E82631">
        <w:t xml:space="preserve">zhotovení </w:t>
      </w:r>
      <w:r w:rsidRPr="00E82631">
        <w:t>stavby</w:t>
      </w:r>
      <w:r w:rsidR="005154B9" w:rsidRPr="00E82631">
        <w:t>.</w:t>
      </w:r>
    </w:p>
    <w:p w14:paraId="6D871770" w14:textId="090FE1C3" w:rsidR="0069470F" w:rsidRDefault="0081156D" w:rsidP="00E82631">
      <w:pPr>
        <w:pStyle w:val="Text2-1"/>
      </w:pPr>
      <w:bookmarkStart w:id="29" w:name="_Ref145596039"/>
      <w:bookmarkStart w:id="30" w:name="_Hlk182916536"/>
      <w:r w:rsidRPr="00E82631">
        <w:t xml:space="preserve">Součástí RDS je také </w:t>
      </w:r>
      <w:r w:rsidR="000A2C02" w:rsidRPr="00E82631">
        <w:t xml:space="preserve">dokončení </w:t>
      </w:r>
      <w:r w:rsidRPr="00E82631">
        <w:t xml:space="preserve">zpracování procesu Trackside Approval, tj. schválení traťové části ERTMS Agenturou Evropské unie pro železnice (dále jen „ERA“) dle směrnice Evropského parlamentu a Rady (EU) 2016/797, o interoperabilitě železničního systému v Evropské unii, v platném znění. Součástí plnění Zhotovitele </w:t>
      </w:r>
      <w:r w:rsidR="0097328D" w:rsidRPr="00E82631">
        <w:t xml:space="preserve">je </w:t>
      </w:r>
      <w:r w:rsidRPr="00E82631">
        <w:t xml:space="preserve">zpracování </w:t>
      </w:r>
      <w:r w:rsidR="0078122C" w:rsidRPr="00E82631">
        <w:t>položek schvalovacího seznamu</w:t>
      </w:r>
      <w:r w:rsidRPr="00E82631">
        <w:t xml:space="preserve"> Implementace ERTMS/ETCS, které </w:t>
      </w:r>
      <w:r w:rsidR="0097328D" w:rsidRPr="00E82631">
        <w:t xml:space="preserve">jsou uvedeny pro Zhotovitele stavby </w:t>
      </w:r>
      <w:r w:rsidRPr="00E82631">
        <w:t xml:space="preserve">v Příloze </w:t>
      </w:r>
      <w:r w:rsidR="0097328D" w:rsidRPr="00E82631">
        <w:fldChar w:fldCharType="begin"/>
      </w:r>
      <w:r w:rsidR="0097328D" w:rsidRPr="00E82631">
        <w:instrText xml:space="preserve"> REF _Ref119066353 \r \h </w:instrText>
      </w:r>
      <w:r w:rsidR="00EE5E5B" w:rsidRPr="00E82631">
        <w:instrText xml:space="preserve"> \* MERGEFORMAT </w:instrText>
      </w:r>
      <w:r w:rsidR="0097328D" w:rsidRPr="00E82631">
        <w:fldChar w:fldCharType="separate"/>
      </w:r>
      <w:r w:rsidR="008254A9">
        <w:t>7.1.5</w:t>
      </w:r>
      <w:r w:rsidR="0097328D" w:rsidRPr="00E82631">
        <w:fldChar w:fldCharType="end"/>
      </w:r>
      <w:r w:rsidR="0097328D" w:rsidRPr="00E82631">
        <w:t xml:space="preserve"> těchto ZTP</w:t>
      </w:r>
      <w:r w:rsidR="001321F0" w:rsidRPr="00E82631">
        <w:t>, získání certifikátů</w:t>
      </w:r>
      <w:r w:rsidR="0078122C" w:rsidRPr="00E82631">
        <w:t>, které</w:t>
      </w:r>
      <w:r w:rsidR="001321F0" w:rsidRPr="00E82631">
        <w:t xml:space="preserve"> musí být předány s DSPS.</w:t>
      </w:r>
      <w:bookmarkEnd w:id="29"/>
      <w:r w:rsidR="00BD7358" w:rsidRPr="00E82631">
        <w:t xml:space="preserve"> Náklady na zpracování tohoto procesu jsou uvedeny v objektu SO 98-98.</w:t>
      </w:r>
      <w:bookmarkEnd w:id="30"/>
    </w:p>
    <w:p w14:paraId="729B11C1" w14:textId="77777777" w:rsidR="0069470F" w:rsidRDefault="0069470F" w:rsidP="0069470F">
      <w:pPr>
        <w:pStyle w:val="Nadpis2-2"/>
      </w:pPr>
      <w:bookmarkStart w:id="31" w:name="_Toc7077120"/>
      <w:bookmarkStart w:id="32" w:name="_Toc185256195"/>
      <w:r>
        <w:t>Dokumentace skutečného provedení stavby</w:t>
      </w:r>
      <w:bookmarkEnd w:id="31"/>
      <w:bookmarkEnd w:id="32"/>
    </w:p>
    <w:p w14:paraId="2C2D10E0" w14:textId="30E83F3A" w:rsidR="005F047C" w:rsidRDefault="005F047C" w:rsidP="005F047C">
      <w:pPr>
        <w:pStyle w:val="Text2-1"/>
      </w:pPr>
      <w:r>
        <w:t xml:space="preserve">DSPS bude </w:t>
      </w:r>
      <w:r w:rsidR="00302AFA">
        <w:t xml:space="preserve">pro potřeby SŽ zpracována </w:t>
      </w:r>
      <w:r>
        <w:t>dle Přílohy P9 směrnice SŽ SM011.</w:t>
      </w:r>
    </w:p>
    <w:p w14:paraId="57B1D54B" w14:textId="77777777" w:rsidR="0069470F" w:rsidRDefault="0069470F" w:rsidP="0069470F">
      <w:pPr>
        <w:pStyle w:val="Text2-1"/>
      </w:pPr>
      <w:r>
        <w:t xml:space="preserve">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w:t>
      </w:r>
      <w:r>
        <w:lastRenderedPageBreak/>
        <w:t>v rozsahu odpovídající trajektorií kolejí, ve kterých investiční akce proběhla a budou předána na vhodném přenosném zařízení podle objemu dat (např. externí HD).</w:t>
      </w:r>
    </w:p>
    <w:p w14:paraId="18747AA3" w14:textId="414BC016" w:rsidR="00E85009" w:rsidRPr="004C1E41" w:rsidRDefault="00E85009" w:rsidP="00B5235F">
      <w:pPr>
        <w:pStyle w:val="Text2-1"/>
        <w:keepNext/>
      </w:pPr>
      <w:bookmarkStart w:id="33" w:name="_Ref62136016"/>
      <w:bookmarkStart w:id="34" w:name="_Ref62143672"/>
      <w:r w:rsidRPr="009E728E">
        <w:rPr>
          <w:b/>
        </w:rPr>
        <w:t>ES prohlášení o ověření subsystému:</w:t>
      </w:r>
      <w:bookmarkEnd w:id="33"/>
      <w:bookmarkEnd w:id="34"/>
    </w:p>
    <w:p w14:paraId="4791874C" w14:textId="58CE6D89"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 xml:space="preserve">ci stávajícího ES </w:t>
      </w:r>
      <w:r w:rsidR="004E66F2">
        <w:rPr>
          <w:b/>
        </w:rPr>
        <w:t xml:space="preserve">prohlášení </w:t>
      </w:r>
      <w:r>
        <w:rPr>
          <w:b/>
        </w:rPr>
        <w:t>o </w:t>
      </w:r>
      <w:r w:rsidRPr="00E85009">
        <w:rPr>
          <w:b/>
        </w:rPr>
        <w:t xml:space="preserve">ověření subsystému nebo zajištění vydání Posouzení změny subsystému </w:t>
      </w:r>
      <w:r w:rsidR="004E66F2">
        <w:rPr>
          <w:b/>
        </w:rPr>
        <w:t>oznámeným subjektem</w:t>
      </w:r>
      <w:r w:rsidRPr="00E85009">
        <w:t xml:space="preserve"> jako doplňku stávajícího ES certifikátu o ověření subsystému. </w:t>
      </w:r>
    </w:p>
    <w:p w14:paraId="7551DF03" w14:textId="77777777" w:rsidR="00264E26" w:rsidRDefault="00264E26" w:rsidP="00264E26">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oznámeným subjektem.</w:t>
      </w:r>
    </w:p>
    <w:p w14:paraId="60E55BEA" w14:textId="77777777" w:rsidR="00264E26" w:rsidRDefault="00264E26" w:rsidP="00264E26">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5A041A84" w14:textId="77777777" w:rsidR="00264E26" w:rsidRDefault="00264E26" w:rsidP="00264E26">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40B9FB21" w14:textId="77777777" w:rsidR="00664143" w:rsidRDefault="00264E26" w:rsidP="00223766">
      <w:pPr>
        <w:pStyle w:val="Text2-2"/>
      </w:pPr>
      <w:r>
        <w:t>Ve sporných případech, kdy není možno určit, zda lze použít postup s vydáním Posouzení změny subsystému oznámeným subjektem, musí Zhotovitel postupovat podle stanoviska oznámeného subjektu.</w:t>
      </w:r>
      <w:r w:rsidR="00664143" w:rsidRPr="00664143">
        <w:t xml:space="preserve"> </w:t>
      </w:r>
    </w:p>
    <w:p w14:paraId="7E045FF8" w14:textId="071E0663" w:rsidR="000B6F5C" w:rsidRDefault="000B6F5C" w:rsidP="00664143">
      <w:pPr>
        <w:pStyle w:val="Text2-1"/>
      </w:pPr>
      <w:r w:rsidRPr="000B6F5C">
        <w:t>Při návrhu definitivního technického řešení bude uvažována verze specifikací dle TSI CCS: NAŘÍZENÍ KOMISE (EU) 2023/1695 ze dne 8. září 2023 o technické specifikaci pro interoperabilitu týkající se subsystémů „Řízení a zabezpečení“ železničního systému v</w:t>
      </w:r>
      <w:r w:rsidR="00223766">
        <w:t> </w:t>
      </w:r>
      <w:r w:rsidRPr="000B6F5C">
        <w:t>Evropské unii. Návrh zohlední požadavky Subsetu-026 v 3.6.0. Systémová verze (</w:t>
      </w:r>
      <w:proofErr w:type="spellStart"/>
      <w:r w:rsidRPr="000B6F5C">
        <w:t>M_Version</w:t>
      </w:r>
      <w:proofErr w:type="spellEnd"/>
      <w:r w:rsidRPr="000B6F5C">
        <w:t>) bude 2.1.</w:t>
      </w:r>
    </w:p>
    <w:p w14:paraId="66455A31" w14:textId="77777777" w:rsidR="00664143" w:rsidRDefault="00664143" w:rsidP="00664143">
      <w:pPr>
        <w:pStyle w:val="Text2-1"/>
      </w:pPr>
      <w:r>
        <w:t>Zhotovitel zpracuje a předá objednateli posouzení kompatibility základních verzí podle BCA reportu ERA (BCA1 B3MR1 and BCA B3R2).</w:t>
      </w:r>
    </w:p>
    <w:p w14:paraId="0DA1EC8F" w14:textId="02C79622" w:rsidR="00664143" w:rsidRPr="00664143" w:rsidRDefault="00664143" w:rsidP="00664143">
      <w:pPr>
        <w:pStyle w:val="Text2-1"/>
      </w:pPr>
      <w:r>
        <w:t xml:space="preserve">Zhotovitel vezme při návrhu systému ETCS v úvahu i poslední verzi Stanoviska ERA k TSI CCS, která jsou vydávána ERA podle článku podle Čl. 6 Nařízení komise (EU) 2016/797. V okamžiku podpisu smlouvy se jedná o </w:t>
      </w:r>
      <w:r w:rsidR="00223766">
        <w:t>dokument</w:t>
      </w:r>
      <w:r>
        <w:t xml:space="preserve"> “</w:t>
      </w:r>
      <w:proofErr w:type="spellStart"/>
      <w:r>
        <w:t>Agency</w:t>
      </w:r>
      <w:proofErr w:type="spellEnd"/>
      <w:r>
        <w:t xml:space="preserve"> </w:t>
      </w:r>
      <w:proofErr w:type="spellStart"/>
      <w:r>
        <w:t>opinion</w:t>
      </w:r>
      <w:proofErr w:type="spellEnd"/>
      <w:r>
        <w:t xml:space="preserve"> on </w:t>
      </w:r>
      <w:proofErr w:type="spellStart"/>
      <w:r>
        <w:t>Error</w:t>
      </w:r>
      <w:proofErr w:type="spellEnd"/>
      <w:r>
        <w:t xml:space="preserve"> </w:t>
      </w:r>
      <w:proofErr w:type="spellStart"/>
      <w:r>
        <w:t>correction</w:t>
      </w:r>
      <w:proofErr w:type="spellEnd"/>
      <w:r>
        <w:t xml:space="preserve"> to </w:t>
      </w:r>
      <w:proofErr w:type="spellStart"/>
      <w:r>
        <w:t>the</w:t>
      </w:r>
      <w:proofErr w:type="spellEnd"/>
      <w:r>
        <w:t xml:space="preserve"> CCS TSI (OPI-2020-2)”.</w:t>
      </w:r>
    </w:p>
    <w:p w14:paraId="0A0DAC5E" w14:textId="1BF753D6" w:rsidR="00A001A4" w:rsidRPr="005C64E4" w:rsidRDefault="00A001A4" w:rsidP="00A55A23">
      <w:pPr>
        <w:pStyle w:val="Text2-1"/>
      </w:pPr>
      <w:r w:rsidRPr="005C64E4">
        <w:t xml:space="preserve">Předání DSPS dle </w:t>
      </w:r>
      <w:r w:rsidR="006368DA" w:rsidRPr="005C64E4">
        <w:t xml:space="preserve">článku </w:t>
      </w:r>
      <w:r w:rsidR="00A55A23" w:rsidRPr="005C64E4">
        <w:t xml:space="preserve">1.11.5 </w:t>
      </w:r>
      <w:r w:rsidR="00AF55BE" w:rsidRPr="005C64E4">
        <w:t>K</w:t>
      </w:r>
      <w:r w:rsidR="00A55A23" w:rsidRPr="005C64E4">
        <w:t xml:space="preserve">apitoly 1 TKP </w:t>
      </w:r>
      <w:r w:rsidRPr="005C64E4">
        <w:t xml:space="preserve">proběhne na </w:t>
      </w:r>
      <w:r w:rsidR="00A812CA" w:rsidRPr="005C64E4">
        <w:t>médiu</w:t>
      </w:r>
      <w:r w:rsidR="00692F19" w:rsidRPr="005C64E4">
        <w:t>:</w:t>
      </w:r>
      <w:r w:rsidR="00A812CA" w:rsidRPr="005C64E4">
        <w:t xml:space="preserve"> USB </w:t>
      </w:r>
      <w:proofErr w:type="spellStart"/>
      <w:r w:rsidR="00A812CA" w:rsidRPr="005C64E4">
        <w:t>flash</w:t>
      </w:r>
      <w:proofErr w:type="spellEnd"/>
      <w:r w:rsidR="00A812CA" w:rsidRPr="005C64E4">
        <w:t xml:space="preserve"> disk.</w:t>
      </w:r>
    </w:p>
    <w:p w14:paraId="3DBBA4D1" w14:textId="77777777" w:rsidR="0069470F" w:rsidRDefault="0069470F" w:rsidP="0069470F">
      <w:pPr>
        <w:pStyle w:val="Nadpis2-2"/>
      </w:pPr>
      <w:bookmarkStart w:id="35" w:name="_Toc7077121"/>
      <w:bookmarkStart w:id="36" w:name="_Toc185256196"/>
      <w:r>
        <w:t>Zabezpečovací zařízení</w:t>
      </w:r>
      <w:bookmarkEnd w:id="35"/>
      <w:bookmarkEnd w:id="36"/>
    </w:p>
    <w:p w14:paraId="6C68A38A" w14:textId="5CA3FE5E" w:rsidR="00B15A89" w:rsidRDefault="00B15A89" w:rsidP="00B15A89">
      <w:pPr>
        <w:pStyle w:val="Text2-1"/>
      </w:pPr>
      <w:r>
        <w:t>Součinnost Zhotovitele při přezkoušení zabezpečovacích zařízení</w:t>
      </w:r>
    </w:p>
    <w:p w14:paraId="018C30B0" w14:textId="0BC017DB" w:rsidR="004B2AA1" w:rsidRDefault="004B2AA1" w:rsidP="004B2AA1">
      <w:pPr>
        <w:pStyle w:val="Text2-2"/>
      </w:pPr>
      <w:r w:rsidRPr="00F215DC">
        <w:t xml:space="preserve">Povinnosti </w:t>
      </w:r>
      <w:r w:rsidR="00E83C13">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3627EE8D" w14:textId="780AFA2C"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A543E6">
        <w:t xml:space="preserve">Smluvních podmínek </w:t>
      </w:r>
      <w:r w:rsidR="000D2789" w:rsidRPr="004B2AA1">
        <w:t xml:space="preserve">u příslušných PS </w:t>
      </w:r>
      <w:r w:rsidRPr="004B2AA1">
        <w:t>zapracovat konkrétní časové požadavky (časový rozsah)</w:t>
      </w:r>
      <w:r>
        <w:t xml:space="preserve"> na</w:t>
      </w:r>
      <w:r w:rsidR="00B15A89">
        <w:t> </w:t>
      </w:r>
      <w:r>
        <w:t xml:space="preserve">komplexní vyzkoušení zařízení, kterého se bude </w:t>
      </w:r>
      <w:r w:rsidR="007D54C4">
        <w:t>účastnit odborná komise</w:t>
      </w:r>
      <w:r w:rsidR="00B15A89">
        <w:t>.</w:t>
      </w:r>
    </w:p>
    <w:p w14:paraId="3B8368FD" w14:textId="51660E40" w:rsidR="00C92521" w:rsidRDefault="00C92521" w:rsidP="004B2AA1">
      <w:pPr>
        <w:pStyle w:val="Text2-2"/>
      </w:pPr>
      <w:r>
        <w:lastRenderedPageBreak/>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6AF5D240" w14:textId="361747EE" w:rsidR="00B6392E" w:rsidRDefault="00B6392E" w:rsidP="004B2AA1">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62FA2B27" w14:textId="59D7A541" w:rsidR="0069470F" w:rsidRDefault="0069470F" w:rsidP="0069470F">
      <w:pPr>
        <w:pStyle w:val="Nadpis2-2"/>
      </w:pPr>
      <w:bookmarkStart w:id="37" w:name="_Toc7077122"/>
      <w:bookmarkStart w:id="38" w:name="_Toc185256197"/>
      <w:r>
        <w:t>Sdělovací zařízení</w:t>
      </w:r>
      <w:bookmarkEnd w:id="37"/>
      <w:bookmarkEnd w:id="38"/>
    </w:p>
    <w:p w14:paraId="3A80A8F6" w14:textId="77777777" w:rsidR="004B0722" w:rsidRPr="00026C10" w:rsidRDefault="004B0722" w:rsidP="004B0722">
      <w:pPr>
        <w:pStyle w:val="Text2-1"/>
      </w:pPr>
      <w:r w:rsidRPr="00026C10">
        <w:t xml:space="preserve">Při demontáži zařízení bude Zhotovitel postupovat tak, </w:t>
      </w:r>
      <w:r>
        <w:t>aby demontovaná zařízení byla i </w:t>
      </w:r>
      <w:r w:rsidRPr="00026C10">
        <w:t xml:space="preserve">nadále použitelná pro další možnou montáž do nových lokalit nebo popř. na náhradní díly v souladu se Směrnicí SŽDC č. 42 Hospodaření s vyzískaným materiálem. </w:t>
      </w:r>
    </w:p>
    <w:p w14:paraId="4B55B029" w14:textId="77777777" w:rsidR="004B0722" w:rsidRDefault="004B0722" w:rsidP="004B0722">
      <w:pPr>
        <w:pStyle w:val="Text2-1"/>
      </w:pPr>
      <w:r w:rsidRPr="004B0722">
        <w:t>Při realizaci kabelizace bude Zhotovitel postupovat tak, aby nebyl dlouhodobě narušen provoz železniční dopravy. Zhotovitel provede úzkou koordinaci pokládky místní kabelizace, rozhlasové kabelizace, kabelizace informačního systému, zabezpečovacího zařízení a venkovního osvětlení.</w:t>
      </w:r>
    </w:p>
    <w:p w14:paraId="364BB5EE" w14:textId="77777777" w:rsidR="0069470F" w:rsidRDefault="0069470F" w:rsidP="0069470F">
      <w:pPr>
        <w:pStyle w:val="Nadpis2-2"/>
      </w:pPr>
      <w:bookmarkStart w:id="39" w:name="_Toc7077123"/>
      <w:bookmarkStart w:id="40" w:name="_Toc185256198"/>
      <w:r>
        <w:t>Silnoproudá technologie včetně DŘT, trakční a energetická zařízení</w:t>
      </w:r>
      <w:bookmarkEnd w:id="39"/>
      <w:bookmarkEnd w:id="40"/>
    </w:p>
    <w:p w14:paraId="398C2C8E" w14:textId="77777777" w:rsidR="004B0722" w:rsidRPr="004B0722" w:rsidRDefault="004B0722" w:rsidP="004B0722">
      <w:pPr>
        <w:pStyle w:val="Text2-1"/>
      </w:pPr>
      <w:r w:rsidRPr="004B0722">
        <w:t>Tyto PS je nutno koordinovat se stavbami investora a dalších investorů ČEZ Distribuce, a.s. a Eg. D a.s.</w:t>
      </w:r>
    </w:p>
    <w:p w14:paraId="11E98061" w14:textId="77777777" w:rsidR="0069470F" w:rsidRDefault="0069470F" w:rsidP="0069470F">
      <w:pPr>
        <w:pStyle w:val="Nadpis2-2"/>
      </w:pPr>
      <w:bookmarkStart w:id="41" w:name="_Toc7077128"/>
      <w:bookmarkStart w:id="42" w:name="_Toc185256199"/>
      <w:r>
        <w:t>Železniční přejezdy</w:t>
      </w:r>
      <w:bookmarkEnd w:id="41"/>
      <w:bookmarkEnd w:id="42"/>
    </w:p>
    <w:p w14:paraId="1F6A3646" w14:textId="75B70D95" w:rsidR="003D0D4C" w:rsidRPr="00335175" w:rsidRDefault="003D0D4C" w:rsidP="003D0D4C">
      <w:pPr>
        <w:pStyle w:val="Text2-1"/>
      </w:pPr>
      <w:r w:rsidRPr="00335175">
        <w:t xml:space="preserve">Před zahájením stavebních prací bude provedeno podrobné vytyčení stavby oprávněným geodetem Zhotovitele. Součástí vytyčení bude i kontrola a potvrzení projektovaného řešení v místě napojení na stávající stav. V případě zjištěných odchylek mezi projektovaným řešením a skutečností bude projektové řešení Dozorem projektanta upraveno. </w:t>
      </w:r>
    </w:p>
    <w:p w14:paraId="48B0EFE0" w14:textId="77777777" w:rsidR="003D0D4C" w:rsidRPr="00335175" w:rsidRDefault="003D0D4C" w:rsidP="003D0D4C">
      <w:pPr>
        <w:pStyle w:val="Text2-1"/>
      </w:pPr>
      <w:r w:rsidRPr="00335175">
        <w:t xml:space="preserve">Před zahájením Zkušebního provozu bude v rámci technickobezpečnostní zkoušky provedeno zaměření skutečného stavu pozemní komunikace v oblasti železničního přejezdu a prokázán soulad provedených prací a PDPS. Jako průkaz bude doložen soutisk navrženého podélného profilu pozemní komunikace z PDPS se zákresem skutečného provedení ze zaměření a příčný řez v rovině kolmé na osu koleje, pokud byl v PDPS zpracován dle požadavku čl. 5.3.1 ČSN 73 6380. </w:t>
      </w:r>
    </w:p>
    <w:p w14:paraId="6B079FDE" w14:textId="3EC462ED" w:rsidR="006402C6" w:rsidRDefault="003D0D4C" w:rsidP="003D0D4C">
      <w:pPr>
        <w:pStyle w:val="Text2-1"/>
      </w:pPr>
      <w:r w:rsidRPr="00335175">
        <w:t xml:space="preserve">Podélný profil pozemní komunikace musí vyhovovat ČSN 73 6380 a přesnost povrchu vozovek musí vyhovovat čl. 4.4 kapitoly 1TKP staveb pozemních komunikací. Na základě zaměření skutečného stavu pozemní komunikace bude zpracována DSPS dle Přílohy P9 SŽ SM011.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příloha </w:t>
      </w:r>
      <w:r w:rsidRPr="00335175">
        <w:fldChar w:fldCharType="begin"/>
      </w:r>
      <w:r w:rsidRPr="00335175">
        <w:instrText xml:space="preserve"> REF _Ref169532562 \r \h </w:instrText>
      </w:r>
      <w:r>
        <w:instrText xml:space="preserve"> \* MERGEFORMAT </w:instrText>
      </w:r>
      <w:r w:rsidRPr="00335175">
        <w:fldChar w:fldCharType="separate"/>
      </w:r>
      <w:r w:rsidR="008254A9">
        <w:t>7.1.7</w:t>
      </w:r>
      <w:r w:rsidRPr="00335175">
        <w:fldChar w:fldCharType="end"/>
      </w:r>
      <w:r w:rsidRPr="00335175">
        <w:t xml:space="preserve"> těchto ZTP). U</w:t>
      </w:r>
      <w:r>
        <w:t> </w:t>
      </w:r>
      <w:r w:rsidRPr="00335175">
        <w:t>železničních přejezdů, které jsou posuzovány dle čl. 5.3.1 ČSN 73 6380 bude doloženo splnění požadovaných kritérií v rovině kolmé na osu koleje.</w:t>
      </w:r>
    </w:p>
    <w:p w14:paraId="53256E8F" w14:textId="77777777" w:rsidR="0069470F" w:rsidRDefault="0069470F" w:rsidP="0069470F">
      <w:pPr>
        <w:pStyle w:val="Nadpis2-2"/>
      </w:pPr>
      <w:bookmarkStart w:id="43" w:name="_Toc7077133"/>
      <w:bookmarkStart w:id="44" w:name="_Toc185256200"/>
      <w:r>
        <w:t>Kabelovody, kolektory</w:t>
      </w:r>
      <w:bookmarkEnd w:id="43"/>
      <w:bookmarkEnd w:id="44"/>
    </w:p>
    <w:p w14:paraId="47F3B7C3" w14:textId="77777777" w:rsidR="006A28B5" w:rsidRDefault="006A28B5" w:rsidP="006A28B5">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64AA217A" w14:textId="50E5BB95" w:rsidR="0069470F" w:rsidRDefault="0069470F" w:rsidP="0069470F">
      <w:pPr>
        <w:pStyle w:val="Nadpis2-2"/>
      </w:pPr>
      <w:bookmarkStart w:id="45" w:name="_Toc7077138"/>
      <w:bookmarkStart w:id="46" w:name="_Toc185256201"/>
      <w:r>
        <w:t>Životní prostředí</w:t>
      </w:r>
      <w:bookmarkEnd w:id="46"/>
      <w:r>
        <w:t xml:space="preserve"> </w:t>
      </w:r>
      <w:bookmarkEnd w:id="45"/>
    </w:p>
    <w:p w14:paraId="6DD33230" w14:textId="77777777" w:rsidR="0047736E" w:rsidRPr="00A90D48" w:rsidRDefault="0047736E" w:rsidP="00990F0C">
      <w:pPr>
        <w:pStyle w:val="Text2-1"/>
        <w:keepNext/>
        <w:rPr>
          <w:rStyle w:val="Tun"/>
        </w:rPr>
      </w:pPr>
      <w:r w:rsidRPr="00A90D48">
        <w:rPr>
          <w:rStyle w:val="Tun"/>
        </w:rPr>
        <w:t xml:space="preserve">Nakládání s odpady </w:t>
      </w:r>
    </w:p>
    <w:p w14:paraId="62BEDC52" w14:textId="1632BD3F"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převzorkování těženého kameniva kolejového lože, výkopových zemin ze stavby a dalších druhotných materiálů, stavebních </w:t>
      </w:r>
      <w:r w:rsidR="005E1297" w:rsidRPr="007444EC">
        <w:rPr>
          <w:rStyle w:val="Tun"/>
          <w:b w:val="0"/>
        </w:rPr>
        <w:lastRenderedPageBreak/>
        <w:t>a demoličních odpadů, kde je v rámci jejich kategorizace vzorkování vyžadováno. Na základě zjištěných hodnot z provedeného vzorkování v Projektové dokumentac</w:t>
      </w:r>
      <w:r w:rsidR="00A9344C">
        <w:rPr>
          <w:rStyle w:val="Tun"/>
          <w:b w:val="0"/>
        </w:rPr>
        <w:t>i</w:t>
      </w:r>
      <w:r w:rsidR="005E1297" w:rsidRPr="007444EC">
        <w:rPr>
          <w:rStyle w:val="Tun"/>
          <w:b w:val="0"/>
        </w:rPr>
        <w:t xml:space="preserve"> a realizac</w:t>
      </w:r>
      <w:r w:rsidR="00A9344C">
        <w:rPr>
          <w:rStyle w:val="Tun"/>
          <w:b w:val="0"/>
        </w:rPr>
        <w:t>i</w:t>
      </w:r>
      <w:r w:rsidR="005E1297" w:rsidRPr="007444EC">
        <w:rPr>
          <w:rStyle w:val="Tun"/>
          <w:b w:val="0"/>
        </w:rPr>
        <w:t xml:space="preserve"> Zhotovitel zabezpečí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problematice vzorkování stavebních a demoličních odpadů v rámci přípravy a realizace staveb, který je přílohou B.3 směrnice SŽ SM096, Směrnice pro</w:t>
      </w:r>
      <w:r w:rsidR="0026737C" w:rsidRPr="007444EC">
        <w:rPr>
          <w:rStyle w:val="Tun"/>
          <w:b w:val="0"/>
        </w:rPr>
        <w:t> </w:t>
      </w:r>
      <w:r w:rsidR="00C653C9" w:rsidRPr="007444EC">
        <w:rPr>
          <w:rStyle w:val="Tun"/>
          <w:b w:val="0"/>
        </w:rPr>
        <w:t>nakládání s odpady.</w:t>
      </w:r>
    </w:p>
    <w:p w14:paraId="4C2772E7" w14:textId="1754E624" w:rsidR="00A40D91" w:rsidRPr="00A82825" w:rsidRDefault="00A40D91" w:rsidP="00A40D91">
      <w:pPr>
        <w:pStyle w:val="Text2-2"/>
        <w:rPr>
          <w:rStyle w:val="Tun"/>
          <w:b w:val="0"/>
        </w:rPr>
      </w:pPr>
      <w:r w:rsidRPr="00A82825">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A82825">
        <w:rPr>
          <w:rStyle w:val="Tun"/>
          <w:b w:val="0"/>
        </w:rPr>
        <w:t>Z</w:t>
      </w:r>
      <w:r w:rsidRPr="00A82825">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7C41E4" w:rsidRPr="00A82825">
        <w:rPr>
          <w:rStyle w:val="Tun"/>
          <w:b w:val="0"/>
        </w:rPr>
        <w:t>Z</w:t>
      </w:r>
      <w:r w:rsidRPr="00A82825">
        <w:rPr>
          <w:rStyle w:val="Tun"/>
          <w:b w:val="0"/>
        </w:rPr>
        <w:t xml:space="preserve">hotovitel informovat Správce stavby a </w:t>
      </w:r>
      <w:r w:rsidR="009F26A5" w:rsidRPr="00A82825">
        <w:rPr>
          <w:rStyle w:val="Tun"/>
          <w:b w:val="0"/>
        </w:rPr>
        <w:t xml:space="preserve">garanta za </w:t>
      </w:r>
      <w:r w:rsidRPr="00A82825">
        <w:rPr>
          <w:rStyle w:val="Tun"/>
          <w:b w:val="0"/>
        </w:rPr>
        <w:t>ŽP Objednatele v náležitém předstihu.</w:t>
      </w:r>
    </w:p>
    <w:p w14:paraId="01064C34" w14:textId="0233DEB2" w:rsidR="00A40D91" w:rsidRPr="007366A1" w:rsidRDefault="00A40D91" w:rsidP="00CC3280">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w:t>
      </w:r>
      <w:r w:rsidR="002476A6">
        <w:rPr>
          <w:rStyle w:val="Tun"/>
          <w:b w:val="0"/>
        </w:rPr>
        <w:t> </w:t>
      </w:r>
      <w:r w:rsidR="00CC3280" w:rsidRPr="00CC3280">
        <w:rPr>
          <w:rStyle w:val="Tun"/>
          <w:b w:val="0"/>
        </w:rPr>
        <w:t>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E47C2E">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nýbrž v</w:t>
      </w:r>
      <w:r w:rsidR="002B2D34">
        <w:rPr>
          <w:rStyle w:val="Tun"/>
          <w:b w:val="0"/>
        </w:rPr>
        <w:t> </w:t>
      </w:r>
      <w:r w:rsidR="00494D07" w:rsidRPr="00ED616D">
        <w:rPr>
          <w:rStyle w:val="Tun"/>
          <w:b w:val="0"/>
        </w:rPr>
        <w:t>případě</w:t>
      </w:r>
      <w:r w:rsidR="002B2D34">
        <w:rPr>
          <w:rStyle w:val="Tun"/>
          <w:b w:val="0"/>
        </w:rPr>
        <w:t>,</w:t>
      </w:r>
      <w:r w:rsidR="00494D07" w:rsidRPr="00ED616D">
        <w:rPr>
          <w:rStyle w:val="Tun"/>
          <w:b w:val="0"/>
        </w:rPr>
        <w:t xml:space="preserve">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Rozhodnutí o zřízení místní recykl</w:t>
      </w:r>
      <w:r w:rsidR="002B2D34">
        <w:rPr>
          <w:rStyle w:val="Tun"/>
          <w:b w:val="0"/>
        </w:rPr>
        <w:t>ační</w:t>
      </w:r>
      <w:r w:rsidR="00D36987">
        <w:rPr>
          <w:rStyle w:val="Tun"/>
          <w:b w:val="0"/>
        </w:rPr>
        <w:t xml:space="preserve"> zákl</w:t>
      </w:r>
      <w:r w:rsidR="002B2D34">
        <w:rPr>
          <w:rStyle w:val="Tun"/>
          <w:b w:val="0"/>
        </w:rPr>
        <w:t>adny</w:t>
      </w:r>
      <w:r w:rsidR="00D36987">
        <w:rPr>
          <w:rStyle w:val="Tun"/>
          <w:b w:val="0"/>
        </w:rPr>
        <w:t xml:space="preserve"> nebo o odvozu na recykl</w:t>
      </w:r>
      <w:r w:rsidR="002B2D34">
        <w:rPr>
          <w:rStyle w:val="Tun"/>
          <w:b w:val="0"/>
        </w:rPr>
        <w:t>ační</w:t>
      </w:r>
      <w:r w:rsidR="00D36987">
        <w:rPr>
          <w:rStyle w:val="Tun"/>
          <w:b w:val="0"/>
        </w:rPr>
        <w:t xml:space="preserve"> místa/centra bude vždy provedeno na</w:t>
      </w:r>
      <w:r w:rsidR="00E219D0">
        <w:rPr>
          <w:rStyle w:val="Tun"/>
          <w:b w:val="0"/>
        </w:rPr>
        <w:t> </w:t>
      </w:r>
      <w:r w:rsidR="00D36987">
        <w:rPr>
          <w:rStyle w:val="Tun"/>
          <w:b w:val="0"/>
        </w:rPr>
        <w:t xml:space="preserve">základě </w:t>
      </w:r>
      <w:r w:rsidR="003B083D">
        <w:rPr>
          <w:rStyle w:val="Tun"/>
          <w:b w:val="0"/>
        </w:rPr>
        <w:t>ekonomické efektivnosti</w:t>
      </w:r>
      <w:r w:rsidR="00D36987">
        <w:rPr>
          <w:rStyle w:val="Tun"/>
          <w:b w:val="0"/>
        </w:rPr>
        <w:t xml:space="preserve"> a bude odsouhlaseno Správcem stavby</w:t>
      </w:r>
      <w:r w:rsidR="00494D07" w:rsidRPr="00ED616D">
        <w:rPr>
          <w:rStyle w:val="Tun"/>
          <w:b w:val="0"/>
        </w:rPr>
        <w:t>. Přehled recyklačních center v rámci České republiky je uveden např. na</w:t>
      </w:r>
      <w:r w:rsidR="00E219D0">
        <w:rPr>
          <w:rStyle w:val="Tun"/>
          <w:b w:val="0"/>
        </w:rPr>
        <w:t> </w:t>
      </w:r>
      <w:r w:rsidR="00494D07" w:rsidRPr="00ED616D">
        <w:rPr>
          <w:rStyle w:val="Tun"/>
          <w:b w:val="0"/>
        </w:rPr>
        <w:t>webových stránkách</w:t>
      </w:r>
      <w:r w:rsidR="00A92E30" w:rsidRPr="00ED616D">
        <w:rPr>
          <w:rStyle w:val="Tun"/>
          <w:b w:val="0"/>
        </w:rPr>
        <w:t xml:space="preserve"> </w:t>
      </w:r>
      <w:hyperlink r:id="rId12"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 xml:space="preserve">Závěrečné zprávy o nakládání s odpady je Zhotovitel povinen nad rámec Projektové dokumentace doplnit přehlednou tabulku nejen likvidovaných odpadů, ale i odpadů předaných k recyklaci, </w:t>
      </w:r>
      <w:r w:rsidRPr="007366A1">
        <w:rPr>
          <w:rStyle w:val="Tun"/>
          <w:b w:val="0"/>
        </w:rPr>
        <w:t>popřípadě k přípravě pro</w:t>
      </w:r>
      <w:r w:rsidR="00754843" w:rsidRPr="007366A1">
        <w:rPr>
          <w:rStyle w:val="Tun"/>
          <w:b w:val="0"/>
        </w:rPr>
        <w:t> </w:t>
      </w:r>
      <w:r w:rsidRPr="007366A1">
        <w:rPr>
          <w:rStyle w:val="Tun"/>
          <w:b w:val="0"/>
        </w:rPr>
        <w:t xml:space="preserve">opětovné použití. </w:t>
      </w:r>
    </w:p>
    <w:p w14:paraId="69A60A7B" w14:textId="17836DF6" w:rsidR="00A40D91" w:rsidRPr="007366A1" w:rsidRDefault="00A40D91" w:rsidP="00A40D91">
      <w:pPr>
        <w:pStyle w:val="Text2-2"/>
        <w:rPr>
          <w:rStyle w:val="Tun"/>
          <w:b w:val="0"/>
        </w:rPr>
      </w:pPr>
      <w:r w:rsidRPr="007366A1">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6815B7" w:rsidRPr="007366A1">
        <w:rPr>
          <w:rStyle w:val="Tun"/>
          <w:b w:val="0"/>
        </w:rPr>
        <w:t>garantovi za</w:t>
      </w:r>
      <w:r w:rsidRPr="007366A1">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w:t>
      </w:r>
      <w:r w:rsidRPr="007366A1">
        <w:rPr>
          <w:rStyle w:val="Tun"/>
          <w:b w:val="0"/>
        </w:rPr>
        <w:lastRenderedPageBreak/>
        <w:t xml:space="preserve">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EF6231" w:rsidRPr="007366A1">
        <w:rPr>
          <w:rStyle w:val="Tun"/>
          <w:b w:val="0"/>
        </w:rPr>
        <w:t xml:space="preserve">garantovi za </w:t>
      </w:r>
      <w:r w:rsidRPr="007366A1">
        <w:rPr>
          <w:rStyle w:val="Tun"/>
          <w:b w:val="0"/>
        </w:rPr>
        <w:t xml:space="preserve">ŽP Objednatele přehled s uvedeným množstvím, se způsobem nakládání vzniklého stavebního a demoličního odpadu a mírou recyklace pro předmětné </w:t>
      </w:r>
      <w:r w:rsidR="00EB1F39" w:rsidRPr="007366A1">
        <w:rPr>
          <w:rStyle w:val="Tun"/>
          <w:b w:val="0"/>
        </w:rPr>
        <w:t>objekty</w:t>
      </w:r>
      <w:r w:rsidRPr="007366A1">
        <w:rPr>
          <w:rStyle w:val="Tun"/>
          <w:b w:val="0"/>
        </w:rPr>
        <w:t>.</w:t>
      </w:r>
    </w:p>
    <w:p w14:paraId="21ECF53E" w14:textId="3AD7FA75"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D95859">
        <w:rPr>
          <w:rStyle w:val="Tun"/>
          <w:b w:val="0"/>
        </w:rPr>
        <w:t xml:space="preserve">garantovi za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F6231">
        <w:rPr>
          <w:rStyle w:val="Tun"/>
          <w:b w:val="0"/>
        </w:rPr>
        <w:t>garanta za</w:t>
      </w:r>
      <w:r w:rsidR="00EF6231"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1A890153" w14:textId="4F0F4C15"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D00A24">
        <w:rPr>
          <w:rStyle w:val="Tun"/>
          <w:b w:val="0"/>
        </w:rPr>
        <w:t>garantovi za </w:t>
      </w:r>
      <w:r w:rsidRPr="00052DB3">
        <w:rPr>
          <w:rStyle w:val="Tun"/>
          <w:b w:val="0"/>
        </w:rPr>
        <w:t xml:space="preserve">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150490AA"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6B2E967B"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163F9237" w14:textId="77777777" w:rsidR="0047736E" w:rsidRPr="002B30B9" w:rsidRDefault="0047736E" w:rsidP="000D7BD4">
      <w:pPr>
        <w:pStyle w:val="Text2-2"/>
      </w:pPr>
      <w:r w:rsidRPr="002B30B9">
        <w:t>Za vícepráci pro položku „Likvidace odpadů včetně dopravy“ se počítá navýšení množství odpadu v dané kategorii nad rámec celkového množství v</w:t>
      </w:r>
      <w:r w:rsidR="00020B06" w:rsidRPr="002B30B9">
        <w:t> </w:t>
      </w:r>
      <w:r w:rsidRPr="002B30B9">
        <w:t>kategorii v součtu všech SO a PS uvedené v SO 90-90.</w:t>
      </w:r>
    </w:p>
    <w:p w14:paraId="1FD9020D" w14:textId="28CE35AA" w:rsidR="0047736E" w:rsidRPr="002B30B9" w:rsidRDefault="0047736E" w:rsidP="000D7BD4">
      <w:pPr>
        <w:pStyle w:val="Text2-2"/>
      </w:pPr>
      <w:r w:rsidRPr="002B30B9">
        <w:t xml:space="preserve">Ceny Zhotovitele pro „Likvidaci odpadu včetně dopravy“ lze využít do množství odpadu v dané kategorii navýšené o </w:t>
      </w:r>
      <w:r w:rsidR="002B2D34" w:rsidRPr="002B30B9">
        <w:t>20 %</w:t>
      </w:r>
      <w:r w:rsidRPr="002B30B9">
        <w:t>. V případě, kdy množství odpadu v</w:t>
      </w:r>
      <w:r w:rsidR="007107DA" w:rsidRPr="002B30B9">
        <w:t> </w:t>
      </w:r>
      <w:r w:rsidRPr="002B30B9">
        <w:t xml:space="preserve">daném druhu odpadu překročí </w:t>
      </w:r>
      <w:r w:rsidR="002B2D34" w:rsidRPr="002B30B9">
        <w:t>20 %</w:t>
      </w:r>
      <w:r w:rsidRPr="002B30B9">
        <w:t>, má Objednatel možnost požadovat po</w:t>
      </w:r>
      <w:r w:rsidR="004E4870" w:rsidRPr="002B30B9">
        <w:t> </w:t>
      </w:r>
      <w:r w:rsidRPr="002B30B9">
        <w:t xml:space="preserve">Zhotoviteli individuální kalkulaci, příp. si zajistit likvidaci odpadu sám. </w:t>
      </w:r>
    </w:p>
    <w:p w14:paraId="63307DCB" w14:textId="29F15AB0" w:rsidR="0047736E" w:rsidRPr="002B30B9" w:rsidRDefault="0047736E" w:rsidP="000D7BD4">
      <w:pPr>
        <w:pStyle w:val="Text2-2"/>
      </w:pPr>
      <w:r w:rsidRPr="002B30B9">
        <w:t>Správce stavby v průběhu zhotovení stavby oznámí Zhotoviteli, zda si</w:t>
      </w:r>
      <w:r w:rsidR="004F45AB" w:rsidRPr="002B30B9">
        <w:t> </w:t>
      </w:r>
      <w:r w:rsidRPr="002B30B9">
        <w:t xml:space="preserve">vícepráce nad </w:t>
      </w:r>
      <w:r w:rsidR="002B2D34" w:rsidRPr="002B30B9">
        <w:t>20 %</w:t>
      </w:r>
      <w:r w:rsidRPr="002B30B9">
        <w:t xml:space="preserve">, každé jedné kategorii </w:t>
      </w:r>
      <w:r w:rsidR="002B2D34" w:rsidRPr="002B30B9">
        <w:t>odpadu – položce</w:t>
      </w:r>
      <w:r w:rsidRPr="002B30B9">
        <w:t xml:space="preserve"> SO 90-90, vztahující se k „Likvidaci odpadů včetně dopravy“ zajistí sám. </w:t>
      </w:r>
    </w:p>
    <w:p w14:paraId="5656C31D" w14:textId="77777777" w:rsidR="0047736E" w:rsidRPr="002B30B9" w:rsidRDefault="0047736E" w:rsidP="00A40D91">
      <w:pPr>
        <w:pStyle w:val="Text2-2"/>
      </w:pPr>
      <w:r w:rsidRPr="002B30B9">
        <w:t>Zhotovitel stavby si zajistí rozsah skládek</w:t>
      </w:r>
      <w:r w:rsidR="00A40D91" w:rsidRPr="002B30B9">
        <w:t>, resp</w:t>
      </w:r>
      <w:r w:rsidR="007C1210" w:rsidRPr="002B30B9">
        <w:t xml:space="preserve">. </w:t>
      </w:r>
      <w:r w:rsidR="00A40D91" w:rsidRPr="002B30B9">
        <w:t xml:space="preserve">recyklační </w:t>
      </w:r>
      <w:r w:rsidR="007C1210" w:rsidRPr="002B30B9">
        <w:t>míst/center</w:t>
      </w:r>
      <w:r w:rsidRPr="002B30B9">
        <w:t xml:space="preserve"> a</w:t>
      </w:r>
      <w:r w:rsidR="007C1210" w:rsidRPr="002B30B9">
        <w:t> </w:t>
      </w:r>
      <w:r w:rsidRPr="002B30B9">
        <w:t>možnost ukládání odpadů sám, a</w:t>
      </w:r>
      <w:r w:rsidR="00020B06" w:rsidRPr="002B30B9">
        <w:t> </w:t>
      </w:r>
      <w:r w:rsidRPr="002B30B9">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2B30B9">
        <w:t> </w:t>
      </w:r>
      <w:r w:rsidRPr="002B30B9">
        <w:t>o</w:t>
      </w:r>
      <w:r w:rsidR="005176EE" w:rsidRPr="002B30B9">
        <w:t> </w:t>
      </w:r>
      <w:r w:rsidRPr="002B30B9">
        <w:t>20</w:t>
      </w:r>
      <w:r w:rsidR="003220D8" w:rsidRPr="002B30B9">
        <w:t> </w:t>
      </w:r>
      <w:r w:rsidRPr="002B30B9">
        <w:t>%</w:t>
      </w:r>
      <w:r w:rsidR="00A40D91" w:rsidRPr="002B30B9">
        <w:t> </w:t>
      </w:r>
      <w:r w:rsidRPr="002B30B9">
        <w:t xml:space="preserve">vyšší. </w:t>
      </w:r>
    </w:p>
    <w:p w14:paraId="59881EBA" w14:textId="77777777" w:rsidR="006D3BC8" w:rsidRPr="002B30B9" w:rsidRDefault="006D3BC8" w:rsidP="000D7BD4">
      <w:pPr>
        <w:pStyle w:val="Text2-2"/>
      </w:pPr>
      <w:r w:rsidRPr="002B30B9">
        <w:t>Zhotovitel oceňuje položky odpadů (Varianta 901 až 999) pouze SO 90-90, v jednotlivých SO/PS je neoceňuje.</w:t>
      </w:r>
    </w:p>
    <w:p w14:paraId="00479F38" w14:textId="77777777" w:rsidR="0069470F" w:rsidRPr="002B30B9" w:rsidRDefault="0069470F" w:rsidP="0069470F">
      <w:pPr>
        <w:pStyle w:val="Nadpis2-2"/>
      </w:pPr>
      <w:bookmarkStart w:id="47" w:name="_Ref3280427"/>
      <w:bookmarkStart w:id="48" w:name="_Toc7077139"/>
      <w:bookmarkStart w:id="49" w:name="_Ref62138603"/>
      <w:bookmarkStart w:id="50" w:name="_Toc185256202"/>
      <w:r w:rsidRPr="002B30B9">
        <w:t>Publicita</w:t>
      </w:r>
      <w:bookmarkEnd w:id="47"/>
      <w:bookmarkEnd w:id="48"/>
      <w:r w:rsidR="001615A9" w:rsidRPr="002B30B9">
        <w:t xml:space="preserve"> stavby spolufinancované Evropskou uni</w:t>
      </w:r>
      <w:r w:rsidR="00B90061" w:rsidRPr="002B30B9">
        <w:t>í</w:t>
      </w:r>
      <w:bookmarkEnd w:id="49"/>
      <w:bookmarkEnd w:id="50"/>
    </w:p>
    <w:p w14:paraId="064D8C92" w14:textId="1979971E" w:rsidR="0069470F" w:rsidRDefault="0069470F" w:rsidP="0069470F">
      <w:pPr>
        <w:pStyle w:val="Text2-1"/>
      </w:pPr>
      <w:r>
        <w:t xml:space="preserve">Publicita stavby spolufinancované Evropskou unií z Nástroje pro propojení Evropy (CEF) musí být v souladu s Pravidly publicity projektů spolufinancovaných z </w:t>
      </w:r>
      <w:proofErr w:type="spellStart"/>
      <w:r>
        <w:t>Connecting</w:t>
      </w:r>
      <w:proofErr w:type="spellEnd"/>
      <w:r>
        <w:t xml:space="preserve"> </w:t>
      </w:r>
      <w:proofErr w:type="spellStart"/>
      <w:r>
        <w:t>Europe</w:t>
      </w:r>
      <w:proofErr w:type="spellEnd"/>
      <w:r>
        <w:t xml:space="preserve"> Facility (CEF), která jsou přílohou těchto ZTP (viz Příloha</w:t>
      </w:r>
      <w:r w:rsidR="002569A5">
        <w:t xml:space="preserve"> č. </w:t>
      </w:r>
      <w:r w:rsidR="002569A5">
        <w:fldChar w:fldCharType="begin"/>
      </w:r>
      <w:r w:rsidR="002569A5">
        <w:instrText xml:space="preserve"> REF _Ref129705648 \r \h </w:instrText>
      </w:r>
      <w:r w:rsidR="002569A5">
        <w:fldChar w:fldCharType="separate"/>
      </w:r>
      <w:r w:rsidR="008254A9">
        <w:t>7.1.1</w:t>
      </w:r>
      <w:r w:rsidR="002569A5">
        <w:fldChar w:fldCharType="end"/>
      </w:r>
      <w:bookmarkStart w:id="51" w:name="_Hlk182926287"/>
      <w:r w:rsidR="002569A5">
        <w:t xml:space="preserve"> těchto ZTP</w:t>
      </w:r>
      <w:r>
        <w:t xml:space="preserve">). </w:t>
      </w:r>
    </w:p>
    <w:p w14:paraId="68167336" w14:textId="4BF98E7F" w:rsidR="0069470F" w:rsidRDefault="0069470F" w:rsidP="0069470F">
      <w:pPr>
        <w:pStyle w:val="Text2-1"/>
      </w:pPr>
      <w:r>
        <w:t>Rozsah publicity CEF stanovují Pravidla publicity projektů spolufinancovaných z </w:t>
      </w:r>
      <w:proofErr w:type="spellStart"/>
      <w:r>
        <w:t>Connecting</w:t>
      </w:r>
      <w:proofErr w:type="spellEnd"/>
      <w:r>
        <w:t xml:space="preserve"> </w:t>
      </w:r>
      <w:proofErr w:type="spellStart"/>
      <w:r>
        <w:t>Europe</w:t>
      </w:r>
      <w:proofErr w:type="spellEnd"/>
      <w:r>
        <w:t xml:space="preserve"> Facility (CEF) a spočívá v </w:t>
      </w:r>
      <w:r w:rsidRPr="005F527A">
        <w:t xml:space="preserve">instalaci dvou </w:t>
      </w:r>
      <w:r w:rsidR="003046DF" w:rsidRPr="005F527A">
        <w:t xml:space="preserve">velkoplošných billboardů </w:t>
      </w:r>
      <w:r w:rsidRPr="005F527A">
        <w:t>včetně přelepů, slavnostního zahájení a ukončení stavby pro 100 účastníků</w:t>
      </w:r>
      <w:r>
        <w:t xml:space="preserve">, po dokončení </w:t>
      </w:r>
      <w:r w:rsidRPr="005F527A">
        <w:t>stavby instalaci dvou pamětních desek</w:t>
      </w:r>
      <w:r w:rsidR="005F527A" w:rsidRPr="005F527A">
        <w:t>.</w:t>
      </w:r>
      <w:r>
        <w:t xml:space="preserve"> Zhotovitel také poskytne Objednateli fotografickou dokumentaci (cca 30 fotek v elektronické podobě) jak z přípravy a průběhu </w:t>
      </w:r>
      <w:r>
        <w:lastRenderedPageBreak/>
        <w:t>realizace, tak i po dokončení stavby. Součástí propagace je i</w:t>
      </w:r>
      <w:r w:rsidR="007107DA">
        <w:t> </w:t>
      </w:r>
      <w:r>
        <w:t>demontáž billboardů po</w:t>
      </w:r>
      <w:r w:rsidR="002B2D34">
        <w:t> </w:t>
      </w:r>
      <w:r>
        <w:t xml:space="preserve">instalaci pamětních </w:t>
      </w:r>
      <w:r w:rsidR="00A86B1F">
        <w:t>desek</w:t>
      </w:r>
      <w:r>
        <w:t>.</w:t>
      </w:r>
    </w:p>
    <w:p w14:paraId="404EC4F8" w14:textId="567EA0B6" w:rsidR="0069470F" w:rsidRDefault="009F2DF1" w:rsidP="009F2DF1">
      <w:pPr>
        <w:pStyle w:val="Text2-1"/>
      </w:pPr>
      <w:r w:rsidRPr="009F2DF1">
        <w:t xml:space="preserve">Zhotovitel se Správcem stavby provede vytipování vhodného místa pro umístění billboardu a pamětní desky. </w:t>
      </w:r>
      <w:r w:rsidR="0069470F">
        <w:t>Zhotovitel</w:t>
      </w:r>
      <w:r w:rsidR="00C20AA2">
        <w:t xml:space="preserve"> </w:t>
      </w:r>
      <w:r w:rsidR="0069470F">
        <w:t>provede</w:t>
      </w:r>
      <w:r w:rsidR="00C20AA2">
        <w:t xml:space="preserve"> </w:t>
      </w:r>
      <w:r w:rsidR="0069470F">
        <w:t>zpracování</w:t>
      </w:r>
      <w:r w:rsidR="00C20AA2">
        <w:t xml:space="preserve"> </w:t>
      </w:r>
      <w:r w:rsidR="0069470F">
        <w:t>návrhu</w:t>
      </w:r>
      <w:r w:rsidR="00C20AA2">
        <w:t xml:space="preserve"> </w:t>
      </w:r>
      <w:r w:rsidR="0069470F">
        <w:t>(s</w:t>
      </w:r>
      <w:r w:rsidR="00C20AA2">
        <w:t xml:space="preserve"> </w:t>
      </w:r>
      <w:r w:rsidR="0069470F">
        <w:t>logem</w:t>
      </w:r>
      <w:r w:rsidR="00C20AA2">
        <w:t xml:space="preserve"> </w:t>
      </w:r>
      <w:r w:rsidR="0069470F">
        <w:t>SŽ</w:t>
      </w:r>
      <w:r w:rsidR="00C20AA2">
        <w:t xml:space="preserve"> </w:t>
      </w:r>
      <w:r w:rsidR="0069470F">
        <w:t>dle</w:t>
      </w:r>
      <w:r w:rsidR="00C20AA2">
        <w:t xml:space="preserve"> </w:t>
      </w:r>
      <w:r w:rsidR="00B44B62">
        <w:t>platného</w:t>
      </w:r>
      <w:r w:rsidR="00C20AA2">
        <w:t xml:space="preserve"> </w:t>
      </w:r>
      <w:r w:rsidR="0069470F">
        <w:t>grafického</w:t>
      </w:r>
      <w:r w:rsidR="00C20AA2">
        <w:t xml:space="preserve"> </w:t>
      </w:r>
      <w:r w:rsidR="0069470F">
        <w:t>manuálu</w:t>
      </w:r>
      <w:r w:rsidR="00C20AA2">
        <w:t xml:space="preserve"> </w:t>
      </w:r>
      <w:r w:rsidR="00E01EC2">
        <w:t>jednotného</w:t>
      </w:r>
      <w:r w:rsidR="00C20AA2">
        <w:t xml:space="preserve"> </w:t>
      </w:r>
      <w:r w:rsidR="00E01EC2">
        <w:t>vizuálního stylu</w:t>
      </w:r>
      <w:r w:rsidR="002B2D34">
        <w:t>,</w:t>
      </w:r>
      <w:r w:rsidR="0069470F">
        <w:t xml:space="preserve"> a to včetně použitého řezu písma</w:t>
      </w:r>
      <w:r w:rsidR="00E01EC2">
        <w:t xml:space="preserve">, </w:t>
      </w:r>
      <w:r w:rsidR="00E01EC2" w:rsidRPr="004461DF">
        <w:t>viz</w:t>
      </w:r>
      <w:r w:rsidR="00C20AA2">
        <w:t xml:space="preserve"> </w:t>
      </w:r>
      <w:r w:rsidR="002B2D34" w:rsidRPr="0007060D">
        <w:t>https://www.spravazeleznic.cz/press/logomanual</w:t>
      </w:r>
      <w:r w:rsidR="0069470F">
        <w:t>, zapracování připomínek Objednatele, výběr materiálu a výrobu, barevnou úpravu, orámování, zajistí stavební práce v souvislosti s instalací a údržbu, bezpečnost práce a</w:t>
      </w:r>
      <w:r>
        <w:t> </w:t>
      </w:r>
      <w:r w:rsidR="0069470F">
        <w:t xml:space="preserve">bezpečnost stavby, instalaci a produkční práce. Všechny prvky propagace budou před instalací/vytištěním písemně </w:t>
      </w:r>
      <w:r w:rsidR="0069470F" w:rsidRPr="00DB4332">
        <w:t xml:space="preserve">odsouhlaseny Objednatelem. </w:t>
      </w:r>
    </w:p>
    <w:p w14:paraId="2ED831CA" w14:textId="77777777" w:rsidR="00D54F73" w:rsidRDefault="00D54F73" w:rsidP="00D54F73">
      <w:pPr>
        <w:pStyle w:val="Text2-1"/>
      </w:pPr>
      <w:r>
        <w:t xml:space="preserve">Součástí díla je po zhotovení stavby rovněž odstranění billboardu a nahrazení pamětní deskou (u projektu by neměl být umístěn billboard a pamětní deska současně). Všechny prvky publicity budou před výrobou/instalací odsouhlaseny Objednatelem. </w:t>
      </w:r>
    </w:p>
    <w:p w14:paraId="0BC28F63" w14:textId="77777777" w:rsidR="009F2DF1" w:rsidRDefault="009F2DF1" w:rsidP="009F2DF1">
      <w:pPr>
        <w:pStyle w:val="Text2-1"/>
      </w:pPr>
      <w:r>
        <w:t xml:space="preserve">Při instalaci, přelepu a odstranění dočasného billboardu, instalaci pamětní desky bude Zhotovitelem pořízena fotodokumentace (základní situační foto), které slouží pro potřeby předávacího protokolu. </w:t>
      </w:r>
    </w:p>
    <w:p w14:paraId="4A0BD57A" w14:textId="6AAF76BC" w:rsidR="007B293D" w:rsidRDefault="007B293D" w:rsidP="007B293D">
      <w:pPr>
        <w:pStyle w:val="Text2-1"/>
      </w:pPr>
      <w:r>
        <w:t>Rozsah tohoto plnění si Objednatel vyhrazuje jako změnu závazku ze Smlouvy v souladu s ustanovením §100 odst. 1 ZZ</w:t>
      </w:r>
      <w:r w:rsidR="00D4738B">
        <w:t>V</w:t>
      </w:r>
      <w:r>
        <w:t>Z. Předpokládaný rozsah plnění, který je vyhrazenou změnou závazku, je uveden v SO 98-98 Všeobecný objekt</w:t>
      </w:r>
      <w:r w:rsidRPr="00B86CB5">
        <w:t xml:space="preserve">, </w:t>
      </w:r>
      <w:r w:rsidRPr="003857AE">
        <w:t xml:space="preserve">v položce č. </w:t>
      </w:r>
      <w:r w:rsidR="00510D5E" w:rsidRPr="003857AE">
        <w:t>16</w:t>
      </w:r>
      <w:r>
        <w:t xml:space="preserve"> Publicita </w:t>
      </w:r>
      <w:r w:rsidRPr="0075515A">
        <w:t>stavby spolufinancované Evropskou unii</w:t>
      </w:r>
      <w:r>
        <w:t xml:space="preserve">. Zhotoviteli bude uhrazen jen skutečně provedený rozsah tohoto plnění. </w:t>
      </w:r>
    </w:p>
    <w:p w14:paraId="7B6C0DB3" w14:textId="77777777" w:rsidR="00D54F73" w:rsidRDefault="00D54F73" w:rsidP="00D54F73">
      <w:pPr>
        <w:pStyle w:val="Text2-1"/>
      </w:pPr>
      <w:r>
        <w:t xml:space="preserve">Se zajištěním publicity Zhotovitel začne nejdříve po písemném pokynu Správce stavby. </w:t>
      </w:r>
    </w:p>
    <w:p w14:paraId="43098FBF" w14:textId="1A39F1A2" w:rsidR="007B293D" w:rsidRPr="00DB4332" w:rsidRDefault="007B293D" w:rsidP="00A001A4">
      <w:pPr>
        <w:pStyle w:val="Text2-1"/>
      </w:pPr>
      <w:r>
        <w:t xml:space="preserve">V případě, že Správce stavby nevydá písemný pokyn k zajištění publicity, neproběhne fakturace za </w:t>
      </w:r>
      <w:r w:rsidRPr="003857AE">
        <w:t xml:space="preserve">položku č. </w:t>
      </w:r>
      <w:r w:rsidR="00510D5E" w:rsidRPr="003857AE">
        <w:t>16</w:t>
      </w:r>
      <w:r>
        <w:t xml:space="preserve"> Publicita </w:t>
      </w:r>
      <w:r w:rsidRPr="0075515A">
        <w:t>stavby spolufinancované Evropskou unii</w:t>
      </w:r>
      <w:r>
        <w:t xml:space="preserve"> v SO 98-98 Všeobecný objekt.</w:t>
      </w:r>
    </w:p>
    <w:p w14:paraId="52074A55" w14:textId="77777777" w:rsidR="001615A9" w:rsidRPr="003046DF" w:rsidRDefault="001615A9" w:rsidP="001615A9">
      <w:pPr>
        <w:pStyle w:val="Nadpis2-2"/>
      </w:pPr>
      <w:bookmarkStart w:id="52" w:name="_Ref78270422"/>
      <w:bookmarkStart w:id="53" w:name="_Toc185256203"/>
      <w:bookmarkEnd w:id="51"/>
      <w:r w:rsidRPr="003046DF">
        <w:t>Publicita stavby</w:t>
      </w:r>
      <w:bookmarkEnd w:id="52"/>
      <w:bookmarkEnd w:id="53"/>
    </w:p>
    <w:p w14:paraId="69EF8A8E" w14:textId="4B830E5E" w:rsidR="0033159C" w:rsidRPr="00E47C2E" w:rsidRDefault="0033159C">
      <w:pPr>
        <w:pStyle w:val="Text2-1"/>
      </w:pPr>
      <w:r w:rsidRPr="003046DF">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w:t>
      </w:r>
      <w:r w:rsidRPr="00E47C2E">
        <w:t xml:space="preserve"> zpracování bude provedeno dle pokynů Objednatele. Grafické návrhy, použitý materiál, umístění musí odsouhlasit vždy Objednatel</w:t>
      </w:r>
      <w:r w:rsidR="005C07AB" w:rsidRPr="00E47C2E">
        <w:t xml:space="preserve"> (</w:t>
      </w:r>
      <w:r w:rsidR="003046DF" w:rsidRPr="003046DF">
        <w:t>Kateřina Veselá, veselak@spravazeleznic.cz, 724 240 718</w:t>
      </w:r>
      <w:r w:rsidR="005C07AB" w:rsidRPr="00E47C2E">
        <w:t>)</w:t>
      </w:r>
      <w:r w:rsidRPr="00E47C2E">
        <w:t>.</w:t>
      </w:r>
    </w:p>
    <w:p w14:paraId="25A36B37" w14:textId="52E72D9E" w:rsidR="00C97259" w:rsidRPr="003046DF" w:rsidRDefault="00FB6CAD" w:rsidP="007E0981">
      <w:pPr>
        <w:pStyle w:val="Text2-1"/>
      </w:pPr>
      <w:bookmarkStart w:id="54" w:name="_Ref131594633"/>
      <w:r w:rsidRPr="00E47C2E">
        <w:t>Veškerá zpracování prezenčních a propagačních materiálů pro stavbu bude v</w:t>
      </w:r>
      <w:r w:rsidR="00C232A5">
        <w:t> </w:t>
      </w:r>
      <w:r w:rsidRPr="00E47C2E">
        <w:t>souladu s jednotným vizuálním stylem organizace dle Grafického manuálu jednotného vizuálního stylu SŽ (</w:t>
      </w:r>
      <w:r w:rsidR="007E0981" w:rsidRPr="007E0981">
        <w:t>https://www.spravazeleznic.cz/</w:t>
      </w:r>
      <w:proofErr w:type="spellStart"/>
      <w:r w:rsidR="007E0981" w:rsidRPr="007E0981">
        <w:t>press</w:t>
      </w:r>
      <w:proofErr w:type="spellEnd"/>
      <w:r w:rsidR="007E0981" w:rsidRPr="007E0981">
        <w:t>/</w:t>
      </w:r>
      <w:proofErr w:type="spellStart"/>
      <w:r w:rsidR="007E0981" w:rsidRPr="007E0981">
        <w:t>logomanual</w:t>
      </w:r>
      <w:proofErr w:type="spellEnd"/>
      <w:r w:rsidRPr="00E47C2E">
        <w:t xml:space="preserve">) a Manuálu jednotného </w:t>
      </w:r>
      <w:r w:rsidRPr="003046DF">
        <w:t>vizuálního stylu označení a prezentace staveb (https://www.spravazeleznic.cz/stavby-zakazky/podklady-pro-zhotovitele/vizualni-styl-prezentace-staveb).</w:t>
      </w:r>
      <w:r w:rsidR="001975B6" w:rsidRPr="003046DF">
        <w:t xml:space="preserve"> Dále je povinnost na všech níže uvedených informačních materiálech uvádět logo příslušného dotačního programu EU (viz čl. </w:t>
      </w:r>
      <w:r w:rsidR="001975B6" w:rsidRPr="003046DF">
        <w:fldChar w:fldCharType="begin"/>
      </w:r>
      <w:r w:rsidR="001975B6" w:rsidRPr="003046DF">
        <w:instrText xml:space="preserve"> REF _Ref62138603 \r \h  \* MERGEFORMAT </w:instrText>
      </w:r>
      <w:r w:rsidR="001975B6" w:rsidRPr="003046DF">
        <w:fldChar w:fldCharType="separate"/>
      </w:r>
      <w:r w:rsidR="008254A9">
        <w:t>4.12</w:t>
      </w:r>
      <w:r w:rsidR="001975B6" w:rsidRPr="003046DF">
        <w:fldChar w:fldCharType="end"/>
      </w:r>
      <w:r w:rsidR="001975B6" w:rsidRPr="003046DF">
        <w:t xml:space="preserve"> těchto ZTP </w:t>
      </w:r>
      <w:r w:rsidR="00A1380D">
        <w:t>–</w:t>
      </w:r>
      <w:r w:rsidR="001975B6" w:rsidRPr="003046DF">
        <w:t xml:space="preserve"> Publicita stavby spolufinancovaná Evropskou unií).</w:t>
      </w:r>
      <w:bookmarkEnd w:id="54"/>
    </w:p>
    <w:p w14:paraId="0954D99A" w14:textId="77777777" w:rsidR="0033159C" w:rsidRPr="003046DF" w:rsidRDefault="0033159C" w:rsidP="00CD0246">
      <w:pPr>
        <w:pStyle w:val="Text2-1"/>
      </w:pPr>
      <w:r w:rsidRPr="003046DF">
        <w:t>Typy informačních materiálů:</w:t>
      </w:r>
    </w:p>
    <w:p w14:paraId="612FCA6F" w14:textId="173658A9" w:rsidR="00F64A59" w:rsidRPr="00F64A59" w:rsidRDefault="00F64A59" w:rsidP="00F64A59">
      <w:pPr>
        <w:pStyle w:val="Odrka1-1"/>
      </w:pPr>
      <w:r w:rsidRPr="00F64A59">
        <w:t xml:space="preserve">informační billboard ve velikosti šíře </w:t>
      </w:r>
      <w:r w:rsidR="00214D92">
        <w:t>5</w:t>
      </w:r>
      <w:r w:rsidRPr="00F64A59">
        <w:t>,</w:t>
      </w:r>
      <w:r w:rsidR="00214D92">
        <w:t>1</w:t>
      </w:r>
      <w:r w:rsidRPr="00F64A59">
        <w:t xml:space="preserve"> m × výška 2</w:t>
      </w:r>
      <w:r w:rsidR="00214D92">
        <w:t>,4</w:t>
      </w:r>
      <w:r w:rsidRPr="00F64A59">
        <w:t xml:space="preserve"> m, samostatně stojící, v počtu </w:t>
      </w:r>
      <w:r w:rsidR="00214D92">
        <w:t>2</w:t>
      </w:r>
      <w:r w:rsidRPr="00F64A59">
        <w:t xml:space="preserve"> ks, dle možnosti umístění;</w:t>
      </w:r>
    </w:p>
    <w:p w14:paraId="5515F3ED" w14:textId="52D27CA2" w:rsidR="00F64A59" w:rsidRPr="00F64A59" w:rsidRDefault="00F64A59" w:rsidP="00F64A59">
      <w:pPr>
        <w:pStyle w:val="Odrka1-1"/>
      </w:pPr>
      <w:r w:rsidRPr="00F64A59">
        <w:t>informační billboard ve velikosti šíře 3 m × výška 2 m, samostatně stojící, v počtu 3</w:t>
      </w:r>
      <w:r w:rsidR="00A1380D">
        <w:t> </w:t>
      </w:r>
      <w:r w:rsidRPr="00F64A59">
        <w:t>ks, dle možnosti umístění;</w:t>
      </w:r>
    </w:p>
    <w:p w14:paraId="3E1602B4" w14:textId="77777777" w:rsidR="00F64A59" w:rsidRPr="00F64A59" w:rsidRDefault="00F64A59" w:rsidP="00F64A59">
      <w:pPr>
        <w:pStyle w:val="Odrka1-1"/>
      </w:pPr>
      <w:r w:rsidRPr="00F64A59">
        <w:t>informační plachty, přebaly a Dibond desky ve velikosti šíře 3 m × výška 2 m v počtu 4 ks, dle možnosti umístění.</w:t>
      </w:r>
    </w:p>
    <w:p w14:paraId="2F38BFE8" w14:textId="77777777" w:rsidR="0033159C" w:rsidRPr="00E47C2E" w:rsidRDefault="0033159C" w:rsidP="00CD0246">
      <w:pPr>
        <w:pStyle w:val="Text2-1"/>
      </w:pPr>
      <w:r w:rsidRPr="00E47C2E">
        <w:t xml:space="preserve">Informační materiály budou instalovány ihned po předání staveniště a po celou dobu realizace stavby budou </w:t>
      </w:r>
      <w:r w:rsidR="001D0458" w:rsidRPr="00E47C2E">
        <w:t>Z</w:t>
      </w:r>
      <w:r w:rsidRPr="00E47C2E">
        <w:t>hotovitelem udržovány v bezvadném stavu. V</w:t>
      </w:r>
      <w:r w:rsidR="007107DA" w:rsidRPr="00E47C2E">
        <w:t> </w:t>
      </w:r>
      <w:r w:rsidRPr="00E47C2E">
        <w:t xml:space="preserve">případě jejich poškození, nebo výrazném znečistění, budou nahrazeny novými identickými materiály. </w:t>
      </w:r>
    </w:p>
    <w:p w14:paraId="0731CAA0" w14:textId="77777777" w:rsidR="0033159C" w:rsidRPr="00E47C2E" w:rsidRDefault="0033159C" w:rsidP="00CD0246">
      <w:pPr>
        <w:pStyle w:val="Text2-1"/>
      </w:pPr>
      <w:r w:rsidRPr="00E47C2E">
        <w:t>Umístění materiálů s logem Zhotovitele b</w:t>
      </w:r>
      <w:r w:rsidR="001D0458" w:rsidRPr="00E47C2E">
        <w:t>ude možné pouze po konzultaci a </w:t>
      </w:r>
      <w:r w:rsidRPr="00E47C2E">
        <w:t>po</w:t>
      </w:r>
      <w:r w:rsidR="007107DA" w:rsidRPr="00E47C2E">
        <w:t> </w:t>
      </w:r>
      <w:r w:rsidRPr="00E47C2E">
        <w:t>odsouhlasení Objednatelem.</w:t>
      </w:r>
    </w:p>
    <w:p w14:paraId="1C371958" w14:textId="77777777" w:rsidR="006A2AB1" w:rsidRPr="00E47C2E" w:rsidRDefault="006A2AB1" w:rsidP="00CD0246">
      <w:pPr>
        <w:pStyle w:val="Text2-1"/>
      </w:pPr>
      <w:r w:rsidRPr="00E47C2E">
        <w:lastRenderedPageBreak/>
        <w:t xml:space="preserve">Zhotovitel v rámci Díla instaluje na veřejně přístupném místě multimediální panel, kde Zhotovitel zpracuje a bude průběžně </w:t>
      </w:r>
      <w:r w:rsidR="00B460B0" w:rsidRPr="00E47C2E">
        <w:t>aktualizovat informační materiály se základními informacemi o průběhu stavby.</w:t>
      </w:r>
    </w:p>
    <w:p w14:paraId="08D407CF" w14:textId="536D6D2D" w:rsidR="00C97259" w:rsidRPr="00214D92" w:rsidRDefault="00C97259" w:rsidP="00CD0246">
      <w:pPr>
        <w:pStyle w:val="Text2-1"/>
      </w:pPr>
      <w:bookmarkStart w:id="55" w:name="_Ref35517545"/>
      <w:r w:rsidRPr="00214D92">
        <w:t xml:space="preserve">Zhotovitel zajistí 1x za </w:t>
      </w:r>
      <w:r w:rsidR="00F64A59" w:rsidRPr="00214D92">
        <w:t>6</w:t>
      </w:r>
      <w:r w:rsidRPr="00214D92">
        <w:t xml:space="preserve"> měsíc</w:t>
      </w:r>
      <w:r w:rsidR="00F64A59" w:rsidRPr="00214D92">
        <w:t>ů</w:t>
      </w:r>
      <w:r w:rsidRPr="00214D92">
        <w:t xml:space="preserve"> pořízení </w:t>
      </w:r>
      <w:r w:rsidR="00214D92">
        <w:t xml:space="preserve">fotodokumentace a </w:t>
      </w:r>
      <w:r w:rsidRPr="00214D92">
        <w:t xml:space="preserve">videodokumentace stavby prostřednictvím dronu (je možné doplnit záběry dronu pomocí jiného záznamového zařízení), která bude následnou, odbornou postprodukcí zpracována do dvou propagačních videí. První verze v délce 2 </w:t>
      </w:r>
      <w:r w:rsidR="00C336F2">
        <w:t>až</w:t>
      </w:r>
      <w:r w:rsidRPr="00214D92">
        <w:t xml:space="preserve"> 5 minut pro kanál na </w:t>
      </w:r>
      <w:proofErr w:type="spellStart"/>
      <w:r w:rsidRPr="00214D92">
        <w:t>Youtube</w:t>
      </w:r>
      <w:proofErr w:type="spellEnd"/>
      <w:r w:rsidRPr="00214D92">
        <w:t xml:space="preserve"> a druhá verze pro sociální sítě, zkrácená verze do 60 sekund. Tato videa budou opatřena logem S</w:t>
      </w:r>
      <w:r w:rsidR="001E4F17" w:rsidRPr="00214D92">
        <w:t>Ž</w:t>
      </w:r>
      <w:r w:rsidRPr="00214D92">
        <w:t xml:space="preserve">, případně doplněn mluveným komentářem, dle dohody s Objednatelem. Video bude pořízeno a odevzdáno v rozlišení </w:t>
      </w:r>
      <w:proofErr w:type="gramStart"/>
      <w:r w:rsidRPr="00214D92">
        <w:t>4K</w:t>
      </w:r>
      <w:proofErr w:type="gramEnd"/>
      <w:r w:rsidRPr="00214D92">
        <w:t xml:space="preserve"> a také ve FULL HD. Objednatel požaduje natočení stávajícího stavu, natáčení v</w:t>
      </w:r>
      <w:r w:rsidR="00E219D0" w:rsidRPr="00214D92">
        <w:t> </w:t>
      </w:r>
      <w:r w:rsidRPr="00214D92">
        <w:t>průběhu realizace a po jejím dokončení. Do 15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55"/>
    </w:p>
    <w:p w14:paraId="493C4493" w14:textId="3E0B491B" w:rsidR="00C97259" w:rsidRPr="00214D92" w:rsidRDefault="00C97259" w:rsidP="00CD0246">
      <w:pPr>
        <w:pStyle w:val="Text2-1"/>
      </w:pPr>
      <w:bookmarkStart w:id="56" w:name="_Ref183698100"/>
      <w:r w:rsidRPr="00214D92">
        <w:t xml:space="preserve">Pro potřeby Ředitelského kontrolního dne Zhotovitel zajistí prostřednictvím dronu krátké video cca </w:t>
      </w:r>
      <w:r w:rsidR="00C336F2" w:rsidRPr="00214D92">
        <w:t>2</w:t>
      </w:r>
      <w:r w:rsidR="00C336F2">
        <w:t xml:space="preserve"> až</w:t>
      </w:r>
      <w:r w:rsidR="00A1380D">
        <w:t> </w:t>
      </w:r>
      <w:r w:rsidR="00C336F2" w:rsidRPr="00214D92">
        <w:t>5</w:t>
      </w:r>
      <w:r w:rsidRPr="00214D92">
        <w:t xml:space="preserve"> minut dokumentující aktuální průběh realizačních prací a připraví krátkou grafickou prezentaci do vzoru předaného Objednatelem. Zhotovitel je povinen si veškerá povolení k výrobě i k umístění informačních materiálů zajistit s dotčenými orgány, včetně povolení k natáčení </w:t>
      </w:r>
      <w:r w:rsidR="00C336F2" w:rsidRPr="00214D92">
        <w:t>dronem,</w:t>
      </w:r>
      <w:r w:rsidRPr="00214D92">
        <w:t xml:space="preserve"> a to v rámci SŽ, případně Úřadu pro civilní letectví (dále jen „ÚCL“).</w:t>
      </w:r>
      <w:bookmarkEnd w:id="56"/>
    </w:p>
    <w:p w14:paraId="281F93F8" w14:textId="51310D9D" w:rsidR="00C97259" w:rsidRPr="00F64A59" w:rsidRDefault="00C97259" w:rsidP="00CD0246">
      <w:pPr>
        <w:pStyle w:val="Text2-1"/>
        <w:rPr>
          <w:rFonts w:ascii="Arial" w:hAnsi="Arial"/>
          <w:color w:val="222222"/>
          <w:szCs w:val="24"/>
        </w:rPr>
      </w:pPr>
      <w:r w:rsidRPr="00F64A59">
        <w:t>Zhotovitel stavby je povinen v dostatečném časovém předstihu žádat SŽ o potřebné souhlasy (viz dále) nutné pro provádění videodokumentace formou leteckých prací na</w:t>
      </w:r>
      <w:r w:rsidR="00A1380D">
        <w:t> </w:t>
      </w:r>
      <w:r w:rsidRPr="00F64A59">
        <w:t>konkrétní stavbě a konkrétním pozemku. Pokud pozemek není v majetku SŽ, je nutné zažádat majitele, či správce daného pozemku, aby následně mohl získat povolení od ÚCL, je-li to nezbytné pro pořízení video dokumentace.</w:t>
      </w:r>
    </w:p>
    <w:p w14:paraId="5E7C5F64" w14:textId="3E299573" w:rsidR="00C97259" w:rsidRPr="00F64A59" w:rsidRDefault="00C97259" w:rsidP="00CD0246">
      <w:pPr>
        <w:pStyle w:val="Text2-1"/>
      </w:pPr>
      <w:r w:rsidRPr="00F64A59">
        <w:t xml:space="preserve">Žadatel, nebo Zhotovitel stavby jakožto cizí právní subjekt, který má povinnost provádět letecké práce na základě videodokumentace, která je definována v odstavci </w:t>
      </w:r>
      <w:r w:rsidRPr="00F64A59">
        <w:fldChar w:fldCharType="begin"/>
      </w:r>
      <w:r w:rsidRPr="00F64A59">
        <w:instrText xml:space="preserve"> REF _Ref35517545 \r \h  \* MERGEFORMAT </w:instrText>
      </w:r>
      <w:r w:rsidRPr="00F64A59">
        <w:fldChar w:fldCharType="separate"/>
      </w:r>
      <w:r w:rsidR="008254A9">
        <w:t>4.13.7</w:t>
      </w:r>
      <w:r w:rsidRPr="00F64A59">
        <w:fldChar w:fldCharType="end"/>
      </w:r>
      <w:bookmarkStart w:id="57" w:name="_Hlk182926149"/>
      <w:r w:rsidRPr="00F64A59">
        <w:t xml:space="preserve"> </w:t>
      </w:r>
      <w:r w:rsidR="00A1380D">
        <w:t xml:space="preserve">a </w:t>
      </w:r>
      <w:r w:rsidR="00A1380D">
        <w:fldChar w:fldCharType="begin"/>
      </w:r>
      <w:r w:rsidR="00A1380D">
        <w:instrText xml:space="preserve"> REF _Ref183698100 \r \h </w:instrText>
      </w:r>
      <w:r w:rsidR="00A1380D">
        <w:fldChar w:fldCharType="separate"/>
      </w:r>
      <w:r w:rsidR="00A1380D">
        <w:t>4.13.8</w:t>
      </w:r>
      <w:r w:rsidR="00A1380D">
        <w:fldChar w:fldCharType="end"/>
      </w:r>
      <w:r w:rsidR="00A1380D">
        <w:t xml:space="preserve"> </w:t>
      </w:r>
      <w:r w:rsidR="00C60C14" w:rsidRPr="00F64A59">
        <w:t xml:space="preserve">těchto </w:t>
      </w:r>
      <w:r w:rsidR="00C336F2" w:rsidRPr="00F64A59">
        <w:t>ZTP,</w:t>
      </w:r>
      <w:r w:rsidR="00C60C14" w:rsidRPr="00F64A59">
        <w:t xml:space="preserve"> </w:t>
      </w:r>
      <w:r w:rsidRPr="00F64A59">
        <w:t>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w:t>
      </w:r>
      <w:r w:rsidR="00EB28CB" w:rsidRPr="00F64A59">
        <w:t> </w:t>
      </w:r>
      <w:r w:rsidRPr="00F64A59">
        <w:t>v dalších jinak zatížených letových prostorech a zajistit si potřebná povolení pro let z důvodu videodokumentaci u</w:t>
      </w:r>
      <w:r w:rsidR="00E219D0" w:rsidRPr="00F64A59">
        <w:t> </w:t>
      </w:r>
      <w:r w:rsidRPr="00F64A59">
        <w:t>Úřadu civilního letectví.</w:t>
      </w:r>
    </w:p>
    <w:p w14:paraId="64647869" w14:textId="2F4548F0" w:rsidR="0085428F" w:rsidRPr="00F64A59" w:rsidRDefault="0085428F" w:rsidP="008D0D7F">
      <w:pPr>
        <w:pStyle w:val="Nadpis2-2"/>
      </w:pPr>
      <w:bookmarkStart w:id="58" w:name="_Toc185256204"/>
      <w:bookmarkEnd w:id="57"/>
      <w:r w:rsidRPr="00F64A59">
        <w:t xml:space="preserve">Centrální nákup materiálu </w:t>
      </w:r>
      <w:r w:rsidR="007A3DA7" w:rsidRPr="00F64A59">
        <w:t>–</w:t>
      </w:r>
      <w:r w:rsidRPr="00F64A59">
        <w:t xml:space="preserve"> </w:t>
      </w:r>
      <w:r w:rsidR="007A3DA7" w:rsidRPr="00F64A59">
        <w:t>M</w:t>
      </w:r>
      <w:r w:rsidRPr="00F64A59">
        <w:t>obiliář</w:t>
      </w:r>
      <w:r w:rsidR="007A3DA7" w:rsidRPr="00F64A59">
        <w:t xml:space="preserve"> a ADZ</w:t>
      </w:r>
      <w:bookmarkEnd w:id="58"/>
    </w:p>
    <w:p w14:paraId="7D6C425C" w14:textId="19794AAD" w:rsidR="0085428F" w:rsidRPr="0085428F" w:rsidRDefault="0085428F" w:rsidP="008D0D7F">
      <w:pPr>
        <w:pStyle w:val="Text2-1"/>
      </w:pPr>
      <w:r w:rsidRPr="0085428F">
        <w:t>V rámci této stavby bude dodán Objednatelem mobiliář (sedací nábytek do</w:t>
      </w:r>
      <w:r w:rsidR="002476A6">
        <w:t> </w:t>
      </w:r>
      <w:r w:rsidRPr="0085428F">
        <w:t xml:space="preserve">interiéru/exteriéru, nádoby na odpad do interiéru/exteriéru, nádoby na tříděný odpad, stojany na kola, vývěsky a informační panely – dále jen „Mobiliář“) a Zařízení pro vstup a výběr poplatku (automaty dveřních </w:t>
      </w:r>
      <w:r w:rsidR="00C336F2" w:rsidRPr="0085428F">
        <w:t>zámků – dále</w:t>
      </w:r>
      <w:r w:rsidRPr="0085428F">
        <w:t xml:space="preserve"> jen „ADZ“). </w:t>
      </w:r>
    </w:p>
    <w:p w14:paraId="05468DD3" w14:textId="77777777" w:rsidR="004E5837" w:rsidRDefault="0085428F" w:rsidP="008D0D7F">
      <w:pPr>
        <w:pStyle w:val="Text2-1"/>
      </w:pPr>
      <w:r w:rsidRPr="0085428F">
        <w:t xml:space="preserve">Mobiliář a </w:t>
      </w:r>
      <w:r w:rsidR="00C336F2" w:rsidRPr="0085428F">
        <w:t>ADZ v</w:t>
      </w:r>
      <w:r w:rsidRPr="0085428F">
        <w:t xml:space="preserve"> objektech:</w:t>
      </w:r>
    </w:p>
    <w:p w14:paraId="1BA7D57C" w14:textId="060ABBB0" w:rsidR="004E5837" w:rsidRDefault="00666A2D" w:rsidP="00D6648D">
      <w:pPr>
        <w:pStyle w:val="Odrka1-1"/>
      </w:pPr>
      <w:r w:rsidRPr="00666A2D">
        <w:t>SO 25-15-80.02</w:t>
      </w:r>
      <w:r w:rsidRPr="00666A2D">
        <w:tab/>
        <w:t xml:space="preserve">Žst. Kojetín, </w:t>
      </w:r>
      <w:r w:rsidR="003857AE" w:rsidRPr="00666A2D">
        <w:t>mobiliář – dodávka</w:t>
      </w:r>
      <w:r w:rsidRPr="00666A2D">
        <w:t xml:space="preserve"> mobiliáře</w:t>
      </w:r>
    </w:p>
    <w:p w14:paraId="10B5C660" w14:textId="50EA6A5C" w:rsidR="004E5837" w:rsidRDefault="0074583F" w:rsidP="00D6648D">
      <w:pPr>
        <w:pStyle w:val="Odrka1-1"/>
      </w:pPr>
      <w:r w:rsidRPr="0074583F">
        <w:t>SO 27-15-80.02</w:t>
      </w:r>
      <w:r w:rsidRPr="0074583F">
        <w:tab/>
        <w:t xml:space="preserve">Žst. Chropyně, </w:t>
      </w:r>
      <w:r w:rsidR="003857AE" w:rsidRPr="0074583F">
        <w:t>mobiliář – dodávka</w:t>
      </w:r>
      <w:r w:rsidRPr="0074583F">
        <w:t xml:space="preserve"> mobiliáře</w:t>
      </w:r>
      <w:r w:rsidR="004E5837">
        <w:t>,</w:t>
      </w:r>
    </w:p>
    <w:p w14:paraId="18328746" w14:textId="52E8DC51" w:rsidR="004E5837" w:rsidRDefault="0074583F" w:rsidP="00D6648D">
      <w:pPr>
        <w:pStyle w:val="Odrka1-1"/>
      </w:pPr>
      <w:r w:rsidRPr="0074583F">
        <w:t>SO 28-15-80.02</w:t>
      </w:r>
      <w:r w:rsidRPr="0074583F">
        <w:tab/>
      </w:r>
      <w:proofErr w:type="spellStart"/>
      <w:r w:rsidRPr="0074583F">
        <w:t>Zast</w:t>
      </w:r>
      <w:proofErr w:type="spellEnd"/>
      <w:r w:rsidRPr="0074583F">
        <w:t xml:space="preserve">. Věžky, </w:t>
      </w:r>
      <w:r w:rsidR="003857AE" w:rsidRPr="0074583F">
        <w:t>mobiliář – dodávka</w:t>
      </w:r>
      <w:r w:rsidRPr="0074583F">
        <w:t xml:space="preserve"> mobiliáře</w:t>
      </w:r>
      <w:r w:rsidR="004E5837">
        <w:t>,</w:t>
      </w:r>
    </w:p>
    <w:p w14:paraId="498A9DFE" w14:textId="29A1514A" w:rsidR="004E5837" w:rsidRDefault="004E5837" w:rsidP="00D6648D">
      <w:pPr>
        <w:pStyle w:val="Odrka1-1"/>
      </w:pPr>
      <w:r>
        <w:t>SO 25-15-03</w:t>
      </w:r>
      <w:r w:rsidR="00151AF7">
        <w:t>.1</w:t>
      </w:r>
      <w:r>
        <w:tab/>
      </w:r>
      <w:r w:rsidR="00D6712B" w:rsidRPr="00D6712B">
        <w:t>Žst Kojetín, výpravní budova, Architektonicko</w:t>
      </w:r>
      <w:r w:rsidR="003857AE">
        <w:t>-</w:t>
      </w:r>
      <w:r w:rsidR="00D6712B" w:rsidRPr="00D6712B">
        <w:t>stavební řešení</w:t>
      </w:r>
      <w:r>
        <w:t>,</w:t>
      </w:r>
      <w:r w:rsidR="00666A2D" w:rsidRPr="00666A2D">
        <w:t xml:space="preserve"> </w:t>
      </w:r>
      <w:r w:rsidR="00666A2D" w:rsidRPr="00942FBF">
        <w:t>položk</w:t>
      </w:r>
      <w:r w:rsidR="00CF7E70">
        <w:t>a</w:t>
      </w:r>
      <w:r w:rsidR="00666A2D" w:rsidRPr="00942FBF">
        <w:t xml:space="preserve"> č. 1</w:t>
      </w:r>
      <w:r w:rsidR="00CF7E70">
        <w:t>31,</w:t>
      </w:r>
    </w:p>
    <w:p w14:paraId="1AC5D228" w14:textId="4397F757" w:rsidR="004E5837" w:rsidRPr="00D60F06" w:rsidRDefault="004E5837" w:rsidP="00D6648D">
      <w:pPr>
        <w:pStyle w:val="Odrka1-1"/>
      </w:pPr>
      <w:r w:rsidRPr="00D60F06">
        <w:t>SO 27-15-03</w:t>
      </w:r>
      <w:r w:rsidR="00D60F06">
        <w:t>.1</w:t>
      </w:r>
      <w:r w:rsidRPr="00D60F06">
        <w:tab/>
        <w:t>Žst. Chropyně, výpravní budova,</w:t>
      </w:r>
      <w:r w:rsidR="002A5ADF" w:rsidRPr="00D60F06">
        <w:t xml:space="preserve"> položka č. </w:t>
      </w:r>
      <w:r w:rsidR="00D60F06" w:rsidRPr="00D60F06">
        <w:t>249</w:t>
      </w:r>
      <w:r w:rsidR="002A5ADF" w:rsidRPr="00D60F06">
        <w:t>,</w:t>
      </w:r>
    </w:p>
    <w:p w14:paraId="3D3ACB0B" w14:textId="33F512BE" w:rsidR="0085428F" w:rsidRPr="0085428F" w:rsidRDefault="0085428F" w:rsidP="00D6648D">
      <w:pPr>
        <w:pStyle w:val="Textbezslovn"/>
      </w:pPr>
      <w:r w:rsidRPr="0085428F">
        <w:t xml:space="preserve">není součástí dodávky na zhotovení stavby a není součástí nákladů stavby. </w:t>
      </w:r>
    </w:p>
    <w:p w14:paraId="298D73D9" w14:textId="60E87015" w:rsidR="004E5837" w:rsidRPr="00D6648D" w:rsidRDefault="0085428F" w:rsidP="008D0D7F">
      <w:pPr>
        <w:pStyle w:val="Text2-1"/>
      </w:pPr>
      <w:r w:rsidRPr="00C01A4C">
        <w:t xml:space="preserve">Zhotovitel připraví v místech umístění Mobiliáře a ADZ přípravu pro montáž (instalaci) dle „Požadavků na stavební připravenost“, která jsou Přílohou </w:t>
      </w:r>
      <w:r w:rsidR="000A7250" w:rsidRPr="00C01A4C">
        <w:fldChar w:fldCharType="begin"/>
      </w:r>
      <w:r w:rsidR="000A7250" w:rsidRPr="00C01A4C">
        <w:instrText xml:space="preserve"> REF _Ref101445262 \r \h </w:instrText>
      </w:r>
      <w:r w:rsidR="00C01A4C">
        <w:instrText xml:space="preserve"> \* MERGEFORMAT </w:instrText>
      </w:r>
      <w:r w:rsidR="000A7250" w:rsidRPr="00C01A4C">
        <w:fldChar w:fldCharType="separate"/>
      </w:r>
      <w:r w:rsidR="008254A9">
        <w:t>7.1.3</w:t>
      </w:r>
      <w:r w:rsidR="000A7250" w:rsidRPr="00C01A4C">
        <w:fldChar w:fldCharType="end"/>
      </w:r>
      <w:r w:rsidRPr="00C01A4C">
        <w:t xml:space="preserve"> těchto ZTP, a to </w:t>
      </w:r>
      <w:r w:rsidRPr="003857AE">
        <w:t>v</w:t>
      </w:r>
      <w:r w:rsidR="004E5837" w:rsidRPr="003857AE">
        <w:t> </w:t>
      </w:r>
      <w:r w:rsidRPr="003857AE">
        <w:t>SO</w:t>
      </w:r>
      <w:r w:rsidR="004E5837" w:rsidRPr="003857AE">
        <w:t>:</w:t>
      </w:r>
    </w:p>
    <w:p w14:paraId="1B46C4A5" w14:textId="60AACB39" w:rsidR="0074583F" w:rsidRDefault="0074583F" w:rsidP="0074583F">
      <w:pPr>
        <w:pStyle w:val="Odrka1-1"/>
      </w:pPr>
      <w:r w:rsidRPr="00666A2D">
        <w:lastRenderedPageBreak/>
        <w:t>SO 25-15-80.02</w:t>
      </w:r>
      <w:r w:rsidRPr="00666A2D">
        <w:tab/>
        <w:t xml:space="preserve">Žst. Kojetín, </w:t>
      </w:r>
      <w:r w:rsidR="003857AE" w:rsidRPr="00666A2D">
        <w:t>mobiliář – dodávka</w:t>
      </w:r>
      <w:r w:rsidRPr="00666A2D">
        <w:t xml:space="preserve"> mobiliáře</w:t>
      </w:r>
    </w:p>
    <w:p w14:paraId="04F2B7F9" w14:textId="0B6CFE26" w:rsidR="0074583F" w:rsidRDefault="0074583F" w:rsidP="0074583F">
      <w:pPr>
        <w:pStyle w:val="Odrka1-1"/>
      </w:pPr>
      <w:r w:rsidRPr="0074583F">
        <w:t>SO 27-15-80.02</w:t>
      </w:r>
      <w:r w:rsidRPr="0074583F">
        <w:tab/>
        <w:t xml:space="preserve">Žst. Chropyně, </w:t>
      </w:r>
      <w:r w:rsidR="003857AE" w:rsidRPr="0074583F">
        <w:t>mobiliář – dodávka</w:t>
      </w:r>
      <w:r w:rsidRPr="0074583F">
        <w:t xml:space="preserve"> mobiliáře</w:t>
      </w:r>
      <w:r>
        <w:t>,</w:t>
      </w:r>
    </w:p>
    <w:p w14:paraId="6E88909D" w14:textId="57895918" w:rsidR="0074583F" w:rsidRDefault="0074583F" w:rsidP="0074583F">
      <w:pPr>
        <w:pStyle w:val="Odrka1-1"/>
      </w:pPr>
      <w:r w:rsidRPr="0074583F">
        <w:t>SO 28-15-80.02</w:t>
      </w:r>
      <w:r w:rsidRPr="0074583F">
        <w:tab/>
      </w:r>
      <w:proofErr w:type="spellStart"/>
      <w:r w:rsidRPr="0074583F">
        <w:t>Zast</w:t>
      </w:r>
      <w:proofErr w:type="spellEnd"/>
      <w:r w:rsidRPr="0074583F">
        <w:t xml:space="preserve">. Věžky, </w:t>
      </w:r>
      <w:r w:rsidR="003857AE" w:rsidRPr="0074583F">
        <w:t>mobiliář – dodávka</w:t>
      </w:r>
      <w:r w:rsidRPr="0074583F">
        <w:t xml:space="preserve"> mobiliáře</w:t>
      </w:r>
      <w:r>
        <w:t>,</w:t>
      </w:r>
    </w:p>
    <w:p w14:paraId="42BA3260" w14:textId="51BC568B" w:rsidR="004E5837" w:rsidRPr="008D39D2" w:rsidRDefault="004E5837" w:rsidP="00D6648D">
      <w:pPr>
        <w:pStyle w:val="Odrka1-1"/>
      </w:pPr>
      <w:r w:rsidRPr="008D39D2">
        <w:t>SO 25-15-03</w:t>
      </w:r>
      <w:r w:rsidR="00151AF7">
        <w:t>.1</w:t>
      </w:r>
      <w:r w:rsidRPr="008D39D2">
        <w:tab/>
      </w:r>
      <w:r w:rsidR="00D6712B" w:rsidRPr="00D6712B">
        <w:t xml:space="preserve">Žst Kojetín, výpravní budova, </w:t>
      </w:r>
      <w:r w:rsidR="003857AE" w:rsidRPr="00D6712B">
        <w:t>Architektonicko</w:t>
      </w:r>
      <w:r w:rsidR="003857AE">
        <w:t>-stavební</w:t>
      </w:r>
      <w:r w:rsidR="00D6712B" w:rsidRPr="00D6712B">
        <w:t xml:space="preserve"> řešení</w:t>
      </w:r>
      <w:r w:rsidRPr="008D39D2">
        <w:t>,</w:t>
      </w:r>
      <w:r w:rsidR="00CF7E70" w:rsidRPr="00666A2D">
        <w:t xml:space="preserve"> </w:t>
      </w:r>
      <w:r w:rsidR="00CF7E70" w:rsidRPr="00942FBF">
        <w:t>položk</w:t>
      </w:r>
      <w:r w:rsidR="00CF7E70">
        <w:t>a</w:t>
      </w:r>
      <w:r w:rsidR="00CF7E70" w:rsidRPr="00942FBF">
        <w:t xml:space="preserve"> č. 1</w:t>
      </w:r>
      <w:r w:rsidR="00CF7E70">
        <w:t>31,</w:t>
      </w:r>
    </w:p>
    <w:p w14:paraId="794D0570" w14:textId="6B3DFF57" w:rsidR="002A5ADF" w:rsidRPr="00D60F06" w:rsidRDefault="002A5ADF" w:rsidP="002A5ADF">
      <w:pPr>
        <w:pStyle w:val="Odrka1-1"/>
      </w:pPr>
      <w:r w:rsidRPr="00D60F06">
        <w:t>SO 27-15-03</w:t>
      </w:r>
      <w:r w:rsidR="00D60F06">
        <w:t>.1</w:t>
      </w:r>
      <w:r w:rsidRPr="00D60F06">
        <w:tab/>
        <w:t xml:space="preserve">Žst. Chropyně, výpravní budova, položka č. </w:t>
      </w:r>
      <w:r w:rsidR="00D60F06" w:rsidRPr="00D60F06">
        <w:t>249</w:t>
      </w:r>
      <w:r w:rsidRPr="00D60F06">
        <w:t>,</w:t>
      </w:r>
    </w:p>
    <w:p w14:paraId="5117E594" w14:textId="4A169480" w:rsidR="0085428F" w:rsidRPr="00C01A4C" w:rsidRDefault="0085428F" w:rsidP="00326236">
      <w:pPr>
        <w:pStyle w:val="Textbezslovn"/>
      </w:pPr>
      <w:r w:rsidRPr="00C01A4C">
        <w:t>Stavební připravenost pro montáž Mobiliáře a ADZ je součástí stavby a je součástí nákladů stavby.</w:t>
      </w:r>
    </w:p>
    <w:p w14:paraId="1CCF4E43" w14:textId="08893401" w:rsidR="0085428F" w:rsidRPr="0085428F" w:rsidRDefault="0085428F" w:rsidP="00D6648D">
      <w:pPr>
        <w:pStyle w:val="Text2-1"/>
      </w:pPr>
      <w:r w:rsidRPr="0085428F">
        <w:rPr>
          <w:b/>
        </w:rPr>
        <w:t>Plánování čerpání odběru Mobiliáře a ADZ:</w:t>
      </w:r>
      <w:r w:rsidRPr="0085428F">
        <w:t xml:space="preserve"> součástí </w:t>
      </w:r>
      <w:r w:rsidR="00712DBF">
        <w:t xml:space="preserve">počátečního </w:t>
      </w:r>
      <w:r w:rsidRPr="0085428F">
        <w:t xml:space="preserve">Harmonogramu </w:t>
      </w:r>
      <w:r w:rsidR="00712DBF" w:rsidRPr="0085428F">
        <w:t>dle Pod-článku 8.3 [</w:t>
      </w:r>
      <w:r w:rsidR="00712DBF" w:rsidRPr="0085428F">
        <w:rPr>
          <w:i/>
        </w:rPr>
        <w:t>Harmonogram</w:t>
      </w:r>
      <w:r w:rsidR="00712DBF" w:rsidRPr="0085428F">
        <w:t>] ZOP</w:t>
      </w:r>
      <w:r w:rsidRPr="0085428F">
        <w:t>, bude také Zhotovitelem plánovaný přehled termínů dodávek, typu a</w:t>
      </w:r>
      <w:r w:rsidR="00712DBF">
        <w:t> </w:t>
      </w:r>
      <w:r w:rsidRPr="0085428F">
        <w:t xml:space="preserve">požadovaného množství Mobiliáře a ADZ – Tabulka CNM-MB. </w:t>
      </w:r>
      <w:r w:rsidRPr="00D6648D">
        <w:t>Předložená</w:t>
      </w:r>
      <w:r w:rsidRPr="0085428F">
        <w:t xml:space="preserve"> Tabulka CNM</w:t>
      </w:r>
      <w:r w:rsidR="00712DBF">
        <w:noBreakHyphen/>
      </w:r>
      <w:r w:rsidRPr="0085428F">
        <w:t>MB odběru Mobiliáře/ADZ s množstvím pro celou stavbu bude rozčleněn dle předpokládaných odběrů.</w:t>
      </w:r>
    </w:p>
    <w:p w14:paraId="57FA1E9B" w14:textId="27939F48" w:rsidR="0085428F" w:rsidRPr="0085428F" w:rsidRDefault="0085428F" w:rsidP="008D0D7F">
      <w:pPr>
        <w:pStyle w:val="Text2-1"/>
      </w:pPr>
      <w:r w:rsidRPr="0085428F">
        <w:rPr>
          <w:b/>
        </w:rPr>
        <w:t>Upřesnění plánu odběru Mobiliáře a ADZ:</w:t>
      </w:r>
      <w:r w:rsidRPr="0085428F">
        <w:t xml:space="preserve"> při předložení aktualizovaného harmonogramu Zhotovitelem dle Pod-článku 8.3 [</w:t>
      </w:r>
      <w:r w:rsidRPr="0085428F">
        <w:rPr>
          <w:i/>
        </w:rPr>
        <w:t>Harmonogram</w:t>
      </w:r>
      <w:r w:rsidRPr="0085428F">
        <w:t>] ZOP musí být vždy součástí tohoto aktualizovaného harmonogramu i aktualizovaná Tabulka CNM-MB s přehledem termínů dodávek požadovaného typu a množství Mobiliáře/ADZ</w:t>
      </w:r>
      <w:r w:rsidR="00CE71BA">
        <w:t>,</w:t>
      </w:r>
      <w:r w:rsidRPr="0085428F">
        <w:t xml:space="preserve"> a to ve stejném rozčlenění jaké je požadováno v předchozím odstavci při plánování čerpání odběru Mobiliáře/ADZ. </w:t>
      </w:r>
    </w:p>
    <w:p w14:paraId="3174F7FA" w14:textId="77777777" w:rsidR="0085428F" w:rsidRPr="0085428F" w:rsidRDefault="0085428F" w:rsidP="008D0D7F">
      <w:pPr>
        <w:pStyle w:val="Text2-1"/>
      </w:pPr>
      <w:r w:rsidRPr="0085428F">
        <w:t xml:space="preserve">V případě, že dojde v aktualizovaném přehledu termínů dodávek požadovaného Mobiliáře/ADZ ke změně termínů, typu nebo množství dodávaného Mobiliáře/ADZ, Objednatel bez dohody se Zhotovitelem garantuje pouze dodávky Mobiliáře/ADZ v množství a typu, které Zhotovitel avizoval v předchozím Harmonogramu postupu prací nebo aktualizovaném harmonogramu pro probíhající a následující čtvrtletí. </w:t>
      </w:r>
    </w:p>
    <w:p w14:paraId="6F59F939" w14:textId="722131EE" w:rsidR="0085428F" w:rsidRPr="0085428F" w:rsidRDefault="0085428F" w:rsidP="008D0D7F">
      <w:pPr>
        <w:pStyle w:val="Text2-1"/>
      </w:pPr>
      <w:r w:rsidRPr="0085428F">
        <w:rPr>
          <w:b/>
        </w:rPr>
        <w:t>Jednotlivé objednávky dodávek Mobiliáře a ADZ:</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a ADZ s ohledem na postup výstavby dle Harmonogramu pro dodávku a místo určení dodávky (včetně dopravních a logistických instrukcí). Požadavek zašle na „Požadavkovém listu CNM-MB“, který je přílohou </w:t>
      </w:r>
      <w:r w:rsidRPr="0085428F">
        <w:fldChar w:fldCharType="begin"/>
      </w:r>
      <w:r w:rsidRPr="0085428F">
        <w:instrText xml:space="preserve"> REF _Ref88573601 \r \h </w:instrText>
      </w:r>
      <w:r w:rsidRPr="0085428F">
        <w:fldChar w:fldCharType="separate"/>
      </w:r>
      <w:r w:rsidR="008254A9">
        <w:t>7.1.2</w:t>
      </w:r>
      <w:r w:rsidRPr="0085428F">
        <w:fldChar w:fldCharType="end"/>
      </w:r>
      <w:bookmarkStart w:id="59" w:name="_Toc7077140"/>
      <w:r w:rsidRPr="0085428F">
        <w:t xml:space="preserve"> těchto ZTP.</w:t>
      </w:r>
    </w:p>
    <w:p w14:paraId="69BB03E1" w14:textId="77777777" w:rsidR="0085428F" w:rsidRPr="0085428F" w:rsidRDefault="0085428F" w:rsidP="008D0D7F">
      <w:pPr>
        <w:pStyle w:val="Text2-1"/>
      </w:pPr>
      <w:r w:rsidRPr="0085428F">
        <w:t xml:space="preserve">Součástí každé dodávky Mobiliáře a ADZ budou doklady o jakosti dodávky. </w:t>
      </w:r>
    </w:p>
    <w:p w14:paraId="4690B876" w14:textId="77777777" w:rsidR="0069470F" w:rsidRPr="005E7F07" w:rsidRDefault="0069470F" w:rsidP="0069470F">
      <w:pPr>
        <w:pStyle w:val="Nadpis2-1"/>
      </w:pPr>
      <w:bookmarkStart w:id="60" w:name="_Toc185256205"/>
      <w:r w:rsidRPr="005E7F07">
        <w:t>ORGANIZACE VÝSTAVBY, VÝLUKY</w:t>
      </w:r>
      <w:bookmarkEnd w:id="59"/>
      <w:bookmarkEnd w:id="60"/>
    </w:p>
    <w:p w14:paraId="29F3D5C1" w14:textId="77777777" w:rsidR="00D278D3" w:rsidRPr="005E7F07" w:rsidRDefault="0069470F" w:rsidP="0069470F">
      <w:pPr>
        <w:pStyle w:val="Text2-1"/>
      </w:pPr>
      <w:r w:rsidRPr="005E7F07">
        <w:t>Rozhodující milníky doporučeného časového harmonogramu</w:t>
      </w:r>
      <w:r w:rsidR="00D278D3" w:rsidRPr="005E7F07">
        <w:t xml:space="preserve">: </w:t>
      </w:r>
    </w:p>
    <w:p w14:paraId="0A5C1E30" w14:textId="36DB477C" w:rsidR="00D278D3" w:rsidRPr="00745627" w:rsidRDefault="0069470F" w:rsidP="00B5235F">
      <w:pPr>
        <w:pStyle w:val="Odrka1-1"/>
      </w:pPr>
      <w:r w:rsidRPr="005E7F07">
        <w:t xml:space="preserve">Při zpracování </w:t>
      </w:r>
      <w:r w:rsidR="00C737B8" w:rsidRPr="005E7F07">
        <w:t xml:space="preserve">počátečního </w:t>
      </w:r>
      <w:r w:rsidRPr="005E7F07">
        <w:t xml:space="preserve">harmonogramu je nutné vycházet z jednotlivých </w:t>
      </w:r>
      <w:r w:rsidRPr="00745627">
        <w:t>stavebních postupů uvedených v ZOV a</w:t>
      </w:r>
      <w:r w:rsidR="00B0322F" w:rsidRPr="00745627">
        <w:t> </w:t>
      </w:r>
      <w:r w:rsidRPr="00745627">
        <w:t xml:space="preserve">dodržet množství a délku předjednaných výluk </w:t>
      </w:r>
    </w:p>
    <w:p w14:paraId="497FF313" w14:textId="77777777" w:rsidR="00745627" w:rsidRPr="00745627" w:rsidRDefault="006638D7" w:rsidP="006638D7">
      <w:pPr>
        <w:pStyle w:val="Odrka1-1"/>
      </w:pPr>
      <w:r w:rsidRPr="00745627">
        <w:t>Zhotovitel je povinen již v počátečním harmonogramu (dle Pod-čl. 8.3 [</w:t>
      </w:r>
      <w:r w:rsidRPr="00745627">
        <w:rPr>
          <w:i/>
        </w:rPr>
        <w:t>Harmonogram</w:t>
      </w:r>
      <w:r w:rsidRPr="00745627">
        <w:t>]) zohlednit koordinaci výstavby se stavbou:</w:t>
      </w:r>
    </w:p>
    <w:p w14:paraId="3F39EC09" w14:textId="6F037DD6" w:rsidR="00745627" w:rsidRPr="00A1380D" w:rsidRDefault="00745627" w:rsidP="00A1380D">
      <w:pPr>
        <w:pStyle w:val="Odstavec1-2i"/>
      </w:pPr>
      <w:r w:rsidRPr="00A1380D">
        <w:t>Modernizace trati Brno-Přerov 3. stavba Vyškov – Nezamyslice, I. etapa Výstavba TNS Nezamyslice (investor: Správa železnic, státní organizace (dále jen „SŽ“), předpoklad realizace 2025-2028)</w:t>
      </w:r>
    </w:p>
    <w:p w14:paraId="2C20E54B" w14:textId="77777777" w:rsidR="00745627" w:rsidRPr="00A1380D" w:rsidRDefault="00745627" w:rsidP="00A1380D">
      <w:pPr>
        <w:pStyle w:val="Odstavec1-2i"/>
      </w:pPr>
      <w:r w:rsidRPr="00A1380D">
        <w:t>Modernizace trati Brno-Přerov 3. stavba Vyškov – Nezamyslice, II. etapa (investor: SŽ, DUSL, předpoklad realizace 2027-2031)</w:t>
      </w:r>
    </w:p>
    <w:p w14:paraId="050947CA" w14:textId="77777777" w:rsidR="00745627" w:rsidRPr="00A1380D" w:rsidRDefault="00745627" w:rsidP="00A1380D">
      <w:pPr>
        <w:pStyle w:val="Odstavec1-2i"/>
      </w:pPr>
      <w:r w:rsidRPr="00A1380D">
        <w:t>Modernizace trati Brno – Přerov, 4. stavba Nezamyslice – Kojetín (investor SŽ, předpoklad realizace 2025 až 2028)</w:t>
      </w:r>
    </w:p>
    <w:p w14:paraId="5013C62E" w14:textId="25FD69B7" w:rsidR="00745627" w:rsidRPr="00A1380D" w:rsidRDefault="00745627" w:rsidP="00A1380D">
      <w:pPr>
        <w:pStyle w:val="Odstavec1-2i"/>
      </w:pPr>
      <w:r w:rsidRPr="00A1380D">
        <w:t>Konverze na 25kV, 50</w:t>
      </w:r>
      <w:r w:rsidR="00A1380D" w:rsidRPr="00A1380D">
        <w:t xml:space="preserve"> </w:t>
      </w:r>
      <w:r w:rsidRPr="00A1380D">
        <w:t xml:space="preserve">Hz v úseku Říkovice </w:t>
      </w:r>
      <w:r w:rsidR="00A1380D">
        <w:t>–</w:t>
      </w:r>
      <w:r w:rsidRPr="00A1380D">
        <w:t xml:space="preserve"> Hranice na Moravě (mimo) (investor SŽ, předpoklad realizace 2026 až 2029)</w:t>
      </w:r>
    </w:p>
    <w:p w14:paraId="1D7330BC" w14:textId="77777777" w:rsidR="008A34A7" w:rsidRPr="005E7F07" w:rsidRDefault="008A34A7" w:rsidP="00FE0213">
      <w:pPr>
        <w:pStyle w:val="Text2-1"/>
      </w:pPr>
      <w:r w:rsidRPr="005E7F07">
        <w:t>V harmonogramu postupu prací je nutno dle ZOV v Projektové dokumentaci respektovat zejména následující požadavky a termíny:</w:t>
      </w:r>
    </w:p>
    <w:p w14:paraId="6721710A" w14:textId="77777777" w:rsidR="008A34A7" w:rsidRPr="005E7F07" w:rsidRDefault="008A34A7" w:rsidP="008A34A7">
      <w:pPr>
        <w:numPr>
          <w:ilvl w:val="0"/>
          <w:numId w:val="4"/>
        </w:numPr>
        <w:spacing w:after="60" w:line="264" w:lineRule="auto"/>
        <w:jc w:val="both"/>
        <w:rPr>
          <w:sz w:val="18"/>
          <w:szCs w:val="18"/>
        </w:rPr>
      </w:pPr>
      <w:r w:rsidRPr="005E7F07">
        <w:rPr>
          <w:sz w:val="18"/>
          <w:szCs w:val="18"/>
        </w:rPr>
        <w:t>termín zahájení a ukončení stavby</w:t>
      </w:r>
    </w:p>
    <w:p w14:paraId="08FA772F" w14:textId="77777777" w:rsidR="008A34A7" w:rsidRPr="005E7F07" w:rsidRDefault="008A34A7" w:rsidP="008A34A7">
      <w:pPr>
        <w:numPr>
          <w:ilvl w:val="0"/>
          <w:numId w:val="4"/>
        </w:numPr>
        <w:spacing w:after="60" w:line="264" w:lineRule="auto"/>
        <w:jc w:val="both"/>
        <w:rPr>
          <w:sz w:val="18"/>
          <w:szCs w:val="18"/>
        </w:rPr>
      </w:pPr>
      <w:r w:rsidRPr="005E7F07">
        <w:rPr>
          <w:sz w:val="18"/>
          <w:szCs w:val="18"/>
        </w:rPr>
        <w:lastRenderedPageBreak/>
        <w:t>možné termíny uvádění provozuschopných celků do provozu</w:t>
      </w:r>
    </w:p>
    <w:p w14:paraId="0BBB04CB" w14:textId="77777777" w:rsidR="008A34A7" w:rsidRPr="005E7F07" w:rsidRDefault="008A34A7" w:rsidP="008A34A7">
      <w:pPr>
        <w:numPr>
          <w:ilvl w:val="0"/>
          <w:numId w:val="4"/>
        </w:numPr>
        <w:spacing w:after="60" w:line="264" w:lineRule="auto"/>
        <w:jc w:val="both"/>
        <w:rPr>
          <w:sz w:val="18"/>
          <w:szCs w:val="18"/>
        </w:rPr>
      </w:pPr>
      <w:r w:rsidRPr="005E7F07">
        <w:rPr>
          <w:sz w:val="18"/>
          <w:szCs w:val="18"/>
        </w:rPr>
        <w:t>výlukovou činnost s maximálním využitím výlukových časů</w:t>
      </w:r>
    </w:p>
    <w:p w14:paraId="20B3947F" w14:textId="77777777" w:rsidR="008A34A7" w:rsidRPr="005E7F07" w:rsidRDefault="008A34A7" w:rsidP="008A34A7">
      <w:pPr>
        <w:numPr>
          <w:ilvl w:val="0"/>
          <w:numId w:val="4"/>
        </w:numPr>
        <w:spacing w:after="60" w:line="264" w:lineRule="auto"/>
        <w:jc w:val="both"/>
        <w:rPr>
          <w:sz w:val="18"/>
          <w:szCs w:val="18"/>
        </w:rPr>
      </w:pPr>
      <w:r w:rsidRPr="005E7F07">
        <w:rPr>
          <w:sz w:val="18"/>
          <w:szCs w:val="18"/>
        </w:rPr>
        <w:t>uzavírky pozemních komunikací</w:t>
      </w:r>
    </w:p>
    <w:p w14:paraId="2454A12F" w14:textId="77777777" w:rsidR="008A34A7" w:rsidRPr="005E7F07" w:rsidRDefault="008A34A7" w:rsidP="008A34A7">
      <w:pPr>
        <w:numPr>
          <w:ilvl w:val="0"/>
          <w:numId w:val="4"/>
        </w:numPr>
        <w:spacing w:after="60" w:line="264" w:lineRule="auto"/>
        <w:jc w:val="both"/>
        <w:rPr>
          <w:sz w:val="18"/>
          <w:szCs w:val="18"/>
        </w:rPr>
      </w:pPr>
      <w:r w:rsidRPr="005E7F07">
        <w:rPr>
          <w:sz w:val="18"/>
          <w:szCs w:val="18"/>
        </w:rPr>
        <w:t>přechodové stavy, provozní zkoušky (kontrolní a zkušební plán)</w:t>
      </w:r>
    </w:p>
    <w:p w14:paraId="5DB841C4" w14:textId="77777777" w:rsidR="008A34A7" w:rsidRPr="005E7F07" w:rsidRDefault="008A34A7" w:rsidP="008A34A7">
      <w:pPr>
        <w:numPr>
          <w:ilvl w:val="0"/>
          <w:numId w:val="4"/>
        </w:numPr>
        <w:spacing w:after="60" w:line="264" w:lineRule="auto"/>
        <w:jc w:val="both"/>
        <w:rPr>
          <w:sz w:val="18"/>
          <w:szCs w:val="18"/>
        </w:rPr>
      </w:pPr>
      <w:r w:rsidRPr="005E7F07">
        <w:rPr>
          <w:sz w:val="18"/>
          <w:szCs w:val="18"/>
        </w:rPr>
        <w:t>koordinace se souběžně probíhajícími stavbami</w:t>
      </w:r>
    </w:p>
    <w:p w14:paraId="00BFF72A" w14:textId="77777777" w:rsidR="008A34A7" w:rsidRPr="005E7F07" w:rsidRDefault="008A34A7" w:rsidP="00FE0213">
      <w:pPr>
        <w:pStyle w:val="Text2-1"/>
      </w:pPr>
      <w:r w:rsidRPr="005E7F07">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44F72727" w14:textId="77777777" w:rsidR="008A34A7" w:rsidRPr="00C22B78" w:rsidRDefault="008A34A7" w:rsidP="00FE0213">
      <w:pPr>
        <w:pStyle w:val="Text2-1"/>
      </w:pPr>
      <w:r w:rsidRPr="00FE0213">
        <w:t>Závazným pro Zhotovitele jsou Sekce a termíny a rozsahy výluk, které jsou uvedeny v následující tabulce:</w:t>
      </w:r>
      <w:r w:rsidRPr="00C22B78">
        <w:t xml:space="preserve"> </w:t>
      </w:r>
    </w:p>
    <w:p w14:paraId="58A5CC5F" w14:textId="77777777" w:rsidR="008A34A7" w:rsidRPr="008A34A7" w:rsidRDefault="008A34A7" w:rsidP="008A34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t>Specifikace jednotlivých Sekcí</w:t>
      </w:r>
    </w:p>
    <w:tbl>
      <w:tblPr>
        <w:tblStyle w:val="Tabulka11"/>
        <w:tblW w:w="8051" w:type="dxa"/>
        <w:tblLayout w:type="fixed"/>
        <w:tblLook w:val="04A0" w:firstRow="1" w:lastRow="0" w:firstColumn="1" w:lastColumn="0" w:noHBand="0" w:noVBand="1"/>
      </w:tblPr>
      <w:tblGrid>
        <w:gridCol w:w="1163"/>
        <w:gridCol w:w="3686"/>
        <w:gridCol w:w="1038"/>
        <w:gridCol w:w="2164"/>
      </w:tblGrid>
      <w:tr w:rsidR="008A34A7" w:rsidRPr="008A34A7" w14:paraId="1C2B6C85" w14:textId="77777777" w:rsidTr="00CE59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6B9E441B" w14:textId="77777777" w:rsidR="008A34A7" w:rsidRPr="008A34A7" w:rsidRDefault="008A34A7" w:rsidP="008A34A7">
            <w:pPr>
              <w:spacing w:before="20" w:after="20" w:line="240" w:lineRule="auto"/>
              <w:rPr>
                <w:b/>
                <w:sz w:val="14"/>
                <w:szCs w:val="18"/>
              </w:rPr>
            </w:pPr>
            <w:r w:rsidRPr="008A34A7">
              <w:rPr>
                <w:b/>
                <w:sz w:val="14"/>
                <w:szCs w:val="18"/>
              </w:rPr>
              <w:t>Postup</w:t>
            </w:r>
          </w:p>
        </w:tc>
        <w:tc>
          <w:tcPr>
            <w:tcW w:w="3686" w:type="dxa"/>
          </w:tcPr>
          <w:p w14:paraId="31A7B9B8"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1038" w:type="dxa"/>
          </w:tcPr>
          <w:p w14:paraId="0A8C8FB4" w14:textId="77777777" w:rsidR="008A34A7" w:rsidRPr="008A34A7" w:rsidRDefault="008A34A7" w:rsidP="008A34A7">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2164" w:type="dxa"/>
          </w:tcPr>
          <w:p w14:paraId="4D71A749"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E86944" w:rsidRPr="008A34A7" w14:paraId="48A7AC01" w14:textId="77777777" w:rsidTr="00CE5958">
        <w:tc>
          <w:tcPr>
            <w:cnfStyle w:val="001000000000" w:firstRow="0" w:lastRow="0" w:firstColumn="1" w:lastColumn="0" w:oddVBand="0" w:evenVBand="0" w:oddHBand="0" w:evenHBand="0" w:firstRowFirstColumn="0" w:firstRowLastColumn="0" w:lastRowFirstColumn="0" w:lastRowLastColumn="0"/>
            <w:tcW w:w="1163" w:type="dxa"/>
          </w:tcPr>
          <w:p w14:paraId="48EEEB5B" w14:textId="7860F84E" w:rsidR="00E86944" w:rsidRPr="008A34A7" w:rsidRDefault="00E86944" w:rsidP="00E86944">
            <w:pPr>
              <w:spacing w:before="20" w:after="20" w:line="240" w:lineRule="auto"/>
              <w:rPr>
                <w:sz w:val="14"/>
                <w:szCs w:val="18"/>
                <w:highlight w:val="green"/>
              </w:rPr>
            </w:pPr>
            <w:r>
              <w:rPr>
                <w:sz w:val="14"/>
                <w:szCs w:val="18"/>
              </w:rPr>
              <w:t xml:space="preserve">Sekce 1 stavební </w:t>
            </w:r>
          </w:p>
        </w:tc>
        <w:tc>
          <w:tcPr>
            <w:tcW w:w="3686" w:type="dxa"/>
          </w:tcPr>
          <w:p w14:paraId="5C5D6E78" w14:textId="22D047D6" w:rsidR="00E86944" w:rsidRPr="008A34A7" w:rsidRDefault="00E86944" w:rsidP="00E8694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4C5C23">
              <w:rPr>
                <w:sz w:val="14"/>
                <w:szCs w:val="18"/>
              </w:rPr>
              <w:t xml:space="preserve">Všechny objekty (SO/PS) kromě položek </w:t>
            </w:r>
            <w:r w:rsidRPr="003857AE">
              <w:rPr>
                <w:sz w:val="14"/>
                <w:szCs w:val="18"/>
              </w:rPr>
              <w:t>č. 1-5, 8</w:t>
            </w:r>
            <w:r w:rsidR="003D6483" w:rsidRPr="003857AE">
              <w:rPr>
                <w:sz w:val="14"/>
                <w:szCs w:val="18"/>
              </w:rPr>
              <w:t>,</w:t>
            </w:r>
            <w:r w:rsidRPr="003857AE">
              <w:rPr>
                <w:sz w:val="14"/>
                <w:szCs w:val="18"/>
              </w:rPr>
              <w:t xml:space="preserve"> 14, 16-18</w:t>
            </w:r>
            <w:r w:rsidRPr="004C5C23">
              <w:rPr>
                <w:sz w:val="14"/>
                <w:szCs w:val="18"/>
              </w:rPr>
              <w:t xml:space="preserve">, objektu SO 98-98 Všeobecný objekt, a kromě </w:t>
            </w:r>
            <w:r w:rsidR="003D6483" w:rsidRPr="004C5C23">
              <w:rPr>
                <w:sz w:val="14"/>
                <w:szCs w:val="18"/>
              </w:rPr>
              <w:t xml:space="preserve">položek </w:t>
            </w:r>
            <w:r w:rsidRPr="004C5C23">
              <w:rPr>
                <w:sz w:val="14"/>
                <w:szCs w:val="18"/>
              </w:rPr>
              <w:t xml:space="preserve">objektů uvedených v Sekci </w:t>
            </w:r>
            <w:r w:rsidR="00A1380D" w:rsidRPr="004C5C23">
              <w:rPr>
                <w:sz w:val="14"/>
                <w:szCs w:val="18"/>
              </w:rPr>
              <w:t>2</w:t>
            </w:r>
          </w:p>
        </w:tc>
        <w:tc>
          <w:tcPr>
            <w:tcW w:w="1038" w:type="dxa"/>
          </w:tcPr>
          <w:p w14:paraId="0763DD45" w14:textId="2FC53716" w:rsidR="00E86944" w:rsidRPr="008A34A7" w:rsidRDefault="009F6974" w:rsidP="00E86944">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r w:rsidRPr="00A30D87">
              <w:rPr>
                <w:sz w:val="14"/>
                <w:szCs w:val="18"/>
              </w:rPr>
              <w:t>Dle ZOV</w:t>
            </w:r>
          </w:p>
        </w:tc>
        <w:tc>
          <w:tcPr>
            <w:tcW w:w="2164" w:type="dxa"/>
          </w:tcPr>
          <w:p w14:paraId="1D2C5438" w14:textId="6127D114" w:rsidR="00E86944" w:rsidRPr="008A34A7" w:rsidRDefault="00E86944" w:rsidP="00E8694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AE4E33">
              <w:rPr>
                <w:sz w:val="14"/>
                <w:szCs w:val="18"/>
              </w:rPr>
              <w:t>4</w:t>
            </w:r>
            <w:r w:rsidR="00AE4E33" w:rsidRPr="00AE4E33">
              <w:rPr>
                <w:sz w:val="14"/>
                <w:szCs w:val="18"/>
              </w:rPr>
              <w:t>1</w:t>
            </w:r>
            <w:r w:rsidRPr="00AE4E33">
              <w:rPr>
                <w:sz w:val="14"/>
                <w:szCs w:val="18"/>
              </w:rPr>
              <w:t xml:space="preserve"> měsíců od Data zahájení prací (předpoklad zahájení 0</w:t>
            </w:r>
            <w:r w:rsidR="00AE4E33" w:rsidRPr="00AE4E33">
              <w:rPr>
                <w:sz w:val="14"/>
                <w:szCs w:val="18"/>
              </w:rPr>
              <w:t>8</w:t>
            </w:r>
            <w:r w:rsidRPr="00AE4E33">
              <w:rPr>
                <w:sz w:val="14"/>
                <w:szCs w:val="18"/>
              </w:rPr>
              <w:t>/2025), nejpozději však do 12/2028</w:t>
            </w:r>
          </w:p>
        </w:tc>
      </w:tr>
      <w:tr w:rsidR="00E86944" w:rsidRPr="008A34A7" w14:paraId="784DA34B" w14:textId="77777777" w:rsidTr="00CE5958">
        <w:tc>
          <w:tcPr>
            <w:cnfStyle w:val="001000000000" w:firstRow="0" w:lastRow="0" w:firstColumn="1" w:lastColumn="0" w:oddVBand="0" w:evenVBand="0" w:oddHBand="0" w:evenHBand="0" w:firstRowFirstColumn="0" w:firstRowLastColumn="0" w:lastRowFirstColumn="0" w:lastRowLastColumn="0"/>
            <w:tcW w:w="1163" w:type="dxa"/>
          </w:tcPr>
          <w:p w14:paraId="1868011E" w14:textId="32083226" w:rsidR="00E86944" w:rsidRPr="008A34A7" w:rsidRDefault="00E86944" w:rsidP="00E86944">
            <w:pPr>
              <w:spacing w:before="20" w:after="20" w:line="240" w:lineRule="auto"/>
              <w:rPr>
                <w:sz w:val="14"/>
                <w:szCs w:val="18"/>
                <w:highlight w:val="green"/>
              </w:rPr>
            </w:pPr>
            <w:r w:rsidRPr="00B51FD9">
              <w:rPr>
                <w:sz w:val="14"/>
                <w:szCs w:val="18"/>
              </w:rPr>
              <w:t>Se</w:t>
            </w:r>
            <w:r w:rsidRPr="00AE4E33">
              <w:rPr>
                <w:sz w:val="14"/>
                <w:szCs w:val="18"/>
              </w:rPr>
              <w:t>kce</w:t>
            </w:r>
            <w:r w:rsidR="00AE4E33" w:rsidRPr="00AE4E33">
              <w:rPr>
                <w:sz w:val="14"/>
                <w:szCs w:val="18"/>
              </w:rPr>
              <w:t>2</w:t>
            </w:r>
          </w:p>
        </w:tc>
        <w:tc>
          <w:tcPr>
            <w:tcW w:w="3686" w:type="dxa"/>
          </w:tcPr>
          <w:p w14:paraId="589D8F9E" w14:textId="7B27A86B" w:rsidR="003D6483" w:rsidRPr="003D6483" w:rsidRDefault="00E86944" w:rsidP="003D648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51FD9">
              <w:rPr>
                <w:sz w:val="14"/>
                <w:szCs w:val="18"/>
              </w:rPr>
              <w:t>Následná úprava směrového a výškového uspořádání koleje</w:t>
            </w:r>
            <w:r>
              <w:rPr>
                <w:sz w:val="14"/>
                <w:szCs w:val="18"/>
              </w:rPr>
              <w:t xml:space="preserve"> </w:t>
            </w:r>
            <w:r w:rsidR="00A1380D">
              <w:rPr>
                <w:sz w:val="14"/>
                <w:szCs w:val="18"/>
              </w:rPr>
              <w:t>–</w:t>
            </w:r>
            <w:r>
              <w:rPr>
                <w:sz w:val="14"/>
                <w:szCs w:val="18"/>
              </w:rPr>
              <w:t xml:space="preserve"> viz položky </w:t>
            </w:r>
            <w:r w:rsidR="003D6483">
              <w:rPr>
                <w:sz w:val="14"/>
                <w:szCs w:val="18"/>
              </w:rPr>
              <w:t>dále uvedených SO:</w:t>
            </w:r>
          </w:p>
          <w:p w14:paraId="2F9B7A3D" w14:textId="35B8CADE" w:rsidR="003D6483" w:rsidRPr="003D6483" w:rsidRDefault="003D6483" w:rsidP="003D648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3D6483">
              <w:rPr>
                <w:sz w:val="14"/>
                <w:szCs w:val="18"/>
              </w:rPr>
              <w:t>SO 27-17-01.1</w:t>
            </w:r>
            <w:r>
              <w:rPr>
                <w:sz w:val="14"/>
                <w:szCs w:val="18"/>
              </w:rPr>
              <w:t xml:space="preserve"> p</w:t>
            </w:r>
            <w:r w:rsidRPr="003D6483">
              <w:rPr>
                <w:sz w:val="14"/>
                <w:szCs w:val="18"/>
              </w:rPr>
              <w:t>oložka č.</w:t>
            </w:r>
            <w:r>
              <w:rPr>
                <w:sz w:val="14"/>
                <w:szCs w:val="18"/>
              </w:rPr>
              <w:t xml:space="preserve"> </w:t>
            </w:r>
            <w:r w:rsidRPr="003D6483">
              <w:rPr>
                <w:sz w:val="14"/>
                <w:szCs w:val="18"/>
              </w:rPr>
              <w:t>48,49</w:t>
            </w:r>
            <w:r>
              <w:rPr>
                <w:sz w:val="14"/>
                <w:szCs w:val="18"/>
              </w:rPr>
              <w:t>,</w:t>
            </w:r>
          </w:p>
          <w:p w14:paraId="7AAD47D4" w14:textId="5833D78D" w:rsidR="003D6483" w:rsidRPr="003D6483" w:rsidRDefault="003D6483" w:rsidP="003D648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3D6483">
              <w:rPr>
                <w:sz w:val="14"/>
                <w:szCs w:val="18"/>
              </w:rPr>
              <w:t>SO 27-17-01.2</w:t>
            </w:r>
            <w:r>
              <w:rPr>
                <w:sz w:val="14"/>
                <w:szCs w:val="18"/>
              </w:rPr>
              <w:t xml:space="preserve"> p</w:t>
            </w:r>
            <w:r w:rsidRPr="003D6483">
              <w:rPr>
                <w:sz w:val="14"/>
                <w:szCs w:val="18"/>
              </w:rPr>
              <w:t>oložka č.</w:t>
            </w:r>
            <w:r>
              <w:rPr>
                <w:sz w:val="14"/>
                <w:szCs w:val="18"/>
              </w:rPr>
              <w:t xml:space="preserve"> </w:t>
            </w:r>
            <w:r w:rsidRPr="003D6483">
              <w:rPr>
                <w:sz w:val="14"/>
                <w:szCs w:val="18"/>
              </w:rPr>
              <w:t>7</w:t>
            </w:r>
            <w:r>
              <w:rPr>
                <w:sz w:val="14"/>
                <w:szCs w:val="18"/>
              </w:rPr>
              <w:t>,</w:t>
            </w:r>
          </w:p>
          <w:p w14:paraId="64A98FC4" w14:textId="22171ED5" w:rsidR="003D6483" w:rsidRPr="003D6483" w:rsidRDefault="003D6483" w:rsidP="003D648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3D6483">
              <w:rPr>
                <w:sz w:val="14"/>
                <w:szCs w:val="18"/>
              </w:rPr>
              <w:t>SO 27-17-01.3</w:t>
            </w:r>
            <w:r>
              <w:rPr>
                <w:sz w:val="14"/>
                <w:szCs w:val="18"/>
              </w:rPr>
              <w:t xml:space="preserve"> p</w:t>
            </w:r>
            <w:r w:rsidRPr="003D6483">
              <w:rPr>
                <w:sz w:val="14"/>
                <w:szCs w:val="18"/>
              </w:rPr>
              <w:t>oložka č.</w:t>
            </w:r>
            <w:r>
              <w:rPr>
                <w:sz w:val="14"/>
                <w:szCs w:val="18"/>
              </w:rPr>
              <w:t xml:space="preserve"> </w:t>
            </w:r>
            <w:r w:rsidRPr="003D6483">
              <w:rPr>
                <w:sz w:val="14"/>
                <w:szCs w:val="18"/>
              </w:rPr>
              <w:t>7</w:t>
            </w:r>
            <w:r>
              <w:rPr>
                <w:sz w:val="14"/>
                <w:szCs w:val="18"/>
              </w:rPr>
              <w:t>,</w:t>
            </w:r>
          </w:p>
          <w:p w14:paraId="57FD46DE" w14:textId="65C66576" w:rsidR="003D6483" w:rsidRPr="003D6483" w:rsidRDefault="003D6483" w:rsidP="003D648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3D6483">
              <w:rPr>
                <w:sz w:val="14"/>
                <w:szCs w:val="18"/>
              </w:rPr>
              <w:t>SO 28-17-01</w:t>
            </w:r>
            <w:r>
              <w:rPr>
                <w:sz w:val="14"/>
                <w:szCs w:val="18"/>
              </w:rPr>
              <w:t xml:space="preserve"> p</w:t>
            </w:r>
            <w:r w:rsidRPr="003D6483">
              <w:rPr>
                <w:sz w:val="14"/>
                <w:szCs w:val="18"/>
              </w:rPr>
              <w:t>oložka č.</w:t>
            </w:r>
            <w:r>
              <w:rPr>
                <w:sz w:val="14"/>
                <w:szCs w:val="18"/>
              </w:rPr>
              <w:t xml:space="preserve"> </w:t>
            </w:r>
            <w:r w:rsidRPr="003D6483">
              <w:rPr>
                <w:sz w:val="14"/>
                <w:szCs w:val="18"/>
              </w:rPr>
              <w:t>2,11</w:t>
            </w:r>
            <w:r>
              <w:rPr>
                <w:sz w:val="14"/>
                <w:szCs w:val="18"/>
              </w:rPr>
              <w:t>,</w:t>
            </w:r>
          </w:p>
          <w:p w14:paraId="2A94855F" w14:textId="52491AD2" w:rsidR="003D6483" w:rsidRPr="003D6483" w:rsidRDefault="003D6483" w:rsidP="003D648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3D6483">
              <w:rPr>
                <w:sz w:val="14"/>
                <w:szCs w:val="18"/>
              </w:rPr>
              <w:t>SO 31-17-01.02</w:t>
            </w:r>
            <w:r>
              <w:rPr>
                <w:sz w:val="14"/>
                <w:szCs w:val="18"/>
              </w:rPr>
              <w:t xml:space="preserve"> p</w:t>
            </w:r>
            <w:r w:rsidRPr="003D6483">
              <w:rPr>
                <w:sz w:val="14"/>
                <w:szCs w:val="18"/>
              </w:rPr>
              <w:t>oložka č.1,2,3,4</w:t>
            </w:r>
            <w:r>
              <w:rPr>
                <w:sz w:val="14"/>
                <w:szCs w:val="18"/>
              </w:rPr>
              <w:t>,</w:t>
            </w:r>
          </w:p>
          <w:p w14:paraId="1ECD555F" w14:textId="2EBFA2C0" w:rsidR="003D6483" w:rsidRPr="003D6483" w:rsidRDefault="003D6483" w:rsidP="003D648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3D6483">
              <w:rPr>
                <w:sz w:val="14"/>
                <w:szCs w:val="18"/>
              </w:rPr>
              <w:t>SO 25-17-01</w:t>
            </w:r>
            <w:r>
              <w:rPr>
                <w:sz w:val="14"/>
                <w:szCs w:val="18"/>
              </w:rPr>
              <w:t xml:space="preserve"> p</w:t>
            </w:r>
            <w:r w:rsidRPr="003D6483">
              <w:rPr>
                <w:sz w:val="14"/>
                <w:szCs w:val="18"/>
              </w:rPr>
              <w:t>oložka č.</w:t>
            </w:r>
            <w:r>
              <w:rPr>
                <w:sz w:val="14"/>
                <w:szCs w:val="18"/>
              </w:rPr>
              <w:t xml:space="preserve"> </w:t>
            </w:r>
            <w:r w:rsidRPr="003D6483">
              <w:rPr>
                <w:sz w:val="14"/>
                <w:szCs w:val="18"/>
              </w:rPr>
              <w:t>56</w:t>
            </w:r>
            <w:r>
              <w:rPr>
                <w:sz w:val="14"/>
                <w:szCs w:val="18"/>
              </w:rPr>
              <w:t>,</w:t>
            </w:r>
          </w:p>
          <w:p w14:paraId="68FFAB05" w14:textId="171E1F16" w:rsidR="00E86944" w:rsidRPr="008A34A7" w:rsidRDefault="003D6483" w:rsidP="003D648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3D6483">
              <w:rPr>
                <w:sz w:val="14"/>
                <w:szCs w:val="18"/>
              </w:rPr>
              <w:t>SO 26-17-01</w:t>
            </w:r>
            <w:r>
              <w:rPr>
                <w:sz w:val="14"/>
                <w:szCs w:val="18"/>
              </w:rPr>
              <w:t xml:space="preserve"> p</w:t>
            </w:r>
            <w:r w:rsidRPr="003D6483">
              <w:rPr>
                <w:sz w:val="14"/>
                <w:szCs w:val="18"/>
              </w:rPr>
              <w:t>oložka č.</w:t>
            </w:r>
            <w:r>
              <w:rPr>
                <w:sz w:val="14"/>
                <w:szCs w:val="18"/>
              </w:rPr>
              <w:t xml:space="preserve"> </w:t>
            </w:r>
            <w:r w:rsidRPr="003D6483">
              <w:rPr>
                <w:sz w:val="14"/>
                <w:szCs w:val="18"/>
              </w:rPr>
              <w:t>8</w:t>
            </w:r>
            <w:r>
              <w:rPr>
                <w:sz w:val="14"/>
                <w:szCs w:val="18"/>
              </w:rPr>
              <w:t>.</w:t>
            </w:r>
          </w:p>
        </w:tc>
        <w:tc>
          <w:tcPr>
            <w:tcW w:w="1038" w:type="dxa"/>
          </w:tcPr>
          <w:p w14:paraId="3350D7D4" w14:textId="3FA13552" w:rsidR="00E86944" w:rsidRPr="008A34A7" w:rsidRDefault="009F6974" w:rsidP="00E86944">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r w:rsidRPr="00A30D87">
              <w:rPr>
                <w:sz w:val="14"/>
                <w:szCs w:val="18"/>
              </w:rPr>
              <w:t>Dle ZOV</w:t>
            </w:r>
          </w:p>
        </w:tc>
        <w:tc>
          <w:tcPr>
            <w:tcW w:w="2164" w:type="dxa"/>
          </w:tcPr>
          <w:p w14:paraId="3F74A0E7" w14:textId="028CFDDE" w:rsidR="00E86944" w:rsidRPr="008A34A7" w:rsidRDefault="00E86944" w:rsidP="00E8694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B51FD9">
              <w:rPr>
                <w:sz w:val="14"/>
                <w:szCs w:val="18"/>
              </w:rPr>
              <w:t>4 měsíc</w:t>
            </w:r>
            <w:r>
              <w:rPr>
                <w:sz w:val="14"/>
                <w:szCs w:val="18"/>
              </w:rPr>
              <w:t>e</w:t>
            </w:r>
            <w:r w:rsidRPr="00B51FD9">
              <w:rPr>
                <w:sz w:val="14"/>
                <w:szCs w:val="18"/>
              </w:rPr>
              <w:t xml:space="preserve"> ode dne vydání Potvrzení o převzetí Sekce </w:t>
            </w:r>
            <w:r>
              <w:rPr>
                <w:sz w:val="14"/>
                <w:szCs w:val="18"/>
              </w:rPr>
              <w:t>1</w:t>
            </w:r>
            <w:r w:rsidRPr="00B51FD9">
              <w:rPr>
                <w:sz w:val="14"/>
                <w:szCs w:val="18"/>
              </w:rPr>
              <w:t xml:space="preserve"> stavební</w:t>
            </w:r>
          </w:p>
        </w:tc>
      </w:tr>
      <w:tr w:rsidR="00E86944" w:rsidRPr="008A34A7" w14:paraId="2E09EB04" w14:textId="77777777" w:rsidTr="00CE5958">
        <w:tc>
          <w:tcPr>
            <w:cnfStyle w:val="001000000000" w:firstRow="0" w:lastRow="0" w:firstColumn="1" w:lastColumn="0" w:oddVBand="0" w:evenVBand="0" w:oddHBand="0" w:evenHBand="0" w:firstRowFirstColumn="0" w:firstRowLastColumn="0" w:lastRowFirstColumn="0" w:lastRowLastColumn="0"/>
            <w:tcW w:w="1163" w:type="dxa"/>
          </w:tcPr>
          <w:p w14:paraId="557E6B3B" w14:textId="29216E04" w:rsidR="00E86944" w:rsidRPr="008A34A7" w:rsidRDefault="00E86944" w:rsidP="00E86944">
            <w:pPr>
              <w:spacing w:before="20" w:after="20" w:line="240" w:lineRule="auto"/>
              <w:rPr>
                <w:sz w:val="14"/>
                <w:szCs w:val="18"/>
                <w:highlight w:val="green"/>
              </w:rPr>
            </w:pPr>
            <w:r w:rsidRPr="00022C3E">
              <w:rPr>
                <w:sz w:val="14"/>
                <w:szCs w:val="18"/>
              </w:rPr>
              <w:t>Dokončení díla</w:t>
            </w:r>
          </w:p>
        </w:tc>
        <w:tc>
          <w:tcPr>
            <w:tcW w:w="3686" w:type="dxa"/>
          </w:tcPr>
          <w:p w14:paraId="6DE4A15B" w14:textId="75F5DCC8" w:rsidR="00E86944" w:rsidRPr="008A34A7" w:rsidRDefault="00E86944" w:rsidP="00E8694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4C5C23">
              <w:rPr>
                <w:sz w:val="14"/>
                <w:szCs w:val="18"/>
              </w:rPr>
              <w:t xml:space="preserve">SO 98-98, kromě položek </w:t>
            </w:r>
            <w:r w:rsidRPr="003857AE">
              <w:rPr>
                <w:sz w:val="14"/>
                <w:szCs w:val="18"/>
              </w:rPr>
              <w:t>č. 6, 7, 9, 10-13, 15, 19-22</w:t>
            </w:r>
            <w:r w:rsidRPr="004C5C23">
              <w:rPr>
                <w:sz w:val="14"/>
                <w:szCs w:val="18"/>
              </w:rPr>
              <w:t xml:space="preserve">, které budou provedeny v Sekcích </w:t>
            </w:r>
            <w:r w:rsidRPr="003857AE">
              <w:rPr>
                <w:sz w:val="14"/>
                <w:szCs w:val="18"/>
              </w:rPr>
              <w:t>1 až 2</w:t>
            </w:r>
          </w:p>
        </w:tc>
        <w:tc>
          <w:tcPr>
            <w:tcW w:w="1038" w:type="dxa"/>
          </w:tcPr>
          <w:p w14:paraId="770F019D" w14:textId="218F6D8D" w:rsidR="00E86944" w:rsidRPr="008A34A7" w:rsidRDefault="009F6974" w:rsidP="00E86944">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r w:rsidRPr="00B51FD9">
              <w:rPr>
                <w:sz w:val="14"/>
                <w:szCs w:val="18"/>
              </w:rPr>
              <w:t>Bez výluk</w:t>
            </w:r>
          </w:p>
        </w:tc>
        <w:tc>
          <w:tcPr>
            <w:tcW w:w="2164" w:type="dxa"/>
          </w:tcPr>
          <w:p w14:paraId="15BDD10F" w14:textId="703611B2" w:rsidR="00E86944" w:rsidRPr="008A34A7" w:rsidRDefault="00E86944" w:rsidP="00E8694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022C3E">
              <w:rPr>
                <w:sz w:val="14"/>
                <w:szCs w:val="18"/>
              </w:rPr>
              <w:t xml:space="preserve">6 měsíců ode dne vydání Potvrzení o převzetí Sekce </w:t>
            </w:r>
            <w:r>
              <w:rPr>
                <w:sz w:val="14"/>
                <w:szCs w:val="18"/>
              </w:rPr>
              <w:t>1 stavební</w:t>
            </w:r>
            <w:r w:rsidRPr="00022C3E">
              <w:rPr>
                <w:sz w:val="14"/>
                <w:szCs w:val="18"/>
              </w:rPr>
              <w:t>, (viz smlouva) *</w:t>
            </w:r>
          </w:p>
        </w:tc>
      </w:tr>
    </w:tbl>
    <w:p w14:paraId="1C0AD1EF" w14:textId="77777777" w:rsidR="008A34A7" w:rsidRPr="008A34A7" w:rsidRDefault="008A34A7" w:rsidP="008A34A7">
      <w:pPr>
        <w:spacing w:after="120" w:line="264" w:lineRule="auto"/>
        <w:ind w:left="737"/>
        <w:jc w:val="both"/>
        <w:rPr>
          <w:sz w:val="18"/>
          <w:szCs w:val="18"/>
          <w:highlight w:val="green"/>
        </w:rPr>
      </w:pPr>
    </w:p>
    <w:p w14:paraId="66246D7A" w14:textId="77777777" w:rsidR="008A34A7" w:rsidRPr="008A34A7" w:rsidRDefault="008A34A7" w:rsidP="008A34A7">
      <w:pPr>
        <w:spacing w:after="120" w:line="264" w:lineRule="auto"/>
        <w:ind w:left="737"/>
        <w:jc w:val="both"/>
        <w:rPr>
          <w:sz w:val="18"/>
          <w:szCs w:val="18"/>
        </w:rPr>
      </w:pPr>
      <w:r w:rsidRPr="00AE4E33">
        <w:rPr>
          <w:sz w:val="18"/>
          <w:szCs w:val="18"/>
        </w:rPr>
        <w:t>*) Datum ukončení stavby je závislé na termínu zahájení stavebních prací</w:t>
      </w:r>
    </w:p>
    <w:p w14:paraId="7EF15EE8" w14:textId="71C8432C" w:rsidR="00D41CF7" w:rsidRDefault="00D41CF7" w:rsidP="00D41CF7">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0CD2E518" w14:textId="00A1D890" w:rsidR="00D41CF7" w:rsidRDefault="00D41CF7" w:rsidP="007A7C39">
      <w:pPr>
        <w:pStyle w:val="Odrka1-1"/>
      </w:pPr>
      <w:r>
        <w:t xml:space="preserve">Objednatel pro provedení Díla, Sekcí nebo části Díla poskytne Zhotoviteli minimálně stejný rozsah (počet dnů) výluk, které jsou </w:t>
      </w:r>
      <w:r w:rsidR="00AA7D12">
        <w:t xml:space="preserve">uvedeny </w:t>
      </w:r>
      <w:r>
        <w:t xml:space="preserve">pro provedení Díla v ZOV ZD. </w:t>
      </w:r>
    </w:p>
    <w:p w14:paraId="11AB721C" w14:textId="3E28BBFE" w:rsidR="00D41CF7" w:rsidRDefault="00D41CF7" w:rsidP="007A7C39">
      <w:pPr>
        <w:pStyle w:val="Odrka1-1"/>
      </w:pPr>
      <w:r>
        <w:t xml:space="preserve">Výluky budou Zhotoviteli poskytnuty v nových/jiných termínech umožňující zhotovení Díla. </w:t>
      </w:r>
    </w:p>
    <w:p w14:paraId="79454BF9" w14:textId="1AE6106A" w:rsidR="00D41CF7" w:rsidRDefault="00D41CF7" w:rsidP="007A7C39">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3E240D9D" w14:textId="77777777" w:rsidR="0069470F" w:rsidRDefault="0069470F" w:rsidP="0069470F">
      <w:pPr>
        <w:pStyle w:val="Nadpis2-1"/>
      </w:pPr>
      <w:bookmarkStart w:id="61" w:name="_Toc7077141"/>
      <w:bookmarkStart w:id="62" w:name="_Toc185256206"/>
      <w:r w:rsidRPr="00EC2E51">
        <w:t>SOUVISEJÍCÍ</w:t>
      </w:r>
      <w:r>
        <w:t xml:space="preserve"> DOKUMENTY A PŘEDPISY</w:t>
      </w:r>
      <w:bookmarkEnd w:id="61"/>
      <w:bookmarkEnd w:id="62"/>
    </w:p>
    <w:p w14:paraId="082B10BD"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602A91F" w14:textId="77777777" w:rsidR="00000FA3" w:rsidRDefault="00000FA3" w:rsidP="00000FA3">
      <w:pPr>
        <w:pStyle w:val="Text2-1"/>
      </w:pPr>
      <w:r>
        <w:t>Technické požadavky na výrobky, zařízení a technologie pro ŽDC (dle směrnic SŽDC č. 34 a č. 67 jsou uvedeny na webových stránkách:</w:t>
      </w:r>
    </w:p>
    <w:p w14:paraId="7F1EBE09" w14:textId="77777777" w:rsidR="00000FA3" w:rsidRDefault="00000FA3" w:rsidP="00000FA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3"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596D4CD0" w14:textId="77777777" w:rsidR="00000FA3" w:rsidRDefault="00000FA3" w:rsidP="00000FA3">
      <w:pPr>
        <w:pStyle w:val="Text2-1"/>
      </w:pPr>
      <w:r w:rsidRPr="007D016E">
        <w:lastRenderedPageBreak/>
        <w:t>Objednatel umožňuje Zhotoviteli přístup ke</w:t>
      </w:r>
      <w:r>
        <w:t xml:space="preserve"> svým vnitřním dokumentům a předpisům a typové dokumentaci na webových stránkách: </w:t>
      </w:r>
    </w:p>
    <w:p w14:paraId="5128B6FB" w14:textId="77777777" w:rsidR="00000FA3" w:rsidRDefault="00000FA3" w:rsidP="00000FA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Pr>
          <w:rStyle w:val="Tun"/>
        </w:rPr>
        <w:t xml:space="preserve"> Správy železnic</w:t>
      </w:r>
      <w:r w:rsidRPr="003846BE">
        <w:rPr>
          <w:rStyle w:val="Tun"/>
        </w:rPr>
        <w:t xml:space="preserve"> / odkaz Dokumenty a</w:t>
      </w:r>
      <w:r>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Pr>
          <w:spacing w:val="2"/>
        </w:rPr>
        <w:t xml:space="preserve"> </w:t>
      </w:r>
      <w:r w:rsidRPr="009B5292">
        <w:rPr>
          <w:spacing w:val="2"/>
        </w:rP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220098D9" w14:textId="77777777" w:rsidR="00000FA3" w:rsidRPr="007D016E" w:rsidRDefault="00000FA3" w:rsidP="00000FA3">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BF47242" w14:textId="77777777" w:rsidR="00000FA3" w:rsidRPr="00E85446" w:rsidRDefault="00000FA3" w:rsidP="00000FA3">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BD01502" w14:textId="77777777" w:rsidR="00000FA3" w:rsidRPr="00E85446" w:rsidRDefault="00000FA3" w:rsidP="00000FA3">
      <w:pPr>
        <w:pStyle w:val="Textbezslovn"/>
        <w:keepNext/>
        <w:spacing w:after="0"/>
        <w:rPr>
          <w:rStyle w:val="Tun"/>
        </w:rPr>
      </w:pPr>
      <w:r>
        <w:rPr>
          <w:rStyle w:val="Tun"/>
        </w:rPr>
        <w:t>Centrum techniky a diagnostiky</w:t>
      </w:r>
      <w:r w:rsidRPr="00E85446">
        <w:rPr>
          <w:rStyle w:val="Tun"/>
        </w:rPr>
        <w:t xml:space="preserve"> </w:t>
      </w:r>
    </w:p>
    <w:p w14:paraId="38C2CF0F" w14:textId="77777777" w:rsidR="00000FA3" w:rsidRPr="007D7A4E" w:rsidRDefault="00000FA3" w:rsidP="00000FA3">
      <w:pPr>
        <w:pStyle w:val="Textbezslovn"/>
        <w:keepNext/>
        <w:spacing w:after="0"/>
        <w:rPr>
          <w:b/>
        </w:rPr>
      </w:pPr>
      <w:r>
        <w:rPr>
          <w:rStyle w:val="Tun"/>
        </w:rPr>
        <w:t>Odbor servisních služeb</w:t>
      </w:r>
    </w:p>
    <w:p w14:paraId="248E4A6B" w14:textId="77777777" w:rsidR="00000FA3" w:rsidRPr="007D016E" w:rsidRDefault="00000FA3" w:rsidP="00000FA3">
      <w:pPr>
        <w:pStyle w:val="Textbezslovn"/>
        <w:keepNext/>
        <w:spacing w:after="0"/>
      </w:pPr>
      <w:r>
        <w:t>Jeremenkova 103/23</w:t>
      </w:r>
    </w:p>
    <w:p w14:paraId="01C9A7CB" w14:textId="77777777" w:rsidR="00000FA3" w:rsidRDefault="00000FA3" w:rsidP="00000FA3">
      <w:pPr>
        <w:pStyle w:val="Textbezslovn"/>
      </w:pPr>
      <w:r w:rsidRPr="007D016E">
        <w:t>77</w:t>
      </w:r>
      <w:r>
        <w:t>9 00</w:t>
      </w:r>
      <w:r w:rsidRPr="007D016E">
        <w:t xml:space="preserve"> </w:t>
      </w:r>
      <w:r w:rsidRPr="00BA22D4">
        <w:t>Olomouc</w:t>
      </w:r>
    </w:p>
    <w:p w14:paraId="754AC7B9" w14:textId="7B25A65C"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50DCF01A"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46F404DD" w14:textId="77777777" w:rsidR="005C1550" w:rsidRDefault="005C1550" w:rsidP="00E01EC2">
      <w:pPr>
        <w:pStyle w:val="Textbezslovn"/>
      </w:pPr>
      <w:r>
        <w:t xml:space="preserve">Ceníky: </w:t>
      </w:r>
      <w:r w:rsidRPr="00E64846">
        <w:t>https://typdok.tudc.cz/</w:t>
      </w:r>
    </w:p>
    <w:p w14:paraId="1A6B6FF3" w14:textId="77777777" w:rsidR="0069470F" w:rsidRDefault="0069470F" w:rsidP="0069470F">
      <w:pPr>
        <w:pStyle w:val="Nadpis2-1"/>
      </w:pPr>
      <w:bookmarkStart w:id="63" w:name="_Toc7077142"/>
      <w:bookmarkStart w:id="64" w:name="_Toc185256207"/>
      <w:r>
        <w:t>PŘÍLOHY</w:t>
      </w:r>
      <w:bookmarkEnd w:id="63"/>
      <w:bookmarkEnd w:id="64"/>
    </w:p>
    <w:p w14:paraId="26E72A6D" w14:textId="77777777" w:rsidR="0069470F" w:rsidRPr="002667B9" w:rsidRDefault="0069470F" w:rsidP="0069470F">
      <w:pPr>
        <w:pStyle w:val="Text2-1"/>
      </w:pPr>
      <w:bookmarkStart w:id="65" w:name="_Ref129705648"/>
      <w:r w:rsidRPr="002667B9">
        <w:t xml:space="preserve">Pravidla publicity projektů spolufinancovaných z </w:t>
      </w:r>
      <w:proofErr w:type="spellStart"/>
      <w:r w:rsidRPr="002667B9">
        <w:t>Connecting</w:t>
      </w:r>
      <w:proofErr w:type="spellEnd"/>
      <w:r w:rsidRPr="002667B9">
        <w:t xml:space="preserve"> </w:t>
      </w:r>
      <w:proofErr w:type="spellStart"/>
      <w:r w:rsidRPr="002667B9">
        <w:t>Europe</w:t>
      </w:r>
      <w:proofErr w:type="spellEnd"/>
      <w:r w:rsidRPr="002667B9">
        <w:t xml:space="preserve"> Facility (CEF), včetně příloh</w:t>
      </w:r>
      <w:bookmarkEnd w:id="65"/>
    </w:p>
    <w:p w14:paraId="39ECDF40" w14:textId="2B986BFA" w:rsidR="00E10ACE" w:rsidRPr="002667B9" w:rsidRDefault="00E10ACE" w:rsidP="005B0B30">
      <w:pPr>
        <w:pStyle w:val="Text2-1"/>
      </w:pPr>
      <w:bookmarkStart w:id="66" w:name="_Ref88573601"/>
      <w:r w:rsidRPr="002667B9">
        <w:t>Požadavkový list CNM-MB</w:t>
      </w:r>
      <w:bookmarkEnd w:id="66"/>
      <w:r w:rsidRPr="002667B9" w:rsidDel="00E10ACE">
        <w:t xml:space="preserve"> </w:t>
      </w:r>
    </w:p>
    <w:p w14:paraId="117321E0" w14:textId="31B15C7F" w:rsidR="00EB6474" w:rsidRPr="002667B9" w:rsidRDefault="00EB6474" w:rsidP="00EB6474">
      <w:pPr>
        <w:pStyle w:val="Text2-1"/>
      </w:pPr>
      <w:bookmarkStart w:id="67" w:name="_Ref101445262"/>
      <w:r w:rsidRPr="002667B9">
        <w:t>Požadavky na stavební připravenost</w:t>
      </w:r>
      <w:bookmarkEnd w:id="67"/>
      <w:r w:rsidRPr="002667B9">
        <w:t xml:space="preserve"> </w:t>
      </w:r>
    </w:p>
    <w:p w14:paraId="4F3D5F1C" w14:textId="6F184957" w:rsidR="00373405" w:rsidRPr="002667B9" w:rsidRDefault="00373405" w:rsidP="005B0B30">
      <w:pPr>
        <w:pStyle w:val="Text2-1"/>
      </w:pPr>
      <w:bookmarkStart w:id="68" w:name="_Ref92267992"/>
      <w:r w:rsidRPr="002667B9">
        <w:t>Dopis Ředitele O13, čj. 168954/2021-SŽ-GŘ-O13, Zajištění prostorové polohy na neelektrizovaných tratích SŽ, ze dne 7. 12. 2021, včetně přílohy k dopisu č. 2</w:t>
      </w:r>
      <w:bookmarkEnd w:id="68"/>
    </w:p>
    <w:p w14:paraId="11C27243" w14:textId="24418523" w:rsidR="0097328D" w:rsidRPr="002667B9" w:rsidRDefault="001F1FE3" w:rsidP="001F1FE3">
      <w:pPr>
        <w:pStyle w:val="Text2-1"/>
      </w:pPr>
      <w:bookmarkStart w:id="69" w:name="_Ref119066353"/>
      <w:r w:rsidRPr="002667B9">
        <w:t>Seznam požadavků Implementace ERTMS – Položky TA</w:t>
      </w:r>
      <w:bookmarkEnd w:id="69"/>
    </w:p>
    <w:p w14:paraId="009D5421" w14:textId="474266D1" w:rsidR="00D5789F" w:rsidRPr="002667B9" w:rsidRDefault="0038793E" w:rsidP="0038793E">
      <w:pPr>
        <w:pStyle w:val="Text2-1"/>
      </w:pPr>
      <w:bookmarkStart w:id="70" w:name="_Ref132122149"/>
      <w:r w:rsidRPr="002667B9">
        <w:t xml:space="preserve">Vzorkování staveb Správy železnic, státní </w:t>
      </w:r>
      <w:bookmarkEnd w:id="70"/>
      <w:r w:rsidR="00D25DFD" w:rsidRPr="002667B9">
        <w:t>organizace</w:t>
      </w:r>
    </w:p>
    <w:p w14:paraId="596F4BF9" w14:textId="3D7D3C60" w:rsidR="00AF4E65" w:rsidRPr="002667B9" w:rsidRDefault="00AF4E65" w:rsidP="00AF4E65">
      <w:pPr>
        <w:pStyle w:val="Text2-1"/>
      </w:pPr>
      <w:bookmarkStart w:id="71" w:name="_Ref169532562"/>
      <w:r w:rsidRPr="002667B9">
        <w:t>Požadavky na přejezdech VZOR-příloha.pdf</w:t>
      </w:r>
      <w:bookmarkEnd w:id="71"/>
    </w:p>
    <w:p w14:paraId="0100CF92" w14:textId="0D751590" w:rsidR="001772CA" w:rsidRPr="002667B9" w:rsidRDefault="002667B9" w:rsidP="00337206">
      <w:pPr>
        <w:pStyle w:val="Text2-1"/>
      </w:pPr>
      <w:bookmarkStart w:id="72" w:name="_Ref182907747"/>
      <w:r w:rsidRPr="002667B9">
        <w:t>Seznam nájemních smluv</w:t>
      </w:r>
      <w:bookmarkEnd w:id="72"/>
    </w:p>
    <w:sectPr w:rsidR="001772CA" w:rsidRPr="002667B9" w:rsidSect="009B66D8">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D92B48" w14:textId="77777777" w:rsidR="00230256" w:rsidRDefault="00230256" w:rsidP="00962258">
      <w:pPr>
        <w:spacing w:after="0" w:line="240" w:lineRule="auto"/>
      </w:pPr>
      <w:r>
        <w:separator/>
      </w:r>
    </w:p>
  </w:endnote>
  <w:endnote w:type="continuationSeparator" w:id="0">
    <w:p w14:paraId="1EE66F3F" w14:textId="77777777" w:rsidR="00230256" w:rsidRDefault="002302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C7246" w:rsidRPr="003462EB" w14:paraId="2E98A2C7" w14:textId="77777777" w:rsidTr="00633336">
      <w:tc>
        <w:tcPr>
          <w:tcW w:w="907" w:type="dxa"/>
          <w:tcMar>
            <w:left w:w="0" w:type="dxa"/>
            <w:right w:w="0" w:type="dxa"/>
          </w:tcMar>
          <w:vAlign w:val="bottom"/>
        </w:tcPr>
        <w:p w14:paraId="10412C83" w14:textId="071CDB0E" w:rsidR="008C7246" w:rsidRPr="00B8518B" w:rsidRDefault="008C7246"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0981">
            <w:rPr>
              <w:rStyle w:val="slostrnky"/>
              <w:noProof/>
            </w:rPr>
            <w:t>26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0981">
            <w:rPr>
              <w:rStyle w:val="slostrnky"/>
              <w:noProof/>
            </w:rPr>
            <w:t>26</w:t>
          </w:r>
          <w:r w:rsidRPr="00B8518B">
            <w:rPr>
              <w:rStyle w:val="slostrnky"/>
            </w:rPr>
            <w:fldChar w:fldCharType="end"/>
          </w:r>
        </w:p>
      </w:tc>
      <w:tc>
        <w:tcPr>
          <w:tcW w:w="0" w:type="auto"/>
          <w:vAlign w:val="bottom"/>
        </w:tcPr>
        <w:p w14:paraId="2F556081" w14:textId="4F1F5448" w:rsidR="008C7246" w:rsidRPr="003462EB" w:rsidRDefault="003857AE" w:rsidP="008664BF">
          <w:pPr>
            <w:pStyle w:val="Zpatvlevo"/>
          </w:pPr>
          <w:fldSimple w:instr=" STYLEREF  _Název_akce  \* MERGEFORMAT ">
            <w:r w:rsidR="0055145E">
              <w:rPr>
                <w:noProof/>
              </w:rPr>
              <w:t>Modernizace trati Brno-Přerov,</w:t>
            </w:r>
            <w:r w:rsidR="0055145E">
              <w:rPr>
                <w:noProof/>
              </w:rPr>
              <w:br/>
              <w:t>5. stavba Kojetín – Přerov</w:t>
            </w:r>
          </w:fldSimple>
        </w:p>
        <w:p w14:paraId="7963F034" w14:textId="77777777" w:rsidR="008C7246" w:rsidRDefault="008C7246" w:rsidP="008664BF">
          <w:pPr>
            <w:pStyle w:val="Zpatvlevo"/>
          </w:pPr>
          <w:r w:rsidRPr="003462EB">
            <w:t>Technická specifikace</w:t>
          </w:r>
        </w:p>
        <w:p w14:paraId="0A02F5B4" w14:textId="570C9CA0" w:rsidR="008C7246" w:rsidRPr="003462EB" w:rsidRDefault="008C7246" w:rsidP="008664BF">
          <w:pPr>
            <w:pStyle w:val="Zpatvlevo"/>
          </w:pPr>
          <w:r>
            <w:t>Zvláštní</w:t>
          </w:r>
          <w:r w:rsidRPr="003462EB">
            <w:t xml:space="preserve"> technické </w:t>
          </w:r>
          <w:r w:rsidR="00C336F2" w:rsidRPr="003462EB">
            <w:t>podmínky</w:t>
          </w:r>
          <w:r w:rsidR="00C336F2">
            <w:t xml:space="preserve"> – Zhotovení</w:t>
          </w:r>
          <w:r w:rsidRPr="003462EB">
            <w:t xml:space="preserve"> stavby</w:t>
          </w:r>
        </w:p>
      </w:tc>
    </w:tr>
  </w:tbl>
  <w:p w14:paraId="30A98276" w14:textId="77777777" w:rsidR="008C7246" w:rsidRPr="00614E71" w:rsidRDefault="008C7246">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C7246" w:rsidRPr="009E09BE" w14:paraId="620DF9FF" w14:textId="77777777" w:rsidTr="00633336">
      <w:tc>
        <w:tcPr>
          <w:tcW w:w="0" w:type="auto"/>
          <w:tcMar>
            <w:left w:w="0" w:type="dxa"/>
            <w:right w:w="0" w:type="dxa"/>
          </w:tcMar>
          <w:vAlign w:val="bottom"/>
        </w:tcPr>
        <w:p w14:paraId="54D9B2ED" w14:textId="163DA94C" w:rsidR="008C7246" w:rsidRDefault="003857AE" w:rsidP="008664BF">
          <w:pPr>
            <w:pStyle w:val="Zpatvpravo"/>
          </w:pPr>
          <w:fldSimple w:instr=" STYLEREF  _Název_akce  \* MERGEFORMAT ">
            <w:r w:rsidR="0055145E">
              <w:rPr>
                <w:noProof/>
              </w:rPr>
              <w:t>Modernizace trati Brno-Přerov,</w:t>
            </w:r>
            <w:r w:rsidR="0055145E">
              <w:rPr>
                <w:noProof/>
              </w:rPr>
              <w:br/>
              <w:t>5. stavba Kojetín – Přerov</w:t>
            </w:r>
          </w:fldSimple>
        </w:p>
        <w:p w14:paraId="3EB21054" w14:textId="77777777" w:rsidR="008C7246" w:rsidRDefault="008C7246" w:rsidP="008664BF">
          <w:pPr>
            <w:pStyle w:val="Zpatvpravo"/>
          </w:pPr>
          <w:r w:rsidRPr="003462EB">
            <w:t>Technická specifikace</w:t>
          </w:r>
        </w:p>
        <w:p w14:paraId="50294560" w14:textId="0CDCEB0B" w:rsidR="008C7246" w:rsidRPr="003462EB" w:rsidRDefault="008C7246" w:rsidP="008664BF">
          <w:pPr>
            <w:pStyle w:val="Zpatvpravo"/>
            <w:rPr>
              <w:rStyle w:val="slostrnky"/>
              <w:b w:val="0"/>
              <w:color w:val="auto"/>
              <w:sz w:val="12"/>
            </w:rPr>
          </w:pPr>
          <w:r>
            <w:t xml:space="preserve">Zvláštní </w:t>
          </w:r>
          <w:r w:rsidRPr="003462EB">
            <w:t xml:space="preserve">technické </w:t>
          </w:r>
          <w:r w:rsidR="00C336F2" w:rsidRPr="003462EB">
            <w:t>podmínky</w:t>
          </w:r>
          <w:r w:rsidR="00C336F2">
            <w:t xml:space="preserve"> – Zhotovení</w:t>
          </w:r>
          <w:r>
            <w:t xml:space="preserve"> stavby</w:t>
          </w:r>
        </w:p>
      </w:tc>
      <w:tc>
        <w:tcPr>
          <w:tcW w:w="907" w:type="dxa"/>
          <w:vAlign w:val="bottom"/>
        </w:tcPr>
        <w:p w14:paraId="5A574C10" w14:textId="7219781B" w:rsidR="008C7246" w:rsidRPr="009E09BE" w:rsidRDefault="008C7246"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E0981">
            <w:rPr>
              <w:rStyle w:val="slostrnky"/>
              <w:noProof/>
            </w:rPr>
            <w:t>25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0981">
            <w:rPr>
              <w:rStyle w:val="slostrnky"/>
              <w:noProof/>
            </w:rPr>
            <w:t>26</w:t>
          </w:r>
          <w:r w:rsidRPr="00B8518B">
            <w:rPr>
              <w:rStyle w:val="slostrnky"/>
            </w:rPr>
            <w:fldChar w:fldCharType="end"/>
          </w:r>
        </w:p>
      </w:tc>
    </w:tr>
  </w:tbl>
  <w:p w14:paraId="4D3C92F6" w14:textId="77777777" w:rsidR="008C7246" w:rsidRPr="00B8518B" w:rsidRDefault="008C724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4C607" w14:textId="77777777" w:rsidR="008C7246" w:rsidRPr="00B8518B" w:rsidRDefault="008C7246" w:rsidP="00460660">
    <w:pPr>
      <w:pStyle w:val="Zpat"/>
      <w:rPr>
        <w:sz w:val="2"/>
        <w:szCs w:val="2"/>
      </w:rPr>
    </w:pPr>
  </w:p>
  <w:p w14:paraId="6AFDE504" w14:textId="77777777" w:rsidR="008C7246" w:rsidRDefault="008C7246" w:rsidP="00B31E19">
    <w:pPr>
      <w:pStyle w:val="Zpatvlevo"/>
      <w:rPr>
        <w:rFonts w:cs="Calibri"/>
        <w:szCs w:val="12"/>
      </w:rPr>
    </w:pPr>
  </w:p>
  <w:p w14:paraId="2947A891" w14:textId="77777777" w:rsidR="008C7246" w:rsidRPr="00460660" w:rsidRDefault="008C724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D5173C" w14:textId="77777777" w:rsidR="00230256" w:rsidRDefault="00230256" w:rsidP="00962258">
      <w:pPr>
        <w:spacing w:after="0" w:line="240" w:lineRule="auto"/>
      </w:pPr>
      <w:r>
        <w:separator/>
      </w:r>
    </w:p>
  </w:footnote>
  <w:footnote w:type="continuationSeparator" w:id="0">
    <w:p w14:paraId="379B2E1A" w14:textId="77777777" w:rsidR="00230256" w:rsidRDefault="0023025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C7246" w14:paraId="6B3C2A1B" w14:textId="77777777" w:rsidTr="00B22106">
      <w:trPr>
        <w:trHeight w:hRule="exact" w:val="936"/>
      </w:trPr>
      <w:tc>
        <w:tcPr>
          <w:tcW w:w="1361" w:type="dxa"/>
          <w:tcMar>
            <w:left w:w="0" w:type="dxa"/>
            <w:right w:w="0" w:type="dxa"/>
          </w:tcMar>
        </w:tcPr>
        <w:p w14:paraId="2A6CDFFC" w14:textId="77777777" w:rsidR="008C7246" w:rsidRPr="00B8518B" w:rsidRDefault="008C7246" w:rsidP="00FC6389">
          <w:pPr>
            <w:pStyle w:val="Zpat"/>
            <w:rPr>
              <w:rStyle w:val="slostrnky"/>
            </w:rPr>
          </w:pPr>
        </w:p>
      </w:tc>
      <w:tc>
        <w:tcPr>
          <w:tcW w:w="3458" w:type="dxa"/>
          <w:shd w:val="clear" w:color="auto" w:fill="auto"/>
          <w:tcMar>
            <w:left w:w="0" w:type="dxa"/>
            <w:right w:w="0" w:type="dxa"/>
          </w:tcMar>
        </w:tcPr>
        <w:p w14:paraId="2DD98B7B" w14:textId="77777777" w:rsidR="008C7246" w:rsidRDefault="008C7246" w:rsidP="00FC6389">
          <w:pPr>
            <w:pStyle w:val="Zpat"/>
          </w:pPr>
          <w:r>
            <w:rPr>
              <w:noProof/>
              <w:lang w:eastAsia="cs-CZ"/>
            </w:rPr>
            <w:drawing>
              <wp:anchor distT="0" distB="0" distL="114300" distR="114300" simplePos="0" relativeHeight="251674624" behindDoc="0" locked="1" layoutInCell="1" allowOverlap="1" wp14:anchorId="46BCE49F" wp14:editId="579B90F6">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DC8CBB9" w14:textId="77777777" w:rsidR="008C7246" w:rsidRPr="00D6163D" w:rsidRDefault="008C7246" w:rsidP="00FC6389">
          <w:pPr>
            <w:pStyle w:val="Druhdokumentu"/>
          </w:pPr>
        </w:p>
      </w:tc>
    </w:tr>
    <w:tr w:rsidR="008C7246" w14:paraId="7A7F00A7" w14:textId="77777777" w:rsidTr="00B22106">
      <w:trPr>
        <w:trHeight w:hRule="exact" w:val="936"/>
      </w:trPr>
      <w:tc>
        <w:tcPr>
          <w:tcW w:w="1361" w:type="dxa"/>
          <w:tcMar>
            <w:left w:w="0" w:type="dxa"/>
            <w:right w:w="0" w:type="dxa"/>
          </w:tcMar>
        </w:tcPr>
        <w:p w14:paraId="7E284CF5" w14:textId="77777777" w:rsidR="008C7246" w:rsidRPr="00B8518B" w:rsidRDefault="008C7246" w:rsidP="00FC6389">
          <w:pPr>
            <w:pStyle w:val="Zpat"/>
            <w:rPr>
              <w:rStyle w:val="slostrnky"/>
            </w:rPr>
          </w:pPr>
        </w:p>
      </w:tc>
      <w:tc>
        <w:tcPr>
          <w:tcW w:w="3458" w:type="dxa"/>
          <w:shd w:val="clear" w:color="auto" w:fill="auto"/>
          <w:tcMar>
            <w:left w:w="0" w:type="dxa"/>
            <w:right w:w="0" w:type="dxa"/>
          </w:tcMar>
        </w:tcPr>
        <w:p w14:paraId="6B1D5CA5" w14:textId="77777777" w:rsidR="008C7246" w:rsidRDefault="008C7246" w:rsidP="00FC6389">
          <w:pPr>
            <w:pStyle w:val="Zpat"/>
          </w:pPr>
        </w:p>
      </w:tc>
      <w:tc>
        <w:tcPr>
          <w:tcW w:w="5756" w:type="dxa"/>
          <w:shd w:val="clear" w:color="auto" w:fill="auto"/>
          <w:tcMar>
            <w:left w:w="0" w:type="dxa"/>
            <w:right w:w="0" w:type="dxa"/>
          </w:tcMar>
        </w:tcPr>
        <w:p w14:paraId="607819B4" w14:textId="77777777" w:rsidR="008C7246" w:rsidRPr="00D6163D" w:rsidRDefault="008C7246" w:rsidP="00FC6389">
          <w:pPr>
            <w:pStyle w:val="Druhdokumentu"/>
          </w:pPr>
        </w:p>
      </w:tc>
    </w:tr>
  </w:tbl>
  <w:p w14:paraId="754906F1" w14:textId="77777777" w:rsidR="008C7246" w:rsidRPr="00D6163D" w:rsidRDefault="008C7246" w:rsidP="00FC6389">
    <w:pPr>
      <w:pStyle w:val="Zhlav"/>
      <w:rPr>
        <w:sz w:val="8"/>
        <w:szCs w:val="8"/>
      </w:rPr>
    </w:pPr>
  </w:p>
  <w:p w14:paraId="0D9C4A8F" w14:textId="77777777" w:rsidR="008C7246" w:rsidRPr="00460660" w:rsidRDefault="008C724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9538AD"/>
    <w:multiLevelType w:val="hybridMultilevel"/>
    <w:tmpl w:val="F672201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8903251">
    <w:abstractNumId w:val="8"/>
  </w:num>
  <w:num w:numId="2" w16cid:durableId="1140615590">
    <w:abstractNumId w:val="5"/>
  </w:num>
  <w:num w:numId="3" w16cid:durableId="733502855">
    <w:abstractNumId w:val="3"/>
  </w:num>
  <w:num w:numId="4" w16cid:durableId="1332833931">
    <w:abstractNumId w:val="9"/>
  </w:num>
  <w:num w:numId="5" w16cid:durableId="345904624">
    <w:abstractNumId w:val="10"/>
  </w:num>
  <w:num w:numId="6" w16cid:durableId="10698847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21293825">
    <w:abstractNumId w:val="1"/>
  </w:num>
  <w:num w:numId="8" w16cid:durableId="9585610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47199215">
    <w:abstractNumId w:val="12"/>
  </w:num>
  <w:num w:numId="10" w16cid:durableId="1337150082">
    <w:abstractNumId w:val="4"/>
  </w:num>
  <w:num w:numId="11" w16cid:durableId="486828941">
    <w:abstractNumId w:val="0"/>
  </w:num>
  <w:num w:numId="12" w16cid:durableId="1480609163">
    <w:abstractNumId w:val="9"/>
  </w:num>
  <w:num w:numId="13" w16cid:durableId="251935796">
    <w:abstractNumId w:val="10"/>
  </w:num>
  <w:num w:numId="14" w16cid:durableId="1290092322">
    <w:abstractNumId w:val="11"/>
  </w:num>
  <w:num w:numId="15" w16cid:durableId="798644382">
    <w:abstractNumId w:val="2"/>
  </w:num>
  <w:num w:numId="16" w16cid:durableId="638456716">
    <w:abstractNumId w:val="4"/>
  </w:num>
  <w:num w:numId="17" w16cid:durableId="1979994314">
    <w:abstractNumId w:val="12"/>
  </w:num>
  <w:num w:numId="18" w16cid:durableId="17525105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96739451">
    <w:abstractNumId w:val="4"/>
  </w:num>
  <w:num w:numId="20" w16cid:durableId="324868497">
    <w:abstractNumId w:val="12"/>
  </w:num>
  <w:num w:numId="21" w16cid:durableId="897788401">
    <w:abstractNumId w:val="12"/>
  </w:num>
  <w:num w:numId="22" w16cid:durableId="151261248">
    <w:abstractNumId w:val="6"/>
  </w:num>
  <w:num w:numId="23" w16cid:durableId="772700402">
    <w:abstractNumId w:val="7"/>
  </w:num>
  <w:num w:numId="24" w16cid:durableId="3246675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22870931">
    <w:abstractNumId w:val="10"/>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C6D"/>
    <w:rsid w:val="00000833"/>
    <w:rsid w:val="00000FA3"/>
    <w:rsid w:val="00000FB8"/>
    <w:rsid w:val="00001CA5"/>
    <w:rsid w:val="0000279A"/>
    <w:rsid w:val="00003272"/>
    <w:rsid w:val="00012C9C"/>
    <w:rsid w:val="00012DB3"/>
    <w:rsid w:val="00012EC4"/>
    <w:rsid w:val="00013717"/>
    <w:rsid w:val="00013EC7"/>
    <w:rsid w:val="00015BEB"/>
    <w:rsid w:val="00016180"/>
    <w:rsid w:val="00016A7F"/>
    <w:rsid w:val="000170CE"/>
    <w:rsid w:val="00017F3C"/>
    <w:rsid w:val="00020B06"/>
    <w:rsid w:val="00021032"/>
    <w:rsid w:val="00022C1E"/>
    <w:rsid w:val="0002330E"/>
    <w:rsid w:val="000245B8"/>
    <w:rsid w:val="00025D28"/>
    <w:rsid w:val="00031C01"/>
    <w:rsid w:val="00033305"/>
    <w:rsid w:val="00033B07"/>
    <w:rsid w:val="000365B5"/>
    <w:rsid w:val="00041253"/>
    <w:rsid w:val="00041EC8"/>
    <w:rsid w:val="00044EBE"/>
    <w:rsid w:val="00054047"/>
    <w:rsid w:val="00054FC6"/>
    <w:rsid w:val="00055D5E"/>
    <w:rsid w:val="00057FD6"/>
    <w:rsid w:val="00061442"/>
    <w:rsid w:val="0006465A"/>
    <w:rsid w:val="000646C4"/>
    <w:rsid w:val="00064A36"/>
    <w:rsid w:val="0006588D"/>
    <w:rsid w:val="0006620F"/>
    <w:rsid w:val="00067A5E"/>
    <w:rsid w:val="000701E9"/>
    <w:rsid w:val="00070416"/>
    <w:rsid w:val="000719BB"/>
    <w:rsid w:val="00072A65"/>
    <w:rsid w:val="00072C1E"/>
    <w:rsid w:val="000751C8"/>
    <w:rsid w:val="00076B14"/>
    <w:rsid w:val="00076FFB"/>
    <w:rsid w:val="0008461A"/>
    <w:rsid w:val="0008729B"/>
    <w:rsid w:val="00091390"/>
    <w:rsid w:val="00096739"/>
    <w:rsid w:val="00097F20"/>
    <w:rsid w:val="000A25C2"/>
    <w:rsid w:val="000A2C02"/>
    <w:rsid w:val="000A6E75"/>
    <w:rsid w:val="000A7250"/>
    <w:rsid w:val="000A7CA8"/>
    <w:rsid w:val="000B0109"/>
    <w:rsid w:val="000B1564"/>
    <w:rsid w:val="000B408F"/>
    <w:rsid w:val="000B4EB8"/>
    <w:rsid w:val="000B531F"/>
    <w:rsid w:val="000B54D2"/>
    <w:rsid w:val="000B602B"/>
    <w:rsid w:val="000B6F5C"/>
    <w:rsid w:val="000B7705"/>
    <w:rsid w:val="000C0368"/>
    <w:rsid w:val="000C09FF"/>
    <w:rsid w:val="000C3898"/>
    <w:rsid w:val="000C41F2"/>
    <w:rsid w:val="000C7FB6"/>
    <w:rsid w:val="000D180C"/>
    <w:rsid w:val="000D22C4"/>
    <w:rsid w:val="000D2789"/>
    <w:rsid w:val="000D27D1"/>
    <w:rsid w:val="000D2E34"/>
    <w:rsid w:val="000D4AE6"/>
    <w:rsid w:val="000D4E22"/>
    <w:rsid w:val="000D50E2"/>
    <w:rsid w:val="000D5909"/>
    <w:rsid w:val="000D639C"/>
    <w:rsid w:val="000D6A7C"/>
    <w:rsid w:val="000D7BD4"/>
    <w:rsid w:val="000E1594"/>
    <w:rsid w:val="000E1A7F"/>
    <w:rsid w:val="000E3B35"/>
    <w:rsid w:val="000E437B"/>
    <w:rsid w:val="000E7EA8"/>
    <w:rsid w:val="000F007C"/>
    <w:rsid w:val="000F15F1"/>
    <w:rsid w:val="000F1DC8"/>
    <w:rsid w:val="000F4B80"/>
    <w:rsid w:val="000F7A1F"/>
    <w:rsid w:val="00102CFA"/>
    <w:rsid w:val="0010436E"/>
    <w:rsid w:val="00104401"/>
    <w:rsid w:val="00112864"/>
    <w:rsid w:val="00114472"/>
    <w:rsid w:val="00114988"/>
    <w:rsid w:val="00114DE9"/>
    <w:rsid w:val="00115069"/>
    <w:rsid w:val="001150F2"/>
    <w:rsid w:val="00117180"/>
    <w:rsid w:val="001222BA"/>
    <w:rsid w:val="001321F0"/>
    <w:rsid w:val="00136398"/>
    <w:rsid w:val="001407F6"/>
    <w:rsid w:val="00146BCB"/>
    <w:rsid w:val="00147A54"/>
    <w:rsid w:val="0015027B"/>
    <w:rsid w:val="00151AF7"/>
    <w:rsid w:val="0015261C"/>
    <w:rsid w:val="001536E1"/>
    <w:rsid w:val="00153B6C"/>
    <w:rsid w:val="001542D7"/>
    <w:rsid w:val="00154ED6"/>
    <w:rsid w:val="00155252"/>
    <w:rsid w:val="0015613B"/>
    <w:rsid w:val="001615A9"/>
    <w:rsid w:val="00162AC2"/>
    <w:rsid w:val="001656A2"/>
    <w:rsid w:val="00170231"/>
    <w:rsid w:val="00170EC5"/>
    <w:rsid w:val="00172C93"/>
    <w:rsid w:val="00174176"/>
    <w:rsid w:val="001747C1"/>
    <w:rsid w:val="00176ACE"/>
    <w:rsid w:val="001772CA"/>
    <w:rsid w:val="001775FD"/>
    <w:rsid w:val="00177D6B"/>
    <w:rsid w:val="00183260"/>
    <w:rsid w:val="001843C2"/>
    <w:rsid w:val="00184FB6"/>
    <w:rsid w:val="00191F90"/>
    <w:rsid w:val="00192F9E"/>
    <w:rsid w:val="001932DA"/>
    <w:rsid w:val="00195246"/>
    <w:rsid w:val="001975B6"/>
    <w:rsid w:val="0019782F"/>
    <w:rsid w:val="001A23B8"/>
    <w:rsid w:val="001A367A"/>
    <w:rsid w:val="001A3B3C"/>
    <w:rsid w:val="001A5719"/>
    <w:rsid w:val="001A7ACC"/>
    <w:rsid w:val="001B4180"/>
    <w:rsid w:val="001B4E74"/>
    <w:rsid w:val="001B5317"/>
    <w:rsid w:val="001B7668"/>
    <w:rsid w:val="001B78B2"/>
    <w:rsid w:val="001C008E"/>
    <w:rsid w:val="001C2B0B"/>
    <w:rsid w:val="001C41D7"/>
    <w:rsid w:val="001C42C3"/>
    <w:rsid w:val="001C43E0"/>
    <w:rsid w:val="001C478C"/>
    <w:rsid w:val="001C645F"/>
    <w:rsid w:val="001C7F77"/>
    <w:rsid w:val="001D0458"/>
    <w:rsid w:val="001D1BBA"/>
    <w:rsid w:val="001D3D1E"/>
    <w:rsid w:val="001D43A6"/>
    <w:rsid w:val="001D65BA"/>
    <w:rsid w:val="001D7DBE"/>
    <w:rsid w:val="001E042E"/>
    <w:rsid w:val="001E4F17"/>
    <w:rsid w:val="001E5F0C"/>
    <w:rsid w:val="001E678E"/>
    <w:rsid w:val="001E769F"/>
    <w:rsid w:val="001E7DEB"/>
    <w:rsid w:val="001F02CA"/>
    <w:rsid w:val="001F1FE3"/>
    <w:rsid w:val="001F30F4"/>
    <w:rsid w:val="001F3C5F"/>
    <w:rsid w:val="001F43BB"/>
    <w:rsid w:val="001F6135"/>
    <w:rsid w:val="001F62EB"/>
    <w:rsid w:val="001F7F5E"/>
    <w:rsid w:val="002007BA"/>
    <w:rsid w:val="002038C9"/>
    <w:rsid w:val="002071BB"/>
    <w:rsid w:val="00207DF5"/>
    <w:rsid w:val="00214D92"/>
    <w:rsid w:val="00223754"/>
    <w:rsid w:val="00223766"/>
    <w:rsid w:val="00223F63"/>
    <w:rsid w:val="00223FB1"/>
    <w:rsid w:val="00224C7A"/>
    <w:rsid w:val="00226748"/>
    <w:rsid w:val="00230256"/>
    <w:rsid w:val="00231AAE"/>
    <w:rsid w:val="00232000"/>
    <w:rsid w:val="002356B4"/>
    <w:rsid w:val="00240B81"/>
    <w:rsid w:val="00241B10"/>
    <w:rsid w:val="0024363B"/>
    <w:rsid w:val="00245CF8"/>
    <w:rsid w:val="002476A6"/>
    <w:rsid w:val="00247D01"/>
    <w:rsid w:val="0025030F"/>
    <w:rsid w:val="00252685"/>
    <w:rsid w:val="00254F16"/>
    <w:rsid w:val="00255400"/>
    <w:rsid w:val="002569A5"/>
    <w:rsid w:val="002578DF"/>
    <w:rsid w:val="002606E5"/>
    <w:rsid w:val="00260C58"/>
    <w:rsid w:val="00261100"/>
    <w:rsid w:val="00261A5B"/>
    <w:rsid w:val="00261EFB"/>
    <w:rsid w:val="0026240A"/>
    <w:rsid w:val="00262A01"/>
    <w:rsid w:val="00262E5B"/>
    <w:rsid w:val="00263444"/>
    <w:rsid w:val="002638D8"/>
    <w:rsid w:val="00264E26"/>
    <w:rsid w:val="002658C2"/>
    <w:rsid w:val="002667B9"/>
    <w:rsid w:val="0026737C"/>
    <w:rsid w:val="00271861"/>
    <w:rsid w:val="0027331A"/>
    <w:rsid w:val="00275D9A"/>
    <w:rsid w:val="00276AFE"/>
    <w:rsid w:val="002772A0"/>
    <w:rsid w:val="002826EB"/>
    <w:rsid w:val="0028301B"/>
    <w:rsid w:val="00283D83"/>
    <w:rsid w:val="00285660"/>
    <w:rsid w:val="00287944"/>
    <w:rsid w:val="00293F3D"/>
    <w:rsid w:val="002941C5"/>
    <w:rsid w:val="00294AB0"/>
    <w:rsid w:val="00295FD7"/>
    <w:rsid w:val="002A355D"/>
    <w:rsid w:val="002A3B57"/>
    <w:rsid w:val="002A5ADF"/>
    <w:rsid w:val="002A70E6"/>
    <w:rsid w:val="002B0498"/>
    <w:rsid w:val="002B2C45"/>
    <w:rsid w:val="002B2D34"/>
    <w:rsid w:val="002B30B9"/>
    <w:rsid w:val="002B343C"/>
    <w:rsid w:val="002B67FA"/>
    <w:rsid w:val="002B6B58"/>
    <w:rsid w:val="002B7AF5"/>
    <w:rsid w:val="002C31BF"/>
    <w:rsid w:val="002D0011"/>
    <w:rsid w:val="002D2102"/>
    <w:rsid w:val="002D37DD"/>
    <w:rsid w:val="002D4C93"/>
    <w:rsid w:val="002D6ADE"/>
    <w:rsid w:val="002D75AA"/>
    <w:rsid w:val="002D7FD6"/>
    <w:rsid w:val="002E0CD7"/>
    <w:rsid w:val="002E0CFB"/>
    <w:rsid w:val="002E1D6B"/>
    <w:rsid w:val="002E3B9A"/>
    <w:rsid w:val="002E4485"/>
    <w:rsid w:val="002E4D28"/>
    <w:rsid w:val="002E5C7B"/>
    <w:rsid w:val="002F2AE7"/>
    <w:rsid w:val="002F4333"/>
    <w:rsid w:val="002F4ECC"/>
    <w:rsid w:val="0030175D"/>
    <w:rsid w:val="0030267A"/>
    <w:rsid w:val="00302AFA"/>
    <w:rsid w:val="0030303F"/>
    <w:rsid w:val="003046DF"/>
    <w:rsid w:val="00304DAF"/>
    <w:rsid w:val="00307207"/>
    <w:rsid w:val="00311F3F"/>
    <w:rsid w:val="003130A4"/>
    <w:rsid w:val="00313F1F"/>
    <w:rsid w:val="00314F0D"/>
    <w:rsid w:val="00315218"/>
    <w:rsid w:val="00317A7D"/>
    <w:rsid w:val="00317BC1"/>
    <w:rsid w:val="003220D8"/>
    <w:rsid w:val="003229ED"/>
    <w:rsid w:val="00323625"/>
    <w:rsid w:val="00323AA2"/>
    <w:rsid w:val="00323E07"/>
    <w:rsid w:val="003254A3"/>
    <w:rsid w:val="00326236"/>
    <w:rsid w:val="00327EEF"/>
    <w:rsid w:val="0033063C"/>
    <w:rsid w:val="0033159C"/>
    <w:rsid w:val="0033239F"/>
    <w:rsid w:val="00334632"/>
    <w:rsid w:val="00334918"/>
    <w:rsid w:val="00336B23"/>
    <w:rsid w:val="00337206"/>
    <w:rsid w:val="0033739D"/>
    <w:rsid w:val="0033744B"/>
    <w:rsid w:val="00340999"/>
    <w:rsid w:val="003418A3"/>
    <w:rsid w:val="00342435"/>
    <w:rsid w:val="0034274B"/>
    <w:rsid w:val="00342AFC"/>
    <w:rsid w:val="003462EB"/>
    <w:rsid w:val="0034719F"/>
    <w:rsid w:val="00350A35"/>
    <w:rsid w:val="0035325A"/>
    <w:rsid w:val="00353D2E"/>
    <w:rsid w:val="003551F0"/>
    <w:rsid w:val="003557EC"/>
    <w:rsid w:val="0035683E"/>
    <w:rsid w:val="003571D8"/>
    <w:rsid w:val="00357BC3"/>
    <w:rsid w:val="00357BC6"/>
    <w:rsid w:val="00361422"/>
    <w:rsid w:val="003624D7"/>
    <w:rsid w:val="00373403"/>
    <w:rsid w:val="00373405"/>
    <w:rsid w:val="003753D6"/>
    <w:rsid w:val="0037545D"/>
    <w:rsid w:val="00375F42"/>
    <w:rsid w:val="003777F4"/>
    <w:rsid w:val="003778A0"/>
    <w:rsid w:val="003807BD"/>
    <w:rsid w:val="00384983"/>
    <w:rsid w:val="003857AE"/>
    <w:rsid w:val="00386FF1"/>
    <w:rsid w:val="0038793E"/>
    <w:rsid w:val="00391A4A"/>
    <w:rsid w:val="00392071"/>
    <w:rsid w:val="00392EB6"/>
    <w:rsid w:val="00393B76"/>
    <w:rsid w:val="00394444"/>
    <w:rsid w:val="003956C6"/>
    <w:rsid w:val="00395965"/>
    <w:rsid w:val="003A4EDD"/>
    <w:rsid w:val="003A6718"/>
    <w:rsid w:val="003B083D"/>
    <w:rsid w:val="003B111D"/>
    <w:rsid w:val="003B203D"/>
    <w:rsid w:val="003B2A40"/>
    <w:rsid w:val="003B3764"/>
    <w:rsid w:val="003B3919"/>
    <w:rsid w:val="003B3D1D"/>
    <w:rsid w:val="003B3FB3"/>
    <w:rsid w:val="003B4CD2"/>
    <w:rsid w:val="003C0030"/>
    <w:rsid w:val="003C1E71"/>
    <w:rsid w:val="003C33F2"/>
    <w:rsid w:val="003C6679"/>
    <w:rsid w:val="003C7A4A"/>
    <w:rsid w:val="003D05F3"/>
    <w:rsid w:val="003D0D4C"/>
    <w:rsid w:val="003D25D9"/>
    <w:rsid w:val="003D6483"/>
    <w:rsid w:val="003D6E49"/>
    <w:rsid w:val="003D71D4"/>
    <w:rsid w:val="003D756E"/>
    <w:rsid w:val="003D77DD"/>
    <w:rsid w:val="003E249B"/>
    <w:rsid w:val="003E3B76"/>
    <w:rsid w:val="003E420D"/>
    <w:rsid w:val="003E4C13"/>
    <w:rsid w:val="003F39D1"/>
    <w:rsid w:val="003F4481"/>
    <w:rsid w:val="003F4623"/>
    <w:rsid w:val="00400767"/>
    <w:rsid w:val="004012CE"/>
    <w:rsid w:val="0040221B"/>
    <w:rsid w:val="00404FCA"/>
    <w:rsid w:val="00405D50"/>
    <w:rsid w:val="00405E39"/>
    <w:rsid w:val="004078F3"/>
    <w:rsid w:val="00407971"/>
    <w:rsid w:val="00407DD2"/>
    <w:rsid w:val="004131D0"/>
    <w:rsid w:val="00413E9C"/>
    <w:rsid w:val="00414BA4"/>
    <w:rsid w:val="00416293"/>
    <w:rsid w:val="004175B5"/>
    <w:rsid w:val="00417F94"/>
    <w:rsid w:val="00421BD4"/>
    <w:rsid w:val="004220B7"/>
    <w:rsid w:val="0042284C"/>
    <w:rsid w:val="00423768"/>
    <w:rsid w:val="00423C5F"/>
    <w:rsid w:val="00427794"/>
    <w:rsid w:val="00431B21"/>
    <w:rsid w:val="00431EB8"/>
    <w:rsid w:val="00432887"/>
    <w:rsid w:val="0043795E"/>
    <w:rsid w:val="00442A87"/>
    <w:rsid w:val="00443C6D"/>
    <w:rsid w:val="004449EE"/>
    <w:rsid w:val="00446585"/>
    <w:rsid w:val="00450DD2"/>
    <w:rsid w:val="00450F07"/>
    <w:rsid w:val="0045228D"/>
    <w:rsid w:val="00453CD3"/>
    <w:rsid w:val="00453F92"/>
    <w:rsid w:val="00454CCA"/>
    <w:rsid w:val="00455960"/>
    <w:rsid w:val="00456231"/>
    <w:rsid w:val="00457662"/>
    <w:rsid w:val="004579C8"/>
    <w:rsid w:val="00460660"/>
    <w:rsid w:val="00461863"/>
    <w:rsid w:val="00462446"/>
    <w:rsid w:val="00463BD5"/>
    <w:rsid w:val="00464BA9"/>
    <w:rsid w:val="00467646"/>
    <w:rsid w:val="00467F7D"/>
    <w:rsid w:val="00473378"/>
    <w:rsid w:val="0047667E"/>
    <w:rsid w:val="00476F2F"/>
    <w:rsid w:val="0047736E"/>
    <w:rsid w:val="00483846"/>
    <w:rsid w:val="00483969"/>
    <w:rsid w:val="00483E4B"/>
    <w:rsid w:val="0048428A"/>
    <w:rsid w:val="00485B89"/>
    <w:rsid w:val="00486107"/>
    <w:rsid w:val="0048649B"/>
    <w:rsid w:val="00491827"/>
    <w:rsid w:val="00493AF5"/>
    <w:rsid w:val="00494577"/>
    <w:rsid w:val="00494D07"/>
    <w:rsid w:val="004950EE"/>
    <w:rsid w:val="004959D3"/>
    <w:rsid w:val="0049612C"/>
    <w:rsid w:val="00496D56"/>
    <w:rsid w:val="004A305A"/>
    <w:rsid w:val="004A4BEA"/>
    <w:rsid w:val="004B0722"/>
    <w:rsid w:val="004B1394"/>
    <w:rsid w:val="004B2AA1"/>
    <w:rsid w:val="004B3759"/>
    <w:rsid w:val="004B5274"/>
    <w:rsid w:val="004B794E"/>
    <w:rsid w:val="004C1216"/>
    <w:rsid w:val="004C148C"/>
    <w:rsid w:val="004C1E41"/>
    <w:rsid w:val="004C4399"/>
    <w:rsid w:val="004C5C23"/>
    <w:rsid w:val="004C6B0F"/>
    <w:rsid w:val="004C787C"/>
    <w:rsid w:val="004C798F"/>
    <w:rsid w:val="004C7EAC"/>
    <w:rsid w:val="004D6756"/>
    <w:rsid w:val="004D7243"/>
    <w:rsid w:val="004D7474"/>
    <w:rsid w:val="004D7D8C"/>
    <w:rsid w:val="004E0A87"/>
    <w:rsid w:val="004E4870"/>
    <w:rsid w:val="004E5837"/>
    <w:rsid w:val="004E66F2"/>
    <w:rsid w:val="004E6A32"/>
    <w:rsid w:val="004E7346"/>
    <w:rsid w:val="004E7A1F"/>
    <w:rsid w:val="004E7A58"/>
    <w:rsid w:val="004F2B63"/>
    <w:rsid w:val="004F45AB"/>
    <w:rsid w:val="004F4B9B"/>
    <w:rsid w:val="004F5504"/>
    <w:rsid w:val="004F64C8"/>
    <w:rsid w:val="004F70CD"/>
    <w:rsid w:val="004F713C"/>
    <w:rsid w:val="00500124"/>
    <w:rsid w:val="00500E0F"/>
    <w:rsid w:val="00503E6C"/>
    <w:rsid w:val="00504B43"/>
    <w:rsid w:val="0050666E"/>
    <w:rsid w:val="00507D95"/>
    <w:rsid w:val="00510D5E"/>
    <w:rsid w:val="00511AB9"/>
    <w:rsid w:val="00513DC3"/>
    <w:rsid w:val="00514702"/>
    <w:rsid w:val="005154B9"/>
    <w:rsid w:val="00516632"/>
    <w:rsid w:val="005176EE"/>
    <w:rsid w:val="00523BB5"/>
    <w:rsid w:val="00523EA7"/>
    <w:rsid w:val="005249CD"/>
    <w:rsid w:val="00526117"/>
    <w:rsid w:val="00526284"/>
    <w:rsid w:val="00531CB9"/>
    <w:rsid w:val="005348AF"/>
    <w:rsid w:val="005354B7"/>
    <w:rsid w:val="00535ABB"/>
    <w:rsid w:val="00535F40"/>
    <w:rsid w:val="00536F59"/>
    <w:rsid w:val="005403D3"/>
    <w:rsid w:val="005406EB"/>
    <w:rsid w:val="00541E3E"/>
    <w:rsid w:val="00543C0D"/>
    <w:rsid w:val="00545AD1"/>
    <w:rsid w:val="0055145E"/>
    <w:rsid w:val="00552467"/>
    <w:rsid w:val="00552BA1"/>
    <w:rsid w:val="00553375"/>
    <w:rsid w:val="00553D21"/>
    <w:rsid w:val="00554C2B"/>
    <w:rsid w:val="00555697"/>
    <w:rsid w:val="00555884"/>
    <w:rsid w:val="00565F98"/>
    <w:rsid w:val="00567709"/>
    <w:rsid w:val="00567FD4"/>
    <w:rsid w:val="005706D6"/>
    <w:rsid w:val="005728C7"/>
    <w:rsid w:val="00572A42"/>
    <w:rsid w:val="005736B7"/>
    <w:rsid w:val="00575E5A"/>
    <w:rsid w:val="0057725D"/>
    <w:rsid w:val="00580245"/>
    <w:rsid w:val="0058031A"/>
    <w:rsid w:val="00583A0B"/>
    <w:rsid w:val="0058742A"/>
    <w:rsid w:val="00590BAF"/>
    <w:rsid w:val="00593EFE"/>
    <w:rsid w:val="005956C4"/>
    <w:rsid w:val="00596F3D"/>
    <w:rsid w:val="005A014E"/>
    <w:rsid w:val="005A106F"/>
    <w:rsid w:val="005A1F44"/>
    <w:rsid w:val="005A2A37"/>
    <w:rsid w:val="005A31F1"/>
    <w:rsid w:val="005A72C0"/>
    <w:rsid w:val="005B0B30"/>
    <w:rsid w:val="005B2504"/>
    <w:rsid w:val="005B3480"/>
    <w:rsid w:val="005B5708"/>
    <w:rsid w:val="005B5871"/>
    <w:rsid w:val="005B6CC2"/>
    <w:rsid w:val="005C07AB"/>
    <w:rsid w:val="005C1550"/>
    <w:rsid w:val="005C4184"/>
    <w:rsid w:val="005C4523"/>
    <w:rsid w:val="005C64E4"/>
    <w:rsid w:val="005C6ACF"/>
    <w:rsid w:val="005C7C4C"/>
    <w:rsid w:val="005C7DD7"/>
    <w:rsid w:val="005D3194"/>
    <w:rsid w:val="005D3C39"/>
    <w:rsid w:val="005D64E5"/>
    <w:rsid w:val="005D7706"/>
    <w:rsid w:val="005D78E8"/>
    <w:rsid w:val="005D7A71"/>
    <w:rsid w:val="005E1297"/>
    <w:rsid w:val="005E28B6"/>
    <w:rsid w:val="005E2E0C"/>
    <w:rsid w:val="005E52CF"/>
    <w:rsid w:val="005E7F07"/>
    <w:rsid w:val="005F047C"/>
    <w:rsid w:val="005F1F9D"/>
    <w:rsid w:val="005F490F"/>
    <w:rsid w:val="005F4F49"/>
    <w:rsid w:val="005F527A"/>
    <w:rsid w:val="005F5CE8"/>
    <w:rsid w:val="005F699E"/>
    <w:rsid w:val="00601A8C"/>
    <w:rsid w:val="00601E7D"/>
    <w:rsid w:val="006070D3"/>
    <w:rsid w:val="00607480"/>
    <w:rsid w:val="0061068E"/>
    <w:rsid w:val="006115D3"/>
    <w:rsid w:val="006121A7"/>
    <w:rsid w:val="00614052"/>
    <w:rsid w:val="00614E71"/>
    <w:rsid w:val="00617271"/>
    <w:rsid w:val="006208DF"/>
    <w:rsid w:val="006233EF"/>
    <w:rsid w:val="006252FF"/>
    <w:rsid w:val="00625995"/>
    <w:rsid w:val="00627522"/>
    <w:rsid w:val="00632E79"/>
    <w:rsid w:val="00633336"/>
    <w:rsid w:val="006344E4"/>
    <w:rsid w:val="00635942"/>
    <w:rsid w:val="006363DF"/>
    <w:rsid w:val="006368DA"/>
    <w:rsid w:val="006402C6"/>
    <w:rsid w:val="00641110"/>
    <w:rsid w:val="0064260E"/>
    <w:rsid w:val="00647D05"/>
    <w:rsid w:val="006516B0"/>
    <w:rsid w:val="00654A2F"/>
    <w:rsid w:val="00655976"/>
    <w:rsid w:val="0065610E"/>
    <w:rsid w:val="00660AD3"/>
    <w:rsid w:val="00662411"/>
    <w:rsid w:val="00662AA4"/>
    <w:rsid w:val="00662E1B"/>
    <w:rsid w:val="006638D7"/>
    <w:rsid w:val="00664143"/>
    <w:rsid w:val="0066648F"/>
    <w:rsid w:val="00666844"/>
    <w:rsid w:val="00666A2D"/>
    <w:rsid w:val="00667FF1"/>
    <w:rsid w:val="006755B3"/>
    <w:rsid w:val="006757E4"/>
    <w:rsid w:val="00676F41"/>
    <w:rsid w:val="006776B6"/>
    <w:rsid w:val="0068063C"/>
    <w:rsid w:val="006812C4"/>
    <w:rsid w:val="006815B7"/>
    <w:rsid w:val="0068365F"/>
    <w:rsid w:val="0069136C"/>
    <w:rsid w:val="00692F19"/>
    <w:rsid w:val="00693150"/>
    <w:rsid w:val="0069470F"/>
    <w:rsid w:val="006A019B"/>
    <w:rsid w:val="006A24AF"/>
    <w:rsid w:val="006A28B5"/>
    <w:rsid w:val="006A2AB1"/>
    <w:rsid w:val="006A5570"/>
    <w:rsid w:val="006A63A2"/>
    <w:rsid w:val="006A689C"/>
    <w:rsid w:val="006B2318"/>
    <w:rsid w:val="006B2DA9"/>
    <w:rsid w:val="006B343D"/>
    <w:rsid w:val="006B3914"/>
    <w:rsid w:val="006B3D79"/>
    <w:rsid w:val="006B4F85"/>
    <w:rsid w:val="006B5330"/>
    <w:rsid w:val="006B6FE4"/>
    <w:rsid w:val="006C0D67"/>
    <w:rsid w:val="006C16E1"/>
    <w:rsid w:val="006C2343"/>
    <w:rsid w:val="006C2DAF"/>
    <w:rsid w:val="006C31D3"/>
    <w:rsid w:val="006C442A"/>
    <w:rsid w:val="006C5DEF"/>
    <w:rsid w:val="006C62BF"/>
    <w:rsid w:val="006C77E3"/>
    <w:rsid w:val="006D01B1"/>
    <w:rsid w:val="006D1B57"/>
    <w:rsid w:val="006D3BC8"/>
    <w:rsid w:val="006E0578"/>
    <w:rsid w:val="006E314D"/>
    <w:rsid w:val="006E4FE1"/>
    <w:rsid w:val="006F0B76"/>
    <w:rsid w:val="006F2B34"/>
    <w:rsid w:val="006F4A54"/>
    <w:rsid w:val="006F5C75"/>
    <w:rsid w:val="006F7E43"/>
    <w:rsid w:val="007016B2"/>
    <w:rsid w:val="00702F8E"/>
    <w:rsid w:val="007032A5"/>
    <w:rsid w:val="007074CC"/>
    <w:rsid w:val="00710723"/>
    <w:rsid w:val="007107DA"/>
    <w:rsid w:val="00712DBF"/>
    <w:rsid w:val="007135BE"/>
    <w:rsid w:val="0071485E"/>
    <w:rsid w:val="00717C2E"/>
    <w:rsid w:val="00720802"/>
    <w:rsid w:val="00723ED1"/>
    <w:rsid w:val="00733AD8"/>
    <w:rsid w:val="007349C2"/>
    <w:rsid w:val="007366A1"/>
    <w:rsid w:val="007406C1"/>
    <w:rsid w:val="00740AF5"/>
    <w:rsid w:val="00743525"/>
    <w:rsid w:val="007438FE"/>
    <w:rsid w:val="007444EC"/>
    <w:rsid w:val="00745555"/>
    <w:rsid w:val="00745627"/>
    <w:rsid w:val="0074583F"/>
    <w:rsid w:val="00745B7E"/>
    <w:rsid w:val="00745D42"/>
    <w:rsid w:val="00745F94"/>
    <w:rsid w:val="007502D3"/>
    <w:rsid w:val="00753C1F"/>
    <w:rsid w:val="007541A2"/>
    <w:rsid w:val="00754843"/>
    <w:rsid w:val="0075515A"/>
    <w:rsid w:val="00755818"/>
    <w:rsid w:val="00756EE3"/>
    <w:rsid w:val="0076008E"/>
    <w:rsid w:val="0076286B"/>
    <w:rsid w:val="00764DFA"/>
    <w:rsid w:val="00766846"/>
    <w:rsid w:val="0076790E"/>
    <w:rsid w:val="00770601"/>
    <w:rsid w:val="00772CE7"/>
    <w:rsid w:val="0077452B"/>
    <w:rsid w:val="00774B69"/>
    <w:rsid w:val="0077519C"/>
    <w:rsid w:val="0077673A"/>
    <w:rsid w:val="0077728B"/>
    <w:rsid w:val="00777AB4"/>
    <w:rsid w:val="0078032A"/>
    <w:rsid w:val="0078122C"/>
    <w:rsid w:val="00783BC9"/>
    <w:rsid w:val="007846E1"/>
    <w:rsid w:val="007847D6"/>
    <w:rsid w:val="00787272"/>
    <w:rsid w:val="00790B83"/>
    <w:rsid w:val="007917D9"/>
    <w:rsid w:val="0079278B"/>
    <w:rsid w:val="00794628"/>
    <w:rsid w:val="0079549F"/>
    <w:rsid w:val="007A202B"/>
    <w:rsid w:val="007A3193"/>
    <w:rsid w:val="007A3DA7"/>
    <w:rsid w:val="007A5172"/>
    <w:rsid w:val="007A67A0"/>
    <w:rsid w:val="007A6D95"/>
    <w:rsid w:val="007A76CF"/>
    <w:rsid w:val="007A7C39"/>
    <w:rsid w:val="007B1D0B"/>
    <w:rsid w:val="007B293D"/>
    <w:rsid w:val="007B2982"/>
    <w:rsid w:val="007B570C"/>
    <w:rsid w:val="007B6D77"/>
    <w:rsid w:val="007C1210"/>
    <w:rsid w:val="007C41E4"/>
    <w:rsid w:val="007C4690"/>
    <w:rsid w:val="007D3FA6"/>
    <w:rsid w:val="007D54C4"/>
    <w:rsid w:val="007D5837"/>
    <w:rsid w:val="007D58F7"/>
    <w:rsid w:val="007D5A12"/>
    <w:rsid w:val="007D64DE"/>
    <w:rsid w:val="007D744C"/>
    <w:rsid w:val="007D7CA4"/>
    <w:rsid w:val="007E0981"/>
    <w:rsid w:val="007E27B9"/>
    <w:rsid w:val="007E2DF6"/>
    <w:rsid w:val="007E36C3"/>
    <w:rsid w:val="007E417F"/>
    <w:rsid w:val="007E4A6E"/>
    <w:rsid w:val="007F3B92"/>
    <w:rsid w:val="007F56A7"/>
    <w:rsid w:val="007F7498"/>
    <w:rsid w:val="007F7F81"/>
    <w:rsid w:val="008006E9"/>
    <w:rsid w:val="00800851"/>
    <w:rsid w:val="0080171C"/>
    <w:rsid w:val="008028FD"/>
    <w:rsid w:val="00802EE1"/>
    <w:rsid w:val="0080306F"/>
    <w:rsid w:val="00803548"/>
    <w:rsid w:val="00803BF3"/>
    <w:rsid w:val="00807112"/>
    <w:rsid w:val="00807DD0"/>
    <w:rsid w:val="00810E5C"/>
    <w:rsid w:val="0081156D"/>
    <w:rsid w:val="00816930"/>
    <w:rsid w:val="00821565"/>
    <w:rsid w:val="00821D01"/>
    <w:rsid w:val="00824381"/>
    <w:rsid w:val="00824442"/>
    <w:rsid w:val="008254A9"/>
    <w:rsid w:val="00826941"/>
    <w:rsid w:val="00826B7B"/>
    <w:rsid w:val="00827BE7"/>
    <w:rsid w:val="0083197D"/>
    <w:rsid w:val="00834146"/>
    <w:rsid w:val="008346E6"/>
    <w:rsid w:val="008355C0"/>
    <w:rsid w:val="00841B97"/>
    <w:rsid w:val="00846789"/>
    <w:rsid w:val="0085027A"/>
    <w:rsid w:val="008512D9"/>
    <w:rsid w:val="008519F8"/>
    <w:rsid w:val="008525B5"/>
    <w:rsid w:val="0085428F"/>
    <w:rsid w:val="008542EE"/>
    <w:rsid w:val="008575E4"/>
    <w:rsid w:val="008633B5"/>
    <w:rsid w:val="008638C8"/>
    <w:rsid w:val="008664BF"/>
    <w:rsid w:val="00877C7B"/>
    <w:rsid w:val="00885DA0"/>
    <w:rsid w:val="00887F36"/>
    <w:rsid w:val="00890925"/>
    <w:rsid w:val="00890A4F"/>
    <w:rsid w:val="008938B3"/>
    <w:rsid w:val="008979BF"/>
    <w:rsid w:val="008A01EA"/>
    <w:rsid w:val="008A0C2D"/>
    <w:rsid w:val="008A1EF4"/>
    <w:rsid w:val="008A1FC1"/>
    <w:rsid w:val="008A22B9"/>
    <w:rsid w:val="008A34A7"/>
    <w:rsid w:val="008A3568"/>
    <w:rsid w:val="008A39FB"/>
    <w:rsid w:val="008B1BDF"/>
    <w:rsid w:val="008B41BA"/>
    <w:rsid w:val="008B46B0"/>
    <w:rsid w:val="008B68A3"/>
    <w:rsid w:val="008B6CC0"/>
    <w:rsid w:val="008B7CB7"/>
    <w:rsid w:val="008C24A8"/>
    <w:rsid w:val="008C2E89"/>
    <w:rsid w:val="008C39D1"/>
    <w:rsid w:val="008C50F3"/>
    <w:rsid w:val="008C51A4"/>
    <w:rsid w:val="008C66E2"/>
    <w:rsid w:val="008C7246"/>
    <w:rsid w:val="008C7EFE"/>
    <w:rsid w:val="008D03B9"/>
    <w:rsid w:val="008D0D7F"/>
    <w:rsid w:val="008D159D"/>
    <w:rsid w:val="008D1857"/>
    <w:rsid w:val="008D24B8"/>
    <w:rsid w:val="008D30C7"/>
    <w:rsid w:val="008D39D2"/>
    <w:rsid w:val="008D3B40"/>
    <w:rsid w:val="008D3C1E"/>
    <w:rsid w:val="008D504D"/>
    <w:rsid w:val="008E1B4B"/>
    <w:rsid w:val="008E4BAE"/>
    <w:rsid w:val="008E7C34"/>
    <w:rsid w:val="008F18D6"/>
    <w:rsid w:val="008F23B7"/>
    <w:rsid w:val="008F2C9B"/>
    <w:rsid w:val="008F71EF"/>
    <w:rsid w:val="008F797B"/>
    <w:rsid w:val="009001EE"/>
    <w:rsid w:val="0090249A"/>
    <w:rsid w:val="00904780"/>
    <w:rsid w:val="0090635B"/>
    <w:rsid w:val="00911557"/>
    <w:rsid w:val="009127B4"/>
    <w:rsid w:val="009129BB"/>
    <w:rsid w:val="00914F81"/>
    <w:rsid w:val="009150D9"/>
    <w:rsid w:val="009158AD"/>
    <w:rsid w:val="0091739E"/>
    <w:rsid w:val="0092222D"/>
    <w:rsid w:val="00922385"/>
    <w:rsid w:val="009223DF"/>
    <w:rsid w:val="009226C1"/>
    <w:rsid w:val="00923406"/>
    <w:rsid w:val="009264D4"/>
    <w:rsid w:val="00926E1B"/>
    <w:rsid w:val="00930977"/>
    <w:rsid w:val="00931363"/>
    <w:rsid w:val="00931A8C"/>
    <w:rsid w:val="00931EAB"/>
    <w:rsid w:val="00932203"/>
    <w:rsid w:val="009338AD"/>
    <w:rsid w:val="00936091"/>
    <w:rsid w:val="00940D8A"/>
    <w:rsid w:val="0094191B"/>
    <w:rsid w:val="00941F4D"/>
    <w:rsid w:val="00942FBF"/>
    <w:rsid w:val="0094432E"/>
    <w:rsid w:val="00944F64"/>
    <w:rsid w:val="0094574A"/>
    <w:rsid w:val="009479C1"/>
    <w:rsid w:val="00950944"/>
    <w:rsid w:val="0095198C"/>
    <w:rsid w:val="009525B9"/>
    <w:rsid w:val="0095557E"/>
    <w:rsid w:val="0095779A"/>
    <w:rsid w:val="009578B7"/>
    <w:rsid w:val="00957F1F"/>
    <w:rsid w:val="00962258"/>
    <w:rsid w:val="009627E8"/>
    <w:rsid w:val="009678B7"/>
    <w:rsid w:val="009703E8"/>
    <w:rsid w:val="00972217"/>
    <w:rsid w:val="0097239D"/>
    <w:rsid w:val="0097251A"/>
    <w:rsid w:val="0097328D"/>
    <w:rsid w:val="00976E6C"/>
    <w:rsid w:val="00977B23"/>
    <w:rsid w:val="009801AE"/>
    <w:rsid w:val="00980A15"/>
    <w:rsid w:val="00982C56"/>
    <w:rsid w:val="00987033"/>
    <w:rsid w:val="00990C45"/>
    <w:rsid w:val="00990F0C"/>
    <w:rsid w:val="00992B90"/>
    <w:rsid w:val="00992D9C"/>
    <w:rsid w:val="00993EDE"/>
    <w:rsid w:val="0099462A"/>
    <w:rsid w:val="00994777"/>
    <w:rsid w:val="009962D0"/>
    <w:rsid w:val="009963F2"/>
    <w:rsid w:val="00996CB8"/>
    <w:rsid w:val="009A334A"/>
    <w:rsid w:val="009A3947"/>
    <w:rsid w:val="009A404E"/>
    <w:rsid w:val="009A4188"/>
    <w:rsid w:val="009A53F9"/>
    <w:rsid w:val="009B15E9"/>
    <w:rsid w:val="009B19F5"/>
    <w:rsid w:val="009B1D3B"/>
    <w:rsid w:val="009B2894"/>
    <w:rsid w:val="009B2E97"/>
    <w:rsid w:val="009B5008"/>
    <w:rsid w:val="009B5146"/>
    <w:rsid w:val="009B5C81"/>
    <w:rsid w:val="009B5EE0"/>
    <w:rsid w:val="009B66D8"/>
    <w:rsid w:val="009C4044"/>
    <w:rsid w:val="009C418E"/>
    <w:rsid w:val="009C442C"/>
    <w:rsid w:val="009C5748"/>
    <w:rsid w:val="009C5C2E"/>
    <w:rsid w:val="009C74B4"/>
    <w:rsid w:val="009C79EA"/>
    <w:rsid w:val="009D2FC5"/>
    <w:rsid w:val="009D6234"/>
    <w:rsid w:val="009E0787"/>
    <w:rsid w:val="009E07F4"/>
    <w:rsid w:val="009E09BE"/>
    <w:rsid w:val="009E0D97"/>
    <w:rsid w:val="009E43AF"/>
    <w:rsid w:val="009E4F5D"/>
    <w:rsid w:val="009E728E"/>
    <w:rsid w:val="009F195E"/>
    <w:rsid w:val="009F25DD"/>
    <w:rsid w:val="009F26A5"/>
    <w:rsid w:val="009F2DF1"/>
    <w:rsid w:val="009F309B"/>
    <w:rsid w:val="009F392E"/>
    <w:rsid w:val="009F53C5"/>
    <w:rsid w:val="009F6974"/>
    <w:rsid w:val="00A001A4"/>
    <w:rsid w:val="00A00D79"/>
    <w:rsid w:val="00A03FC7"/>
    <w:rsid w:val="00A04D7F"/>
    <w:rsid w:val="00A04E6C"/>
    <w:rsid w:val="00A05A01"/>
    <w:rsid w:val="00A05CA8"/>
    <w:rsid w:val="00A06600"/>
    <w:rsid w:val="00A06B91"/>
    <w:rsid w:val="00A0740E"/>
    <w:rsid w:val="00A1380D"/>
    <w:rsid w:val="00A21838"/>
    <w:rsid w:val="00A231AA"/>
    <w:rsid w:val="00A33AAA"/>
    <w:rsid w:val="00A353DE"/>
    <w:rsid w:val="00A360CB"/>
    <w:rsid w:val="00A4050F"/>
    <w:rsid w:val="00A40D91"/>
    <w:rsid w:val="00A432C8"/>
    <w:rsid w:val="00A43A2B"/>
    <w:rsid w:val="00A50641"/>
    <w:rsid w:val="00A530BF"/>
    <w:rsid w:val="00A543E6"/>
    <w:rsid w:val="00A55A23"/>
    <w:rsid w:val="00A56105"/>
    <w:rsid w:val="00A57D4A"/>
    <w:rsid w:val="00A57F63"/>
    <w:rsid w:val="00A61356"/>
    <w:rsid w:val="00A6177B"/>
    <w:rsid w:val="00A623CF"/>
    <w:rsid w:val="00A62BFD"/>
    <w:rsid w:val="00A62E74"/>
    <w:rsid w:val="00A64019"/>
    <w:rsid w:val="00A66136"/>
    <w:rsid w:val="00A67103"/>
    <w:rsid w:val="00A6772F"/>
    <w:rsid w:val="00A71189"/>
    <w:rsid w:val="00A716FC"/>
    <w:rsid w:val="00A72786"/>
    <w:rsid w:val="00A731B2"/>
    <w:rsid w:val="00A7364A"/>
    <w:rsid w:val="00A74DCC"/>
    <w:rsid w:val="00A753ED"/>
    <w:rsid w:val="00A76782"/>
    <w:rsid w:val="00A7709E"/>
    <w:rsid w:val="00A77512"/>
    <w:rsid w:val="00A812CA"/>
    <w:rsid w:val="00A8227E"/>
    <w:rsid w:val="00A82825"/>
    <w:rsid w:val="00A8491D"/>
    <w:rsid w:val="00A86B1F"/>
    <w:rsid w:val="00A90D48"/>
    <w:rsid w:val="00A92E30"/>
    <w:rsid w:val="00A9344C"/>
    <w:rsid w:val="00A94C2F"/>
    <w:rsid w:val="00A95F01"/>
    <w:rsid w:val="00A9739E"/>
    <w:rsid w:val="00AA03F3"/>
    <w:rsid w:val="00AA05B7"/>
    <w:rsid w:val="00AA190E"/>
    <w:rsid w:val="00AA1F57"/>
    <w:rsid w:val="00AA4CBB"/>
    <w:rsid w:val="00AA51A0"/>
    <w:rsid w:val="00AA65FA"/>
    <w:rsid w:val="00AA7351"/>
    <w:rsid w:val="00AA7D12"/>
    <w:rsid w:val="00AA7FAE"/>
    <w:rsid w:val="00AB09A8"/>
    <w:rsid w:val="00AC01E9"/>
    <w:rsid w:val="00AC3E83"/>
    <w:rsid w:val="00AC5633"/>
    <w:rsid w:val="00AC59BD"/>
    <w:rsid w:val="00AC6682"/>
    <w:rsid w:val="00AC70A1"/>
    <w:rsid w:val="00AD056F"/>
    <w:rsid w:val="00AD0C7B"/>
    <w:rsid w:val="00AD2050"/>
    <w:rsid w:val="00AD38D0"/>
    <w:rsid w:val="00AD5F1A"/>
    <w:rsid w:val="00AD62BE"/>
    <w:rsid w:val="00AD62D4"/>
    <w:rsid w:val="00AD6731"/>
    <w:rsid w:val="00AD6806"/>
    <w:rsid w:val="00AE252C"/>
    <w:rsid w:val="00AE3013"/>
    <w:rsid w:val="00AE4E33"/>
    <w:rsid w:val="00AF1601"/>
    <w:rsid w:val="00AF173D"/>
    <w:rsid w:val="00AF2E9E"/>
    <w:rsid w:val="00AF4E65"/>
    <w:rsid w:val="00AF55BE"/>
    <w:rsid w:val="00AF5943"/>
    <w:rsid w:val="00B00213"/>
    <w:rsid w:val="00B008D5"/>
    <w:rsid w:val="00B00CFD"/>
    <w:rsid w:val="00B02F73"/>
    <w:rsid w:val="00B0322F"/>
    <w:rsid w:val="00B03544"/>
    <w:rsid w:val="00B0461E"/>
    <w:rsid w:val="00B057EF"/>
    <w:rsid w:val="00B0619F"/>
    <w:rsid w:val="00B06CCA"/>
    <w:rsid w:val="00B07C24"/>
    <w:rsid w:val="00B10194"/>
    <w:rsid w:val="00B101FD"/>
    <w:rsid w:val="00B13A26"/>
    <w:rsid w:val="00B15A89"/>
    <w:rsid w:val="00B15CEB"/>
    <w:rsid w:val="00B15D0D"/>
    <w:rsid w:val="00B17BBA"/>
    <w:rsid w:val="00B20758"/>
    <w:rsid w:val="00B22106"/>
    <w:rsid w:val="00B24F7C"/>
    <w:rsid w:val="00B2775B"/>
    <w:rsid w:val="00B31D98"/>
    <w:rsid w:val="00B31E19"/>
    <w:rsid w:val="00B32694"/>
    <w:rsid w:val="00B33BFE"/>
    <w:rsid w:val="00B34DB3"/>
    <w:rsid w:val="00B4040C"/>
    <w:rsid w:val="00B40709"/>
    <w:rsid w:val="00B432AF"/>
    <w:rsid w:val="00B44B62"/>
    <w:rsid w:val="00B4585C"/>
    <w:rsid w:val="00B460B0"/>
    <w:rsid w:val="00B46F9C"/>
    <w:rsid w:val="00B50AB2"/>
    <w:rsid w:val="00B51F85"/>
    <w:rsid w:val="00B5235F"/>
    <w:rsid w:val="00B5431A"/>
    <w:rsid w:val="00B54A61"/>
    <w:rsid w:val="00B5585A"/>
    <w:rsid w:val="00B56EB2"/>
    <w:rsid w:val="00B57220"/>
    <w:rsid w:val="00B6392E"/>
    <w:rsid w:val="00B642C1"/>
    <w:rsid w:val="00B65379"/>
    <w:rsid w:val="00B71CDA"/>
    <w:rsid w:val="00B74E54"/>
    <w:rsid w:val="00B75356"/>
    <w:rsid w:val="00B75EE1"/>
    <w:rsid w:val="00B77481"/>
    <w:rsid w:val="00B8518B"/>
    <w:rsid w:val="00B85F20"/>
    <w:rsid w:val="00B86CB5"/>
    <w:rsid w:val="00B90061"/>
    <w:rsid w:val="00B908C5"/>
    <w:rsid w:val="00B94037"/>
    <w:rsid w:val="00B94F87"/>
    <w:rsid w:val="00B97CC3"/>
    <w:rsid w:val="00B97CDE"/>
    <w:rsid w:val="00BA0DB6"/>
    <w:rsid w:val="00BA15F4"/>
    <w:rsid w:val="00BA45FA"/>
    <w:rsid w:val="00BB1CA5"/>
    <w:rsid w:val="00BB1DE7"/>
    <w:rsid w:val="00BB5844"/>
    <w:rsid w:val="00BB6849"/>
    <w:rsid w:val="00BC06C4"/>
    <w:rsid w:val="00BC1F66"/>
    <w:rsid w:val="00BC3E49"/>
    <w:rsid w:val="00BC4AD5"/>
    <w:rsid w:val="00BC6F47"/>
    <w:rsid w:val="00BC79A0"/>
    <w:rsid w:val="00BD4129"/>
    <w:rsid w:val="00BD7164"/>
    <w:rsid w:val="00BD7358"/>
    <w:rsid w:val="00BD7E91"/>
    <w:rsid w:val="00BD7F0D"/>
    <w:rsid w:val="00BE06DC"/>
    <w:rsid w:val="00BE5A87"/>
    <w:rsid w:val="00BE61C9"/>
    <w:rsid w:val="00BF2642"/>
    <w:rsid w:val="00BF3390"/>
    <w:rsid w:val="00BF4094"/>
    <w:rsid w:val="00BF54FE"/>
    <w:rsid w:val="00BF6A81"/>
    <w:rsid w:val="00C016CF"/>
    <w:rsid w:val="00C01A4C"/>
    <w:rsid w:val="00C01AEF"/>
    <w:rsid w:val="00C01D2F"/>
    <w:rsid w:val="00C02D0A"/>
    <w:rsid w:val="00C02F23"/>
    <w:rsid w:val="00C03509"/>
    <w:rsid w:val="00C03A6E"/>
    <w:rsid w:val="00C04F88"/>
    <w:rsid w:val="00C10E77"/>
    <w:rsid w:val="00C12DB5"/>
    <w:rsid w:val="00C131FA"/>
    <w:rsid w:val="00C13860"/>
    <w:rsid w:val="00C14358"/>
    <w:rsid w:val="00C177BE"/>
    <w:rsid w:val="00C20AA2"/>
    <w:rsid w:val="00C22553"/>
    <w:rsid w:val="00C226C0"/>
    <w:rsid w:val="00C22B78"/>
    <w:rsid w:val="00C232A5"/>
    <w:rsid w:val="00C24A6A"/>
    <w:rsid w:val="00C26BA3"/>
    <w:rsid w:val="00C30775"/>
    <w:rsid w:val="00C30CA8"/>
    <w:rsid w:val="00C336F2"/>
    <w:rsid w:val="00C34A69"/>
    <w:rsid w:val="00C374CB"/>
    <w:rsid w:val="00C40403"/>
    <w:rsid w:val="00C41CC2"/>
    <w:rsid w:val="00C41E64"/>
    <w:rsid w:val="00C42014"/>
    <w:rsid w:val="00C42B60"/>
    <w:rsid w:val="00C42FE6"/>
    <w:rsid w:val="00C44F6A"/>
    <w:rsid w:val="00C4573E"/>
    <w:rsid w:val="00C458EA"/>
    <w:rsid w:val="00C46176"/>
    <w:rsid w:val="00C46B8E"/>
    <w:rsid w:val="00C46BEF"/>
    <w:rsid w:val="00C470C9"/>
    <w:rsid w:val="00C502F7"/>
    <w:rsid w:val="00C60C14"/>
    <w:rsid w:val="00C6198E"/>
    <w:rsid w:val="00C634BA"/>
    <w:rsid w:val="00C64211"/>
    <w:rsid w:val="00C644CF"/>
    <w:rsid w:val="00C644DF"/>
    <w:rsid w:val="00C653C9"/>
    <w:rsid w:val="00C65F26"/>
    <w:rsid w:val="00C708EA"/>
    <w:rsid w:val="00C70A79"/>
    <w:rsid w:val="00C71821"/>
    <w:rsid w:val="00C71A1B"/>
    <w:rsid w:val="00C737B8"/>
    <w:rsid w:val="00C74D88"/>
    <w:rsid w:val="00C757F8"/>
    <w:rsid w:val="00C778A5"/>
    <w:rsid w:val="00C80BD6"/>
    <w:rsid w:val="00C85933"/>
    <w:rsid w:val="00C87D6C"/>
    <w:rsid w:val="00C920E9"/>
    <w:rsid w:val="00C92521"/>
    <w:rsid w:val="00C95162"/>
    <w:rsid w:val="00C95805"/>
    <w:rsid w:val="00C97259"/>
    <w:rsid w:val="00CA0709"/>
    <w:rsid w:val="00CA124A"/>
    <w:rsid w:val="00CA241B"/>
    <w:rsid w:val="00CA3DD1"/>
    <w:rsid w:val="00CB46BC"/>
    <w:rsid w:val="00CB6953"/>
    <w:rsid w:val="00CB6A37"/>
    <w:rsid w:val="00CB6EA9"/>
    <w:rsid w:val="00CB7684"/>
    <w:rsid w:val="00CC10E9"/>
    <w:rsid w:val="00CC220F"/>
    <w:rsid w:val="00CC3280"/>
    <w:rsid w:val="00CC37F6"/>
    <w:rsid w:val="00CC396D"/>
    <w:rsid w:val="00CC780C"/>
    <w:rsid w:val="00CC7C8F"/>
    <w:rsid w:val="00CD0246"/>
    <w:rsid w:val="00CD1D0B"/>
    <w:rsid w:val="00CD1E30"/>
    <w:rsid w:val="00CD1FC4"/>
    <w:rsid w:val="00CD6311"/>
    <w:rsid w:val="00CD7C2F"/>
    <w:rsid w:val="00CE41B4"/>
    <w:rsid w:val="00CE48D5"/>
    <w:rsid w:val="00CE5958"/>
    <w:rsid w:val="00CE5BD6"/>
    <w:rsid w:val="00CE71BA"/>
    <w:rsid w:val="00CF18A7"/>
    <w:rsid w:val="00CF332A"/>
    <w:rsid w:val="00CF545E"/>
    <w:rsid w:val="00CF7E70"/>
    <w:rsid w:val="00D00A24"/>
    <w:rsid w:val="00D022D5"/>
    <w:rsid w:val="00D034A0"/>
    <w:rsid w:val="00D03FAD"/>
    <w:rsid w:val="00D0732C"/>
    <w:rsid w:val="00D12B77"/>
    <w:rsid w:val="00D1312B"/>
    <w:rsid w:val="00D14C4F"/>
    <w:rsid w:val="00D16CD6"/>
    <w:rsid w:val="00D21061"/>
    <w:rsid w:val="00D23FE7"/>
    <w:rsid w:val="00D25788"/>
    <w:rsid w:val="00D25DFD"/>
    <w:rsid w:val="00D26C97"/>
    <w:rsid w:val="00D278D3"/>
    <w:rsid w:val="00D311E3"/>
    <w:rsid w:val="00D322B7"/>
    <w:rsid w:val="00D325AB"/>
    <w:rsid w:val="00D3331E"/>
    <w:rsid w:val="00D36987"/>
    <w:rsid w:val="00D37A3E"/>
    <w:rsid w:val="00D37E94"/>
    <w:rsid w:val="00D4108E"/>
    <w:rsid w:val="00D41CF7"/>
    <w:rsid w:val="00D4200D"/>
    <w:rsid w:val="00D4738B"/>
    <w:rsid w:val="00D509CD"/>
    <w:rsid w:val="00D521D0"/>
    <w:rsid w:val="00D526C7"/>
    <w:rsid w:val="00D5384C"/>
    <w:rsid w:val="00D54118"/>
    <w:rsid w:val="00D5420D"/>
    <w:rsid w:val="00D54F73"/>
    <w:rsid w:val="00D5789F"/>
    <w:rsid w:val="00D60F06"/>
    <w:rsid w:val="00D6163D"/>
    <w:rsid w:val="00D65C00"/>
    <w:rsid w:val="00D6648D"/>
    <w:rsid w:val="00D6712B"/>
    <w:rsid w:val="00D748E3"/>
    <w:rsid w:val="00D82D03"/>
    <w:rsid w:val="00D831A3"/>
    <w:rsid w:val="00D83224"/>
    <w:rsid w:val="00D84231"/>
    <w:rsid w:val="00D85204"/>
    <w:rsid w:val="00D86249"/>
    <w:rsid w:val="00D862C2"/>
    <w:rsid w:val="00D879CB"/>
    <w:rsid w:val="00D90C8B"/>
    <w:rsid w:val="00D91220"/>
    <w:rsid w:val="00D91ADB"/>
    <w:rsid w:val="00D9291A"/>
    <w:rsid w:val="00D9316D"/>
    <w:rsid w:val="00D94905"/>
    <w:rsid w:val="00D953EC"/>
    <w:rsid w:val="00D95859"/>
    <w:rsid w:val="00D97BE3"/>
    <w:rsid w:val="00DA0987"/>
    <w:rsid w:val="00DA27EA"/>
    <w:rsid w:val="00DA365D"/>
    <w:rsid w:val="00DA3711"/>
    <w:rsid w:val="00DA7798"/>
    <w:rsid w:val="00DB0195"/>
    <w:rsid w:val="00DB3089"/>
    <w:rsid w:val="00DB4410"/>
    <w:rsid w:val="00DB6209"/>
    <w:rsid w:val="00DB6450"/>
    <w:rsid w:val="00DC0B31"/>
    <w:rsid w:val="00DC1094"/>
    <w:rsid w:val="00DC117F"/>
    <w:rsid w:val="00DC476E"/>
    <w:rsid w:val="00DC4912"/>
    <w:rsid w:val="00DC4BBD"/>
    <w:rsid w:val="00DC6084"/>
    <w:rsid w:val="00DC62B0"/>
    <w:rsid w:val="00DC72E0"/>
    <w:rsid w:val="00DD3D86"/>
    <w:rsid w:val="00DD46F3"/>
    <w:rsid w:val="00DE0570"/>
    <w:rsid w:val="00DE1D4A"/>
    <w:rsid w:val="00DE51A5"/>
    <w:rsid w:val="00DE56F2"/>
    <w:rsid w:val="00DE6BFF"/>
    <w:rsid w:val="00DE765A"/>
    <w:rsid w:val="00DF116D"/>
    <w:rsid w:val="00DF2CA7"/>
    <w:rsid w:val="00DF45FC"/>
    <w:rsid w:val="00DF4DDD"/>
    <w:rsid w:val="00DF74C9"/>
    <w:rsid w:val="00E0098F"/>
    <w:rsid w:val="00E014A7"/>
    <w:rsid w:val="00E01EC2"/>
    <w:rsid w:val="00E04044"/>
    <w:rsid w:val="00E04A7B"/>
    <w:rsid w:val="00E05F35"/>
    <w:rsid w:val="00E0778F"/>
    <w:rsid w:val="00E10ACE"/>
    <w:rsid w:val="00E140B7"/>
    <w:rsid w:val="00E156FA"/>
    <w:rsid w:val="00E1626B"/>
    <w:rsid w:val="00E16778"/>
    <w:rsid w:val="00E16FF7"/>
    <w:rsid w:val="00E1732F"/>
    <w:rsid w:val="00E219D0"/>
    <w:rsid w:val="00E23F4D"/>
    <w:rsid w:val="00E24A4F"/>
    <w:rsid w:val="00E26D68"/>
    <w:rsid w:val="00E2760D"/>
    <w:rsid w:val="00E30812"/>
    <w:rsid w:val="00E30C11"/>
    <w:rsid w:val="00E30EB0"/>
    <w:rsid w:val="00E31CA7"/>
    <w:rsid w:val="00E3729F"/>
    <w:rsid w:val="00E37970"/>
    <w:rsid w:val="00E4202E"/>
    <w:rsid w:val="00E42925"/>
    <w:rsid w:val="00E431E0"/>
    <w:rsid w:val="00E43422"/>
    <w:rsid w:val="00E44045"/>
    <w:rsid w:val="00E4648C"/>
    <w:rsid w:val="00E47172"/>
    <w:rsid w:val="00E47C2E"/>
    <w:rsid w:val="00E47E8F"/>
    <w:rsid w:val="00E47F94"/>
    <w:rsid w:val="00E56DF2"/>
    <w:rsid w:val="00E574EC"/>
    <w:rsid w:val="00E57B3A"/>
    <w:rsid w:val="00E601CD"/>
    <w:rsid w:val="00E618C4"/>
    <w:rsid w:val="00E623D8"/>
    <w:rsid w:val="00E631B7"/>
    <w:rsid w:val="00E6377B"/>
    <w:rsid w:val="00E63DD7"/>
    <w:rsid w:val="00E63F57"/>
    <w:rsid w:val="00E643BA"/>
    <w:rsid w:val="00E67481"/>
    <w:rsid w:val="00E70D0A"/>
    <w:rsid w:val="00E711AF"/>
    <w:rsid w:val="00E71A09"/>
    <w:rsid w:val="00E71E70"/>
    <w:rsid w:val="00E7218A"/>
    <w:rsid w:val="00E74A2C"/>
    <w:rsid w:val="00E7791E"/>
    <w:rsid w:val="00E82011"/>
    <w:rsid w:val="00E82265"/>
    <w:rsid w:val="00E82631"/>
    <w:rsid w:val="00E83A1B"/>
    <w:rsid w:val="00E83C13"/>
    <w:rsid w:val="00E84C3A"/>
    <w:rsid w:val="00E84CAE"/>
    <w:rsid w:val="00E85009"/>
    <w:rsid w:val="00E868D4"/>
    <w:rsid w:val="00E86944"/>
    <w:rsid w:val="00E878EE"/>
    <w:rsid w:val="00E90754"/>
    <w:rsid w:val="00E93CC4"/>
    <w:rsid w:val="00E95652"/>
    <w:rsid w:val="00E97247"/>
    <w:rsid w:val="00E9767F"/>
    <w:rsid w:val="00EA0F6F"/>
    <w:rsid w:val="00EA4471"/>
    <w:rsid w:val="00EA4D11"/>
    <w:rsid w:val="00EA5344"/>
    <w:rsid w:val="00EA6EC7"/>
    <w:rsid w:val="00EA7E25"/>
    <w:rsid w:val="00EB0A09"/>
    <w:rsid w:val="00EB104F"/>
    <w:rsid w:val="00EB1F39"/>
    <w:rsid w:val="00EB288E"/>
    <w:rsid w:val="00EB28CB"/>
    <w:rsid w:val="00EB2F1F"/>
    <w:rsid w:val="00EB46E5"/>
    <w:rsid w:val="00EB4D94"/>
    <w:rsid w:val="00EB59F7"/>
    <w:rsid w:val="00EB5C8E"/>
    <w:rsid w:val="00EB6474"/>
    <w:rsid w:val="00EB79BC"/>
    <w:rsid w:val="00EC0387"/>
    <w:rsid w:val="00EC25B5"/>
    <w:rsid w:val="00EC2AE9"/>
    <w:rsid w:val="00EC3807"/>
    <w:rsid w:val="00EC44C8"/>
    <w:rsid w:val="00EC57D1"/>
    <w:rsid w:val="00EC64A4"/>
    <w:rsid w:val="00ED0703"/>
    <w:rsid w:val="00ED0FAE"/>
    <w:rsid w:val="00ED14BD"/>
    <w:rsid w:val="00ED2399"/>
    <w:rsid w:val="00ED2B51"/>
    <w:rsid w:val="00ED38D7"/>
    <w:rsid w:val="00ED616D"/>
    <w:rsid w:val="00ED6FC2"/>
    <w:rsid w:val="00ED7929"/>
    <w:rsid w:val="00ED7B99"/>
    <w:rsid w:val="00ED7CE9"/>
    <w:rsid w:val="00EE2241"/>
    <w:rsid w:val="00EE386E"/>
    <w:rsid w:val="00EE5E5B"/>
    <w:rsid w:val="00EF065F"/>
    <w:rsid w:val="00EF1373"/>
    <w:rsid w:val="00EF195C"/>
    <w:rsid w:val="00EF2889"/>
    <w:rsid w:val="00EF3A43"/>
    <w:rsid w:val="00EF6231"/>
    <w:rsid w:val="00EF6DE2"/>
    <w:rsid w:val="00EF75C4"/>
    <w:rsid w:val="00F016C7"/>
    <w:rsid w:val="00F024BC"/>
    <w:rsid w:val="00F0640E"/>
    <w:rsid w:val="00F10C1E"/>
    <w:rsid w:val="00F12DEC"/>
    <w:rsid w:val="00F1364A"/>
    <w:rsid w:val="00F13CAB"/>
    <w:rsid w:val="00F13EEE"/>
    <w:rsid w:val="00F140D8"/>
    <w:rsid w:val="00F1715C"/>
    <w:rsid w:val="00F230A1"/>
    <w:rsid w:val="00F23844"/>
    <w:rsid w:val="00F2541D"/>
    <w:rsid w:val="00F310F8"/>
    <w:rsid w:val="00F35939"/>
    <w:rsid w:val="00F3710F"/>
    <w:rsid w:val="00F45607"/>
    <w:rsid w:val="00F46697"/>
    <w:rsid w:val="00F4722B"/>
    <w:rsid w:val="00F52990"/>
    <w:rsid w:val="00F54432"/>
    <w:rsid w:val="00F54DFD"/>
    <w:rsid w:val="00F60ECF"/>
    <w:rsid w:val="00F61BBC"/>
    <w:rsid w:val="00F64A59"/>
    <w:rsid w:val="00F659EB"/>
    <w:rsid w:val="00F66312"/>
    <w:rsid w:val="00F667EF"/>
    <w:rsid w:val="00F66C63"/>
    <w:rsid w:val="00F66FBF"/>
    <w:rsid w:val="00F67D41"/>
    <w:rsid w:val="00F705D1"/>
    <w:rsid w:val="00F712F8"/>
    <w:rsid w:val="00F74550"/>
    <w:rsid w:val="00F74972"/>
    <w:rsid w:val="00F7567E"/>
    <w:rsid w:val="00F756B1"/>
    <w:rsid w:val="00F80FF1"/>
    <w:rsid w:val="00F812A5"/>
    <w:rsid w:val="00F834E4"/>
    <w:rsid w:val="00F83AE6"/>
    <w:rsid w:val="00F84891"/>
    <w:rsid w:val="00F86BA6"/>
    <w:rsid w:val="00F872C0"/>
    <w:rsid w:val="00F875E7"/>
    <w:rsid w:val="00F8788B"/>
    <w:rsid w:val="00F91322"/>
    <w:rsid w:val="00F921B3"/>
    <w:rsid w:val="00F92B0F"/>
    <w:rsid w:val="00F95FF4"/>
    <w:rsid w:val="00FA1782"/>
    <w:rsid w:val="00FA2104"/>
    <w:rsid w:val="00FA4966"/>
    <w:rsid w:val="00FA777A"/>
    <w:rsid w:val="00FB2BA1"/>
    <w:rsid w:val="00FB3125"/>
    <w:rsid w:val="00FB406D"/>
    <w:rsid w:val="00FB56B3"/>
    <w:rsid w:val="00FB59B5"/>
    <w:rsid w:val="00FB5DE8"/>
    <w:rsid w:val="00FB5EC8"/>
    <w:rsid w:val="00FB6342"/>
    <w:rsid w:val="00FB6C29"/>
    <w:rsid w:val="00FB6CAD"/>
    <w:rsid w:val="00FC17D4"/>
    <w:rsid w:val="00FC18BC"/>
    <w:rsid w:val="00FC2BD6"/>
    <w:rsid w:val="00FC6262"/>
    <w:rsid w:val="00FC6389"/>
    <w:rsid w:val="00FC7410"/>
    <w:rsid w:val="00FD2352"/>
    <w:rsid w:val="00FD49B9"/>
    <w:rsid w:val="00FD5C07"/>
    <w:rsid w:val="00FD68BD"/>
    <w:rsid w:val="00FE0213"/>
    <w:rsid w:val="00FE0CC6"/>
    <w:rsid w:val="00FE11EA"/>
    <w:rsid w:val="00FE13B4"/>
    <w:rsid w:val="00FE4161"/>
    <w:rsid w:val="00FE430A"/>
    <w:rsid w:val="00FE44DA"/>
    <w:rsid w:val="00FE5F22"/>
    <w:rsid w:val="00FE64F6"/>
    <w:rsid w:val="00FE6AEC"/>
    <w:rsid w:val="00FF2632"/>
    <w:rsid w:val="00FF2C21"/>
    <w:rsid w:val="00FF2F19"/>
    <w:rsid w:val="00FF30DA"/>
    <w:rsid w:val="00FF5AB5"/>
    <w:rsid w:val="00FF5E6F"/>
    <w:rsid w:val="00FF6D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E4CC5F"/>
  <w15:docId w15:val="{B0A826DC-9464-4A9F-BA6E-F7D316D15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34A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table" w:customStyle="1" w:styleId="Tabulka11">
    <w:name w:val="_Tabulka_11"/>
    <w:basedOn w:val="Mkatabulky"/>
    <w:uiPriority w:val="99"/>
    <w:rsid w:val="008A34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485012">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156916131">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193261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dodavatele-odberatele/technicke-pozadavky-na-vyrobky-zarizeni-a-technologie-pro-zd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varovne-system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2D8A7416E4B415EB6E053C11D8593D5"/>
        <w:category>
          <w:name w:val="Obecné"/>
          <w:gallery w:val="placeholder"/>
        </w:category>
        <w:types>
          <w:type w:val="bbPlcHdr"/>
        </w:types>
        <w:behaviors>
          <w:behavior w:val="content"/>
        </w:behaviors>
        <w:guid w:val="{DEB59082-918C-45FD-8538-DCBA74EB29E7}"/>
      </w:docPartPr>
      <w:docPartBody>
        <w:p w:rsidR="002F7972" w:rsidRDefault="00664422">
          <w:pPr>
            <w:pStyle w:val="F2D8A7416E4B415EB6E053C11D8593D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422"/>
    <w:rsid w:val="000068B1"/>
    <w:rsid w:val="00010B69"/>
    <w:rsid w:val="000133B1"/>
    <w:rsid w:val="0001427F"/>
    <w:rsid w:val="00015161"/>
    <w:rsid w:val="00033B92"/>
    <w:rsid w:val="00044EBE"/>
    <w:rsid w:val="00055F03"/>
    <w:rsid w:val="000731D0"/>
    <w:rsid w:val="0009080B"/>
    <w:rsid w:val="00091D22"/>
    <w:rsid w:val="000A2187"/>
    <w:rsid w:val="000A25A2"/>
    <w:rsid w:val="000B0109"/>
    <w:rsid w:val="000B1782"/>
    <w:rsid w:val="000B17CB"/>
    <w:rsid w:val="000B7F9C"/>
    <w:rsid w:val="000C456C"/>
    <w:rsid w:val="000D46DC"/>
    <w:rsid w:val="0010461F"/>
    <w:rsid w:val="00111CDC"/>
    <w:rsid w:val="00114286"/>
    <w:rsid w:val="00135C53"/>
    <w:rsid w:val="00143F76"/>
    <w:rsid w:val="00157B10"/>
    <w:rsid w:val="00160303"/>
    <w:rsid w:val="00160F84"/>
    <w:rsid w:val="00175FF1"/>
    <w:rsid w:val="00186456"/>
    <w:rsid w:val="00190C74"/>
    <w:rsid w:val="001A2D76"/>
    <w:rsid w:val="001A3E9A"/>
    <w:rsid w:val="001C63DA"/>
    <w:rsid w:val="001D392F"/>
    <w:rsid w:val="001D601A"/>
    <w:rsid w:val="001D7D46"/>
    <w:rsid w:val="001E7A0C"/>
    <w:rsid w:val="00207056"/>
    <w:rsid w:val="00223BCF"/>
    <w:rsid w:val="00245394"/>
    <w:rsid w:val="00254DE8"/>
    <w:rsid w:val="00265C80"/>
    <w:rsid w:val="002707CD"/>
    <w:rsid w:val="002730A6"/>
    <w:rsid w:val="00296225"/>
    <w:rsid w:val="002A374F"/>
    <w:rsid w:val="002B1688"/>
    <w:rsid w:val="002C19E2"/>
    <w:rsid w:val="002F7972"/>
    <w:rsid w:val="00300600"/>
    <w:rsid w:val="00301D20"/>
    <w:rsid w:val="00340466"/>
    <w:rsid w:val="0035208D"/>
    <w:rsid w:val="00366274"/>
    <w:rsid w:val="0036753E"/>
    <w:rsid w:val="00370316"/>
    <w:rsid w:val="00384B64"/>
    <w:rsid w:val="00386EC0"/>
    <w:rsid w:val="00391DD4"/>
    <w:rsid w:val="003B630E"/>
    <w:rsid w:val="003D0572"/>
    <w:rsid w:val="003D25D9"/>
    <w:rsid w:val="003D6322"/>
    <w:rsid w:val="0041294F"/>
    <w:rsid w:val="0044270C"/>
    <w:rsid w:val="0046397E"/>
    <w:rsid w:val="00465B98"/>
    <w:rsid w:val="004758FE"/>
    <w:rsid w:val="00483CBC"/>
    <w:rsid w:val="004A54F1"/>
    <w:rsid w:val="004B2FAA"/>
    <w:rsid w:val="004E3E63"/>
    <w:rsid w:val="004E7629"/>
    <w:rsid w:val="005103EB"/>
    <w:rsid w:val="00514975"/>
    <w:rsid w:val="005156E2"/>
    <w:rsid w:val="00527580"/>
    <w:rsid w:val="00537583"/>
    <w:rsid w:val="005513EE"/>
    <w:rsid w:val="005833EF"/>
    <w:rsid w:val="00585454"/>
    <w:rsid w:val="00595852"/>
    <w:rsid w:val="005A312C"/>
    <w:rsid w:val="005C22FF"/>
    <w:rsid w:val="005F1805"/>
    <w:rsid w:val="0062297A"/>
    <w:rsid w:val="00663A3E"/>
    <w:rsid w:val="00664422"/>
    <w:rsid w:val="00665057"/>
    <w:rsid w:val="00665F17"/>
    <w:rsid w:val="006A2BAB"/>
    <w:rsid w:val="006B0642"/>
    <w:rsid w:val="006C4A54"/>
    <w:rsid w:val="006E0038"/>
    <w:rsid w:val="006F01EB"/>
    <w:rsid w:val="006F61B9"/>
    <w:rsid w:val="00711500"/>
    <w:rsid w:val="00722BB2"/>
    <w:rsid w:val="00722C78"/>
    <w:rsid w:val="00737F3A"/>
    <w:rsid w:val="007431D7"/>
    <w:rsid w:val="00765913"/>
    <w:rsid w:val="0079043F"/>
    <w:rsid w:val="007C7E4D"/>
    <w:rsid w:val="007D5CCA"/>
    <w:rsid w:val="007E0E27"/>
    <w:rsid w:val="007E710D"/>
    <w:rsid w:val="00825117"/>
    <w:rsid w:val="008342F8"/>
    <w:rsid w:val="00844715"/>
    <w:rsid w:val="00847EF3"/>
    <w:rsid w:val="00856EAB"/>
    <w:rsid w:val="0085721B"/>
    <w:rsid w:val="00860988"/>
    <w:rsid w:val="00862FF1"/>
    <w:rsid w:val="008749FF"/>
    <w:rsid w:val="0088382C"/>
    <w:rsid w:val="00885088"/>
    <w:rsid w:val="008A27AB"/>
    <w:rsid w:val="008B279E"/>
    <w:rsid w:val="008C04CD"/>
    <w:rsid w:val="009151D0"/>
    <w:rsid w:val="00936A6A"/>
    <w:rsid w:val="00953A54"/>
    <w:rsid w:val="0097049D"/>
    <w:rsid w:val="009A492D"/>
    <w:rsid w:val="009A4AC6"/>
    <w:rsid w:val="009B19F5"/>
    <w:rsid w:val="009B7C5F"/>
    <w:rsid w:val="009D7506"/>
    <w:rsid w:val="009F1021"/>
    <w:rsid w:val="009F1F4B"/>
    <w:rsid w:val="009F2188"/>
    <w:rsid w:val="009F517E"/>
    <w:rsid w:val="00A02FEC"/>
    <w:rsid w:val="00A26CAB"/>
    <w:rsid w:val="00A44F24"/>
    <w:rsid w:val="00A564EF"/>
    <w:rsid w:val="00A64E72"/>
    <w:rsid w:val="00A65F32"/>
    <w:rsid w:val="00A8661D"/>
    <w:rsid w:val="00A8715F"/>
    <w:rsid w:val="00A911BA"/>
    <w:rsid w:val="00A92E41"/>
    <w:rsid w:val="00AB5422"/>
    <w:rsid w:val="00AC2560"/>
    <w:rsid w:val="00AF6C8E"/>
    <w:rsid w:val="00B201C4"/>
    <w:rsid w:val="00B22AE2"/>
    <w:rsid w:val="00B40E44"/>
    <w:rsid w:val="00B65E03"/>
    <w:rsid w:val="00B7515B"/>
    <w:rsid w:val="00B75806"/>
    <w:rsid w:val="00B774A1"/>
    <w:rsid w:val="00BD00F0"/>
    <w:rsid w:val="00BE0B37"/>
    <w:rsid w:val="00C02D9E"/>
    <w:rsid w:val="00C306BB"/>
    <w:rsid w:val="00C50B32"/>
    <w:rsid w:val="00C5738E"/>
    <w:rsid w:val="00C634BA"/>
    <w:rsid w:val="00C74581"/>
    <w:rsid w:val="00C94A0D"/>
    <w:rsid w:val="00CB2986"/>
    <w:rsid w:val="00CB43CA"/>
    <w:rsid w:val="00CC0B2E"/>
    <w:rsid w:val="00CC3CF8"/>
    <w:rsid w:val="00CC4372"/>
    <w:rsid w:val="00CC6D5D"/>
    <w:rsid w:val="00CE351B"/>
    <w:rsid w:val="00CE5173"/>
    <w:rsid w:val="00CF5620"/>
    <w:rsid w:val="00D02924"/>
    <w:rsid w:val="00D12B77"/>
    <w:rsid w:val="00D22D7D"/>
    <w:rsid w:val="00D30396"/>
    <w:rsid w:val="00D3753A"/>
    <w:rsid w:val="00D477E0"/>
    <w:rsid w:val="00D47BD0"/>
    <w:rsid w:val="00D564FE"/>
    <w:rsid w:val="00D57632"/>
    <w:rsid w:val="00D75888"/>
    <w:rsid w:val="00D83E12"/>
    <w:rsid w:val="00DC309B"/>
    <w:rsid w:val="00DC4845"/>
    <w:rsid w:val="00DD0F9B"/>
    <w:rsid w:val="00DD4E90"/>
    <w:rsid w:val="00DE21FB"/>
    <w:rsid w:val="00DF3F1A"/>
    <w:rsid w:val="00E01011"/>
    <w:rsid w:val="00E034CD"/>
    <w:rsid w:val="00E073F5"/>
    <w:rsid w:val="00E105C7"/>
    <w:rsid w:val="00E2402B"/>
    <w:rsid w:val="00E26ACD"/>
    <w:rsid w:val="00E414D4"/>
    <w:rsid w:val="00E56458"/>
    <w:rsid w:val="00E71F52"/>
    <w:rsid w:val="00E73291"/>
    <w:rsid w:val="00E76F24"/>
    <w:rsid w:val="00EC63E5"/>
    <w:rsid w:val="00ED66C4"/>
    <w:rsid w:val="00EE4829"/>
    <w:rsid w:val="00F23432"/>
    <w:rsid w:val="00F2620A"/>
    <w:rsid w:val="00F33480"/>
    <w:rsid w:val="00F36674"/>
    <w:rsid w:val="00F43DF7"/>
    <w:rsid w:val="00F44C59"/>
    <w:rsid w:val="00F52A22"/>
    <w:rsid w:val="00F57426"/>
    <w:rsid w:val="00F9451B"/>
    <w:rsid w:val="00FA4D78"/>
    <w:rsid w:val="00FB5D62"/>
    <w:rsid w:val="00FF2632"/>
    <w:rsid w:val="00FF47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2D8A7416E4B415EB6E053C11D8593D5">
    <w:name w:val="F2D8A7416E4B415EB6E053C11D8593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0D7279F18EAFF4F978D8EA7E6F5D6F7" ma:contentTypeVersion="15" ma:contentTypeDescription="Vytvoří nový dokument" ma:contentTypeScope="" ma:versionID="e417a3a235acb534bccc53e9f57a39f2">
  <xsd:schema xmlns:xsd="http://www.w3.org/2001/XMLSchema" xmlns:xs="http://www.w3.org/2001/XMLSchema" xmlns:p="http://schemas.microsoft.com/office/2006/metadata/properties" xmlns:ns2="cb28db33-6ace-4751-a69b-6a5164cadfc7" xmlns:ns3="cd8da5e1-cb4d-46e1-a8f5-68e547d27f0c" targetNamespace="http://schemas.microsoft.com/office/2006/metadata/properties" ma:root="true" ma:fieldsID="7c4057929c00d9803260f00a73232316" ns2:_="" ns3:_="">
    <xsd:import namespace="cb28db33-6ace-4751-a69b-6a5164cadfc7"/>
    <xsd:import namespace="cd8da5e1-cb4d-46e1-a8f5-68e547d27f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8db33-6ace-4751-a69b-6a5164cadf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8da5e1-cb4d-46e1-a8f5-68e547d27f0c"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f35addb3-fba7-4738-9948-546c7d1e5979}" ma:internalName="TaxCatchAll" ma:showField="CatchAllData" ma:web="cd8da5e1-cb4d-46e1-a8f5-68e547d27f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axCatchAll xmlns="cd8da5e1-cb4d-46e1-a8f5-68e547d27f0c" xsi:nil="true"/>
    <lcf76f155ced4ddcb4097134ff3c332f xmlns="cb28db33-6ace-4751-a69b-6a5164cadfc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EF5A9E1-2993-476F-BB01-367E21D827AD}">
  <ds:schemaRefs>
    <ds:schemaRef ds:uri="http://schemas.openxmlformats.org/officeDocument/2006/bibliography"/>
  </ds:schemaRefs>
</ds:datastoreItem>
</file>

<file path=customXml/itemProps2.xml><?xml version="1.0" encoding="utf-8"?>
<ds:datastoreItem xmlns:ds="http://schemas.openxmlformats.org/officeDocument/2006/customXml" ds:itemID="{3E50313C-908B-454D-BADC-CE4ADDA6E4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28db33-6ace-4751-a69b-6a5164cadfc7"/>
    <ds:schemaRef ds:uri="cd8da5e1-cb4d-46e1-a8f5-68e547d27f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cd8da5e1-cb4d-46e1-a8f5-68e547d27f0c"/>
    <ds:schemaRef ds:uri="cb28db33-6ace-4751-a69b-6a5164cadfc7"/>
    <ds:schemaRef ds:uri="http://schemas.microsoft.com/office/infopath/2007/PartnerControl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Normal.dotm</Template>
  <TotalTime>343</TotalTime>
  <Pages>17</Pages>
  <Words>7594</Words>
  <Characters>44807</Characters>
  <Application>Microsoft Office Word</Application>
  <DocSecurity>0</DocSecurity>
  <Lines>373</Lines>
  <Paragraphs>104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R-F_240718</vt:lpstr>
      <vt:lpstr/>
      <vt:lpstr>Titulek 1. úrovně </vt:lpstr>
      <vt:lpstr>    Titulek 2. úrovně</vt:lpstr>
      <vt:lpstr>        Titulek 3. úrovně</vt:lpstr>
    </vt:vector>
  </TitlesOfParts>
  <Manager>Fojta@szdc.cz</Manager>
  <Company>SŽ</Company>
  <LinksUpToDate>false</LinksUpToDate>
  <CharactersWithSpaces>52297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R-F_240718</dc:title>
  <dc:subject>ZTP_R-F_vzor</dc:subject>
  <dc:creator>Fojta@spravazeleznic.cz</dc:creator>
  <cp:keywords/>
  <dc:description/>
  <cp:lastModifiedBy>Fojta Petr, Ing.</cp:lastModifiedBy>
  <cp:revision>19</cp:revision>
  <cp:lastPrinted>2024-11-25T08:54:00Z</cp:lastPrinted>
  <dcterms:created xsi:type="dcterms:W3CDTF">2024-12-15T15:53:00Z</dcterms:created>
  <dcterms:modified xsi:type="dcterms:W3CDTF">2024-12-16T14:43:00Z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0x010100F0D7279F18EAFF4F978D8EA7E6F5D6F7</vt:lpwstr>
  </property>
  <property fmtid="{D5CDD505-2E9C-101B-9397-08002B2CF9AE}" pid="3" name="Vlastník">
    <vt:lpwstr>O7/2</vt:lpwstr>
  </property>
  <property fmtid="{D5CDD505-2E9C-101B-9397-08002B2CF9AE}" pid="4" name="MediaServiceImageTags">
    <vt:lpwstr/>
  </property>
</Properties>
</file>