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E532109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63561" w:rsidRPr="00463561">
        <w:rPr>
          <w:rFonts w:ascii="Verdana" w:hAnsi="Verdana"/>
          <w:sz w:val="18"/>
          <w:szCs w:val="18"/>
        </w:rPr>
        <w:t>Dodávka elektroinstalačního materiálu OŘ Plzeň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63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503487">
    <w:abstractNumId w:val="4"/>
  </w:num>
  <w:num w:numId="2" w16cid:durableId="1347712773">
    <w:abstractNumId w:val="1"/>
  </w:num>
  <w:num w:numId="3" w16cid:durableId="18431523">
    <w:abstractNumId w:val="2"/>
  </w:num>
  <w:num w:numId="4" w16cid:durableId="712972036">
    <w:abstractNumId w:val="3"/>
  </w:num>
  <w:num w:numId="5" w16cid:durableId="2013724949">
    <w:abstractNumId w:val="0"/>
  </w:num>
  <w:num w:numId="6" w16cid:durableId="444614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3561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0C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068A6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11D0C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2025-01-06T12:45:00Z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