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ACC19F" w14:textId="506F3468"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A678A8">
        <w:rPr>
          <w:b w:val="0"/>
          <w:sz w:val="18"/>
          <w:szCs w:val="18"/>
        </w:rPr>
        <w:t>5</w:t>
      </w:r>
      <w:r w:rsidRPr="00E70D27">
        <w:rPr>
          <w:b w:val="0"/>
          <w:sz w:val="18"/>
          <w:szCs w:val="18"/>
        </w:rPr>
        <w:t xml:space="preserve"> Smlouvy </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jc w:val="both"/>
        <w:outlineLvl w:val="9"/>
      </w:pPr>
      <w:r w:rsidRPr="00ED6198">
        <w:t>Obsah</w:t>
      </w:r>
    </w:p>
    <w:p w14:paraId="1970FF57" w14:textId="128F04B3" w:rsidR="003E784C" w:rsidRPr="00ED6198" w:rsidRDefault="003E784C" w:rsidP="00F07A3F">
      <w:pPr>
        <w:pStyle w:val="TPText-0neslovan"/>
        <w:jc w:val="both"/>
      </w:pPr>
    </w:p>
    <w:p w14:paraId="108B5B33" w14:textId="3FEFF2E3" w:rsidR="005F0BAE" w:rsidRPr="00980D84" w:rsidRDefault="003E784C">
      <w:pPr>
        <w:pStyle w:val="Obsah1"/>
        <w:rPr>
          <w:rFonts w:ascii="Verdana" w:eastAsiaTheme="minorEastAsia" w:hAnsi="Verdana" w:cstheme="minorBidi"/>
          <w:b w:val="0"/>
          <w:bCs w:val="0"/>
          <w:caps w:val="0"/>
          <w:noProof/>
          <w:sz w:val="18"/>
          <w:szCs w:val="18"/>
          <w:lang w:eastAsia="cs-CZ"/>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19490211" w:history="1">
        <w:r w:rsidR="005F0BAE" w:rsidRPr="00980D84">
          <w:rPr>
            <w:rStyle w:val="Hypertextovodkaz"/>
            <w:rFonts w:ascii="Verdana" w:hAnsi="Verdana"/>
            <w:noProof/>
            <w:sz w:val="18"/>
            <w:szCs w:val="18"/>
          </w:rPr>
          <w:t>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Výklad pojmů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w:t>
        </w:r>
        <w:r w:rsidR="005F0BAE" w:rsidRPr="00980D84">
          <w:rPr>
            <w:rFonts w:ascii="Verdana" w:hAnsi="Verdana"/>
            <w:noProof/>
            <w:webHidden/>
            <w:sz w:val="18"/>
            <w:szCs w:val="18"/>
          </w:rPr>
          <w:fldChar w:fldCharType="end"/>
        </w:r>
      </w:hyperlink>
    </w:p>
    <w:p w14:paraId="4D366162" w14:textId="2BB909CF"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12" w:history="1">
        <w:r w:rsidR="005F0BAE" w:rsidRPr="00980D84">
          <w:rPr>
            <w:rStyle w:val="Hypertextovodkaz"/>
            <w:rFonts w:ascii="Verdana" w:hAnsi="Verdana"/>
            <w:noProof/>
            <w:sz w:val="18"/>
            <w:szCs w:val="18"/>
          </w:rPr>
          <w:t>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Doba a místo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3A42CCBC" w14:textId="1FD255AD"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13" w:history="1">
        <w:r w:rsidR="005F0BAE" w:rsidRPr="00980D84">
          <w:rPr>
            <w:rStyle w:val="Hypertextovodkaz"/>
            <w:rFonts w:ascii="Verdana" w:hAnsi="Verdana"/>
            <w:noProof/>
            <w:sz w:val="18"/>
            <w:szCs w:val="18"/>
          </w:rPr>
          <w:t>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Práva a povinnosti obou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7</w:t>
        </w:r>
        <w:r w:rsidR="005F0BAE" w:rsidRPr="00980D84">
          <w:rPr>
            <w:rFonts w:ascii="Verdana" w:hAnsi="Verdana"/>
            <w:noProof/>
            <w:webHidden/>
            <w:sz w:val="18"/>
            <w:szCs w:val="18"/>
          </w:rPr>
          <w:fldChar w:fldCharType="end"/>
        </w:r>
      </w:hyperlink>
    </w:p>
    <w:p w14:paraId="2FB523DC" w14:textId="64B893F5"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14" w:history="1">
        <w:r w:rsidR="005F0BAE" w:rsidRPr="00980D84">
          <w:rPr>
            <w:rStyle w:val="Hypertextovodkaz"/>
            <w:rFonts w:ascii="Verdana" w:hAnsi="Verdana"/>
            <w:noProof/>
            <w:sz w:val="18"/>
            <w:szCs w:val="18"/>
          </w:rPr>
          <w:t>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Dodavatele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532D8769" w14:textId="638CEB40"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15" w:history="1">
        <w:r w:rsidR="005F0BAE" w:rsidRPr="00980D84">
          <w:rPr>
            <w:rStyle w:val="Hypertextovodkaz"/>
            <w:rFonts w:ascii="Verdana" w:hAnsi="Verdana"/>
            <w:noProof/>
            <w:sz w:val="18"/>
            <w:szCs w:val="18"/>
          </w:rPr>
          <w:t>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Povinnosti objednatele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8</w:t>
        </w:r>
        <w:r w:rsidR="005F0BAE" w:rsidRPr="00980D84">
          <w:rPr>
            <w:rFonts w:ascii="Verdana" w:hAnsi="Verdana"/>
            <w:noProof/>
            <w:webHidden/>
            <w:sz w:val="18"/>
            <w:szCs w:val="18"/>
          </w:rPr>
          <w:fldChar w:fldCharType="end"/>
        </w:r>
      </w:hyperlink>
    </w:p>
    <w:p w14:paraId="14B0B4D8" w14:textId="546D96FC"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16" w:history="1">
        <w:r w:rsidR="005F0BAE" w:rsidRPr="00980D84">
          <w:rPr>
            <w:rStyle w:val="Hypertextovodkaz"/>
            <w:rFonts w:ascii="Verdana" w:hAnsi="Verdana"/>
            <w:noProof/>
            <w:sz w:val="18"/>
            <w:szCs w:val="18"/>
          </w:rPr>
          <w:t>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Licenční ujednání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9</w:t>
        </w:r>
        <w:r w:rsidR="005F0BAE" w:rsidRPr="00980D84">
          <w:rPr>
            <w:rFonts w:ascii="Verdana" w:hAnsi="Verdana"/>
            <w:noProof/>
            <w:webHidden/>
            <w:sz w:val="18"/>
            <w:szCs w:val="18"/>
          </w:rPr>
          <w:fldChar w:fldCharType="end"/>
        </w:r>
      </w:hyperlink>
    </w:p>
    <w:p w14:paraId="5A1672F2" w14:textId="1D3923C2"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17" w:history="1">
        <w:r w:rsidR="005F0BAE" w:rsidRPr="00980D84">
          <w:rPr>
            <w:rStyle w:val="Hypertextovodkaz"/>
            <w:rFonts w:ascii="Verdana" w:hAnsi="Verdana"/>
            <w:noProof/>
            <w:sz w:val="18"/>
            <w:szCs w:val="18"/>
          </w:rPr>
          <w:t>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Zdrojový kód a dokumentace</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11</w:t>
        </w:r>
        <w:r w:rsidR="005F0BAE" w:rsidRPr="00980D84">
          <w:rPr>
            <w:rFonts w:ascii="Verdana" w:hAnsi="Verdana"/>
            <w:noProof/>
            <w:webHidden/>
            <w:sz w:val="18"/>
            <w:szCs w:val="18"/>
          </w:rPr>
          <w:fldChar w:fldCharType="end"/>
        </w:r>
      </w:hyperlink>
    </w:p>
    <w:p w14:paraId="2A449BC3" w14:textId="6C0FDA23"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18" w:history="1">
        <w:r w:rsidR="005F0BAE" w:rsidRPr="00980D84">
          <w:rPr>
            <w:rStyle w:val="Hypertextovodkaz"/>
            <w:rFonts w:ascii="Verdana" w:hAnsi="Verdana"/>
            <w:noProof/>
            <w:sz w:val="18"/>
            <w:szCs w:val="18"/>
          </w:rPr>
          <w:t>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Akceptační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12</w:t>
        </w:r>
        <w:r w:rsidR="005F0BAE" w:rsidRPr="00980D84">
          <w:rPr>
            <w:rFonts w:ascii="Verdana" w:hAnsi="Verdana"/>
            <w:noProof/>
            <w:webHidden/>
            <w:sz w:val="18"/>
            <w:szCs w:val="18"/>
          </w:rPr>
          <w:fldChar w:fldCharType="end"/>
        </w:r>
      </w:hyperlink>
    </w:p>
    <w:p w14:paraId="25184642" w14:textId="53FC2C12"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19" w:history="1">
        <w:r w:rsidR="005F0BAE" w:rsidRPr="00980D84">
          <w:rPr>
            <w:rStyle w:val="Hypertextovodkaz"/>
            <w:rFonts w:ascii="Verdana" w:hAnsi="Verdana"/>
            <w:noProof/>
            <w:sz w:val="18"/>
            <w:szCs w:val="18"/>
          </w:rPr>
          <w:t>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Školení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_Toc119490219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13</w:t>
        </w:r>
        <w:r w:rsidR="005F0BAE" w:rsidRPr="00980D84">
          <w:rPr>
            <w:rFonts w:ascii="Verdana" w:hAnsi="Verdana"/>
            <w:noProof/>
            <w:webHidden/>
            <w:sz w:val="18"/>
            <w:szCs w:val="18"/>
          </w:rPr>
          <w:fldChar w:fldCharType="end"/>
        </w:r>
      </w:hyperlink>
    </w:p>
    <w:p w14:paraId="2F4C1138" w14:textId="32DB0231"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0" w:history="1">
        <w:r w:rsidR="005F0BAE" w:rsidRPr="00980D84">
          <w:rPr>
            <w:rStyle w:val="Hypertextovodkaz"/>
            <w:rFonts w:ascii="Verdana" w:hAnsi="Verdana"/>
            <w:noProof/>
            <w:sz w:val="18"/>
            <w:szCs w:val="18"/>
          </w:rPr>
          <w:t>10.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HELPdesk</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14</w:t>
        </w:r>
        <w:r w:rsidR="005F0BAE" w:rsidRPr="00980D84">
          <w:rPr>
            <w:rFonts w:ascii="Verdana" w:hAnsi="Verdana"/>
            <w:noProof/>
            <w:webHidden/>
            <w:sz w:val="18"/>
            <w:szCs w:val="18"/>
          </w:rPr>
          <w:fldChar w:fldCharType="end"/>
        </w:r>
      </w:hyperlink>
    </w:p>
    <w:p w14:paraId="143D5083" w14:textId="0C18F0CC"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1" w:history="1">
        <w:r w:rsidR="005F0BAE" w:rsidRPr="00980D84">
          <w:rPr>
            <w:rStyle w:val="Hypertextovodkaz"/>
            <w:rFonts w:ascii="Verdana" w:hAnsi="Verdana"/>
            <w:noProof/>
            <w:sz w:val="18"/>
            <w:szCs w:val="18"/>
          </w:rPr>
          <w:t>11.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nahlášení incidentu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_Toc119490221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0F4669CA" w14:textId="61369222"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2" w:history="1">
        <w:r w:rsidR="005F0BAE" w:rsidRPr="00980D84">
          <w:rPr>
            <w:rStyle w:val="Hypertextovodkaz"/>
            <w:rFonts w:ascii="Verdana" w:hAnsi="Verdana"/>
            <w:noProof/>
            <w:sz w:val="18"/>
            <w:szCs w:val="18"/>
          </w:rPr>
          <w:t>12.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SERVISNí modely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_Toc119490222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15</w:t>
        </w:r>
        <w:r w:rsidR="005F0BAE" w:rsidRPr="00980D84">
          <w:rPr>
            <w:rFonts w:ascii="Verdana" w:hAnsi="Verdana"/>
            <w:noProof/>
            <w:webHidden/>
            <w:sz w:val="18"/>
            <w:szCs w:val="18"/>
          </w:rPr>
          <w:fldChar w:fldCharType="end"/>
        </w:r>
      </w:hyperlink>
    </w:p>
    <w:p w14:paraId="1B5526B4" w14:textId="293E31E9"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3" w:history="1">
        <w:r w:rsidR="005F0BAE" w:rsidRPr="00980D84">
          <w:rPr>
            <w:rStyle w:val="Hypertextovodkaz"/>
            <w:rFonts w:ascii="Verdana" w:hAnsi="Verdana"/>
            <w:noProof/>
            <w:sz w:val="18"/>
            <w:szCs w:val="18"/>
          </w:rPr>
          <w:t>13.</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Účast poddodavatelů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_Toc119490223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2CBA8356" w14:textId="6A659851"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4" w:history="1">
        <w:r w:rsidR="005F0BAE" w:rsidRPr="00980D84">
          <w:rPr>
            <w:rStyle w:val="Hypertextovodkaz"/>
            <w:rFonts w:ascii="Verdana" w:hAnsi="Verdana"/>
            <w:noProof/>
            <w:sz w:val="18"/>
            <w:szCs w:val="18"/>
          </w:rPr>
          <w:t>14.</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Realizační tým</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_Toc119490224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0A4D39B6" w14:textId="1DF149A4"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5" w:history="1">
        <w:r w:rsidR="005F0BAE" w:rsidRPr="00980D84">
          <w:rPr>
            <w:rStyle w:val="Hypertextovodkaz"/>
            <w:rFonts w:ascii="Verdana" w:hAnsi="Verdana"/>
            <w:noProof/>
            <w:sz w:val="18"/>
            <w:szCs w:val="18"/>
          </w:rPr>
          <w:t>15.</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Komunikace stran</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_Toc119490225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17</w:t>
        </w:r>
        <w:r w:rsidR="005F0BAE" w:rsidRPr="00980D84">
          <w:rPr>
            <w:rFonts w:ascii="Verdana" w:hAnsi="Verdana"/>
            <w:noProof/>
            <w:webHidden/>
            <w:sz w:val="18"/>
            <w:szCs w:val="18"/>
          </w:rPr>
          <w:fldChar w:fldCharType="end"/>
        </w:r>
      </w:hyperlink>
    </w:p>
    <w:p w14:paraId="4FABA8D3" w14:textId="1FFEBE48"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6" w:history="1">
        <w:r w:rsidR="005F0BAE" w:rsidRPr="00980D84">
          <w:rPr>
            <w:rStyle w:val="Hypertextovodkaz"/>
            <w:rFonts w:ascii="Verdana" w:hAnsi="Verdana"/>
            <w:noProof/>
            <w:sz w:val="18"/>
            <w:szCs w:val="18"/>
          </w:rPr>
          <w:t>16.</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Smluvní pokuty</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18</w:t>
        </w:r>
        <w:r w:rsidR="005F0BAE" w:rsidRPr="00980D84">
          <w:rPr>
            <w:rFonts w:ascii="Verdana" w:hAnsi="Verdana"/>
            <w:noProof/>
            <w:webHidden/>
            <w:sz w:val="18"/>
            <w:szCs w:val="18"/>
          </w:rPr>
          <w:fldChar w:fldCharType="end"/>
        </w:r>
      </w:hyperlink>
    </w:p>
    <w:p w14:paraId="077878DA" w14:textId="649E3756"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7" w:history="1">
        <w:r w:rsidR="005F0BAE" w:rsidRPr="00980D84">
          <w:rPr>
            <w:rStyle w:val="Hypertextovodkaz"/>
            <w:rFonts w:ascii="Verdana" w:hAnsi="Verdana"/>
            <w:noProof/>
            <w:sz w:val="18"/>
            <w:szCs w:val="18"/>
          </w:rPr>
          <w:t>17.</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Záruka za jakost a práva z vadného plnění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19</w:t>
        </w:r>
        <w:r w:rsidR="005F0BAE" w:rsidRPr="00980D84">
          <w:rPr>
            <w:rFonts w:ascii="Verdana" w:hAnsi="Verdana"/>
            <w:noProof/>
            <w:webHidden/>
            <w:sz w:val="18"/>
            <w:szCs w:val="18"/>
          </w:rPr>
          <w:fldChar w:fldCharType="end"/>
        </w:r>
      </w:hyperlink>
    </w:p>
    <w:p w14:paraId="33C100A3" w14:textId="2278F3AF"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8" w:history="1">
        <w:r w:rsidR="005F0BAE" w:rsidRPr="00980D84">
          <w:rPr>
            <w:rStyle w:val="Hypertextovodkaz"/>
            <w:rFonts w:ascii="Verdana" w:hAnsi="Verdana"/>
            <w:noProof/>
            <w:sz w:val="18"/>
            <w:szCs w:val="18"/>
          </w:rPr>
          <w:t>18.</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Ukončení smluvního vztahu</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_Toc119490228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20</w:t>
        </w:r>
        <w:r w:rsidR="005F0BAE" w:rsidRPr="00980D84">
          <w:rPr>
            <w:rFonts w:ascii="Verdana" w:hAnsi="Verdana"/>
            <w:noProof/>
            <w:webHidden/>
            <w:sz w:val="18"/>
            <w:szCs w:val="18"/>
          </w:rPr>
          <w:fldChar w:fldCharType="end"/>
        </w:r>
      </w:hyperlink>
    </w:p>
    <w:p w14:paraId="0E4244F6" w14:textId="6B6DA97C"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29" w:history="1">
        <w:r w:rsidR="005F0BAE" w:rsidRPr="00980D84">
          <w:rPr>
            <w:rStyle w:val="Hypertextovodkaz"/>
            <w:rFonts w:ascii="Verdana" w:hAnsi="Verdana"/>
            <w:noProof/>
            <w:sz w:val="18"/>
            <w:szCs w:val="18"/>
          </w:rPr>
          <w:t>19.</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Změny smlouvy a změnové řízení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_Toc119490229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1F5C3962" w14:textId="079B4852"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30" w:history="1">
        <w:r w:rsidR="005F0BAE" w:rsidRPr="00980D84">
          <w:rPr>
            <w:rStyle w:val="Hypertextovodkaz"/>
            <w:rFonts w:ascii="Verdana" w:hAnsi="Verdana"/>
            <w:noProof/>
            <w:sz w:val="18"/>
            <w:szCs w:val="18"/>
          </w:rPr>
          <w:t>20.</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Kybernetická bezpečnost</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_Toc119490230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22</w:t>
        </w:r>
        <w:r w:rsidR="005F0BAE" w:rsidRPr="00980D84">
          <w:rPr>
            <w:rFonts w:ascii="Verdana" w:hAnsi="Verdana"/>
            <w:noProof/>
            <w:webHidden/>
            <w:sz w:val="18"/>
            <w:szCs w:val="18"/>
          </w:rPr>
          <w:fldChar w:fldCharType="end"/>
        </w:r>
      </w:hyperlink>
    </w:p>
    <w:p w14:paraId="301217EE" w14:textId="7C0927AD"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36" w:history="1">
        <w:r w:rsidR="005F0BAE" w:rsidRPr="00980D84">
          <w:rPr>
            <w:rStyle w:val="Hypertextovodkaz"/>
            <w:rFonts w:ascii="Verdana" w:hAnsi="Verdana"/>
            <w:noProof/>
            <w:sz w:val="18"/>
            <w:szCs w:val="18"/>
          </w:rPr>
          <w:t>21.</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osobních údajů</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_Toc119490236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25</w:t>
        </w:r>
        <w:r w:rsidR="005F0BAE" w:rsidRPr="00980D84">
          <w:rPr>
            <w:rFonts w:ascii="Verdana" w:hAnsi="Verdana"/>
            <w:noProof/>
            <w:webHidden/>
            <w:sz w:val="18"/>
            <w:szCs w:val="18"/>
          </w:rPr>
          <w:fldChar w:fldCharType="end"/>
        </w:r>
      </w:hyperlink>
    </w:p>
    <w:p w14:paraId="412CC932" w14:textId="7C86C609" w:rsidR="005F0BAE" w:rsidRPr="00980D84" w:rsidRDefault="00A678A8">
      <w:pPr>
        <w:pStyle w:val="Obsah1"/>
        <w:rPr>
          <w:rFonts w:ascii="Verdana" w:eastAsiaTheme="minorEastAsia" w:hAnsi="Verdana" w:cstheme="minorBidi"/>
          <w:b w:val="0"/>
          <w:bCs w:val="0"/>
          <w:caps w:val="0"/>
          <w:noProof/>
          <w:sz w:val="18"/>
          <w:szCs w:val="18"/>
          <w:lang w:eastAsia="cs-CZ"/>
        </w:rPr>
      </w:pPr>
      <w:hyperlink w:anchor="_Toc119490237" w:history="1">
        <w:r w:rsidR="005F0BAE" w:rsidRPr="00980D84">
          <w:rPr>
            <w:rStyle w:val="Hypertextovodkaz"/>
            <w:rFonts w:ascii="Verdana" w:hAnsi="Verdana"/>
            <w:noProof/>
            <w:sz w:val="18"/>
            <w:szCs w:val="18"/>
          </w:rPr>
          <w:t>22.</w:t>
        </w:r>
        <w:r w:rsidR="005F0BAE" w:rsidRPr="00980D84">
          <w:rPr>
            <w:rFonts w:ascii="Verdana" w:eastAsiaTheme="minorEastAsia" w:hAnsi="Verdana" w:cstheme="minorBidi"/>
            <w:b w:val="0"/>
            <w:bCs w:val="0"/>
            <w:caps w:val="0"/>
            <w:noProof/>
            <w:sz w:val="18"/>
            <w:szCs w:val="18"/>
            <w:lang w:eastAsia="cs-CZ"/>
          </w:rPr>
          <w:tab/>
        </w:r>
        <w:r w:rsidR="005F0BAE" w:rsidRPr="00980D84">
          <w:rPr>
            <w:rStyle w:val="Hypertextovodkaz"/>
            <w:rFonts w:ascii="Verdana" w:hAnsi="Verdana"/>
            <w:noProof/>
            <w:sz w:val="18"/>
            <w:szCs w:val="18"/>
          </w:rPr>
          <w:t>ochrana důvěrných informací</w:t>
        </w:r>
        <w:r w:rsidR="005F0BAE" w:rsidRPr="00980D84">
          <w:rPr>
            <w:rFonts w:ascii="Verdana" w:hAnsi="Verdana"/>
            <w:noProof/>
            <w:webHidden/>
            <w:sz w:val="18"/>
            <w:szCs w:val="18"/>
          </w:rPr>
          <w:tab/>
        </w:r>
        <w:r w:rsidR="005F0BAE" w:rsidRPr="00980D84">
          <w:rPr>
            <w:rFonts w:ascii="Verdana" w:hAnsi="Verdana"/>
            <w:noProof/>
            <w:webHidden/>
            <w:sz w:val="18"/>
            <w:szCs w:val="18"/>
          </w:rPr>
          <w:fldChar w:fldCharType="begin"/>
        </w:r>
        <w:r w:rsidR="005F0BAE" w:rsidRPr="00980D84">
          <w:rPr>
            <w:rFonts w:ascii="Verdana" w:hAnsi="Verdana"/>
            <w:noProof/>
            <w:webHidden/>
            <w:sz w:val="18"/>
            <w:szCs w:val="18"/>
          </w:rPr>
          <w:instrText xml:space="preserve"> PAGEREF _Toc119490237 \h </w:instrText>
        </w:r>
        <w:r w:rsidR="005F0BAE" w:rsidRPr="00980D84">
          <w:rPr>
            <w:rFonts w:ascii="Verdana" w:hAnsi="Verdana"/>
            <w:noProof/>
            <w:webHidden/>
            <w:sz w:val="18"/>
            <w:szCs w:val="18"/>
          </w:rPr>
        </w:r>
        <w:r w:rsidR="005F0BAE" w:rsidRPr="00980D84">
          <w:rPr>
            <w:rFonts w:ascii="Verdana" w:hAnsi="Verdana"/>
            <w:noProof/>
            <w:webHidden/>
            <w:sz w:val="18"/>
            <w:szCs w:val="18"/>
          </w:rPr>
          <w:fldChar w:fldCharType="separate"/>
        </w:r>
        <w:r w:rsidR="008A163C" w:rsidRPr="00980D84">
          <w:rPr>
            <w:rFonts w:ascii="Verdana" w:hAnsi="Verdana"/>
            <w:noProof/>
            <w:webHidden/>
            <w:sz w:val="18"/>
            <w:szCs w:val="18"/>
          </w:rPr>
          <w:t>27</w:t>
        </w:r>
        <w:r w:rsidR="005F0BAE" w:rsidRPr="00980D84">
          <w:rPr>
            <w:rFonts w:ascii="Verdana" w:hAnsi="Verdana"/>
            <w:noProof/>
            <w:webHidden/>
            <w:sz w:val="18"/>
            <w:szCs w:val="18"/>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TPNADPIS-1slovan"/>
        <w:jc w:val="both"/>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19490211"/>
      <w:bookmarkEnd w:id="34"/>
      <w:r w:rsidRPr="00ED6198">
        <w:lastRenderedPageBreak/>
        <w:t>Výklad pojmů</w:t>
      </w:r>
      <w:bookmarkEnd w:id="35"/>
      <w:bookmarkEnd w:id="36"/>
      <w:bookmarkEnd w:id="37"/>
      <w:bookmarkEnd w:id="38"/>
    </w:p>
    <w:p w14:paraId="63759879" w14:textId="33B0CE6C" w:rsidR="003E784C" w:rsidRPr="00ED6198" w:rsidRDefault="003E784C" w:rsidP="00664159">
      <w:pPr>
        <w:pStyle w:val="TPText-1slovan"/>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TPText-1slovan"/>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F94155">
      <w:pPr>
        <w:pStyle w:val="TPText-1slovan"/>
        <w:numPr>
          <w:ilvl w:val="0"/>
          <w:numId w:val="45"/>
        </w:numPr>
        <w:ind w:hanging="425"/>
        <w:jc w:val="both"/>
      </w:pPr>
      <w:r>
        <w:t>S</w:t>
      </w:r>
      <w:r w:rsidR="00AD6A8A" w:rsidRPr="00ED6198">
        <w:t xml:space="preserve">pecifikaci provedeného Plnění; </w:t>
      </w:r>
    </w:p>
    <w:p w14:paraId="35233CA4" w14:textId="00969E54" w:rsidR="006D171C" w:rsidRPr="00ED6198" w:rsidRDefault="00AD6A8A" w:rsidP="00F94155">
      <w:pPr>
        <w:pStyle w:val="TPText-1slovan"/>
        <w:numPr>
          <w:ilvl w:val="0"/>
          <w:numId w:val="45"/>
        </w:numPr>
        <w:ind w:hanging="425"/>
        <w:jc w:val="both"/>
      </w:pPr>
      <w:r w:rsidRPr="00ED6198">
        <w:t>Akceptační kritéria</w:t>
      </w:r>
      <w:r w:rsidR="005F3E00" w:rsidRPr="00ED6198">
        <w:t>;</w:t>
      </w:r>
      <w:r w:rsidR="007E57E5" w:rsidRPr="00ED6198">
        <w:t xml:space="preserve"> </w:t>
      </w:r>
    </w:p>
    <w:p w14:paraId="6DA27036" w14:textId="3D4EC9E6" w:rsidR="006D171C" w:rsidRPr="00ED6198" w:rsidRDefault="00AD6A8A" w:rsidP="00F94155">
      <w:pPr>
        <w:pStyle w:val="TPText-1slovan"/>
        <w:numPr>
          <w:ilvl w:val="0"/>
          <w:numId w:val="45"/>
        </w:numPr>
        <w:ind w:hanging="425"/>
        <w:jc w:val="both"/>
      </w:pPr>
      <w:r w:rsidRPr="00ED6198">
        <w:t xml:space="preserve">informace o průběhu Testů, jsou-li prováděny; </w:t>
      </w:r>
    </w:p>
    <w:p w14:paraId="316756CA" w14:textId="12A44A85" w:rsidR="003E784C" w:rsidRPr="00ED6198" w:rsidRDefault="00AD6A8A" w:rsidP="00F94155">
      <w:pPr>
        <w:pStyle w:val="TPText-1slovan"/>
        <w:numPr>
          <w:ilvl w:val="0"/>
          <w:numId w:val="45"/>
        </w:numPr>
        <w:ind w:hanging="425"/>
        <w:jc w:val="both"/>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TPText-1slovan"/>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TPText-1slovan"/>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„security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TPText-1slovan"/>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TPText-1slovan"/>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3302ED47" w14:textId="7E62F302" w:rsidR="003E784C" w:rsidRPr="00ED6198" w:rsidRDefault="003E784C" w:rsidP="00664159">
      <w:pPr>
        <w:pStyle w:val="TPText-1slovan"/>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TPText-1slovan"/>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TPText-1slovan"/>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35118E76" w:rsidR="00E01DFB" w:rsidRPr="00ED6198" w:rsidRDefault="003E784C" w:rsidP="00664159">
      <w:pPr>
        <w:pStyle w:val="TPText-1slovan"/>
      </w:pPr>
      <w:bookmarkStart w:id="39" w:name="_Hlk27940500"/>
      <w:r w:rsidRPr="00ED6198">
        <w:rPr>
          <w:b/>
          <w:bCs/>
        </w:rPr>
        <w:t>Doba vyřešení</w:t>
      </w:r>
      <w:r w:rsidR="00E01DFB" w:rsidRPr="00ED6198">
        <w:rPr>
          <w:b/>
          <w:bCs/>
        </w:rPr>
        <w:t xml:space="preserve"> </w:t>
      </w:r>
      <w:r w:rsidR="00E01DFB" w:rsidRPr="00ED6198">
        <w:t>je pro každou kategorii Incidentů uvedena v</w:t>
      </w:r>
      <w:r w:rsidR="00EE16DC" w:rsidRPr="00ED6198">
        <w:t>e Smlouvě</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F07A3F">
      <w:pPr>
        <w:pStyle w:val="TPText-1slovan"/>
        <w:numPr>
          <w:ilvl w:val="0"/>
          <w:numId w:val="20"/>
        </w:numPr>
        <w:ind w:hanging="425"/>
        <w:jc w:val="both"/>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F07A3F">
      <w:pPr>
        <w:pStyle w:val="TPText-1slovan"/>
        <w:numPr>
          <w:ilvl w:val="0"/>
          <w:numId w:val="20"/>
        </w:numPr>
        <w:ind w:hanging="425"/>
        <w:jc w:val="both"/>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F07A3F">
      <w:pPr>
        <w:pStyle w:val="TPText-1slovan"/>
        <w:numPr>
          <w:ilvl w:val="0"/>
          <w:numId w:val="20"/>
        </w:numPr>
        <w:ind w:hanging="425"/>
        <w:jc w:val="both"/>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39"/>
    <w:p w14:paraId="20043F3D" w14:textId="15724A46" w:rsidR="00FF3D42" w:rsidRPr="00ED6198" w:rsidRDefault="00FF3D42" w:rsidP="00664159">
      <w:pPr>
        <w:pStyle w:val="TPText-1slovan"/>
      </w:pPr>
      <w:r w:rsidRPr="00ED6198">
        <w:rPr>
          <w:b/>
          <w:bCs/>
        </w:rPr>
        <w:t xml:space="preserve">Doba zahájení řešení incidentu (RTI) </w:t>
      </w:r>
      <w:r w:rsidRPr="00ED6198">
        <w:t xml:space="preserve">je Doba, která uplyne od času nahlášení </w:t>
      </w:r>
      <w:r w:rsidR="003E5286" w:rsidRPr="00ED6198">
        <w:t>I</w:t>
      </w:r>
      <w:r w:rsidRPr="00ED6198">
        <w:t xml:space="preserve">ncidentu </w:t>
      </w:r>
      <w:r w:rsidR="00C70AC1" w:rsidRPr="00ED6198">
        <w:t xml:space="preserve">Ohlašovatelem prostřednictvím </w:t>
      </w:r>
      <w:r w:rsidR="009F646D" w:rsidRPr="00ED6198">
        <w:t>Helpd</w:t>
      </w:r>
      <w:r w:rsidR="00C70AC1" w:rsidRPr="00ED6198">
        <w:t>esk</w:t>
      </w:r>
      <w:r w:rsidR="001C63B2" w:rsidRPr="00ED6198">
        <w:t>u</w:t>
      </w:r>
      <w:r w:rsidR="00C70AC1" w:rsidRPr="00ED6198">
        <w:t xml:space="preserve"> </w:t>
      </w:r>
      <w:r w:rsidRPr="00ED6198">
        <w:t xml:space="preserve">a okamžikem předání řešení </w:t>
      </w:r>
      <w:r w:rsidR="00C70AC1" w:rsidRPr="00ED6198">
        <w:t>I</w:t>
      </w:r>
      <w:r w:rsidRPr="00ED6198">
        <w:t>ncidentu na skupinu řešitelů.</w:t>
      </w:r>
    </w:p>
    <w:p w14:paraId="433519F6" w14:textId="6DB3CC36" w:rsidR="00312955" w:rsidRPr="00ED6198" w:rsidRDefault="00312955" w:rsidP="00664159">
      <w:pPr>
        <w:pStyle w:val="TPText-1slovan"/>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TPText-1slovan"/>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51FD8176" w:rsidR="000350E8" w:rsidRPr="00335BA4" w:rsidRDefault="3F50E5A5" w:rsidP="00664159">
      <w:pPr>
        <w:pStyle w:val="TPText-1slovan"/>
      </w:pPr>
      <w:bookmarkStart w:id="40" w:name="_Hlk27941180"/>
      <w:r w:rsidRPr="00335BA4">
        <w:rPr>
          <w:b/>
          <w:bCs/>
        </w:rPr>
        <w:lastRenderedPageBreak/>
        <w:t>Dostupnost</w:t>
      </w:r>
      <w:r w:rsidRPr="00335BA4">
        <w:t xml:space="preserve"> znamená stav Softwar</w:t>
      </w:r>
      <w:r w:rsidR="00E2030D">
        <w:t>u</w:t>
      </w:r>
      <w:r w:rsidRPr="00335BA4">
        <w:t>, v průběhu kterého je, anebo by v případě poskytování řádné a včasné součinnosti ze strany Objednatele za podmínek dle Smlouvy byl možný řádný provoz Softwar</w:t>
      </w:r>
      <w:r w:rsidR="00E2030D">
        <w:t>u</w:t>
      </w:r>
      <w:r w:rsidRPr="00335BA4">
        <w:t xml:space="preserve"> v celém jeho rozsahu nebo jeho podstatné části, přičemž S</w:t>
      </w:r>
      <w:r w:rsidR="0EDBB43A" w:rsidRPr="00335BA4">
        <w:t>oftware</w:t>
      </w:r>
      <w:r w:rsidRPr="00335BA4">
        <w:t xml:space="preserve"> se považuje za Dostupný, je-li </w:t>
      </w:r>
      <w:r w:rsidR="00FC735D" w:rsidRPr="00335BA4">
        <w:t>přístupný a použitelný pro všechny</w:t>
      </w:r>
      <w:r w:rsidRPr="00335BA4">
        <w:t xml:space="preserve"> uživatel</w:t>
      </w:r>
      <w:r w:rsidR="00FC735D" w:rsidRPr="00335BA4">
        <w:t>e Softwar</w:t>
      </w:r>
      <w:r w:rsidR="00A8602F">
        <w:t>u</w:t>
      </w:r>
      <w:r w:rsidR="1C3A95F1" w:rsidRPr="00335BA4">
        <w:t>.</w:t>
      </w:r>
    </w:p>
    <w:bookmarkEnd w:id="40"/>
    <w:p w14:paraId="37550F20" w14:textId="7F43800D" w:rsidR="007B5A18" w:rsidRPr="00ED6198" w:rsidRDefault="007B5A18" w:rsidP="00664159">
      <w:pPr>
        <w:pStyle w:val="TPText-1slovan"/>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TPText-1slovan"/>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TPText-1slovan"/>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TPText-1slovan"/>
        <w:rPr>
          <w:b/>
        </w:rPr>
      </w:pPr>
      <w:r w:rsidRPr="00ED6198">
        <w:rPr>
          <w:b/>
        </w:rPr>
        <w:t xml:space="preserve">GUI </w:t>
      </w:r>
      <w:r w:rsidRPr="00ED6198">
        <w:t>znamená grafické uživatelské rozhraní.</w:t>
      </w:r>
      <w:r w:rsidRPr="00ED6198">
        <w:rPr>
          <w:b/>
        </w:rPr>
        <w:t xml:space="preserve"> </w:t>
      </w:r>
    </w:p>
    <w:p w14:paraId="184D3373" w14:textId="3F8C22F3" w:rsidR="00DA337F" w:rsidRPr="00ED6198" w:rsidRDefault="00DA337F" w:rsidP="00664159">
      <w:pPr>
        <w:pStyle w:val="TPText-1slovan"/>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3FFBD43B" w14:textId="21CFBD97" w:rsidR="00841C27" w:rsidRPr="00ED6198" w:rsidRDefault="00363C3A" w:rsidP="00664159">
      <w:pPr>
        <w:pStyle w:val="TPText-1slovan"/>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TPText-1slovan"/>
        <w:jc w:val="both"/>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Incident 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TPText-1slovan"/>
        <w:numPr>
          <w:ilvl w:val="0"/>
          <w:numId w:val="0"/>
        </w:numPr>
        <w:ind w:left="1106"/>
        <w:jc w:val="both"/>
      </w:pPr>
      <w:bookmarkStart w:id="41"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TPText-1slovan"/>
        <w:numPr>
          <w:ilvl w:val="0"/>
          <w:numId w:val="0"/>
        </w:numPr>
        <w:ind w:left="1106"/>
        <w:jc w:val="both"/>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TPText-1slovan"/>
        <w:numPr>
          <w:ilvl w:val="0"/>
          <w:numId w:val="0"/>
        </w:numPr>
        <w:ind w:left="1106"/>
        <w:jc w:val="both"/>
      </w:pPr>
      <w:r w:rsidRPr="00ED6198">
        <w:t>B)</w:t>
      </w:r>
      <w:r w:rsidRPr="00ED6198">
        <w:tab/>
        <w:t>Střední – Zásadní vliv na důležité procesy a činnosti Objednatele</w:t>
      </w:r>
    </w:p>
    <w:p w14:paraId="464BB5F9" w14:textId="4AD8AA61" w:rsidR="00401CF2" w:rsidRPr="00ED6198" w:rsidRDefault="00401CF2" w:rsidP="00F07A3F">
      <w:pPr>
        <w:pStyle w:val="TPText-1slovan"/>
        <w:numPr>
          <w:ilvl w:val="0"/>
          <w:numId w:val="0"/>
        </w:numPr>
        <w:ind w:left="1106"/>
        <w:jc w:val="both"/>
      </w:pPr>
      <w:r w:rsidRPr="00ED6198">
        <w:t>C)</w:t>
      </w:r>
      <w:r w:rsidRPr="00ED6198">
        <w:tab/>
        <w:t>Nízká – standardní řešení v efektivním režimu</w:t>
      </w:r>
    </w:p>
    <w:bookmarkEnd w:id="41"/>
    <w:p w14:paraId="7CFDC14C" w14:textId="5A6A02E2" w:rsidR="00841C27" w:rsidRPr="00ED6198" w:rsidRDefault="00841C27" w:rsidP="00664159">
      <w:pPr>
        <w:pStyle w:val="TPText-1slovan"/>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TPText-1slovan"/>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TPText-1slovan"/>
      </w:pPr>
      <w:r w:rsidRPr="00ED6198">
        <w:rPr>
          <w:b/>
          <w:bCs/>
        </w:rPr>
        <w:t>Interní předpisy</w:t>
      </w:r>
      <w:r w:rsidR="00E56CB1" w:rsidRPr="00ED6198">
        <w:rPr>
          <w:b/>
          <w:bCs/>
        </w:rPr>
        <w:t xml:space="preserve"> </w:t>
      </w:r>
      <w:r w:rsidR="00E56CB1" w:rsidRPr="00ED6198">
        <w:t>znamen</w:t>
      </w:r>
      <w:r w:rsidR="008B1E3E" w:rsidRPr="00ED6198">
        <w:t>ají</w:t>
      </w:r>
      <w:r w:rsidR="00E56CB1" w:rsidRPr="00ED6198">
        <w:t xml:space="preserve"> interní předpisy Objednatele, jejichž seznam</w:t>
      </w:r>
      <w:r w:rsidR="009C139B" w:rsidRPr="00ED6198">
        <w:t xml:space="preserve"> včetně znění daných interních předpisů, jsou-li relevantní z hlediska </w:t>
      </w:r>
      <w:r w:rsidR="008E6CB2" w:rsidRPr="00ED6198">
        <w:t>Plnění</w:t>
      </w:r>
      <w:r w:rsidR="009C139B" w:rsidRPr="00ED6198">
        <w:t>,</w:t>
      </w:r>
      <w:r w:rsidR="00E56CB1" w:rsidRPr="00ED6198">
        <w:t xml:space="preserve"> je uveden v Příloze Smlouvy </w:t>
      </w:r>
      <w:r w:rsidR="00E56CB1" w:rsidRPr="00ED6198">
        <w:rPr>
          <w:i/>
          <w:iCs/>
        </w:rPr>
        <w:t xml:space="preserve">Seznam interních předpisů. </w:t>
      </w:r>
    </w:p>
    <w:p w14:paraId="7AC5FD74" w14:textId="7DB81F42" w:rsidR="00DA736A" w:rsidRPr="00ED6198" w:rsidRDefault="00DA736A" w:rsidP="00664159">
      <w:pPr>
        <w:pStyle w:val="TPText-1slovan"/>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298A5668" w:rsidR="00841C27" w:rsidRPr="00ED6198" w:rsidRDefault="00841C27" w:rsidP="00664159">
      <w:pPr>
        <w:pStyle w:val="TPText-1slovan"/>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vztahu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p>
    <w:p w14:paraId="6E00A97D" w14:textId="3B218D2D" w:rsidR="00E86F13" w:rsidRPr="00ED6198" w:rsidRDefault="00E86F13" w:rsidP="00664159">
      <w:pPr>
        <w:pStyle w:val="TPText-1slovan"/>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TPText-1slovan"/>
        <w:rPr>
          <w:b/>
          <w:bCs/>
        </w:rPr>
      </w:pPr>
      <w:r w:rsidRPr="00335BA4">
        <w:rPr>
          <w:b/>
          <w:bCs/>
        </w:rPr>
        <w:lastRenderedPageBreak/>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TPText-1slovan"/>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TPText-1slovan"/>
        <w:rPr>
          <w:rStyle w:val="Siln"/>
        </w:rPr>
      </w:pPr>
      <w:r w:rsidRPr="00E70D27">
        <w:rPr>
          <w:rStyle w:val="Siln"/>
        </w:rPr>
        <w:t>MD</w:t>
      </w:r>
      <w:r>
        <w:rPr>
          <w:rStyle w:val="Siln"/>
        </w:rPr>
        <w:t xml:space="preserve"> </w:t>
      </w:r>
      <w:r>
        <w:rPr>
          <w:rStyle w:val="Siln"/>
          <w:b w:val="0"/>
          <w:bCs w:val="0"/>
        </w:rPr>
        <w:t>znamená manday/člověkoden. Nestanoví-li Smlouva jinak, odpovídá jeden MD 8 MH.</w:t>
      </w:r>
    </w:p>
    <w:p w14:paraId="63668B6E" w14:textId="20CA26B4" w:rsidR="009575D7" w:rsidRPr="00E70D27" w:rsidRDefault="009575D7" w:rsidP="00664159">
      <w:pPr>
        <w:pStyle w:val="TPText-1slovan"/>
        <w:rPr>
          <w:rStyle w:val="Siln"/>
        </w:rPr>
      </w:pPr>
      <w:r w:rsidRPr="00E70D27">
        <w:rPr>
          <w:rStyle w:val="Siln"/>
        </w:rPr>
        <w:t>MH</w:t>
      </w:r>
      <w:r>
        <w:rPr>
          <w:rStyle w:val="Siln"/>
        </w:rPr>
        <w:t xml:space="preserve"> </w:t>
      </w:r>
      <w:r>
        <w:rPr>
          <w:rStyle w:val="Siln"/>
          <w:b w:val="0"/>
          <w:bCs w:val="0"/>
        </w:rPr>
        <w:t>znamená manhour/člověkohodinu.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TPText-1slovan"/>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TPText-1slovan"/>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TPText-1slovan"/>
      </w:pPr>
      <w:bookmarkStart w:id="42"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TPText-1slovan"/>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TPText-1slovan"/>
      </w:pPr>
      <w:r w:rsidRPr="00ED6198">
        <w:rPr>
          <w:b/>
          <w:bCs/>
        </w:rPr>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sp. </w:t>
      </w:r>
      <w:r w:rsidR="00E03343" w:rsidRPr="00ED6198">
        <w:t>Z</w:t>
      </w:r>
      <w:r w:rsidR="0078160E" w:rsidRPr="00ED6198">
        <w:t>n. A 48384.</w:t>
      </w:r>
    </w:p>
    <w:p w14:paraId="445C0393" w14:textId="7760A541" w:rsidR="0034028A" w:rsidRPr="00ED6198" w:rsidRDefault="00841C27" w:rsidP="00664159">
      <w:pPr>
        <w:pStyle w:val="TPText-1slovan"/>
      </w:pPr>
      <w:r w:rsidRPr="00ED6198">
        <w:rPr>
          <w:b/>
          <w:bCs/>
        </w:rPr>
        <w:t>Ohlašovatel</w:t>
      </w:r>
      <w:r w:rsidR="0034028A" w:rsidRPr="00ED6198">
        <w:rPr>
          <w:b/>
          <w:bCs/>
        </w:rPr>
        <w:t xml:space="preserve"> </w:t>
      </w:r>
      <w:r w:rsidR="0034028A" w:rsidRPr="00ED6198">
        <w:t>znamená</w:t>
      </w:r>
      <w:r w:rsidR="00C17E1C" w:rsidRPr="00ED6198">
        <w:t xml:space="preserve"> </w:t>
      </w:r>
      <w:r w:rsidR="0034028A" w:rsidRPr="00ED6198">
        <w:t xml:space="preserve">uživatel Předmětu </w:t>
      </w:r>
      <w:r w:rsidR="00DA337F" w:rsidRPr="00ED6198">
        <w:t>Smlouvy</w:t>
      </w:r>
      <w:r w:rsidR="0034028A" w:rsidRPr="00ED6198">
        <w:t>;</w:t>
      </w:r>
      <w:r w:rsidR="00C17E1C" w:rsidRPr="00ED6198">
        <w:t xml:space="preserve"> případně osoba určená</w:t>
      </w:r>
      <w:r w:rsidR="0034028A" w:rsidRPr="00ED6198">
        <w:t xml:space="preserve"> Objednatelem dle</w:t>
      </w:r>
      <w:r w:rsidR="00C17E1C" w:rsidRPr="00ED6198">
        <w:t xml:space="preserve"> vymezení parametrů </w:t>
      </w:r>
      <w:r w:rsidR="009F646D" w:rsidRPr="00ED6198">
        <w:t>Helpd</w:t>
      </w:r>
      <w:r w:rsidR="00C17E1C" w:rsidRPr="00ED6198">
        <w:t>esk</w:t>
      </w:r>
      <w:r w:rsidR="00CA68D1">
        <w:t>u</w:t>
      </w:r>
    </w:p>
    <w:p w14:paraId="0A7F458D" w14:textId="51B0B39C" w:rsidR="00AD12AE" w:rsidRPr="00ED6198" w:rsidRDefault="00AD12AE" w:rsidP="00F94155">
      <w:pPr>
        <w:pStyle w:val="TPText-2slovan"/>
        <w:numPr>
          <w:ilvl w:val="0"/>
          <w:numId w:val="49"/>
        </w:numPr>
        <w:ind w:left="1701" w:hanging="425"/>
        <w:jc w:val="both"/>
      </w:pPr>
      <w:r w:rsidRPr="00ED6198">
        <w:t xml:space="preserve">pro úroveň L1 </w:t>
      </w:r>
      <w:r w:rsidR="009F646D" w:rsidRPr="00ED6198">
        <w:t>Helpd</w:t>
      </w:r>
      <w:r w:rsidRPr="00ED6198">
        <w:t xml:space="preserve">esku uživatele </w:t>
      </w:r>
      <w:r w:rsidR="007B2FB2" w:rsidRPr="00ED6198">
        <w:t>Softwar</w:t>
      </w:r>
      <w:r w:rsidR="00CA68D1">
        <w:t>u</w:t>
      </w:r>
      <w:r w:rsidRPr="00ED6198">
        <w:t>;</w:t>
      </w:r>
    </w:p>
    <w:p w14:paraId="4F9BF1FC" w14:textId="02E75166" w:rsidR="00AD12AE" w:rsidRPr="00ED6198" w:rsidRDefault="00AD12AE" w:rsidP="00F94155">
      <w:pPr>
        <w:pStyle w:val="TPText-2slovan"/>
        <w:numPr>
          <w:ilvl w:val="0"/>
          <w:numId w:val="49"/>
        </w:numPr>
        <w:ind w:left="1701" w:hanging="425"/>
        <w:jc w:val="both"/>
      </w:pPr>
      <w:r w:rsidRPr="00ED6198">
        <w:t xml:space="preserve">pro úroveň L2 </w:t>
      </w:r>
      <w:r w:rsidR="00760734" w:rsidRPr="00ED6198">
        <w:t>Helpdesku</w:t>
      </w:r>
      <w:r w:rsidRPr="00ED6198">
        <w:t xml:space="preserve"> osoby určen</w:t>
      </w:r>
      <w:r w:rsidR="0055291C">
        <w:t>é</w:t>
      </w:r>
      <w:r w:rsidRPr="00ED6198">
        <w:t xml:space="preserve"> Objednatelem dle jeho potřeb zajišťující úroveň L1 podpory</w:t>
      </w:r>
      <w:r w:rsidR="00036411" w:rsidRPr="00ED6198">
        <w:t>;</w:t>
      </w:r>
    </w:p>
    <w:p w14:paraId="484B4412" w14:textId="7F2A74D7" w:rsidR="00AD12AE" w:rsidRPr="00ED6198" w:rsidRDefault="00AD12AE" w:rsidP="00F94155">
      <w:pPr>
        <w:pStyle w:val="TPText-2slovan"/>
        <w:numPr>
          <w:ilvl w:val="0"/>
          <w:numId w:val="49"/>
        </w:numPr>
        <w:ind w:left="1701" w:hanging="425"/>
        <w:jc w:val="both"/>
      </w:pPr>
      <w:r w:rsidRPr="00ED6198">
        <w:t xml:space="preserve">pro úroveň L3 </w:t>
      </w:r>
      <w:r w:rsidR="00760734" w:rsidRPr="00ED6198">
        <w:t>Helpdesku</w:t>
      </w:r>
      <w:r w:rsidRPr="00ED6198">
        <w:t xml:space="preserve"> člen Realizačního týmu </w:t>
      </w:r>
      <w:r w:rsidR="00CA68D1">
        <w:t>určený</w:t>
      </w:r>
      <w:r w:rsidR="00CA68D1" w:rsidRPr="00ED6198">
        <w:t xml:space="preserve"> </w:t>
      </w:r>
      <w:r w:rsidR="00B21FA0" w:rsidRPr="00ED6198">
        <w:t>Dodavatelem</w:t>
      </w:r>
      <w:r w:rsidRPr="00ED6198">
        <w:t xml:space="preserve"> dle jeho potřeby zajišťující úroveň L2 podpory</w:t>
      </w:r>
      <w:r w:rsidR="00036411" w:rsidRPr="00ED6198">
        <w:t>.</w:t>
      </w:r>
    </w:p>
    <w:bookmarkEnd w:id="42"/>
    <w:p w14:paraId="1892D8BC" w14:textId="16F95682" w:rsidR="00841C27" w:rsidRPr="00ED6198" w:rsidRDefault="00841C27" w:rsidP="00664159">
      <w:pPr>
        <w:pStyle w:val="TPText-1slovan"/>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TPText-1slovan"/>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TPText-1slovan"/>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77D13585" w14:textId="04C10923" w:rsidR="004350C6" w:rsidRPr="00ED6198" w:rsidRDefault="00841C27" w:rsidP="00664159">
      <w:pPr>
        <w:pStyle w:val="TPText-1slovan"/>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TPText-1slovan"/>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TPText-1slovan"/>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TPText-1slovan"/>
        <w:numPr>
          <w:ilvl w:val="0"/>
          <w:numId w:val="0"/>
        </w:numPr>
        <w:ind w:left="1106"/>
        <w:jc w:val="both"/>
      </w:pPr>
      <w:r w:rsidRPr="00ED6198">
        <w:t>Kategorizace Požadavků dle důležitosti:</w:t>
      </w:r>
    </w:p>
    <w:p w14:paraId="6DC56511" w14:textId="3FA9669B" w:rsidR="00B46F93" w:rsidRPr="00ED6198" w:rsidRDefault="00B46F93" w:rsidP="00F07A3F">
      <w:pPr>
        <w:pStyle w:val="TPText-1slovan"/>
        <w:numPr>
          <w:ilvl w:val="0"/>
          <w:numId w:val="0"/>
        </w:numPr>
        <w:ind w:left="1106"/>
        <w:jc w:val="both"/>
      </w:pPr>
      <w:r w:rsidRPr="00ED6198">
        <w:t>A)</w:t>
      </w:r>
      <w:r w:rsidRPr="00ED6198">
        <w:tab/>
        <w:t xml:space="preserve">Vysoká – řešení je pro Objednatele kritické </w:t>
      </w:r>
    </w:p>
    <w:p w14:paraId="48C31EA8" w14:textId="66B0030A" w:rsidR="00B46F93" w:rsidRPr="00ED6198" w:rsidRDefault="00B46F93" w:rsidP="00F07A3F">
      <w:pPr>
        <w:pStyle w:val="TPText-1slovan"/>
        <w:numPr>
          <w:ilvl w:val="0"/>
          <w:numId w:val="0"/>
        </w:numPr>
        <w:ind w:left="1106"/>
        <w:jc w:val="both"/>
      </w:pPr>
      <w:r w:rsidRPr="00ED6198">
        <w:t>B)</w:t>
      </w:r>
      <w:r w:rsidRPr="00ED6198">
        <w:tab/>
        <w:t>Střední – řešení neovlivňuje využívání hlavních funkcí služby</w:t>
      </w:r>
    </w:p>
    <w:p w14:paraId="3BFB6D66" w14:textId="5A6ABE89" w:rsidR="00B46F93" w:rsidRPr="00ED6198" w:rsidRDefault="00B46F93" w:rsidP="00F07A3F">
      <w:pPr>
        <w:pStyle w:val="TPText-1slovan"/>
        <w:numPr>
          <w:ilvl w:val="0"/>
          <w:numId w:val="0"/>
        </w:numPr>
        <w:ind w:left="1106"/>
        <w:jc w:val="both"/>
      </w:pPr>
      <w:r w:rsidRPr="00ED6198">
        <w:t>C)</w:t>
      </w:r>
      <w:r w:rsidRPr="00ED6198">
        <w:tab/>
        <w:t>Nízká – řešení výrazně neovlivňuje procesy Objednatele</w:t>
      </w:r>
    </w:p>
    <w:p w14:paraId="6BBEE685" w14:textId="4FC6FB9F" w:rsidR="00841C27" w:rsidRPr="00ED6198" w:rsidRDefault="00841C27" w:rsidP="00664159">
      <w:pPr>
        <w:pStyle w:val="TPText-1slovan"/>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TPText-1slovan"/>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TPText-1slovan"/>
      </w:pPr>
      <w:r w:rsidRPr="00ED6198">
        <w:rPr>
          <w:b/>
          <w:bCs/>
        </w:rPr>
        <w:lastRenderedPageBreak/>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TPText-1slovan"/>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TPText-1slovan"/>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TPText-1slovan"/>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TPText-1slovan"/>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TPText-1slovan"/>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TPText-1slovan"/>
      </w:pPr>
      <w:r w:rsidRPr="00ED6198">
        <w:rPr>
          <w:b/>
          <w:bCs/>
        </w:rPr>
        <w:t>Recovery Point Objective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TPText-1slovan"/>
      </w:pPr>
      <w:r w:rsidRPr="00ED6198">
        <w:rPr>
          <w:b/>
          <w:bCs/>
        </w:rPr>
        <w:t>Recovery Time Objective (RTO)</w:t>
      </w:r>
      <w:r w:rsidRPr="00ED6198">
        <w:t xml:space="preserve"> je parametr, který vyjadřuje dobu nutnou k</w:t>
      </w:r>
      <w:r w:rsidR="00E03343" w:rsidRPr="00ED6198">
        <w:t> </w:t>
      </w:r>
      <w:r w:rsidRPr="00ED6198">
        <w:t>obnově chodu služby do akceptované úrovně provozu.</w:t>
      </w:r>
    </w:p>
    <w:p w14:paraId="790B8025" w14:textId="18569F4A" w:rsidR="00A80735" w:rsidRPr="00ED6198" w:rsidRDefault="009F646D" w:rsidP="00664159">
      <w:pPr>
        <w:pStyle w:val="TPText-1slovan"/>
      </w:pPr>
      <w:r w:rsidRPr="00ED6198">
        <w:rPr>
          <w:b/>
          <w:bCs/>
        </w:rPr>
        <w:t>Help</w:t>
      </w:r>
      <w:r w:rsidR="00760734" w:rsidRPr="00ED6198">
        <w:rPr>
          <w:b/>
          <w:bCs/>
        </w:rPr>
        <w:t>d</w:t>
      </w:r>
      <w:r w:rsidR="00CF0087" w:rsidRPr="00ED6198">
        <w:rPr>
          <w:b/>
          <w:bCs/>
        </w:rPr>
        <w:t xml:space="preserve">esk </w:t>
      </w:r>
      <w:r w:rsidR="002F0D17" w:rsidRPr="00ED6198">
        <w:t xml:space="preserve">je Software provozovaný </w:t>
      </w:r>
      <w:r w:rsidR="0081393F" w:rsidRPr="00ED6198">
        <w:t>Dodavatelem</w:t>
      </w:r>
      <w:r w:rsidR="009B7FA4" w:rsidRPr="00ED6198">
        <w:t xml:space="preserve"> nebo Objednatelem</w:t>
      </w:r>
      <w:r w:rsidR="002F0D17" w:rsidRPr="00ED6198">
        <w:t xml:space="preserve"> sloužící ke komunikaci Stran</w:t>
      </w:r>
      <w:r w:rsidR="009032B7" w:rsidRPr="00ED6198">
        <w:t> v</w:t>
      </w:r>
      <w:r w:rsidR="00E03343" w:rsidRPr="00ED6198">
        <w:t> </w:t>
      </w:r>
      <w:r w:rsidR="009032B7" w:rsidRPr="00ED6198">
        <w:t>průběhu</w:t>
      </w:r>
      <w:r w:rsidR="002F0D17" w:rsidRPr="00ED6198">
        <w:t xml:space="preserve"> provádění </w:t>
      </w:r>
      <w:r w:rsidR="0081393F" w:rsidRPr="00ED6198">
        <w:t>Plnění dle Smlouvy</w:t>
      </w:r>
      <w:r w:rsidR="002F0D17" w:rsidRPr="00ED6198">
        <w:t>, v</w:t>
      </w:r>
      <w:r w:rsidR="00E03343" w:rsidRPr="00ED6198">
        <w:t> </w:t>
      </w:r>
      <w:r w:rsidR="002F0D17" w:rsidRPr="00ED6198">
        <w:t xml:space="preserve">rámci něhož bude evidován postup </w:t>
      </w:r>
      <w:r w:rsidR="007F3E06" w:rsidRPr="00ED6198">
        <w:t xml:space="preserve">Dodavatele </w:t>
      </w:r>
      <w:r w:rsidR="009032B7" w:rsidRPr="00ED6198">
        <w:t>při</w:t>
      </w:r>
      <w:r w:rsidR="002F0D17" w:rsidRPr="00ED6198">
        <w:t xml:space="preserve"> provádění</w:t>
      </w:r>
      <w:r w:rsidR="0081393F" w:rsidRPr="00ED6198">
        <w:t xml:space="preserve"> Plnění dle</w:t>
      </w:r>
      <w:r w:rsidR="00365321" w:rsidRPr="00ED6198">
        <w:t xml:space="preserve"> Smlouvy</w:t>
      </w:r>
      <w:r w:rsidR="002F0D17" w:rsidRPr="00ED6198">
        <w:t xml:space="preserve"> a zároveň bude sloužit jako kontaktní místo </w:t>
      </w:r>
      <w:r w:rsidR="007F3E06" w:rsidRPr="00ED6198">
        <w:t xml:space="preserve">Dodavatele </w:t>
      </w:r>
      <w:r w:rsidR="002F0D17" w:rsidRPr="00ED6198">
        <w:t xml:space="preserve">pro nahlašování požadavků, otázek, odpovědí a další zaznamenávání průběhu provádění </w:t>
      </w:r>
      <w:r w:rsidR="0081393F" w:rsidRPr="00ED6198">
        <w:t>Plnění dle</w:t>
      </w:r>
      <w:r w:rsidR="00365321" w:rsidRPr="00ED6198">
        <w:t xml:space="preserve"> Smlouvy</w:t>
      </w:r>
      <w:r w:rsidR="00C135A7" w:rsidRPr="00ED6198">
        <w:t xml:space="preserve">. </w:t>
      </w:r>
    </w:p>
    <w:p w14:paraId="02634177" w14:textId="3C065964" w:rsidR="008B31AA" w:rsidRPr="00ED6198" w:rsidRDefault="008B31AA" w:rsidP="00664159">
      <w:pPr>
        <w:pStyle w:val="TPText-1slovan"/>
      </w:pPr>
      <w:r w:rsidRPr="00ED6198">
        <w:rPr>
          <w:b/>
          <w:bCs/>
        </w:rPr>
        <w:t xml:space="preserve">Servisní model </w:t>
      </w:r>
      <w:r w:rsidRPr="00ED6198">
        <w:t>je standardizovaný model provozu a podpory aplikace, systému nebo instance služby.</w:t>
      </w:r>
    </w:p>
    <w:p w14:paraId="0CC66D73" w14:textId="0EFF4374" w:rsidR="00841C27" w:rsidRPr="00ED6198" w:rsidRDefault="00841C27" w:rsidP="00664159">
      <w:pPr>
        <w:pStyle w:val="TPText-1slovan"/>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020D3A3B" w14:textId="286AECC7" w:rsidR="00230F82" w:rsidRPr="00335BA4" w:rsidRDefault="00230F82" w:rsidP="00664159">
      <w:pPr>
        <w:pStyle w:val="TPText-1slovan"/>
        <w:rPr>
          <w:b/>
          <w:bCs/>
        </w:rPr>
      </w:pPr>
      <w:r w:rsidRPr="00335BA4">
        <w:rPr>
          <w:b/>
          <w:bCs/>
        </w:rPr>
        <w:t>Software</w:t>
      </w:r>
      <w:r w:rsidR="007F19FA" w:rsidRPr="00335BA4">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290A47EA" w:rsidR="005E0D14" w:rsidRPr="00ED6198" w:rsidRDefault="005E0D14" w:rsidP="00664159">
      <w:pPr>
        <w:pStyle w:val="TPText-1slovan"/>
      </w:pPr>
      <w:r w:rsidRPr="00ED6198">
        <w:rPr>
          <w:b/>
          <w:bCs/>
        </w:rPr>
        <w:t xml:space="preserve">Standardní </w:t>
      </w:r>
      <w:r w:rsidR="00346522" w:rsidRPr="00ED6198">
        <w:rPr>
          <w:b/>
          <w:bCs/>
        </w:rPr>
        <w:t>Software</w:t>
      </w:r>
      <w:r w:rsidR="00346522" w:rsidRPr="00ED6198">
        <w:t xml:space="preserve"> </w:t>
      </w:r>
      <w:r w:rsidRPr="00ED6198">
        <w:t xml:space="preserve">znamená </w:t>
      </w:r>
      <w:r w:rsidR="00D06768">
        <w:t>s</w:t>
      </w:r>
      <w:r w:rsidRPr="00ED6198">
        <w:t>oftware, který je distribuován pod standardními licenčními podmínkami více třetím osobám. Mezi Standardní software patří:</w:t>
      </w:r>
    </w:p>
    <w:p w14:paraId="701C7643" w14:textId="0A75A9A3" w:rsidR="005E0D14" w:rsidRPr="00ED6198" w:rsidRDefault="005E0D14" w:rsidP="00F94155">
      <w:pPr>
        <w:pStyle w:val="TPText-1slovan"/>
        <w:numPr>
          <w:ilvl w:val="0"/>
          <w:numId w:val="46"/>
        </w:numPr>
        <w:ind w:left="1701" w:hanging="425"/>
        <w:jc w:val="both"/>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F94155">
      <w:pPr>
        <w:pStyle w:val="TPText-1slovan"/>
        <w:numPr>
          <w:ilvl w:val="0"/>
          <w:numId w:val="46"/>
        </w:numPr>
        <w:ind w:left="1701" w:hanging="425"/>
        <w:jc w:val="both"/>
      </w:pPr>
      <w:r w:rsidRPr="00ED6198">
        <w:t>Software, u kterého je s</w:t>
      </w:r>
      <w:r w:rsidR="00E03343" w:rsidRPr="00ED6198">
        <w:t> </w:t>
      </w:r>
      <w:r w:rsidRPr="00ED6198">
        <w:t>ohledem na jeho (i) marginální význam, (ii) nekomplikovanou propojitelnost či (iii)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F94155">
      <w:pPr>
        <w:pStyle w:val="TPText-1slovan"/>
        <w:numPr>
          <w:ilvl w:val="0"/>
          <w:numId w:val="46"/>
        </w:numPr>
        <w:ind w:left="1701" w:hanging="425"/>
        <w:jc w:val="both"/>
      </w:pPr>
      <w:r w:rsidRPr="00ED6198">
        <w:t xml:space="preserve">Software, jehož API („Application Programming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F94155">
      <w:pPr>
        <w:pStyle w:val="TPText-1slovan"/>
        <w:numPr>
          <w:ilvl w:val="0"/>
          <w:numId w:val="46"/>
        </w:numPr>
        <w:ind w:left="1701" w:hanging="425"/>
        <w:jc w:val="both"/>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BABE933" w:rsidR="00AA171D" w:rsidRPr="00ED6198" w:rsidRDefault="00AA171D" w:rsidP="00664159">
      <w:pPr>
        <w:pStyle w:val="TPText-1slovan"/>
      </w:pPr>
      <w:r w:rsidRPr="00ED6198">
        <w:rPr>
          <w:b/>
          <w:bCs/>
        </w:rPr>
        <w:lastRenderedPageBreak/>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p>
    <w:p w14:paraId="33619EBC" w14:textId="3864FD24" w:rsidR="00841C27" w:rsidRPr="00ED6198" w:rsidRDefault="00841C27" w:rsidP="00664159">
      <w:pPr>
        <w:pStyle w:val="TPText-1slovan"/>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TPText-1slovan"/>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TPText-1slovan"/>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TPText-1slovan"/>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TPText-1slovan"/>
      </w:pPr>
      <w:r w:rsidRPr="00ED6198">
        <w:rPr>
          <w:b/>
          <w:bCs/>
        </w:rPr>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TPText-1slovan"/>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3CC24EF1" w:rsidR="00596352" w:rsidRPr="00ED6198" w:rsidRDefault="00E83958" w:rsidP="00664159">
      <w:pPr>
        <w:pStyle w:val="TPText-1slovan"/>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r w:rsidR="00411A8C" w:rsidRPr="00ED6198">
        <w:t>.</w:t>
      </w:r>
    </w:p>
    <w:p w14:paraId="57039C1B" w14:textId="055B5A22" w:rsidR="00841C27" w:rsidRPr="00ED6198" w:rsidRDefault="00841C27" w:rsidP="00664159">
      <w:pPr>
        <w:pStyle w:val="TPText-1slovan"/>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TPText-1slovan"/>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TPText-1slovan"/>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CB0C624" w:rsidR="0094445B" w:rsidRPr="00335BA4" w:rsidRDefault="0094445B" w:rsidP="00664159">
      <w:pPr>
        <w:pStyle w:val="TPText-1slovan"/>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00177CC5">
        <w:t>m</w:t>
      </w:r>
      <w:r w:rsidR="00670FD0" w:rsidRPr="00335BA4">
        <w:t>) VKB</w:t>
      </w:r>
      <w:r w:rsidRPr="00335BA4">
        <w:t>.</w:t>
      </w:r>
    </w:p>
    <w:p w14:paraId="5D365FA2" w14:textId="418ABD52" w:rsidR="009364A6" w:rsidRPr="00335BA4" w:rsidRDefault="009364A6" w:rsidP="00664159">
      <w:pPr>
        <w:pStyle w:val="TPText-1slovan"/>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pPr>
        <w:pStyle w:val="TPText-1slovan"/>
        <w:numPr>
          <w:ilvl w:val="0"/>
          <w:numId w:val="57"/>
        </w:numPr>
        <w:ind w:left="1701" w:hanging="425"/>
        <w:jc w:val="both"/>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pPr>
        <w:pStyle w:val="TPText-1slovan"/>
        <w:numPr>
          <w:ilvl w:val="0"/>
          <w:numId w:val="57"/>
        </w:numPr>
        <w:ind w:left="1701" w:hanging="425"/>
        <w:jc w:val="both"/>
      </w:pPr>
      <w:r w:rsidRPr="00335BA4">
        <w:t>změny autentizačních mechanismů,</w:t>
      </w:r>
    </w:p>
    <w:p w14:paraId="55BEE66C" w14:textId="29B37317" w:rsidR="009364A6" w:rsidRPr="00335BA4" w:rsidRDefault="009364A6">
      <w:pPr>
        <w:pStyle w:val="TPText-1slovan"/>
        <w:numPr>
          <w:ilvl w:val="0"/>
          <w:numId w:val="57"/>
        </w:numPr>
        <w:ind w:left="1701" w:hanging="425"/>
        <w:jc w:val="both"/>
      </w:pPr>
      <w:r w:rsidRPr="00335BA4">
        <w:t>přidání, změna nebo odebrání služeb, informačních systémů/aplikací nebo ochranných systémů,</w:t>
      </w:r>
    </w:p>
    <w:p w14:paraId="64530063" w14:textId="4F9208A5" w:rsidR="009364A6" w:rsidRPr="00335BA4" w:rsidRDefault="009364A6">
      <w:pPr>
        <w:pStyle w:val="TPText-1slovan"/>
        <w:numPr>
          <w:ilvl w:val="0"/>
          <w:numId w:val="57"/>
        </w:numPr>
        <w:ind w:left="1701" w:hanging="425"/>
        <w:jc w:val="both"/>
      </w:pPr>
      <w:r w:rsidRPr="00335BA4">
        <w:t>změny, které umožňují sdílení informací, služeb nebo zdrojů mimo provozní prostředí,</w:t>
      </w:r>
    </w:p>
    <w:p w14:paraId="30628260" w14:textId="02864424" w:rsidR="009364A6" w:rsidRPr="00335BA4" w:rsidRDefault="009364A6">
      <w:pPr>
        <w:pStyle w:val="TPText-1slovan"/>
        <w:numPr>
          <w:ilvl w:val="0"/>
          <w:numId w:val="57"/>
        </w:numPr>
        <w:ind w:left="1701" w:hanging="425"/>
        <w:jc w:val="both"/>
      </w:pPr>
      <w:r w:rsidRPr="00335BA4">
        <w:t>změny opatření pro zajištění bezpečnosti vzdáleného přístupu,</w:t>
      </w:r>
    </w:p>
    <w:p w14:paraId="79471B95" w14:textId="7421660E" w:rsidR="009364A6" w:rsidRPr="00335BA4" w:rsidRDefault="009364A6">
      <w:pPr>
        <w:pStyle w:val="TPText-1slovan"/>
        <w:numPr>
          <w:ilvl w:val="0"/>
          <w:numId w:val="57"/>
        </w:numPr>
        <w:ind w:left="1701" w:hanging="425"/>
        <w:jc w:val="both"/>
      </w:pPr>
      <w:r w:rsidRPr="00335BA4">
        <w:t>zavedení skriptů pro automatické přihlášení,</w:t>
      </w:r>
    </w:p>
    <w:p w14:paraId="4055147B" w14:textId="04AE2FD8" w:rsidR="009364A6" w:rsidRPr="00335BA4" w:rsidRDefault="009364A6">
      <w:pPr>
        <w:pStyle w:val="TPText-1slovan"/>
        <w:numPr>
          <w:ilvl w:val="0"/>
          <w:numId w:val="57"/>
        </w:numPr>
        <w:ind w:left="1701" w:hanging="425"/>
        <w:jc w:val="both"/>
      </w:pPr>
      <w:r w:rsidRPr="00335BA4">
        <w:t xml:space="preserve">migrace dat do jiné Databáze, apod. ve smyslu § 2 odst. </w:t>
      </w:r>
      <w:r w:rsidR="00177CC5">
        <w:t>o</w:t>
      </w:r>
      <w:r w:rsidRPr="00335BA4">
        <w:t>) VKB.</w:t>
      </w:r>
    </w:p>
    <w:p w14:paraId="3F43FA9E" w14:textId="29116A73" w:rsidR="00886F06" w:rsidRPr="00ED6198" w:rsidRDefault="00E86F13" w:rsidP="00664159">
      <w:pPr>
        <w:pStyle w:val="TPText-1slovan"/>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TPText-1slovan"/>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TPText-1slovan"/>
      </w:pPr>
      <w:r w:rsidRPr="00ED6198">
        <w:rPr>
          <w:b/>
          <w:bCs/>
        </w:rPr>
        <w:lastRenderedPageBreak/>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2FE72C8" w:rsidR="007127C4" w:rsidRPr="00ED6198" w:rsidRDefault="007127C4" w:rsidP="00664159">
      <w:pPr>
        <w:pStyle w:val="TPText-1slovan"/>
      </w:pPr>
      <w:r w:rsidRPr="00ED6198">
        <w:rPr>
          <w:b/>
          <w:bCs/>
        </w:rPr>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p>
    <w:p w14:paraId="55E31576" w14:textId="1D68B96F" w:rsidR="00841C27" w:rsidRPr="00ED6198" w:rsidRDefault="00352DD7" w:rsidP="00664159">
      <w:pPr>
        <w:pStyle w:val="TPText-1slovan"/>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TPText-1slovan"/>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TPText-1slovan"/>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Pr="00ED6198" w:rsidRDefault="00C17E1C" w:rsidP="00664159">
      <w:pPr>
        <w:pStyle w:val="TPText-1slovan"/>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29DB0EAC" w14:textId="2DF149D2" w:rsidR="003E784C" w:rsidRPr="00ED6198" w:rsidRDefault="003115E8" w:rsidP="00F07A3F">
      <w:pPr>
        <w:pStyle w:val="TPNADPIS-1slovan"/>
        <w:jc w:val="both"/>
      </w:pPr>
      <w:bookmarkStart w:id="43" w:name="_Toc119490212"/>
      <w:r w:rsidRPr="00ED6198">
        <w:t>Doba a místo plnění</w:t>
      </w:r>
      <w:bookmarkEnd w:id="43"/>
    </w:p>
    <w:p w14:paraId="5803989B" w14:textId="468A5BD4" w:rsidR="006B3197" w:rsidRPr="00ED6198" w:rsidRDefault="000B7F31" w:rsidP="00664159">
      <w:pPr>
        <w:pStyle w:val="TPText-1slovan"/>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TPText-1slovan"/>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TPText-1slovan"/>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014DDD5F" w:rsidR="001574ED" w:rsidRPr="004237A6" w:rsidRDefault="008854DC" w:rsidP="00664159">
      <w:pPr>
        <w:pStyle w:val="TPText-1slovan"/>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8A163C">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TPText-1slovan"/>
      </w:pPr>
      <w:r w:rsidRPr="00335BA4">
        <w:t>Dodavatel bere na vědomí, že přístup k IT prostředí Objednatele:</w:t>
      </w:r>
    </w:p>
    <w:p w14:paraId="3899E616" w14:textId="074BED26" w:rsidR="00CF1F28" w:rsidRPr="00335BA4" w:rsidRDefault="00CF1F28" w:rsidP="00F07A3F">
      <w:pPr>
        <w:pStyle w:val="TPText-1slovan"/>
        <w:numPr>
          <w:ilvl w:val="0"/>
          <w:numId w:val="24"/>
        </w:numPr>
        <w:ind w:left="1701" w:hanging="425"/>
        <w:jc w:val="both"/>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F07A3F">
      <w:pPr>
        <w:pStyle w:val="TPText-1slovan"/>
        <w:numPr>
          <w:ilvl w:val="0"/>
          <w:numId w:val="24"/>
        </w:numPr>
        <w:ind w:left="1701" w:hanging="425"/>
        <w:jc w:val="both"/>
      </w:pPr>
      <w:r w:rsidRPr="00335BA4">
        <w:t>je poskytován na základě principů “</w:t>
      </w:r>
      <w:r w:rsidRPr="00335BA4">
        <w:rPr>
          <w:i/>
          <w:iCs/>
        </w:rPr>
        <w:t>need to know</w:t>
      </w:r>
      <w:r w:rsidRPr="00335BA4">
        <w:t>” a “</w:t>
      </w:r>
      <w:r w:rsidRPr="00335BA4">
        <w:rPr>
          <w:i/>
          <w:iCs/>
        </w:rPr>
        <w:t>deny by default</w:t>
      </w:r>
      <w:r w:rsidRPr="00335BA4">
        <w:t>”</w:t>
      </w:r>
      <w:r w:rsidR="009D366F" w:rsidRPr="00335BA4">
        <w:t>; a</w:t>
      </w:r>
    </w:p>
    <w:p w14:paraId="4A1F52CC" w14:textId="21F6D1DA" w:rsidR="009D366F" w:rsidRPr="00335BA4" w:rsidRDefault="009D366F" w:rsidP="00F07A3F">
      <w:pPr>
        <w:pStyle w:val="TPText-1slovan"/>
        <w:numPr>
          <w:ilvl w:val="0"/>
          <w:numId w:val="24"/>
        </w:numPr>
        <w:ind w:left="1701" w:hanging="425"/>
        <w:jc w:val="both"/>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TPNADPIS-1slovan"/>
        <w:jc w:val="both"/>
      </w:pPr>
      <w:bookmarkStart w:id="44" w:name="_Toc119490213"/>
      <w:r w:rsidRPr="00ED6198">
        <w:t>P</w:t>
      </w:r>
      <w:r w:rsidR="000301CA" w:rsidRPr="00ED6198">
        <w:t>ráva a povinnosti obou stran</w:t>
      </w:r>
      <w:bookmarkEnd w:id="44"/>
    </w:p>
    <w:p w14:paraId="7F5006C1" w14:textId="53772240" w:rsidR="000F4091" w:rsidRPr="00ED6198" w:rsidRDefault="00EA4502" w:rsidP="00664159">
      <w:pPr>
        <w:pStyle w:val="TPText-1slovan"/>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TPText-1slovan"/>
      </w:pPr>
      <w:r w:rsidRPr="00ED6198">
        <w:t xml:space="preserve">Strany jsou v průběhu </w:t>
      </w:r>
      <w:r w:rsidR="006A5562" w:rsidRPr="00ED6198">
        <w:t>P</w:t>
      </w:r>
      <w:r w:rsidR="001A4073" w:rsidRPr="00ED6198">
        <w:t xml:space="preserve">lnění </w:t>
      </w:r>
      <w:r w:rsidR="00363C3A" w:rsidRPr="00ED6198">
        <w:t>povinny</w:t>
      </w:r>
      <w:r w:rsidRPr="00ED6198">
        <w:t xml:space="preserve"> postupovat v souladu s Interními předpisy Objednatele</w:t>
      </w:r>
      <w:r w:rsidR="00442655" w:rsidRPr="00ED6198">
        <w:t xml:space="preserve">, pokud jsou jednoznačně specifikovány v Příloze Smlouvy </w:t>
      </w:r>
      <w:r w:rsidR="00442655" w:rsidRPr="00ED6198">
        <w:rPr>
          <w:i/>
          <w:iCs/>
        </w:rPr>
        <w:t>Seznam Interních předpisů</w:t>
      </w:r>
      <w:r w:rsidRPr="00ED6198">
        <w:t xml:space="preserve">. Podpisem Smlouvy </w:t>
      </w:r>
      <w:r w:rsidR="00C3150D" w:rsidRPr="00ED6198">
        <w:t xml:space="preserve">Dodavatel </w:t>
      </w:r>
      <w:r w:rsidRPr="00ED6198">
        <w:t xml:space="preserve">prohlašuje, že měl možnost se seznámit s Interními předpisy Objednatele, jejichž seznam je uveden v Příloze Smlouvy </w:t>
      </w:r>
      <w:r w:rsidRPr="00ED6198">
        <w:rPr>
          <w:i/>
          <w:iCs/>
        </w:rPr>
        <w:t xml:space="preserve">Seznam interních </w:t>
      </w:r>
      <w:r w:rsidRPr="00ED6198">
        <w:t xml:space="preserve">předpisů, a dále bere na vědomí, že Interní předpisy mohou být přiměřeným způsobem jednostranně měněny či jinak doplňovány Objednatelem, přičemž každá nová verze je pro </w:t>
      </w:r>
      <w:r w:rsidR="00197141" w:rsidRPr="00ED6198">
        <w:lastRenderedPageBreak/>
        <w:t xml:space="preserve">Dodavatele </w:t>
      </w:r>
      <w:r w:rsidRPr="00ED6198">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rsidP="00F07A3F">
      <w:pPr>
        <w:pStyle w:val="TPNADPIS-1slovan"/>
        <w:jc w:val="both"/>
      </w:pPr>
      <w:bookmarkStart w:id="45" w:name="_Toc119490214"/>
      <w:r w:rsidRPr="00ED6198">
        <w:t xml:space="preserve">Povinnosti </w:t>
      </w:r>
      <w:r w:rsidR="00197141" w:rsidRPr="00ED6198">
        <w:t>Dodavatele</w:t>
      </w:r>
      <w:bookmarkEnd w:id="45"/>
    </w:p>
    <w:p w14:paraId="1269C5B2" w14:textId="50556BE5" w:rsidR="000301CA" w:rsidRPr="00ED6198" w:rsidRDefault="00197141" w:rsidP="00664159">
      <w:pPr>
        <w:pStyle w:val="TPText-1slovan"/>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664159">
      <w:pPr>
        <w:pStyle w:val="TPText-1slovan"/>
      </w:pPr>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ovládání Dodavatele podle ust.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p>
    <w:p w14:paraId="7ED1EB24" w14:textId="00D52134" w:rsidR="000301CA" w:rsidRPr="00ED6198" w:rsidRDefault="00197141" w:rsidP="00664159">
      <w:pPr>
        <w:pStyle w:val="TPText-1slovan"/>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zejména, nikoliv však výlučně: </w:t>
      </w:r>
    </w:p>
    <w:p w14:paraId="5636CE18" w14:textId="6B7E1350" w:rsidR="000301CA" w:rsidRPr="00ED6198" w:rsidRDefault="000301CA" w:rsidP="00F94155">
      <w:pPr>
        <w:pStyle w:val="TPText-1slovan"/>
        <w:numPr>
          <w:ilvl w:val="0"/>
          <w:numId w:val="56"/>
        </w:numPr>
        <w:ind w:left="1701" w:hanging="425"/>
        <w:jc w:val="both"/>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6775899C" w:rsidR="001A4073" w:rsidRPr="00ED6198" w:rsidRDefault="000301CA" w:rsidP="00F94155">
      <w:pPr>
        <w:pStyle w:val="TPText-1slovan"/>
        <w:numPr>
          <w:ilvl w:val="0"/>
          <w:numId w:val="56"/>
        </w:numPr>
        <w:ind w:left="1701" w:hanging="425"/>
        <w:jc w:val="both"/>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článku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8A163C">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TPText-1slovan"/>
        <w:numPr>
          <w:ilvl w:val="0"/>
          <w:numId w:val="56"/>
        </w:numPr>
        <w:ind w:left="1701" w:hanging="425"/>
        <w:jc w:val="both"/>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TPText-1slovan"/>
        <w:numPr>
          <w:ilvl w:val="0"/>
          <w:numId w:val="56"/>
        </w:numPr>
        <w:ind w:left="1701" w:hanging="425"/>
        <w:jc w:val="both"/>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TPText-1slovan"/>
        <w:numPr>
          <w:ilvl w:val="0"/>
          <w:numId w:val="56"/>
        </w:numPr>
        <w:ind w:left="1701" w:hanging="425"/>
        <w:jc w:val="both"/>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TPText-1slovan"/>
        <w:numPr>
          <w:ilvl w:val="0"/>
          <w:numId w:val="56"/>
        </w:numPr>
        <w:ind w:left="1701" w:hanging="425"/>
        <w:jc w:val="both"/>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TPText-1slovan"/>
        <w:numPr>
          <w:ilvl w:val="0"/>
          <w:numId w:val="56"/>
        </w:numPr>
        <w:ind w:left="1701" w:hanging="425"/>
        <w:jc w:val="both"/>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as is</w:t>
      </w:r>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TPText-1slovan"/>
        <w:numPr>
          <w:ilvl w:val="0"/>
          <w:numId w:val="56"/>
        </w:numPr>
        <w:ind w:left="1701" w:hanging="425"/>
        <w:jc w:val="both"/>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Dodavatel musí především postupovat tak, aby nebylo možné odstraněná data zneužít. Za odpovídající způsob likvidace dat je považováno odstranění, přepsání či fyzická likvidace nosiče informace v souladu se standardem US DoD 5220.22-M</w:t>
      </w:r>
      <w:r w:rsidR="0031772A">
        <w:t>;</w:t>
      </w:r>
    </w:p>
    <w:p w14:paraId="01CBB700" w14:textId="439F04AA" w:rsidR="00AF6A7B" w:rsidRPr="00A43055" w:rsidRDefault="00AF6A7B" w:rsidP="00F94155">
      <w:pPr>
        <w:pStyle w:val="TPText-1slovan"/>
        <w:numPr>
          <w:ilvl w:val="0"/>
          <w:numId w:val="56"/>
        </w:numPr>
        <w:ind w:left="1701" w:hanging="425"/>
        <w:jc w:val="both"/>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30BA7725" w14:textId="77777777" w:rsidR="000301CA" w:rsidRPr="00ED6198" w:rsidRDefault="000301CA" w:rsidP="00AF6A7B">
      <w:pPr>
        <w:pStyle w:val="TPNADPIS-1slovan"/>
        <w:jc w:val="both"/>
      </w:pPr>
      <w:bookmarkStart w:id="46" w:name="_Toc28452702"/>
      <w:bookmarkStart w:id="47" w:name="_Toc119490215"/>
      <w:bookmarkEnd w:id="46"/>
      <w:r w:rsidRPr="00ED6198">
        <w:lastRenderedPageBreak/>
        <w:t>Povinnosti objednatele</w:t>
      </w:r>
      <w:bookmarkEnd w:id="47"/>
    </w:p>
    <w:p w14:paraId="5297DEE9" w14:textId="653D9E13" w:rsidR="000301CA" w:rsidRPr="00CB0896" w:rsidRDefault="000301CA" w:rsidP="00664159">
      <w:pPr>
        <w:pStyle w:val="TPText-1slovan"/>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rsidP="00F07A3F">
      <w:pPr>
        <w:pStyle w:val="TPNADPIS-1slovan"/>
        <w:jc w:val="both"/>
      </w:pPr>
      <w:bookmarkStart w:id="48" w:name="_Ref115695706"/>
      <w:bookmarkStart w:id="49" w:name="_Toc119490216"/>
      <w:r w:rsidRPr="00ED6198">
        <w:t>L</w:t>
      </w:r>
      <w:r w:rsidR="00A11B07" w:rsidRPr="00ED6198">
        <w:t>icenční ujednání</w:t>
      </w:r>
      <w:bookmarkEnd w:id="48"/>
      <w:bookmarkEnd w:id="49"/>
    </w:p>
    <w:p w14:paraId="2B78EBC0" w14:textId="78F14F4D" w:rsidR="007036B7" w:rsidRPr="00335BA4" w:rsidRDefault="00EC4104" w:rsidP="00664159">
      <w:pPr>
        <w:pStyle w:val="TPText-1slovan"/>
      </w:pPr>
      <w:bookmarkStart w:id="50" w:name="_Ref118295046"/>
      <w:bookmarkStart w:id="51" w:name="_Ref118361583"/>
      <w:bookmarkStart w:id="52" w:name="_Ref118361692"/>
      <w:bookmarkStart w:id="53" w:name="_Ref118361742"/>
      <w:r w:rsidRPr="00335BA4">
        <w:t>Software</w:t>
      </w:r>
      <w:bookmarkEnd w:id="50"/>
      <w:bookmarkEnd w:id="51"/>
      <w:bookmarkEnd w:id="52"/>
      <w:bookmarkEnd w:id="53"/>
    </w:p>
    <w:p w14:paraId="5712844C" w14:textId="1358BB47" w:rsidR="00283BA7" w:rsidRPr="00335BA4" w:rsidRDefault="0075610B" w:rsidP="00F07A3F">
      <w:pPr>
        <w:pStyle w:val="TPText-2slovan"/>
        <w:jc w:val="both"/>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Pr="00335BA4">
        <w:t>postupuje na Objednatele oprávnění k výkonu majetkových práv autorských k takovému Autorskému dílu (ve formě strojového i Zdrojového kódu)</w:t>
      </w:r>
      <w:r w:rsidR="00224D59" w:rsidRPr="00335BA4">
        <w:t xml:space="preserve"> </w:t>
      </w:r>
      <w:r w:rsidR="00D30705" w:rsidRPr="00335BA4">
        <w:t>tak, aby Objednatel byl oprávněn</w:t>
      </w:r>
      <w:r w:rsidR="00EE4767" w:rsidRPr="00335BA4">
        <w:t xml:space="preserve"> </w:t>
      </w:r>
      <w:r w:rsidR="00D30705" w:rsidRPr="00335BA4">
        <w:t xml:space="preserve">takové Autorské dílo užít </w:t>
      </w:r>
      <w:r w:rsidR="00224D59" w:rsidRPr="00335BA4">
        <w:t>v maximálním možném rozsahu</w:t>
      </w:r>
      <w:r w:rsidR="00D30705" w:rsidRPr="00335BA4">
        <w:t xml:space="preserve"> včetně oprávnění k provádění změn a předání novému dodavateli</w:t>
      </w:r>
      <w:r w:rsidRPr="00335BA4">
        <w:t>.</w:t>
      </w:r>
      <w:r w:rsidR="00A46199" w:rsidRPr="00335BA4">
        <w:t xml:space="preserve"> </w:t>
      </w:r>
    </w:p>
    <w:p w14:paraId="106B00CA" w14:textId="4F5B4FBC" w:rsidR="00283BA7" w:rsidRPr="00335BA4" w:rsidRDefault="007F3E06" w:rsidP="00F07A3F">
      <w:pPr>
        <w:pStyle w:val="TPText-2slovan"/>
        <w:jc w:val="both"/>
      </w:pPr>
      <w:r w:rsidRPr="00335BA4">
        <w:t xml:space="preserve">Dodavatel </w:t>
      </w:r>
      <w:r w:rsidR="0075610B" w:rsidRPr="00335BA4">
        <w:t xml:space="preserve">prohlašuje, že Autorské dílo dle </w:t>
      </w:r>
      <w:r w:rsidR="00AD757A" w:rsidRPr="00335BA4">
        <w:t>článku</w:t>
      </w:r>
      <w:r w:rsidR="00CF0E16" w:rsidRPr="00335BA4">
        <w:t xml:space="preserve"> </w:t>
      </w:r>
      <w:r w:rsidR="00CF0E16" w:rsidRPr="00335BA4">
        <w:fldChar w:fldCharType="begin"/>
      </w:r>
      <w:r w:rsidR="00CF0E16" w:rsidRPr="00335BA4">
        <w:instrText xml:space="preserve"> REF _Ref118361692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 xml:space="preserve">ZOP </w:t>
      </w:r>
      <w:r w:rsidR="0075610B" w:rsidRPr="00335BA4">
        <w:t xml:space="preserve">bylo vytvořeno zaměstnanci či </w:t>
      </w:r>
      <w:r w:rsidR="0065484F" w:rsidRPr="00335BA4">
        <w:t xml:space="preserve">Poddodavateli </w:t>
      </w:r>
      <w:r w:rsidR="0075610B" w:rsidRPr="00335BA4">
        <w:t xml:space="preserve">jako zaměstnanecké dílo ve smyslu § 58 odst. 1 a 7 Autorského zákona, a že je oprávněn k postoupení výkonu majetkových práv v souladu s tímto článkem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1B2AADF4" w:rsidR="0075610B" w:rsidRPr="00335BA4" w:rsidRDefault="0075610B" w:rsidP="00F07A3F">
      <w:pPr>
        <w:pStyle w:val="TPText-2slovan"/>
        <w:jc w:val="both"/>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článkem. </w:t>
      </w:r>
      <w:r w:rsidR="005E0D14" w:rsidRPr="00335BA4">
        <w:t>S povinností převodu oprávnění k výkonu majetkových práv se pojí povinnost předání Zdrojového kódu dle čl. 7</w:t>
      </w:r>
      <w:r w:rsidR="0048153E" w:rsidRPr="00335BA4">
        <w:t xml:space="preserve"> ZOP</w:t>
      </w:r>
      <w:r w:rsidR="005E0D14" w:rsidRPr="00335BA4">
        <w:t>.</w:t>
      </w:r>
    </w:p>
    <w:p w14:paraId="716B450C" w14:textId="38D5C5E8" w:rsidR="00DF138D" w:rsidRPr="00335BA4" w:rsidRDefault="007A2C04" w:rsidP="00F07A3F">
      <w:pPr>
        <w:pStyle w:val="TPText-2slovan"/>
        <w:jc w:val="both"/>
      </w:pPr>
      <w:r w:rsidRPr="00335BA4">
        <w:t>Dodavatel</w:t>
      </w:r>
      <w:r w:rsidR="00161B76" w:rsidRPr="00335BA4">
        <w:t xml:space="preserve"> dále prohlašuje, že má svolení autora/ů k zásahům do Autorského díla dle</w:t>
      </w:r>
      <w:r w:rsidR="00CF0E16" w:rsidRPr="00335BA4">
        <w:t xml:space="preserve"> </w:t>
      </w:r>
      <w:r w:rsidR="00AD757A" w:rsidRPr="00335BA4">
        <w:t>článku</w:t>
      </w:r>
      <w:r w:rsidR="00CF0E16" w:rsidRPr="00335BA4">
        <w:t xml:space="preserve"> </w:t>
      </w:r>
      <w:r w:rsidR="00CF0E16" w:rsidRPr="00335BA4">
        <w:fldChar w:fldCharType="begin"/>
      </w:r>
      <w:r w:rsidR="00CF0E16" w:rsidRPr="00335BA4">
        <w:instrText xml:space="preserve"> REF _Ref118361583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161B76" w:rsidRPr="00335BA4">
        <w:t xml:space="preserve"> </w:t>
      </w:r>
      <w:r w:rsidR="00AD757A" w:rsidRPr="00335BA4">
        <w:t xml:space="preserve">ZOP </w:t>
      </w:r>
      <w:r w:rsidR="00CF0E16" w:rsidRPr="00335BA4">
        <w:t xml:space="preserve">ve smyslu </w:t>
      </w:r>
      <w:r w:rsidR="00161B76" w:rsidRPr="00335BA4">
        <w:t>§ 58 odst. 4 Autorského zákona a tato svolení se vztahují na jakékoliv třetí osoby, jež budou vykoná</w:t>
      </w:r>
      <w:r w:rsidR="007311BD" w:rsidRPr="00335BA4">
        <w:t>vat autorská majetková práva k tomuto Autorskému dílu.</w:t>
      </w:r>
    </w:p>
    <w:p w14:paraId="6FDD3F08" w14:textId="76C7B036" w:rsidR="007311BD" w:rsidRPr="00335BA4" w:rsidRDefault="007A2C04" w:rsidP="00F07A3F">
      <w:pPr>
        <w:pStyle w:val="TPText-2slovan"/>
        <w:jc w:val="both"/>
      </w:pPr>
      <w:r w:rsidRPr="00335BA4">
        <w:t>Dodava</w:t>
      </w:r>
      <w:r w:rsidR="007311BD" w:rsidRPr="00335BA4">
        <w:t>tel dále prohlašuje, že vyloučil oprávnění autorů dle ustanovení § 58 odst. 3 Autorského zákona i vůči všem budoucím vykonavatelům autorských majetkových práv k Autorskému dílu dle</w:t>
      </w:r>
      <w:r w:rsidR="00CF0E16" w:rsidRPr="00335BA4">
        <w:t xml:space="preserve"> </w:t>
      </w:r>
      <w:r w:rsidR="00AD757A" w:rsidRPr="00335BA4">
        <w:t>článku</w:t>
      </w:r>
      <w:r w:rsidR="007311BD" w:rsidRPr="00335BA4">
        <w:t xml:space="preserve"> </w:t>
      </w:r>
      <w:r w:rsidR="00CF0E16" w:rsidRPr="00335BA4">
        <w:fldChar w:fldCharType="begin"/>
      </w:r>
      <w:r w:rsidR="00CF0E16" w:rsidRPr="00335BA4">
        <w:instrText xml:space="preserve"> REF _Ref118361742 \r \h </w:instrText>
      </w:r>
      <w:r w:rsidR="00077749" w:rsidRPr="00335BA4">
        <w:instrText xml:space="preserve"> \* MERGEFORMAT </w:instrText>
      </w:r>
      <w:r w:rsidR="00CF0E16" w:rsidRPr="00335BA4">
        <w:fldChar w:fldCharType="separate"/>
      </w:r>
      <w:r w:rsidR="008A163C">
        <w:t>6.1</w:t>
      </w:r>
      <w:r w:rsidR="00CF0E16" w:rsidRPr="00335BA4">
        <w:fldChar w:fldCharType="end"/>
      </w:r>
      <w:r w:rsidR="00631D55" w:rsidRPr="00335BA4">
        <w:t>.1.</w:t>
      </w:r>
      <w:r w:rsidR="00CF0E16" w:rsidRPr="00335BA4">
        <w:t xml:space="preserve"> </w:t>
      </w:r>
      <w:r w:rsidR="00AD757A" w:rsidRPr="00335BA4">
        <w:t>ZOP</w:t>
      </w:r>
      <w:r w:rsidR="007311BD" w:rsidRPr="00335BA4">
        <w:t>.</w:t>
      </w:r>
    </w:p>
    <w:p w14:paraId="7F5CE021" w14:textId="16D90932" w:rsidR="00A64DFE" w:rsidRPr="00335BA4" w:rsidRDefault="00A64DFE" w:rsidP="00F07A3F">
      <w:pPr>
        <w:pStyle w:val="TPText-2slovan"/>
        <w:jc w:val="both"/>
      </w:pPr>
      <w:r w:rsidRPr="00335BA4">
        <w:t>Dodavatel dále převádí veškerá zvláštní práva pořizovatele k</w:t>
      </w:r>
      <w:r w:rsidR="00161174" w:rsidRPr="00335BA4">
        <w:t> Databázím pořízeným v průběhu provádění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2D3406B2" w:rsidR="00A64DFE" w:rsidRPr="00335BA4" w:rsidRDefault="00A64DFE" w:rsidP="00F07A3F">
      <w:pPr>
        <w:pStyle w:val="TPText-2slovan"/>
        <w:jc w:val="both"/>
      </w:pPr>
      <w:r w:rsidRPr="00335BA4">
        <w:t xml:space="preserve">K ostatním majetkovým hodnotám, které spadají pod pojem Software a zároveň nespadají pod definici Autorského díla, uděluje Dodavatel Objednateli oprávnění v rozsahu dle </w:t>
      </w:r>
      <w:r w:rsidR="00AD757A" w:rsidRPr="00335BA4">
        <w:t>článku</w:t>
      </w:r>
      <w:r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8A163C">
        <w:t>6.1.8</w:t>
      </w:r>
      <w:r w:rsidRPr="00335BA4">
        <w:fldChar w:fldCharType="end"/>
      </w:r>
      <w:r w:rsidR="00E03343" w:rsidRPr="00335BA4">
        <w:t>.</w:t>
      </w:r>
      <w:r w:rsidRPr="00335BA4">
        <w:t xml:space="preserve"> </w:t>
      </w:r>
      <w:r w:rsidR="00AD757A" w:rsidRPr="00335BA4">
        <w:t>ZOP</w:t>
      </w:r>
      <w:r w:rsidRPr="00335BA4">
        <w:t xml:space="preserve">. Ustanovení </w:t>
      </w:r>
      <w:r w:rsidR="00AD757A" w:rsidRPr="00335BA4">
        <w:t>článku</w:t>
      </w:r>
      <w:r w:rsidRPr="00335BA4">
        <w:t xml:space="preserve"> </w:t>
      </w:r>
      <w:r w:rsidRPr="00335BA4">
        <w:fldChar w:fldCharType="begin"/>
      </w:r>
      <w:r w:rsidRPr="00335BA4">
        <w:instrText xml:space="preserve"> REF _Ref118290286 \r \h </w:instrText>
      </w:r>
      <w:r w:rsidR="00077749" w:rsidRPr="00335BA4">
        <w:instrText xml:space="preserve"> \* MERGEFORMAT </w:instrText>
      </w:r>
      <w:r w:rsidRPr="00335BA4">
        <w:fldChar w:fldCharType="separate"/>
      </w:r>
      <w:r w:rsidR="008A163C">
        <w:t>6.2</w:t>
      </w:r>
      <w:r w:rsidRPr="00335BA4">
        <w:fldChar w:fldCharType="end"/>
      </w:r>
      <w:r w:rsidR="00E03343" w:rsidRPr="00335BA4">
        <w:t>.</w:t>
      </w:r>
      <w:r w:rsidRPr="00335BA4">
        <w:t xml:space="preserve"> </w:t>
      </w:r>
      <w:r w:rsidR="00AD757A" w:rsidRPr="00335BA4">
        <w:t>ZOP</w:t>
      </w:r>
      <w:r w:rsidRPr="00335BA4">
        <w:t xml:space="preserve"> tímto nejsou dotčena.</w:t>
      </w:r>
    </w:p>
    <w:p w14:paraId="20052BE7" w14:textId="45792C15" w:rsidR="007311BD" w:rsidRPr="00335BA4" w:rsidRDefault="00E47F1D" w:rsidP="00F07A3F">
      <w:pPr>
        <w:pStyle w:val="TPText-2slovan"/>
        <w:jc w:val="both"/>
      </w:pPr>
      <w:bookmarkStart w:id="54"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oprávněn </w:t>
      </w:r>
      <w:r w:rsidR="007A29AC" w:rsidRPr="00335BA4">
        <w:t>dotčené části upravovat, zpracovávat</w:t>
      </w:r>
      <w:r w:rsidR="00CC527C" w:rsidRPr="00335BA4">
        <w:t>,</w:t>
      </w:r>
      <w:r w:rsidR="007A29AC" w:rsidRPr="00335BA4">
        <w:t xml:space="preserve"> spojovat s jinými díly a jinak zasahovat do osobnostních autorských práv. Dodavatel odpovídá za zajištění těchto souhlasů.</w:t>
      </w:r>
      <w:bookmarkEnd w:id="54"/>
    </w:p>
    <w:p w14:paraId="24B41313" w14:textId="2FB08703" w:rsidR="007A29AC" w:rsidRPr="00335BA4" w:rsidRDefault="007A29AC" w:rsidP="00F07A3F">
      <w:pPr>
        <w:pStyle w:val="TPText-2slovan"/>
        <w:jc w:val="both"/>
      </w:pPr>
      <w:r w:rsidRPr="00335BA4">
        <w:t>Dodavatel není oprávněn pro účely vývoje Softwar</w:t>
      </w:r>
      <w:r w:rsidR="00741BB7">
        <w:t>u</w:t>
      </w:r>
      <w:r w:rsidRPr="00335BA4">
        <w:t xml:space="preserve"> použít</w:t>
      </w:r>
      <w:r w:rsidR="00E26EEC" w:rsidRPr="00335BA4">
        <w:t xml:space="preserve"> software licencovaný pod</w:t>
      </w:r>
      <w:r w:rsidRPr="00335BA4">
        <w:t xml:space="preserve"> FOSS</w:t>
      </w:r>
      <w:r w:rsidR="00E26EEC" w:rsidRPr="00335BA4">
        <w:t xml:space="preserve"> licencemi</w:t>
      </w:r>
      <w:r w:rsidRPr="00335BA4">
        <w:t xml:space="preserve">, jejichž podmínky </w:t>
      </w:r>
      <w:r w:rsidR="00E26EEC" w:rsidRPr="00335BA4">
        <w:t xml:space="preserve">by stanovovaly Objednateli povinnost sdělovat nebo jinak šířit Software nebo jeho části včetně </w:t>
      </w:r>
      <w:r w:rsidR="007D45EB" w:rsidRPr="00335BA4">
        <w:t>Z</w:t>
      </w:r>
      <w:r w:rsidR="00E26EEC" w:rsidRPr="00335BA4">
        <w:t>drojových kódů třetím osobám</w:t>
      </w:r>
      <w:r w:rsidR="0008289F" w:rsidRPr="00335BA4">
        <w:t>,</w:t>
      </w:r>
      <w:r w:rsidR="00E26EEC" w:rsidRPr="00335BA4">
        <w:t xml:space="preserve"> nebo umožnit jim změny, úpravy či jiné zásahy do</w:t>
      </w:r>
      <w:r w:rsidR="0008289F" w:rsidRPr="00335BA4">
        <w:t xml:space="preserve"> Softwar</w:t>
      </w:r>
      <w:r w:rsidR="00180636">
        <w:t>u</w:t>
      </w:r>
      <w:r w:rsidR="0008289F" w:rsidRPr="00335BA4">
        <w:t xml:space="preserve"> nebo jeho části.</w:t>
      </w:r>
    </w:p>
    <w:p w14:paraId="74D9366C" w14:textId="341A07E5" w:rsidR="003A4554" w:rsidRPr="00335BA4" w:rsidRDefault="003A4554" w:rsidP="00F07A3F">
      <w:pPr>
        <w:pStyle w:val="TPText-2slovan"/>
        <w:jc w:val="both"/>
      </w:pPr>
      <w:r w:rsidRPr="00335BA4">
        <w:lastRenderedPageBreak/>
        <w:t xml:space="preserve">Dodavatel se zavazuje nahradit veškerou </w:t>
      </w:r>
      <w:r w:rsidR="00FB1965" w:rsidRPr="00335BA4">
        <w:t>Ú</w:t>
      </w:r>
      <w:r w:rsidRPr="00335BA4">
        <w:t xml:space="preserve">jmu, která vznikne </w:t>
      </w:r>
      <w:r w:rsidR="00FE534A" w:rsidRPr="00335BA4">
        <w:t xml:space="preserve">Objednateli </w:t>
      </w:r>
      <w:r w:rsidRPr="00335BA4">
        <w:t xml:space="preserve">v důsledku nesplnění </w:t>
      </w:r>
      <w:r w:rsidR="000D04CA" w:rsidRPr="00335BA4">
        <w:t>jakýchkoliv</w:t>
      </w:r>
      <w:r w:rsidRPr="00335BA4">
        <w:t xml:space="preserve"> povinností dle </w:t>
      </w:r>
      <w:r w:rsidR="00AD757A" w:rsidRPr="00335BA4">
        <w:t>článku</w:t>
      </w:r>
      <w:r w:rsidRPr="00335BA4">
        <w:t xml:space="preserve"> </w:t>
      </w:r>
      <w:r w:rsidRPr="00335BA4">
        <w:fldChar w:fldCharType="begin"/>
      </w:r>
      <w:r w:rsidRPr="00335BA4">
        <w:instrText xml:space="preserve"> REF _Ref118295046 \r \h </w:instrText>
      </w:r>
      <w:r w:rsidR="00077749" w:rsidRPr="00335BA4">
        <w:instrText xml:space="preserve"> \* MERGEFORMAT </w:instrText>
      </w:r>
      <w:r w:rsidRPr="00335BA4">
        <w:fldChar w:fldCharType="separate"/>
      </w:r>
      <w:r w:rsidR="008A163C">
        <w:t>6.1</w:t>
      </w:r>
      <w:r w:rsidRPr="00335BA4">
        <w:fldChar w:fldCharType="end"/>
      </w:r>
      <w:r w:rsidR="00E03343" w:rsidRPr="00335BA4">
        <w:t>.</w:t>
      </w:r>
      <w:r w:rsidRPr="00335BA4">
        <w:t xml:space="preserve"> </w:t>
      </w:r>
      <w:r w:rsidR="00AD757A" w:rsidRPr="00335BA4">
        <w:t>ZOP</w:t>
      </w:r>
      <w:r w:rsidRPr="00335BA4">
        <w:t>. V případě, že jakákoliv třetí osoba bude uplatňovat vůči Obje</w:t>
      </w:r>
      <w:r w:rsidR="00FE534A" w:rsidRPr="00335BA4">
        <w:t xml:space="preserve">dnateli jakékoliv nároky spojené se Softwarem nebo jeho částí v důsledku domnělého porušení svých autorských práv, zavazuje se Dodavatel </w:t>
      </w:r>
      <w:r w:rsidR="00526E72" w:rsidRPr="00335BA4">
        <w:t>hradit nároky, které Objednatel účelně vynaložil</w:t>
      </w:r>
      <w:r w:rsidR="000D04CA" w:rsidRPr="00335BA4">
        <w:t xml:space="preserve"> </w:t>
      </w:r>
      <w:r w:rsidR="00037057" w:rsidRPr="00335BA4">
        <w:t>na</w:t>
      </w:r>
      <w:r w:rsidR="000D04CA" w:rsidRPr="00335BA4">
        <w:t xml:space="preserve"> </w:t>
      </w:r>
      <w:r w:rsidR="00037057" w:rsidRPr="00335BA4">
        <w:t>o</w:t>
      </w:r>
      <w:r w:rsidR="000D04CA" w:rsidRPr="00335BA4">
        <w:t>chr</w:t>
      </w:r>
      <w:r w:rsidR="00037057" w:rsidRPr="00335BA4">
        <w:t>a</w:t>
      </w:r>
      <w:r w:rsidR="000D04CA" w:rsidRPr="00335BA4">
        <w:t>n</w:t>
      </w:r>
      <w:r w:rsidR="00037057" w:rsidRPr="00335BA4">
        <w:t>u</w:t>
      </w:r>
      <w:r w:rsidR="000D04CA" w:rsidRPr="00335BA4">
        <w:t xml:space="preserve"> zájm</w:t>
      </w:r>
      <w:r w:rsidR="00037057" w:rsidRPr="00335BA4">
        <w:t>ů</w:t>
      </w:r>
      <w:r w:rsidR="000D04CA" w:rsidRPr="00335BA4">
        <w:t xml:space="preserve"> Objednatele</w:t>
      </w:r>
      <w:r w:rsidR="00037057" w:rsidRPr="00335BA4">
        <w:t xml:space="preserve"> v této věci (včetně právního zastoupení)</w:t>
      </w:r>
      <w:r w:rsidR="000D04CA" w:rsidRPr="00335BA4">
        <w:t>, a to až do právní</w:t>
      </w:r>
      <w:r w:rsidR="006B6F82" w:rsidRPr="00335BA4">
        <w:t>ho vyřešení nároků třetích osob; tímto není dotčena povinnost dle první věty tohoto bodu.</w:t>
      </w:r>
      <w:r w:rsidR="00037057" w:rsidRPr="00335BA4">
        <w:t xml:space="preserve"> </w:t>
      </w:r>
    </w:p>
    <w:p w14:paraId="74F135C6" w14:textId="77777777" w:rsidR="007A29AC" w:rsidRPr="00ED6198" w:rsidRDefault="007A29AC" w:rsidP="004B7B03">
      <w:pPr>
        <w:pStyle w:val="TPText-2slovan"/>
        <w:numPr>
          <w:ilvl w:val="0"/>
          <w:numId w:val="0"/>
        </w:numPr>
        <w:ind w:left="1985"/>
        <w:jc w:val="both"/>
      </w:pPr>
    </w:p>
    <w:p w14:paraId="75E0A626" w14:textId="1FE4747D" w:rsidR="007036B7" w:rsidRPr="00332EAF" w:rsidRDefault="00074577" w:rsidP="00664159">
      <w:pPr>
        <w:pStyle w:val="TPText-1slovan"/>
      </w:pPr>
      <w:bookmarkStart w:id="55" w:name="_Ref118290286"/>
      <w:bookmarkStart w:id="56" w:name="_Ref118294788"/>
      <w:r w:rsidRPr="00E33450">
        <w:t>Standardní Software</w:t>
      </w:r>
      <w:bookmarkEnd w:id="55"/>
      <w:bookmarkEnd w:id="56"/>
    </w:p>
    <w:p w14:paraId="3CE8421B" w14:textId="223839A9" w:rsidR="00AA590A" w:rsidRPr="00ED6198" w:rsidRDefault="00006EA2" w:rsidP="00664159">
      <w:pPr>
        <w:pStyle w:val="TPText-2slovan"/>
        <w:numPr>
          <w:ilvl w:val="2"/>
          <w:numId w:val="63"/>
        </w:numPr>
      </w:pPr>
      <w:r w:rsidRPr="00ED6198">
        <w:t xml:space="preserve">V případech, kdy </w:t>
      </w:r>
      <w:r w:rsidR="00E01D90" w:rsidRPr="00ED6198">
        <w:t xml:space="preserve">je </w:t>
      </w:r>
      <w:r w:rsidR="003A4554" w:rsidRPr="00ED6198">
        <w:t xml:space="preserve">součástí Předmětu </w:t>
      </w:r>
      <w:r w:rsidR="006E6B26" w:rsidRPr="00ED6198">
        <w:t>S</w:t>
      </w:r>
      <w:r w:rsidR="00E01D90" w:rsidRPr="00ED6198">
        <w:t>mlouvy dodání Standardní</w:t>
      </w:r>
      <w:r w:rsidR="00283BA7" w:rsidRPr="00ED6198">
        <w:t>ho</w:t>
      </w:r>
      <w:r w:rsidR="00E01D90" w:rsidRPr="00ED6198">
        <w:t xml:space="preserve"> Softwar</w:t>
      </w:r>
      <w:r w:rsidR="001422BF">
        <w:t>u</w:t>
      </w:r>
      <w:r w:rsidR="00651733" w:rsidRPr="00ED6198">
        <w:t>,</w:t>
      </w:r>
      <w:r w:rsidR="00E01D90" w:rsidRPr="00ED6198">
        <w:t xml:space="preserve"> </w:t>
      </w:r>
      <w:r w:rsidR="006E6B26" w:rsidRPr="00ED6198">
        <w:t xml:space="preserve">Dodavatel </w:t>
      </w:r>
      <w:r w:rsidRPr="00ED6198">
        <w:t xml:space="preserve">poskytuje nevýhradní licenci, </w:t>
      </w:r>
      <w:r w:rsidR="006E6B26" w:rsidRPr="00ED6198">
        <w:t xml:space="preserve">čímž se rozumí </w:t>
      </w:r>
      <w:r w:rsidR="00AA590A" w:rsidRPr="00ED6198">
        <w:t xml:space="preserve">nevýhradní nevýlučné oprávnění Autorské dílo užít v souladu s dalšími podmínkami </w:t>
      </w:r>
      <w:r w:rsidR="00AD757A" w:rsidRPr="00ED6198">
        <w:t xml:space="preserve">článku </w:t>
      </w:r>
      <w:r w:rsidR="003A4554" w:rsidRPr="00ED6198">
        <w:fldChar w:fldCharType="begin"/>
      </w:r>
      <w:r w:rsidR="003A4554" w:rsidRPr="00ED6198">
        <w:instrText xml:space="preserve"> REF _Ref118294788 \r \h </w:instrText>
      </w:r>
      <w:r w:rsidR="00ED6198">
        <w:instrText xml:space="preserve"> \* MERGEFORMAT </w:instrText>
      </w:r>
      <w:r w:rsidR="003A4554" w:rsidRPr="00ED6198">
        <w:fldChar w:fldCharType="separate"/>
      </w:r>
      <w:r w:rsidR="008A163C">
        <w:t>6.2</w:t>
      </w:r>
      <w:r w:rsidR="003A4554" w:rsidRPr="00ED6198">
        <w:fldChar w:fldCharType="end"/>
      </w:r>
      <w:r w:rsidR="00E03343" w:rsidRPr="00ED6198">
        <w:t>.</w:t>
      </w:r>
      <w:r w:rsidR="003A4554" w:rsidRPr="00ED6198">
        <w:t xml:space="preserve"> </w:t>
      </w:r>
      <w:r w:rsidR="00AD757A" w:rsidRPr="00ED6198">
        <w:t>ZOP</w:t>
      </w:r>
      <w:r w:rsidR="00615281" w:rsidRPr="00ED6198">
        <w:t xml:space="preserve">, </w:t>
      </w:r>
      <w:r w:rsidR="00AA590A" w:rsidRPr="00ED6198">
        <w:t xml:space="preserve">přičemž </w:t>
      </w:r>
      <w:r w:rsidR="00615281" w:rsidRPr="00ED6198">
        <w:t>n</w:t>
      </w:r>
      <w:r w:rsidR="00AA590A" w:rsidRPr="00ED6198">
        <w:t>evýhradní licence je poskytována</w:t>
      </w:r>
      <w:r w:rsidR="00651733" w:rsidRPr="00ED6198">
        <w:t xml:space="preserve"> Objednateli</w:t>
      </w:r>
      <w:r w:rsidR="00AA590A" w:rsidRPr="00ED6198">
        <w:t xml:space="preserve"> dále za následujících podmínek, není-li v</w:t>
      </w:r>
      <w:r w:rsidRPr="00ED6198">
        <w:t>e</w:t>
      </w:r>
      <w:r w:rsidR="00AA590A" w:rsidRPr="00ED6198">
        <w:t xml:space="preserve"> Smlouvě </w:t>
      </w:r>
      <w:r w:rsidR="00275705" w:rsidRPr="00ED6198">
        <w:t xml:space="preserve">či </w:t>
      </w:r>
      <w:r w:rsidR="00C17E1C" w:rsidRPr="00ED6198">
        <w:t xml:space="preserve">v Příloze Smlouvy </w:t>
      </w:r>
      <w:r w:rsidR="00C17E1C" w:rsidRPr="00ED6198">
        <w:rPr>
          <w:i/>
          <w:iCs/>
        </w:rPr>
        <w:t>Specifikace Plnění</w:t>
      </w:r>
      <w:r w:rsidR="00283BA7" w:rsidRPr="00ED6198">
        <w:rPr>
          <w:i/>
          <w:iCs/>
        </w:rPr>
        <w:t xml:space="preserve"> </w:t>
      </w:r>
      <w:r w:rsidR="00283BA7" w:rsidRPr="00ED6198">
        <w:t>stanoveno výslovně jinak</w:t>
      </w:r>
      <w:r w:rsidR="00AA590A" w:rsidRPr="00ED6198">
        <w:t>:</w:t>
      </w:r>
    </w:p>
    <w:p w14:paraId="395E3AB2" w14:textId="6208CB61" w:rsidR="00651733" w:rsidRPr="00ED6198" w:rsidRDefault="00805DFC" w:rsidP="00F07A3F">
      <w:pPr>
        <w:pStyle w:val="TPText-1slovan"/>
        <w:numPr>
          <w:ilvl w:val="0"/>
          <w:numId w:val="32"/>
        </w:numPr>
        <w:ind w:left="2552" w:hanging="425"/>
        <w:jc w:val="both"/>
      </w:pPr>
      <w:bookmarkStart w:id="57" w:name="_Ref516734271"/>
      <w:bookmarkStart w:id="58" w:name="_Ref516153256"/>
      <w:r w:rsidRPr="00ED6198">
        <w:t>N</w:t>
      </w:r>
      <w:r w:rsidR="000F0903" w:rsidRPr="00ED6198">
        <w:t xml:space="preserve">evýhradní oprávnění k výkonu práva užít (licenci, resp. podlicenci) </w:t>
      </w:r>
      <w:r w:rsidR="00A46199" w:rsidRPr="00ED6198">
        <w:t xml:space="preserve">Autorské dílo včetně práva užít další Autorská díla </w:t>
      </w:r>
      <w:r w:rsidR="000F0903" w:rsidRPr="00ED6198">
        <w:t xml:space="preserve">a vytěžovat a zužitkovat Databáze, </w:t>
      </w:r>
      <w:r w:rsidR="00A46199" w:rsidRPr="00ED6198">
        <w:t>jež jsou určeny ke společnému užívání se Standardním Software</w:t>
      </w:r>
      <w:r w:rsidR="00DA3640">
        <w:t>m</w:t>
      </w:r>
      <w:r w:rsidR="00A46199" w:rsidRPr="00ED6198">
        <w:t xml:space="preserve"> a za tímto účelem jsou společně distribuovány, </w:t>
      </w:r>
      <w:r w:rsidR="000F0903" w:rsidRPr="00ED6198">
        <w:t xml:space="preserve">a to všemi způsoby odpovídajícími účelu, pro </w:t>
      </w:r>
      <w:r w:rsidR="00A46199" w:rsidRPr="00ED6198">
        <w:t>kter</w:t>
      </w:r>
      <w:r w:rsidR="00CA1506" w:rsidRPr="00ED6198">
        <w:t>ý</w:t>
      </w:r>
      <w:r w:rsidR="00A46199" w:rsidRPr="00ED6198">
        <w:t xml:space="preserve"> j</w:t>
      </w:r>
      <w:r w:rsidR="00CA1506" w:rsidRPr="00ED6198">
        <w:t>sou</w:t>
      </w:r>
      <w:r w:rsidR="00A46199" w:rsidRPr="00ED6198">
        <w:t xml:space="preserve"> </w:t>
      </w:r>
      <w:r w:rsidR="000F0903" w:rsidRPr="00ED6198">
        <w:t>takov</w:t>
      </w:r>
      <w:r w:rsidR="00CA1506" w:rsidRPr="00ED6198">
        <w:t>á</w:t>
      </w:r>
      <w:r w:rsidR="000F0903" w:rsidRPr="00ED6198">
        <w:t xml:space="preserve"> Autorsk</w:t>
      </w:r>
      <w:r w:rsidR="00CA1506" w:rsidRPr="00ED6198">
        <w:t>á</w:t>
      </w:r>
      <w:r w:rsidR="000F0903" w:rsidRPr="00ED6198">
        <w:t xml:space="preserve"> díl</w:t>
      </w:r>
      <w:r w:rsidR="00A46199" w:rsidRPr="00ED6198">
        <w:t>a</w:t>
      </w:r>
      <w:r w:rsidR="000F0903" w:rsidRPr="00ED6198">
        <w:t xml:space="preserve">, resp. Databáze, </w:t>
      </w:r>
      <w:r w:rsidR="00A46199" w:rsidRPr="00ED6198">
        <w:t>určen</w:t>
      </w:r>
      <w:r w:rsidR="00CA1506" w:rsidRPr="00ED6198">
        <w:t>y</w:t>
      </w:r>
      <w:r w:rsidR="000F0903" w:rsidRPr="00ED6198">
        <w:t xml:space="preserve">, a to na dobu trvání majetkových práv autorských, </w:t>
      </w:r>
      <w:r w:rsidR="00651733" w:rsidRPr="00ED6198">
        <w:t>nebo</w:t>
      </w:r>
      <w:r w:rsidR="000F0903" w:rsidRPr="00ED6198">
        <w:t xml:space="preserve"> alespoň na dobu trvání </w:t>
      </w:r>
      <w:r w:rsidR="00651733" w:rsidRPr="00ED6198">
        <w:t>Smlouvy</w:t>
      </w:r>
      <w:r w:rsidR="000F0903" w:rsidRPr="00ED6198">
        <w:t xml:space="preserve">. </w:t>
      </w:r>
    </w:p>
    <w:p w14:paraId="7E38A132" w14:textId="5C7A8E36" w:rsidR="00651733" w:rsidRPr="00ED6198" w:rsidRDefault="00651733" w:rsidP="00F07A3F">
      <w:pPr>
        <w:pStyle w:val="TPText-1slovan"/>
        <w:numPr>
          <w:ilvl w:val="0"/>
          <w:numId w:val="32"/>
        </w:numPr>
        <w:ind w:left="2552" w:hanging="425"/>
        <w:jc w:val="both"/>
      </w:pPr>
      <w:r w:rsidRPr="00ED6198">
        <w:t>Dodavatel</w:t>
      </w:r>
      <w:r w:rsidR="000F0903" w:rsidRPr="00ED6198">
        <w:t xml:space="preserve"> je povinen zajistit poskytnutí podpory (subscription/licen</w:t>
      </w:r>
      <w:r w:rsidR="00A86C61">
        <w:t>c</w:t>
      </w:r>
      <w:r w:rsidR="000F0903" w:rsidRPr="00ED6198">
        <w:t xml:space="preserve">e maintenance) Standardního </w:t>
      </w:r>
      <w:r w:rsidR="00D06768">
        <w:t>S</w:t>
      </w:r>
      <w:r w:rsidR="000F0903" w:rsidRPr="00ED6198">
        <w:t>oftwar</w:t>
      </w:r>
      <w:r w:rsidR="00326AC1">
        <w:t>u</w:t>
      </w:r>
      <w:r w:rsidRPr="00ED6198">
        <w:t xml:space="preserve">, </w:t>
      </w:r>
      <w:r w:rsidR="000F0903" w:rsidRPr="00ED6198">
        <w:t xml:space="preserve">tj. zajistit poskytování nejnovějších verzí Standardního </w:t>
      </w:r>
      <w:r w:rsidR="00D06768">
        <w:t>S</w:t>
      </w:r>
      <w:r w:rsidR="000F0903" w:rsidRPr="00ED6198">
        <w:t>oftwar</w:t>
      </w:r>
      <w:r w:rsidR="00DC69E2">
        <w:t>u</w:t>
      </w:r>
      <w:r w:rsidR="000F0903" w:rsidRPr="00ED6198">
        <w:t xml:space="preserve"> </w:t>
      </w:r>
      <w:r w:rsidR="008124E0" w:rsidRPr="00ED6198">
        <w:t xml:space="preserve">získaných z důvěryhodných zdrojů </w:t>
      </w:r>
      <w:r w:rsidR="000F0903" w:rsidRPr="00ED6198">
        <w:t xml:space="preserve">Objednateli a dalších služeb v souladu </w:t>
      </w:r>
      <w:r w:rsidR="005F5289" w:rsidRPr="00ED6198">
        <w:t>se</w:t>
      </w:r>
      <w:r w:rsidR="000F0903" w:rsidRPr="00ED6198">
        <w:t xml:space="preserve"> standardními </w:t>
      </w:r>
      <w:r w:rsidRPr="00ED6198">
        <w:t xml:space="preserve">licenčními </w:t>
      </w:r>
      <w:r w:rsidR="000F0903" w:rsidRPr="00ED6198">
        <w:t>podmínkami</w:t>
      </w:r>
      <w:r w:rsidR="005F5289" w:rsidRPr="00ED6198">
        <w:t xml:space="preserve"> Standardního Softwar</w:t>
      </w:r>
      <w:r w:rsidR="00104B6E">
        <w:t>u</w:t>
      </w:r>
      <w:r w:rsidR="000F0903" w:rsidRPr="00ED6198">
        <w:t xml:space="preserve">, na dobu trvání majetkových práv autorských, pokud je to možné, jinak alespoň na dobu trvání </w:t>
      </w:r>
      <w:r w:rsidRPr="00ED6198">
        <w:t>Smlouvy</w:t>
      </w:r>
      <w:r w:rsidR="000F0903" w:rsidRPr="00ED6198">
        <w:t>.</w:t>
      </w:r>
    </w:p>
    <w:p w14:paraId="59610FB1" w14:textId="64AE9FF5" w:rsidR="000F0903" w:rsidRPr="00ED6198" w:rsidRDefault="00651733" w:rsidP="00F07A3F">
      <w:pPr>
        <w:pStyle w:val="TPText-1slovan"/>
        <w:numPr>
          <w:ilvl w:val="0"/>
          <w:numId w:val="32"/>
        </w:numPr>
        <w:ind w:left="2552" w:hanging="425"/>
        <w:jc w:val="both"/>
      </w:pPr>
      <w:r w:rsidRPr="00ED6198">
        <w:t>Dodavate</w:t>
      </w:r>
      <w:r w:rsidR="000F0903" w:rsidRPr="00ED6198">
        <w:t xml:space="preserve">l je povinen poskytnout Objednateli o zajištění oprávnění ke Standardnímu </w:t>
      </w:r>
      <w:r w:rsidR="00D06768">
        <w:t>S</w:t>
      </w:r>
      <w:r w:rsidR="000F0903" w:rsidRPr="00ED6198">
        <w:t>oftwar</w:t>
      </w:r>
      <w:r w:rsidR="00EB02E7">
        <w:t>u</w:t>
      </w:r>
      <w:r w:rsidR="000F0903" w:rsidRPr="00ED6198">
        <w:t xml:space="preserve"> písemné prohlášení a na výzvu Objednatele tuto skutečnost prokázat.</w:t>
      </w:r>
      <w:bookmarkEnd w:id="57"/>
      <w:bookmarkEnd w:id="58"/>
    </w:p>
    <w:p w14:paraId="12F3C46D" w14:textId="7F52BB30" w:rsidR="000F0903" w:rsidRPr="00ED6198" w:rsidRDefault="000F0903" w:rsidP="00F07A3F">
      <w:pPr>
        <w:pStyle w:val="TPText-1slovan"/>
        <w:numPr>
          <w:ilvl w:val="0"/>
          <w:numId w:val="32"/>
        </w:numPr>
        <w:ind w:left="2552" w:hanging="425"/>
        <w:jc w:val="both"/>
      </w:pPr>
      <w:r w:rsidRPr="00ED6198">
        <w:t xml:space="preserve">Oprávnění musí vždy umožňovat Objednateli používání Standardního </w:t>
      </w:r>
      <w:r w:rsidR="00D06768">
        <w:t>S</w:t>
      </w:r>
      <w:r w:rsidRPr="00ED6198">
        <w:t>oftwar</w:t>
      </w:r>
      <w:r w:rsidR="004E088F">
        <w:t>u</w:t>
      </w:r>
      <w:r w:rsidRPr="00ED6198">
        <w:t xml:space="preserve"> pro interní potřeby Objednatele a jemu podřízených složek, organizací, částí nebo s ním propojených právnických osob. </w:t>
      </w:r>
    </w:p>
    <w:p w14:paraId="37574233" w14:textId="7F919EAB" w:rsidR="00006EA2" w:rsidRPr="00ED6198" w:rsidRDefault="00006EA2" w:rsidP="00664159">
      <w:pPr>
        <w:pStyle w:val="TPText-2slovan"/>
        <w:numPr>
          <w:ilvl w:val="2"/>
          <w:numId w:val="63"/>
        </w:numPr>
        <w:jc w:val="both"/>
      </w:pPr>
      <w:r w:rsidRPr="00ED6198">
        <w:t>Licence se vztahuje ve stejné míře jako k</w:t>
      </w:r>
      <w:r w:rsidR="004B6590">
        <w:t>e</w:t>
      </w:r>
      <w:r w:rsidR="00651733" w:rsidRPr="00ED6198">
        <w:t xml:space="preserve"> Standardnímu </w:t>
      </w:r>
      <w:r w:rsidR="0065312D" w:rsidRPr="00ED6198">
        <w:t>Softwar</w:t>
      </w:r>
      <w:r w:rsidR="004B6590">
        <w:t>u</w:t>
      </w:r>
      <w:r w:rsidR="00B52817" w:rsidRPr="00ED6198">
        <w:t xml:space="preserve"> </w:t>
      </w:r>
      <w:r w:rsidRPr="00ED6198">
        <w:t xml:space="preserve">na: </w:t>
      </w:r>
    </w:p>
    <w:p w14:paraId="29936902" w14:textId="77777777" w:rsidR="00006EA2" w:rsidRPr="00ED6198" w:rsidRDefault="00006EA2" w:rsidP="00F07A3F">
      <w:pPr>
        <w:pStyle w:val="TPText-1slovan"/>
        <w:numPr>
          <w:ilvl w:val="0"/>
          <w:numId w:val="37"/>
        </w:numPr>
        <w:ind w:left="2552" w:hanging="425"/>
        <w:jc w:val="both"/>
      </w:pPr>
      <w:r w:rsidRPr="00ED6198">
        <w:t>Aktualizaci, Modernizaci a Zásadní modernizaci;</w:t>
      </w:r>
    </w:p>
    <w:p w14:paraId="17303A56" w14:textId="3EC72187" w:rsidR="00006EA2" w:rsidRPr="00ED6198" w:rsidRDefault="00006EA2" w:rsidP="00F07A3F">
      <w:pPr>
        <w:pStyle w:val="TPText-1slovan"/>
        <w:numPr>
          <w:ilvl w:val="0"/>
          <w:numId w:val="37"/>
        </w:numPr>
        <w:ind w:left="2552" w:hanging="425"/>
        <w:jc w:val="both"/>
      </w:pPr>
      <w:r w:rsidRPr="00ED6198">
        <w:t xml:space="preserve">Dokumentaci specifikovanou v Příloze Smlouvy </w:t>
      </w:r>
      <w:r w:rsidRPr="00ED6198">
        <w:rPr>
          <w:i/>
          <w:iCs/>
        </w:rPr>
        <w:t>Specifikace Plnění</w:t>
      </w:r>
      <w:r w:rsidRPr="00ED6198">
        <w:t>;</w:t>
      </w:r>
    </w:p>
    <w:p w14:paraId="303AA918" w14:textId="77777777" w:rsidR="00006EA2" w:rsidRPr="00ED6198" w:rsidRDefault="00006EA2" w:rsidP="00F07A3F">
      <w:pPr>
        <w:pStyle w:val="TPText-1slovan"/>
        <w:numPr>
          <w:ilvl w:val="0"/>
          <w:numId w:val="37"/>
        </w:numPr>
        <w:ind w:left="2552" w:hanging="425"/>
        <w:jc w:val="both"/>
      </w:pPr>
      <w:r w:rsidRPr="00ED6198">
        <w:t>Dokumentaci nad rámec Dokumentace dle předchozího bodu;</w:t>
      </w:r>
    </w:p>
    <w:p w14:paraId="5575CBDE" w14:textId="10810EF2" w:rsidR="00006EA2" w:rsidRPr="00ED6198" w:rsidRDefault="00006EA2" w:rsidP="00F07A3F">
      <w:pPr>
        <w:pStyle w:val="TPText-1slovan"/>
        <w:numPr>
          <w:ilvl w:val="0"/>
          <w:numId w:val="37"/>
        </w:numPr>
        <w:ind w:left="2552" w:hanging="425"/>
        <w:jc w:val="both"/>
      </w:pPr>
      <w:r w:rsidRPr="00ED6198">
        <w:t xml:space="preserve">právo zužitkovat a vytěžovat Databáze, pokud jde o jiné Databáze než dle Smlouvy; </w:t>
      </w:r>
      <w:r w:rsidR="002B7DBD" w:rsidRPr="00ED6198">
        <w:t xml:space="preserve">a pokud tyto souvisí a jsou vhodné či nezbytné k naplnění účelu a </w:t>
      </w:r>
      <w:r w:rsidR="005A47D9">
        <w:t>P</w:t>
      </w:r>
      <w:r w:rsidR="002B7DBD" w:rsidRPr="00ED6198">
        <w:t>ředmětu Smlouvy</w:t>
      </w:r>
      <w:r w:rsidR="00A56DD9">
        <w:t>;</w:t>
      </w:r>
    </w:p>
    <w:p w14:paraId="231AEECC" w14:textId="3FEF3D60" w:rsidR="00006EA2" w:rsidRPr="00ED6198" w:rsidRDefault="00006EA2" w:rsidP="00F07A3F">
      <w:pPr>
        <w:pStyle w:val="TPText-1slovan"/>
        <w:numPr>
          <w:ilvl w:val="0"/>
          <w:numId w:val="37"/>
        </w:numPr>
        <w:ind w:left="2552" w:hanging="425"/>
        <w:jc w:val="both"/>
      </w:pPr>
      <w:r w:rsidRPr="00ED6198">
        <w:t>loga či jiné předměty duševního vlastnictví, které s</w:t>
      </w:r>
      <w:r w:rsidR="00980791" w:rsidRPr="00ED6198">
        <w:t xml:space="preserve">e Standardním </w:t>
      </w:r>
      <w:r w:rsidR="005F5289" w:rsidRPr="00ED6198">
        <w:t>S</w:t>
      </w:r>
      <w:r w:rsidR="00980791" w:rsidRPr="00ED6198">
        <w:t>oftware</w:t>
      </w:r>
      <w:r w:rsidR="00525799">
        <w:t>m</w:t>
      </w:r>
      <w:r w:rsidRPr="00ED6198">
        <w:t xml:space="preserve"> souvisí a jsou vhodné či nezbytné k užití spolu s</w:t>
      </w:r>
      <w:r w:rsidR="00980791" w:rsidRPr="00ED6198">
        <w:t xml:space="preserve">e Standardním </w:t>
      </w:r>
      <w:r w:rsidR="005F5289" w:rsidRPr="00ED6198">
        <w:t>S</w:t>
      </w:r>
      <w:r w:rsidR="00980791" w:rsidRPr="00ED6198">
        <w:t>oftware</w:t>
      </w:r>
      <w:r w:rsidR="00525799">
        <w:t>m</w:t>
      </w:r>
      <w:r w:rsidR="00651733" w:rsidRPr="00ED6198">
        <w:t>.</w:t>
      </w:r>
    </w:p>
    <w:p w14:paraId="051BD980" w14:textId="2B79CDE2" w:rsidR="00006EA2" w:rsidRPr="00ED6198" w:rsidRDefault="00651733" w:rsidP="00664159">
      <w:pPr>
        <w:pStyle w:val="TPText-2slovan"/>
        <w:numPr>
          <w:ilvl w:val="2"/>
          <w:numId w:val="63"/>
        </w:numPr>
        <w:jc w:val="both"/>
      </w:pPr>
      <w:r w:rsidRPr="00ED6198">
        <w:t xml:space="preserve">Je-li Standardní Software nebo </w:t>
      </w:r>
      <w:r w:rsidR="00006EA2" w:rsidRPr="00ED6198">
        <w:t>Dokumentace vytvářen</w:t>
      </w:r>
      <w:r w:rsidR="00F52B62" w:rsidRPr="00ED6198">
        <w:t>a</w:t>
      </w:r>
      <w:r w:rsidR="00006EA2" w:rsidRPr="00ED6198">
        <w:t>, upravován</w:t>
      </w:r>
      <w:r w:rsidR="00F52B62" w:rsidRPr="00ED6198">
        <w:t>a</w:t>
      </w:r>
      <w:r w:rsidR="00006EA2" w:rsidRPr="00ED6198">
        <w:t xml:space="preserve"> anebo jinak modifikován</w:t>
      </w:r>
      <w:r w:rsidR="00F52B62" w:rsidRPr="00ED6198">
        <w:t>a</w:t>
      </w:r>
      <w:r w:rsidR="00006EA2" w:rsidRPr="00ED6198">
        <w:t xml:space="preserve"> pro potřeby Objednatele, je Objednateli v takovém případě udělována </w:t>
      </w:r>
      <w:r w:rsidRPr="00ED6198">
        <w:t>l</w:t>
      </w:r>
      <w:r w:rsidR="00006EA2" w:rsidRPr="00ED6198">
        <w:t>icence k takto pro Objednatele vytvořeným či modifikovaným částem</w:t>
      </w:r>
      <w:r w:rsidRPr="00ED6198">
        <w:t xml:space="preserve"> Standardního </w:t>
      </w:r>
      <w:r w:rsidR="005F5289" w:rsidRPr="00ED6198">
        <w:t>S</w:t>
      </w:r>
      <w:r w:rsidRPr="00ED6198">
        <w:t>oftwar</w:t>
      </w:r>
      <w:r w:rsidR="00163B4C">
        <w:t>u</w:t>
      </w:r>
      <w:r w:rsidR="00980791" w:rsidRPr="00ED6198">
        <w:t xml:space="preserve"> nebo</w:t>
      </w:r>
      <w:r w:rsidR="00006EA2" w:rsidRPr="00ED6198">
        <w:t xml:space="preserve"> Dokumentace</w:t>
      </w:r>
      <w:r w:rsidR="00980791" w:rsidRPr="00ED6198">
        <w:t>,</w:t>
      </w:r>
      <w:r w:rsidR="00006EA2" w:rsidRPr="00ED6198">
        <w:t xml:space="preserve"> včetně práva dané části jakkoliv měnit, udělit podlicenci nebo </w:t>
      </w:r>
      <w:r w:rsidRPr="00ED6198">
        <w:t>l</w:t>
      </w:r>
      <w:r w:rsidR="00006EA2" w:rsidRPr="00ED6198">
        <w:t>icenci zcela či z části postoupit a použít takové části</w:t>
      </w:r>
      <w:r w:rsidRPr="00ED6198">
        <w:t xml:space="preserve"> Standardního </w:t>
      </w:r>
      <w:r w:rsidR="00462DAB">
        <w:t>S</w:t>
      </w:r>
      <w:r w:rsidRPr="00ED6198">
        <w:t>oftwar</w:t>
      </w:r>
      <w:r w:rsidR="00462DAB">
        <w:t>u</w:t>
      </w:r>
      <w:r w:rsidRPr="00ED6198">
        <w:t xml:space="preserve"> či</w:t>
      </w:r>
      <w:r w:rsidR="00006EA2" w:rsidRPr="00ED6198">
        <w:t xml:space="preserve"> Dokumentace k jakémukoliv účelu, v jakémkoliv množství, na jakémkoliv území, jakýmkoliv způsobem a na dobu trvání majetkových práv autorských, a to vše i prostřednictvím třetí osoby.</w:t>
      </w:r>
    </w:p>
    <w:p w14:paraId="02FB4876" w14:textId="6C9443DA" w:rsidR="00650E11" w:rsidRPr="00ED6198" w:rsidRDefault="00AA590A" w:rsidP="00664159">
      <w:pPr>
        <w:pStyle w:val="TPText-2slovan"/>
        <w:numPr>
          <w:ilvl w:val="2"/>
          <w:numId w:val="63"/>
        </w:numPr>
        <w:jc w:val="both"/>
      </w:pPr>
      <w:r w:rsidRPr="00ED6198">
        <w:t xml:space="preserve">Pokud se jedná o Standardní </w:t>
      </w:r>
      <w:r w:rsidR="005F5289" w:rsidRPr="00ED6198">
        <w:t>S</w:t>
      </w:r>
      <w:r w:rsidRPr="00ED6198">
        <w:t xml:space="preserve">oftware a </w:t>
      </w:r>
      <w:r w:rsidR="009841B2" w:rsidRPr="00ED6198">
        <w:t xml:space="preserve">Dodavatel </w:t>
      </w:r>
      <w:r w:rsidRPr="00ED6198">
        <w:t xml:space="preserve">není oprávněn udělit alespoň </w:t>
      </w:r>
      <w:r w:rsidR="00C679B8" w:rsidRPr="00ED6198">
        <w:t>n</w:t>
      </w:r>
      <w:r w:rsidRPr="00ED6198">
        <w:t xml:space="preserve">evýhradní licenci, pak se </w:t>
      </w:r>
      <w:r w:rsidR="009841B2" w:rsidRPr="00ED6198">
        <w:t xml:space="preserve">Dodavatel </w:t>
      </w:r>
      <w:r w:rsidRPr="00ED6198">
        <w:t>zavazuje udělit či zajistit udělení nevýhradního oprávnění k výkonu práva užít (licenci, resp. podlicenci) veškerá Autorská díla a k výkonu práva vytěžovat a zužitkovat Databáze, a to všemi způsoby odpovídajícími účelu, pro který je takové Autorské dílo, resp. Databáze, určeno, a to alespoň n</w:t>
      </w:r>
      <w:r w:rsidR="005E0D14" w:rsidRPr="00ED6198">
        <w:t xml:space="preserve">a dobu trvání Smlouvy. </w:t>
      </w:r>
      <w:r w:rsidR="009841B2" w:rsidRPr="00ED6198">
        <w:t xml:space="preserve">Dodavatel </w:t>
      </w:r>
      <w:r w:rsidRPr="00ED6198">
        <w:t xml:space="preserve">je povinen zajistit poskytnutí podpory Standardního </w:t>
      </w:r>
      <w:r w:rsidR="005F5289" w:rsidRPr="00ED6198">
        <w:t>S</w:t>
      </w:r>
      <w:r w:rsidRPr="00ED6198">
        <w:t>oftwar</w:t>
      </w:r>
      <w:r w:rsidR="00D6609E">
        <w:t>u</w:t>
      </w:r>
      <w:r w:rsidRPr="00ED6198">
        <w:t xml:space="preserve"> dle tohoto článku, tj. zajistit poskytování nejnovějších verzí Standardního </w:t>
      </w:r>
      <w:r w:rsidR="005F5289" w:rsidRPr="00ED6198">
        <w:t>S</w:t>
      </w:r>
      <w:r w:rsidRPr="00ED6198">
        <w:t>oftwar</w:t>
      </w:r>
      <w:r w:rsidR="007F3885">
        <w:t>u</w:t>
      </w:r>
      <w:r w:rsidRPr="00ED6198">
        <w:t xml:space="preserve"> Objednateli</w:t>
      </w:r>
      <w:r w:rsidR="000A0DD8" w:rsidRPr="00ED6198">
        <w:t xml:space="preserve"> </w:t>
      </w:r>
      <w:r w:rsidR="00884227" w:rsidRPr="00ED6198">
        <w:t xml:space="preserve">získaných </w:t>
      </w:r>
      <w:r w:rsidR="000A0DD8" w:rsidRPr="00ED6198">
        <w:t>z důvěryhodných zdrojů</w:t>
      </w:r>
      <w:r w:rsidRPr="00ED6198">
        <w:t xml:space="preserve"> a dalších služeb v souladu </w:t>
      </w:r>
      <w:r w:rsidRPr="00ED6198">
        <w:lastRenderedPageBreak/>
        <w:t xml:space="preserve">s jeho standardními </w:t>
      </w:r>
      <w:r w:rsidR="001304A1" w:rsidRPr="00ED6198">
        <w:t xml:space="preserve">licenčními </w:t>
      </w:r>
      <w:r w:rsidRPr="00ED6198">
        <w:t>podmínkami, na dobu</w:t>
      </w:r>
      <w:r w:rsidR="005E0D14" w:rsidRPr="00ED6198">
        <w:t xml:space="preserve"> trvání Smlouvy. </w:t>
      </w:r>
      <w:r w:rsidR="009841B2" w:rsidRPr="00ED6198">
        <w:t xml:space="preserve">Dodavatel </w:t>
      </w:r>
      <w:r w:rsidRPr="00ED6198">
        <w:t>je povinen poskytnout</w:t>
      </w:r>
      <w:r w:rsidR="00805DFC" w:rsidRPr="00ED6198">
        <w:t xml:space="preserve"> Objednateli písemné prohlášení</w:t>
      </w:r>
      <w:r w:rsidRPr="00ED6198">
        <w:t xml:space="preserve"> o zajištění oprávnění ke Standardnímu </w:t>
      </w:r>
      <w:r w:rsidR="005F5289" w:rsidRPr="00ED6198">
        <w:t>S</w:t>
      </w:r>
      <w:r w:rsidRPr="00ED6198">
        <w:t>oftwar</w:t>
      </w:r>
      <w:r w:rsidR="00250DBC">
        <w:t>u</w:t>
      </w:r>
      <w:r w:rsidRPr="00ED6198">
        <w:t xml:space="preserve"> a na výzvu Objednatele tuto skutečnost prokázat. Oprávnění dle tohoto článku musí vždy umožňovat Objednateli používání Standardního </w:t>
      </w:r>
      <w:r w:rsidR="005F5289" w:rsidRPr="00ED6198">
        <w:t>So</w:t>
      </w:r>
      <w:r w:rsidRPr="00ED6198">
        <w:t>ftwar</w:t>
      </w:r>
      <w:r w:rsidR="00C3583B">
        <w:t>u</w:t>
      </w:r>
      <w:r w:rsidRPr="00ED6198">
        <w:t xml:space="preserve"> pro interní potřeby Objednatele a jemu podřízených složek, organizací, částí nebo s ním propojených právnických osob. </w:t>
      </w:r>
    </w:p>
    <w:p w14:paraId="19C0F3DB" w14:textId="0EFBE674" w:rsidR="00FA6454" w:rsidRPr="00E4337D" w:rsidRDefault="00650E11" w:rsidP="00664159">
      <w:pPr>
        <w:pStyle w:val="TPText-2slovan"/>
        <w:numPr>
          <w:ilvl w:val="2"/>
          <w:numId w:val="63"/>
        </w:numPr>
      </w:pPr>
      <w:r w:rsidRPr="00E4337D">
        <w:t>V ostatních parametrech se udělení licence řídí licenčními podmínkami výrobce</w:t>
      </w:r>
      <w:r w:rsidR="005F5289" w:rsidRPr="00E4337D">
        <w:t xml:space="preserve"> Standardního</w:t>
      </w:r>
      <w:r w:rsidRPr="00E4337D">
        <w:t xml:space="preserve"> Softwar</w:t>
      </w:r>
      <w:r w:rsidR="003D7410" w:rsidRPr="00E4337D">
        <w:t>u</w:t>
      </w:r>
      <w:r w:rsidRPr="00E4337D">
        <w:t>.</w:t>
      </w:r>
    </w:p>
    <w:p w14:paraId="7F17CE37" w14:textId="2311E8D3" w:rsidR="00650E11" w:rsidRPr="00E4337D" w:rsidRDefault="00FA6454" w:rsidP="00664159">
      <w:pPr>
        <w:pStyle w:val="TPText-2slovan"/>
        <w:numPr>
          <w:ilvl w:val="2"/>
          <w:numId w:val="63"/>
        </w:numPr>
      </w:pPr>
      <w:r w:rsidRPr="00E4337D">
        <w:t>Ustanovení čl. 6.1</w:t>
      </w:r>
      <w:r w:rsidR="00E03343" w:rsidRPr="00E4337D">
        <w:t>.</w:t>
      </w:r>
      <w:r w:rsidRPr="00E4337D">
        <w:t xml:space="preserve"> </w:t>
      </w:r>
      <w:r w:rsidR="00AD757A" w:rsidRPr="00E4337D">
        <w:t xml:space="preserve">ZOP </w:t>
      </w:r>
      <w:r w:rsidR="000123ED" w:rsidRPr="00E4337D">
        <w:t xml:space="preserve">a 6.3. ZOP </w:t>
      </w:r>
      <w:r w:rsidRPr="00E4337D">
        <w:t>a jeho podčlánků se pro Standardní Software nepoužijí.</w:t>
      </w:r>
      <w:r w:rsidR="00650E11" w:rsidRPr="00E4337D">
        <w:t xml:space="preserve"> </w:t>
      </w:r>
    </w:p>
    <w:p w14:paraId="7116C1AF" w14:textId="70C4A51D" w:rsidR="007036B7" w:rsidRPr="00332EAF" w:rsidRDefault="007036B7" w:rsidP="00664159">
      <w:pPr>
        <w:pStyle w:val="TPText-1slovan"/>
      </w:pPr>
      <w:bookmarkStart w:id="59" w:name="_Toc26368452"/>
      <w:bookmarkEnd w:id="59"/>
      <w:r w:rsidRPr="00E33450">
        <w:t xml:space="preserve">Software vztahující se k </w:t>
      </w:r>
      <w:r w:rsidR="005F5289" w:rsidRPr="00332EAF">
        <w:t>Hardwar</w:t>
      </w:r>
      <w:r w:rsidR="00FF43AF" w:rsidRPr="00332EAF">
        <w:t>u</w:t>
      </w:r>
    </w:p>
    <w:p w14:paraId="65A31E87" w14:textId="42901BDA" w:rsidR="004943CE" w:rsidRPr="004943CE" w:rsidRDefault="00E01D90" w:rsidP="00664159">
      <w:pPr>
        <w:pStyle w:val="TPText-2slovan"/>
        <w:numPr>
          <w:ilvl w:val="2"/>
          <w:numId w:val="64"/>
        </w:numPr>
      </w:pPr>
      <w:r w:rsidRPr="004943CE">
        <w:t xml:space="preserve">V případech, kdy je k řádnému užívání dodaného </w:t>
      </w:r>
      <w:r w:rsidR="005E0D14" w:rsidRPr="004943CE">
        <w:t>Hardwar</w:t>
      </w:r>
      <w:r w:rsidR="00312DD9" w:rsidRPr="004943CE">
        <w:t>u</w:t>
      </w:r>
      <w:r w:rsidR="005E0D14" w:rsidRPr="004943CE">
        <w:t xml:space="preserve"> </w:t>
      </w:r>
      <w:r w:rsidRPr="004943CE">
        <w:t>potřebn</w:t>
      </w:r>
      <w:r w:rsidR="00E0795D" w:rsidRPr="004943CE">
        <w:t>ý</w:t>
      </w:r>
      <w:r w:rsidRPr="004943CE">
        <w:t xml:space="preserve"> u</w:t>
      </w:r>
      <w:r w:rsidR="001304A1" w:rsidRPr="004943CE">
        <w:t xml:space="preserve">rčitý Software, </w:t>
      </w:r>
      <w:r w:rsidRPr="004943CE">
        <w:t xml:space="preserve">je Dodavatel povinen poskytnout/zajistit Objednateli jako součást </w:t>
      </w:r>
      <w:r w:rsidR="005A47D9" w:rsidRPr="004943CE">
        <w:t>P</w:t>
      </w:r>
      <w:r w:rsidRPr="004943CE">
        <w:t xml:space="preserve">lnění a za cenu zahrnutou v ceně </w:t>
      </w:r>
      <w:r w:rsidR="005F5289" w:rsidRPr="004943CE">
        <w:t>Hardwar</w:t>
      </w:r>
      <w:r w:rsidR="00F57422" w:rsidRPr="004943CE">
        <w:t>u</w:t>
      </w:r>
      <w:r w:rsidRPr="004943CE">
        <w:t xml:space="preserve">, oprávnění užít tento Software v rozsahu, způsoby a za účelem obvyklým ve vztahu k </w:t>
      </w:r>
      <w:r w:rsidR="005F5289" w:rsidRPr="004943CE">
        <w:t>Hardwar</w:t>
      </w:r>
      <w:r w:rsidR="00C7466E" w:rsidRPr="004943CE">
        <w:t>u</w:t>
      </w:r>
      <w:r w:rsidRPr="004943CE">
        <w:t>, se kterým je spojen, nejméně však za podmínek dle Přílohy</w:t>
      </w:r>
      <w:r w:rsidR="001304A1" w:rsidRPr="004943CE">
        <w:t xml:space="preserve"> </w:t>
      </w:r>
      <w:r w:rsidRPr="004943CE">
        <w:t xml:space="preserve">Smlouvy </w:t>
      </w:r>
      <w:r w:rsidRPr="00664159">
        <w:t>Specifikace Plnění</w:t>
      </w:r>
      <w:r w:rsidR="005F5289" w:rsidRPr="004943CE">
        <w:t>.</w:t>
      </w:r>
    </w:p>
    <w:p w14:paraId="16E99A06" w14:textId="2D8950D0" w:rsidR="00FA6454" w:rsidRPr="00335BA4" w:rsidRDefault="00FA6454" w:rsidP="00664159">
      <w:pPr>
        <w:pStyle w:val="TPText-2slovan"/>
        <w:numPr>
          <w:ilvl w:val="2"/>
          <w:numId w:val="64"/>
        </w:numPr>
        <w:jc w:val="both"/>
      </w:pPr>
      <w:r w:rsidRPr="00335BA4">
        <w:t>Ustanovení čl. 6.1</w:t>
      </w:r>
      <w:r w:rsidR="00E03343" w:rsidRPr="00335BA4">
        <w:t>.</w:t>
      </w:r>
      <w:r w:rsidRPr="00335BA4">
        <w:t xml:space="preserve"> </w:t>
      </w:r>
      <w:r w:rsidR="00AD757A" w:rsidRPr="00335BA4">
        <w:t xml:space="preserve">ZOP </w:t>
      </w:r>
      <w:r w:rsidRPr="00335BA4">
        <w:t>a jeho podčlánků a 6.2</w:t>
      </w:r>
      <w:r w:rsidR="00E03343" w:rsidRPr="00335BA4">
        <w:t>.</w:t>
      </w:r>
      <w:r w:rsidRPr="00335BA4">
        <w:t xml:space="preserve"> </w:t>
      </w:r>
      <w:r w:rsidR="00AD757A" w:rsidRPr="00335BA4">
        <w:t xml:space="preserve">ZOP </w:t>
      </w:r>
      <w:r w:rsidRPr="00335BA4">
        <w:t>a jeho podčlánků se pro Software vztahující se k Hardwar</w:t>
      </w:r>
      <w:r w:rsidR="004A296F">
        <w:t>u</w:t>
      </w:r>
      <w:r w:rsidRPr="00335BA4">
        <w:t xml:space="preserve"> nepoužijí.</w:t>
      </w:r>
    </w:p>
    <w:p w14:paraId="0561F681" w14:textId="0D9E721F" w:rsidR="005202F6" w:rsidRPr="00332EAF" w:rsidRDefault="005F0BAE" w:rsidP="00664159">
      <w:pPr>
        <w:pStyle w:val="TPText-1slovan"/>
      </w:pPr>
      <w:r w:rsidRPr="00E33450">
        <w:t>Odměna za poskytnutí oprávnění dle článku 6</w:t>
      </w:r>
      <w:r w:rsidR="00C47A3A">
        <w:t>.</w:t>
      </w:r>
      <w:r w:rsidRPr="00E33450">
        <w:t xml:space="preserve"> ZOP je zahrnuta v Ceně za Plnění dle Smlouvy.</w:t>
      </w:r>
    </w:p>
    <w:p w14:paraId="4735446D" w14:textId="2F4395E7" w:rsidR="003E784C" w:rsidRPr="00ED6198" w:rsidRDefault="00A11B07" w:rsidP="00F07A3F">
      <w:pPr>
        <w:pStyle w:val="TPNADPIS-1slovan"/>
        <w:jc w:val="both"/>
      </w:pPr>
      <w:bookmarkStart w:id="60" w:name="_Toc119490217"/>
      <w:r w:rsidRPr="00ED6198">
        <w:t>Zdrojový kód</w:t>
      </w:r>
      <w:r w:rsidR="005F5289" w:rsidRPr="00ED6198">
        <w:t xml:space="preserve"> a dokumentace</w:t>
      </w:r>
      <w:bookmarkEnd w:id="60"/>
    </w:p>
    <w:p w14:paraId="02A41F5D" w14:textId="04547C13" w:rsidR="0065484F" w:rsidRPr="00ED6198" w:rsidRDefault="00A11B07" w:rsidP="00664159">
      <w:pPr>
        <w:pStyle w:val="TPText-1slovan"/>
      </w:pPr>
      <w:r w:rsidRPr="00ED6198">
        <w:t>Zdrojový kód bude předáván Objednateli na datovém nosiči vždy na konci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TPText-1slovan"/>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TPText-1slovan"/>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TPText-1slovan"/>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TPText-1slovan"/>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F07A3F">
      <w:pPr>
        <w:pStyle w:val="TPText-1slovan"/>
        <w:numPr>
          <w:ilvl w:val="0"/>
          <w:numId w:val="38"/>
        </w:numPr>
        <w:ind w:left="1701" w:hanging="425"/>
        <w:jc w:val="both"/>
      </w:pPr>
      <w:r w:rsidRPr="00ED6198">
        <w:t xml:space="preserve">Kompletní </w:t>
      </w:r>
      <w:r w:rsidR="00EF4636" w:rsidRPr="00ED6198">
        <w:t>Z</w:t>
      </w:r>
      <w:r w:rsidRPr="00ED6198">
        <w:t>drojové kódy celého díla.</w:t>
      </w:r>
    </w:p>
    <w:p w14:paraId="14DCD874" w14:textId="77777777" w:rsidR="0055737D" w:rsidRPr="00ED6198" w:rsidRDefault="0055737D" w:rsidP="00F07A3F">
      <w:pPr>
        <w:pStyle w:val="TPText-1slovan"/>
        <w:numPr>
          <w:ilvl w:val="0"/>
          <w:numId w:val="38"/>
        </w:numPr>
        <w:ind w:left="1701" w:hanging="425"/>
        <w:jc w:val="both"/>
      </w:pPr>
      <w:r w:rsidRPr="00ED6198">
        <w:t>Uživatelskou příručku obsahující konkrétní popis uživatelského prostředí, funkcí a postupů pro zaškolení zaměstnanců.</w:t>
      </w:r>
    </w:p>
    <w:p w14:paraId="1BA81395" w14:textId="5F9C00C1" w:rsidR="001304A1" w:rsidRPr="00ED6198" w:rsidRDefault="0055737D" w:rsidP="00F07A3F">
      <w:pPr>
        <w:pStyle w:val="TPText-1slovan"/>
        <w:numPr>
          <w:ilvl w:val="0"/>
          <w:numId w:val="38"/>
        </w:numPr>
        <w:ind w:left="1701" w:hanging="425"/>
        <w:jc w:val="both"/>
      </w:pPr>
      <w:r w:rsidRPr="00ED6198">
        <w:t>Administrátorskou příručku, popisující všechny parametry, které lze konfigurovat a popis dopadů změny konfigurace do systému.</w:t>
      </w:r>
    </w:p>
    <w:p w14:paraId="6E32730F" w14:textId="7ED5D41C" w:rsidR="0055737D" w:rsidRPr="00ED6198" w:rsidRDefault="0055737D" w:rsidP="00F07A3F">
      <w:pPr>
        <w:pStyle w:val="TPText-1slovan"/>
        <w:numPr>
          <w:ilvl w:val="0"/>
          <w:numId w:val="38"/>
        </w:numPr>
        <w:ind w:left="1701" w:hanging="425"/>
        <w:jc w:val="both"/>
        <w:rPr>
          <w:szCs w:val="20"/>
        </w:rPr>
      </w:pPr>
      <w:r w:rsidRPr="00ED6198">
        <w:t>Technickou dokumentaci systému, pakliže se jedná o vícevrstvou architekturu, popis každé vrstvy zvlášť:</w:t>
      </w:r>
    </w:p>
    <w:p w14:paraId="2074F8F1"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Datová vrstva – popis datové vrstvy, čili tabulek v databázi včetně vazeb mezi tabulkami a včetně E-R schémat.</w:t>
      </w:r>
    </w:p>
    <w:p w14:paraId="427EFE02" w14:textId="77777777" w:rsidR="0055737D" w:rsidRPr="00ED6198" w:rsidRDefault="0055737D" w:rsidP="00656265">
      <w:pPr>
        <w:pStyle w:val="Odstavecseseznamem"/>
        <w:numPr>
          <w:ilvl w:val="2"/>
          <w:numId w:val="39"/>
        </w:numPr>
        <w:spacing w:before="80" w:after="0"/>
        <w:ind w:left="2552" w:hanging="567"/>
        <w:contextualSpacing w:val="0"/>
        <w:jc w:val="both"/>
        <w:rPr>
          <w:rFonts w:ascii="Verdana" w:hAnsi="Verdana"/>
          <w:sz w:val="18"/>
          <w:szCs w:val="18"/>
        </w:rPr>
      </w:pPr>
      <w:r w:rsidRPr="00ED6198">
        <w:rPr>
          <w:rFonts w:ascii="Verdana" w:hAnsi="Verdana"/>
          <w:sz w:val="18"/>
          <w:szCs w:val="18"/>
        </w:rPr>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ED6198" w:rsidRDefault="0055737D" w:rsidP="00656265">
      <w:pPr>
        <w:pStyle w:val="Odstavecseseznamem"/>
        <w:numPr>
          <w:ilvl w:val="2"/>
          <w:numId w:val="39"/>
        </w:numPr>
        <w:spacing w:before="80" w:after="0"/>
        <w:ind w:left="2552" w:hanging="567"/>
        <w:contextualSpacing w:val="0"/>
        <w:jc w:val="both"/>
        <w:rPr>
          <w:sz w:val="20"/>
          <w:szCs w:val="20"/>
        </w:rPr>
      </w:pPr>
      <w:r w:rsidRPr="00ED6198">
        <w:rPr>
          <w:rFonts w:ascii="Verdana" w:hAnsi="Verdana"/>
          <w:sz w:val="18"/>
          <w:szCs w:val="18"/>
        </w:rPr>
        <w:t xml:space="preserve">Prezentační vrstva </w:t>
      </w:r>
      <w:r w:rsidR="00427A8A" w:rsidRPr="00ED6198">
        <w:rPr>
          <w:rFonts w:ascii="Verdana" w:hAnsi="Verdana"/>
          <w:sz w:val="18"/>
          <w:szCs w:val="18"/>
        </w:rPr>
        <w:t>–</w:t>
      </w:r>
      <w:r w:rsidRPr="00ED6198">
        <w:rPr>
          <w:rFonts w:ascii="Verdana" w:hAnsi="Verdana"/>
          <w:sz w:val="18"/>
          <w:szCs w:val="18"/>
        </w:rPr>
        <w:t xml:space="preserve"> Dokumentace systému musí obsahovat drátové modely všech obrazovek uživatelského rozhraní včetně popisu funkcí prvků každé obrazovky</w:t>
      </w:r>
      <w:r w:rsidRPr="00ED6198">
        <w:rPr>
          <w:sz w:val="20"/>
          <w:szCs w:val="20"/>
        </w:rPr>
        <w:t>.</w:t>
      </w:r>
    </w:p>
    <w:p w14:paraId="48F1F983" w14:textId="4EDD5C2E" w:rsidR="0055737D" w:rsidRPr="00ED6198" w:rsidRDefault="0055737D" w:rsidP="00F07A3F">
      <w:pPr>
        <w:pStyle w:val="TPText-1slovan"/>
        <w:numPr>
          <w:ilvl w:val="0"/>
          <w:numId w:val="38"/>
        </w:numPr>
        <w:ind w:left="1701" w:hanging="425"/>
        <w:jc w:val="both"/>
      </w:pPr>
      <w:r w:rsidRPr="00ED6198">
        <w:t>Popis konfigurace provozního prostředí systému (serverová strana i klientská strana)</w:t>
      </w:r>
      <w:r w:rsidR="00615CEF">
        <w:t>.</w:t>
      </w:r>
    </w:p>
    <w:p w14:paraId="7CA4E2A0" w14:textId="77072313" w:rsidR="00ED6713" w:rsidRPr="00ED6198" w:rsidRDefault="0055737D" w:rsidP="00F07A3F">
      <w:pPr>
        <w:pStyle w:val="TPText-1slovan"/>
        <w:numPr>
          <w:ilvl w:val="0"/>
          <w:numId w:val="38"/>
        </w:numPr>
        <w:ind w:left="1701" w:hanging="425"/>
        <w:jc w:val="both"/>
      </w:pPr>
      <w:r w:rsidRPr="00ED6198">
        <w:lastRenderedPageBreak/>
        <w:t>Dokumentace musí obsahovat soupis všech požadavků na nastavení hardwarových a softwarových komponent běhového prostředí jako jsou:</w:t>
      </w:r>
    </w:p>
    <w:p w14:paraId="79960249" w14:textId="68ECB0B5" w:rsidR="0055737D"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mapování souborových systémů</w:t>
      </w:r>
      <w:r w:rsidR="0048000E">
        <w:rPr>
          <w:rFonts w:ascii="Verdana" w:hAnsi="Verdana"/>
          <w:sz w:val="18"/>
          <w:szCs w:val="18"/>
        </w:rPr>
        <w:t>;</w:t>
      </w:r>
    </w:p>
    <w:p w14:paraId="6439BFFD" w14:textId="5B43F5BB" w:rsidR="00D3172A" w:rsidRPr="00ED6198" w:rsidRDefault="0055737D"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požadavky na operační paměť a procesory</w:t>
      </w:r>
      <w:r w:rsidR="0048000E">
        <w:rPr>
          <w:rFonts w:ascii="Verdana" w:hAnsi="Verdana"/>
          <w:sz w:val="18"/>
          <w:szCs w:val="18"/>
        </w:rPr>
        <w:t>;</w:t>
      </w:r>
    </w:p>
    <w:p w14:paraId="32C96FC4" w14:textId="1D26205D" w:rsidR="00E61F72" w:rsidRPr="00ED6198" w:rsidRDefault="00D3172A" w:rsidP="00F94155">
      <w:pPr>
        <w:pStyle w:val="Odstavecseseznamem"/>
        <w:numPr>
          <w:ilvl w:val="0"/>
          <w:numId w:val="50"/>
        </w:numPr>
        <w:spacing w:before="80" w:after="0"/>
        <w:ind w:left="2552" w:hanging="567"/>
        <w:contextualSpacing w:val="0"/>
        <w:jc w:val="both"/>
        <w:rPr>
          <w:rFonts w:ascii="Verdana" w:hAnsi="Verdana"/>
          <w:sz w:val="18"/>
          <w:szCs w:val="18"/>
        </w:rPr>
      </w:pPr>
      <w:r w:rsidRPr="00ED6198">
        <w:rPr>
          <w:rFonts w:ascii="Verdana" w:hAnsi="Verdana"/>
          <w:sz w:val="18"/>
          <w:szCs w:val="18"/>
        </w:rPr>
        <w:t xml:space="preserve">konfigurační parametry jednotlivých podpůrných </w:t>
      </w:r>
      <w:r w:rsidR="00980791" w:rsidRPr="00ED6198">
        <w:rPr>
          <w:rFonts w:ascii="Verdana" w:hAnsi="Verdana"/>
          <w:sz w:val="18"/>
          <w:szCs w:val="18"/>
        </w:rPr>
        <w:t>Softwarových</w:t>
      </w:r>
      <w:r w:rsidRPr="00ED6198">
        <w:rPr>
          <w:rFonts w:ascii="Verdana" w:hAnsi="Verdana"/>
          <w:sz w:val="18"/>
          <w:szCs w:val="18"/>
        </w:rPr>
        <w:t xml:space="preserve"> prostředků (např. specifika pro nastavení databáze, aplikačního serveru, webového serveru apod.)</w:t>
      </w:r>
      <w:r w:rsidR="0048000E">
        <w:rPr>
          <w:rFonts w:ascii="Verdana" w:hAnsi="Verdana"/>
          <w:sz w:val="18"/>
          <w:szCs w:val="18"/>
        </w:rPr>
        <w:t>.</w:t>
      </w:r>
    </w:p>
    <w:p w14:paraId="454883B9" w14:textId="7096976A" w:rsidR="00A50EBE" w:rsidRPr="00ED6198" w:rsidRDefault="00D3172A" w:rsidP="00656265">
      <w:pPr>
        <w:pStyle w:val="TPText-1slovan"/>
        <w:numPr>
          <w:ilvl w:val="0"/>
          <w:numId w:val="38"/>
        </w:numPr>
        <w:ind w:left="1701" w:hanging="425"/>
        <w:jc w:val="both"/>
      </w:pPr>
      <w:r w:rsidRPr="00ED6198">
        <w:t xml:space="preserve">Objednatel požaduje, aby tato </w:t>
      </w:r>
      <w:r w:rsidR="00391637" w:rsidRPr="00ED6198">
        <w:t>D</w:t>
      </w:r>
      <w:r w:rsidRPr="00ED6198">
        <w:t>okumentace byla ve formátech XML DocBook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okumentace musí být verzované,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F07A3F">
      <w:pPr>
        <w:pStyle w:val="TPText-1slovan"/>
        <w:numPr>
          <w:ilvl w:val="0"/>
          <w:numId w:val="38"/>
        </w:numPr>
        <w:ind w:left="1701" w:hanging="425"/>
        <w:jc w:val="both"/>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 xml:space="preserve">okumentace a automaticky generovaná dokumentace (Javadoc).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TPText-1slovan"/>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TPNADPIS-1slovan"/>
        <w:jc w:val="both"/>
      </w:pPr>
      <w:bookmarkStart w:id="61" w:name="_Toc522718164"/>
      <w:bookmarkStart w:id="62" w:name="_Toc522718166"/>
      <w:bookmarkStart w:id="63" w:name="_Toc522718168"/>
      <w:bookmarkStart w:id="64" w:name="_Toc522718169"/>
      <w:bookmarkStart w:id="65" w:name="_Toc522718172"/>
      <w:bookmarkStart w:id="66" w:name="_Toc522718174"/>
      <w:bookmarkStart w:id="67" w:name="_Toc522718184"/>
      <w:bookmarkStart w:id="68" w:name="_Toc119490218"/>
      <w:bookmarkEnd w:id="61"/>
      <w:bookmarkEnd w:id="62"/>
      <w:bookmarkEnd w:id="63"/>
      <w:bookmarkEnd w:id="64"/>
      <w:bookmarkEnd w:id="65"/>
      <w:bookmarkEnd w:id="66"/>
      <w:bookmarkEnd w:id="67"/>
      <w:r w:rsidRPr="00ED6198">
        <w:t>A</w:t>
      </w:r>
      <w:r w:rsidR="00442655" w:rsidRPr="00ED6198">
        <w:t>k</w:t>
      </w:r>
      <w:r w:rsidRPr="00ED6198">
        <w:t>ceptační řízení</w:t>
      </w:r>
      <w:bookmarkEnd w:id="68"/>
    </w:p>
    <w:p w14:paraId="782B0556" w14:textId="4122222B" w:rsidR="003E784C" w:rsidRPr="00ED6198" w:rsidRDefault="000923C9" w:rsidP="00664159">
      <w:pPr>
        <w:pStyle w:val="TPText-1slovan"/>
      </w:pPr>
      <w:bookmarkStart w:id="69" w:name="_Toc374550723"/>
      <w:bookmarkStart w:id="70" w:name="_Toc397429859"/>
      <w:r w:rsidRPr="00ED6198">
        <w:t xml:space="preserve">Předání a převzetí </w:t>
      </w:r>
      <w:r w:rsidR="005A1708" w:rsidRPr="00ED6198">
        <w:t>P</w:t>
      </w:r>
      <w:r w:rsidRPr="00ED6198">
        <w:t xml:space="preserve">ředmětu </w:t>
      </w:r>
      <w:r w:rsidR="005A1708" w:rsidRPr="00ED6198">
        <w:t>Smlouvy</w:t>
      </w:r>
      <w:r w:rsidRPr="00ED6198">
        <w:t xml:space="preserve">, včetně předání a převzetí výstupů provádění </w:t>
      </w:r>
      <w:r w:rsidR="00EF4636" w:rsidRPr="00ED6198">
        <w:t>Plnění</w:t>
      </w:r>
      <w:r w:rsidR="00427A8A" w:rsidRPr="00ED6198">
        <w:t>,</w:t>
      </w:r>
      <w:r w:rsidRPr="00ED6198">
        <w:t xml:space="preserve"> dokumentů majících charakter výstupů </w:t>
      </w:r>
      <w:r w:rsidR="005A1708" w:rsidRPr="00ED6198">
        <w:t xml:space="preserve">Předmětu </w:t>
      </w:r>
      <w:r w:rsidR="00EF4636" w:rsidRPr="00ED6198">
        <w:t xml:space="preserve">Plnění </w:t>
      </w:r>
      <w:r w:rsidR="00427A8A" w:rsidRPr="00ED6198">
        <w:t>a Zdrojových kódů</w:t>
      </w:r>
      <w:r w:rsidRPr="00ED6198">
        <w:t>, probíhá na základě Akceptačního řízení, tj. postupným provedením akceptačních procesů a podepsáním Akceptačního/ch protokolu/ů</w:t>
      </w:r>
      <w:r w:rsidR="003158E5" w:rsidRPr="00ED6198">
        <w:t>.</w:t>
      </w:r>
    </w:p>
    <w:p w14:paraId="758DA57E" w14:textId="6464C8C2" w:rsidR="000923C9" w:rsidRPr="00ED6198" w:rsidRDefault="000923C9" w:rsidP="00664159">
      <w:pPr>
        <w:pStyle w:val="TPText-1slovan"/>
      </w:pPr>
      <w:r w:rsidRPr="00ED6198">
        <w:t xml:space="preserve">Akceptační řízení zahrnuje porovnání skutečných vlastností </w:t>
      </w:r>
      <w:r w:rsidR="00EF4636" w:rsidRPr="00ED6198">
        <w:t>Provádění Plnění</w:t>
      </w:r>
      <w:r w:rsidRPr="00ED6198">
        <w:t xml:space="preserve"> se specifikací </w:t>
      </w:r>
      <w:r w:rsidR="00FF628C" w:rsidRPr="00ED6198">
        <w:t>Plnění</w:t>
      </w:r>
      <w:r w:rsidRPr="00ED6198">
        <w:t xml:space="preserve"> dle Smlouvy a Akceptačními kritérii. Podrobnější rozsah Akceptačních kritérií je součástí Přílohy Smlouvy </w:t>
      </w:r>
      <w:r w:rsidRPr="00ED6198">
        <w:rPr>
          <w:i/>
          <w:iCs/>
        </w:rPr>
        <w:t>Specifikace Plnění</w:t>
      </w:r>
      <w:r w:rsidRPr="00ED6198">
        <w:t xml:space="preserve">. </w:t>
      </w:r>
    </w:p>
    <w:p w14:paraId="2F9861C9" w14:textId="235406A7" w:rsidR="000923C9" w:rsidRPr="00ED6198" w:rsidRDefault="005A1708" w:rsidP="00664159">
      <w:pPr>
        <w:pStyle w:val="TPText-1slovan"/>
      </w:pPr>
      <w:r w:rsidRPr="00ED6198">
        <w:t>Plnění dle Smlouvy</w:t>
      </w:r>
      <w:r w:rsidR="000923C9" w:rsidRPr="00ED6198">
        <w:t xml:space="preserve"> a jakékoliv jeho části, které podléhají Akceptačnímu řízení, jsou provedeny skončením Akceptačního řízení dotčené části </w:t>
      </w:r>
      <w:r w:rsidR="00F25DFD" w:rsidRPr="00ED6198">
        <w:t>Plnění</w:t>
      </w:r>
      <w:r w:rsidR="000923C9" w:rsidRPr="00ED6198">
        <w:t xml:space="preserve">, v případě </w:t>
      </w:r>
      <w:r w:rsidR="00F25DFD" w:rsidRPr="00ED6198">
        <w:t>Plnění</w:t>
      </w:r>
      <w:r w:rsidR="000923C9" w:rsidRPr="00ED6198">
        <w:t xml:space="preserve"> jako celku skončením Akceptačního řízení </w:t>
      </w:r>
      <w:r w:rsidRPr="00ED6198">
        <w:t xml:space="preserve">Plnění </w:t>
      </w:r>
      <w:r w:rsidR="000923C9" w:rsidRPr="00ED6198">
        <w:t xml:space="preserve">jako celku. </w:t>
      </w:r>
    </w:p>
    <w:p w14:paraId="773FC075" w14:textId="761F9CB7" w:rsidR="000923C9" w:rsidRPr="00ED6198" w:rsidRDefault="003158E5" w:rsidP="00664159">
      <w:pPr>
        <w:pStyle w:val="TPText-1slovan"/>
      </w:pPr>
      <w:r w:rsidRPr="00ED6198">
        <w:t>Na Akceptační řízení se uplatní</w:t>
      </w:r>
      <w:r w:rsidR="000923C9" w:rsidRPr="00ED6198">
        <w:t xml:space="preserve"> následující pravidla: </w:t>
      </w:r>
    </w:p>
    <w:p w14:paraId="394E395C" w14:textId="2DE4D66C" w:rsidR="000923C9" w:rsidRPr="00ED6198" w:rsidRDefault="00C7388A" w:rsidP="00F07A3F">
      <w:pPr>
        <w:pStyle w:val="TPText-1slovan"/>
        <w:numPr>
          <w:ilvl w:val="0"/>
          <w:numId w:val="21"/>
        </w:numPr>
        <w:ind w:left="1701" w:hanging="425"/>
        <w:jc w:val="both"/>
      </w:pPr>
      <w:r w:rsidRPr="00ED6198">
        <w:t xml:space="preserve">Dodavatel </w:t>
      </w:r>
      <w:r w:rsidR="000923C9" w:rsidRPr="00ED6198">
        <w:t xml:space="preserve">je povinen písemně </w:t>
      </w:r>
      <w:r w:rsidR="006730E8" w:rsidRPr="00ED6198">
        <w:t xml:space="preserve">informovat Objednatele nejméně </w:t>
      </w:r>
      <w:r w:rsidR="00E61F72" w:rsidRPr="00ED6198">
        <w:t>čtrnáct</w:t>
      </w:r>
      <w:r w:rsidR="006730E8" w:rsidRPr="00ED6198">
        <w:t xml:space="preserve"> (</w:t>
      </w:r>
      <w:r w:rsidR="00E61F72" w:rsidRPr="00ED6198">
        <w:t>14</w:t>
      </w:r>
      <w:r w:rsidR="006730E8" w:rsidRPr="00ED6198">
        <w:t>) dní předem o termínu předání výstupu k Akceptačnímu řízení</w:t>
      </w:r>
      <w:r w:rsidR="001C0E27">
        <w:t>,</w:t>
      </w:r>
      <w:r w:rsidR="0011755B" w:rsidRPr="00ED6198">
        <w:t xml:space="preserve"> nedohodnou-li se Strany jinak</w:t>
      </w:r>
      <w:r w:rsidR="006730E8" w:rsidRPr="00ED6198">
        <w:t>;</w:t>
      </w:r>
    </w:p>
    <w:p w14:paraId="3803226C" w14:textId="7ADEAFC2" w:rsidR="006730E8" w:rsidRPr="00ED6198" w:rsidRDefault="00C7388A" w:rsidP="00F07A3F">
      <w:pPr>
        <w:pStyle w:val="TPText-1slovan"/>
        <w:numPr>
          <w:ilvl w:val="0"/>
          <w:numId w:val="21"/>
        </w:numPr>
        <w:ind w:left="1701" w:hanging="425"/>
        <w:jc w:val="both"/>
      </w:pPr>
      <w:r w:rsidRPr="00ED6198">
        <w:t xml:space="preserve">Dodavatel </w:t>
      </w:r>
      <w:r w:rsidR="006730E8" w:rsidRPr="00ED6198">
        <w:t xml:space="preserve">předá Objednateli výstup provádění </w:t>
      </w:r>
      <w:r w:rsidRPr="00ED6198">
        <w:t>Plnění</w:t>
      </w:r>
      <w:r w:rsidR="006730E8" w:rsidRPr="00ED6198">
        <w:t xml:space="preserve"> k realizaci Akceptačního řízení; Akceptační řízení může být zahájeno pouze v případě, že výstup provádění </w:t>
      </w:r>
      <w:r w:rsidR="00791242" w:rsidRPr="00ED6198">
        <w:t>Plnění</w:t>
      </w:r>
      <w:r w:rsidR="006730E8" w:rsidRPr="00ED6198">
        <w:t xml:space="preserve">, který je předmětem takového Akceptačního řízení, je umístěn v Produkčním anebo Testovacím prostředí nebo byl jiným způsobem </w:t>
      </w:r>
      <w:r w:rsidRPr="00ED6198">
        <w:t xml:space="preserve">Dodavatelem </w:t>
      </w:r>
      <w:r w:rsidR="006730E8" w:rsidRPr="00ED6198">
        <w:t xml:space="preserve">skutečně předán Objednateli a ten se s ním mohl seznámit; Objednatel na žádost </w:t>
      </w:r>
      <w:r w:rsidRPr="00ED6198">
        <w:t xml:space="preserve">Dodavatele </w:t>
      </w:r>
      <w:r w:rsidR="006730E8" w:rsidRPr="00ED6198">
        <w:t>potvrdí převzetí výstupů k Akceptačnímu řízení v </w:t>
      </w:r>
      <w:r w:rsidR="009F646D" w:rsidRPr="00ED6198">
        <w:t>Helpd</w:t>
      </w:r>
      <w:r w:rsidR="006730E8" w:rsidRPr="00ED6198">
        <w:t>esku, e-mailem, anebo prostřednictvím ISDS; převzetím k Akceptačnímu řízení anebo potvrzením ve smyslu tohoto článku je zahájeno Akceptační řízení;</w:t>
      </w:r>
    </w:p>
    <w:p w14:paraId="0CD401FC" w14:textId="54A4DF66" w:rsidR="006730E8" w:rsidRPr="00ED6198" w:rsidRDefault="006730E8" w:rsidP="00F07A3F">
      <w:pPr>
        <w:pStyle w:val="TPText-1slovan"/>
        <w:numPr>
          <w:ilvl w:val="0"/>
          <w:numId w:val="21"/>
        </w:numPr>
        <w:ind w:left="1701" w:hanging="425"/>
        <w:jc w:val="both"/>
      </w:pPr>
      <w:r w:rsidRPr="00ED6198">
        <w:t xml:space="preserve">po provedení všech nezbytných činností v rámci Akceptačního řízení se Objednatel i </w:t>
      </w:r>
      <w:r w:rsidR="009F440B" w:rsidRPr="00ED6198">
        <w:t xml:space="preserve">Dodavatel </w:t>
      </w:r>
      <w:r w:rsidRPr="00ED6198">
        <w:t xml:space="preserve">zavazují podepsat příslušný protokol potvrzující provedení výstupu provádění </w:t>
      </w:r>
      <w:r w:rsidR="009F440B" w:rsidRPr="00ED6198">
        <w:t>Plnění</w:t>
      </w:r>
      <w:r w:rsidRPr="00ED6198">
        <w:t xml:space="preserve"> anebo výsledek Testů výstupů provádění </w:t>
      </w:r>
      <w:r w:rsidR="009F440B" w:rsidRPr="00ED6198">
        <w:t>Plnění</w:t>
      </w:r>
      <w:r w:rsidRPr="00ED6198">
        <w:t xml:space="preserve"> připravený </w:t>
      </w:r>
      <w:r w:rsidR="009F440B" w:rsidRPr="00ED6198">
        <w:t xml:space="preserve">Dodavatelem </w:t>
      </w:r>
      <w:r w:rsidRPr="00ED6198">
        <w:t xml:space="preserve">a upravený a vyplněný Objednatelem (Akceptační protokol). Akceptační protokol obsahuje: </w:t>
      </w:r>
    </w:p>
    <w:p w14:paraId="115ED3F4" w14:textId="1B5AAB03" w:rsidR="006730E8" w:rsidRPr="00ED6198" w:rsidRDefault="007E78E5" w:rsidP="00F07A3F">
      <w:pPr>
        <w:pStyle w:val="TPText-1slovan"/>
        <w:numPr>
          <w:ilvl w:val="0"/>
          <w:numId w:val="22"/>
        </w:numPr>
        <w:ind w:left="2552" w:hanging="567"/>
        <w:jc w:val="both"/>
      </w:pPr>
      <w:r>
        <w:t>S</w:t>
      </w:r>
      <w:r w:rsidR="006730E8" w:rsidRPr="00ED6198">
        <w:t xml:space="preserve">pecifikaci provedeného </w:t>
      </w:r>
      <w:r w:rsidR="00AF0B65" w:rsidRPr="00ED6198">
        <w:t>Plnění</w:t>
      </w:r>
      <w:r w:rsidR="006730E8" w:rsidRPr="00ED6198">
        <w:t>;</w:t>
      </w:r>
    </w:p>
    <w:p w14:paraId="46C2BEA1" w14:textId="50A583BC" w:rsidR="006730E8" w:rsidRPr="00ED6198" w:rsidRDefault="006730E8" w:rsidP="00F07A3F">
      <w:pPr>
        <w:pStyle w:val="TPText-1slovan"/>
        <w:numPr>
          <w:ilvl w:val="0"/>
          <w:numId w:val="22"/>
        </w:numPr>
        <w:ind w:left="2552" w:hanging="567"/>
        <w:jc w:val="both"/>
      </w:pPr>
      <w:r w:rsidRPr="00ED6198">
        <w:t>Akceptační kritéria;</w:t>
      </w:r>
    </w:p>
    <w:p w14:paraId="78BBADC4" w14:textId="31FEC1CA" w:rsidR="006730E8" w:rsidRPr="00ED6198" w:rsidRDefault="006730E8" w:rsidP="00F07A3F">
      <w:pPr>
        <w:pStyle w:val="TPText-1slovan"/>
        <w:numPr>
          <w:ilvl w:val="0"/>
          <w:numId w:val="22"/>
        </w:numPr>
        <w:ind w:left="2552" w:hanging="567"/>
        <w:jc w:val="both"/>
      </w:pPr>
      <w:r w:rsidRPr="00ED6198">
        <w:t>informace o průběhu Testů, jsou-li prováděny</w:t>
      </w:r>
      <w:r w:rsidR="00E2168F" w:rsidRPr="00ED6198">
        <w:t>;</w:t>
      </w:r>
    </w:p>
    <w:p w14:paraId="313F9389" w14:textId="41A2AD64" w:rsidR="006730E8" w:rsidRPr="00ED6198" w:rsidRDefault="006730E8" w:rsidP="00F07A3F">
      <w:pPr>
        <w:pStyle w:val="TPText-1slovan"/>
        <w:numPr>
          <w:ilvl w:val="0"/>
          <w:numId w:val="22"/>
        </w:numPr>
        <w:ind w:left="2552" w:hanging="567"/>
        <w:jc w:val="both"/>
      </w:pPr>
      <w:r w:rsidRPr="00ED6198">
        <w:lastRenderedPageBreak/>
        <w:t>další informace a dokumenty nezbytné pro provedení Akceptačního řízen</w:t>
      </w:r>
      <w:r w:rsidR="000705F0" w:rsidRPr="00ED6198">
        <w:t xml:space="preserve">í </w:t>
      </w:r>
      <w:r w:rsidRPr="00ED6198">
        <w:t xml:space="preserve">provedeného </w:t>
      </w:r>
      <w:r w:rsidR="004022BA" w:rsidRPr="00ED6198">
        <w:t>Plnění</w:t>
      </w:r>
      <w:r w:rsidRPr="00ED6198">
        <w:t xml:space="preserve"> nebo jeho části. </w:t>
      </w:r>
    </w:p>
    <w:p w14:paraId="0352DC00" w14:textId="3B5CE826" w:rsidR="006730E8" w:rsidRPr="00ED6198" w:rsidRDefault="005B50A6" w:rsidP="00F07A3F">
      <w:pPr>
        <w:pStyle w:val="TPText-1slovan"/>
        <w:numPr>
          <w:ilvl w:val="0"/>
          <w:numId w:val="21"/>
        </w:numPr>
        <w:ind w:left="1701" w:hanging="425"/>
        <w:jc w:val="both"/>
      </w:pPr>
      <w:r w:rsidRPr="00ED6198">
        <w:t>v</w:t>
      </w:r>
      <w:r w:rsidR="006730E8" w:rsidRPr="00ED6198">
        <w:t> případě nutnosti opakování činností v rámci Akceptačního řízení v důsledku uvedení výroku „Neakceptováno“ v </w:t>
      </w:r>
      <w:r w:rsidR="003228BD" w:rsidRPr="00ED6198">
        <w:t>Akceptačním</w:t>
      </w:r>
      <w:r w:rsidR="006730E8" w:rsidRPr="00ED6198">
        <w:t xml:space="preserve"> protokolu </w:t>
      </w:r>
      <w:r w:rsidR="009B123A" w:rsidRPr="00ED6198">
        <w:t xml:space="preserve">Dodavatel </w:t>
      </w:r>
      <w:r w:rsidR="006730E8" w:rsidRPr="00ED6198">
        <w:t xml:space="preserve">Objednateli opět předá výstup k opětovnému provedení činností v rámci Akceptačního řízení (další kolo Akceptačního řízení) a </w:t>
      </w:r>
      <w:r w:rsidR="006A41AA" w:rsidRPr="00ED6198">
        <w:t xml:space="preserve">Dodavatel </w:t>
      </w:r>
      <w:r w:rsidR="006730E8" w:rsidRPr="00ED6198">
        <w:t>připraví nový Akceptační protokol vztahující se k dalšímu kolu Akceptačního řízení;</w:t>
      </w:r>
    </w:p>
    <w:p w14:paraId="51C6B942" w14:textId="7642D2D1" w:rsidR="006730E8" w:rsidRPr="00ED6198" w:rsidRDefault="005B50A6" w:rsidP="00F07A3F">
      <w:pPr>
        <w:pStyle w:val="TPText-1slovan"/>
        <w:numPr>
          <w:ilvl w:val="0"/>
          <w:numId w:val="21"/>
        </w:numPr>
        <w:ind w:left="1701" w:hanging="425"/>
        <w:jc w:val="both"/>
      </w:pPr>
      <w:r w:rsidRPr="00ED6198">
        <w:t>j</w:t>
      </w:r>
      <w:r w:rsidR="006730E8" w:rsidRPr="00ED6198">
        <w:t>e-li součástí</w:t>
      </w:r>
      <w:r w:rsidR="006A41AA" w:rsidRPr="00ED6198">
        <w:t xml:space="preserve"> </w:t>
      </w:r>
      <w:r w:rsidR="00AE7901" w:rsidRPr="00ED6198">
        <w:t>Plnění</w:t>
      </w:r>
      <w:r w:rsidR="006730E8" w:rsidRPr="00ED6198">
        <w:t xml:space="preserve"> několik výstupů, pak každý z takových výstupů podléhá samostatnému Akceptačnímu řízení;</w:t>
      </w:r>
    </w:p>
    <w:p w14:paraId="3CAB13F8" w14:textId="2FC9B5C1" w:rsidR="006730E8" w:rsidRPr="00ED6198" w:rsidRDefault="006730E8" w:rsidP="00F07A3F">
      <w:pPr>
        <w:pStyle w:val="TPText-1slovan"/>
        <w:numPr>
          <w:ilvl w:val="0"/>
          <w:numId w:val="21"/>
        </w:numPr>
        <w:ind w:left="1701" w:hanging="425"/>
        <w:jc w:val="both"/>
      </w:pPr>
      <w:r w:rsidRPr="00ED6198">
        <w:t>Akceptační řízení konkrétního výstupu končí a výstup se považuje za provedený podpisem Akceptačního protokolu Objednatelem s uvedeným výrokem „Akceptováno“ nebo odstraněním vytčených vad výstupu v případě vyznačení „Akceptováno s výhradou“ a potvrzením odstranění takových vytčených vad Objednatelem na Akceptačním protokolu, který obsahoval vytčené vady</w:t>
      </w:r>
      <w:r w:rsidR="00E61F72" w:rsidRPr="00ED6198">
        <w:t>.</w:t>
      </w:r>
    </w:p>
    <w:p w14:paraId="2FFED708" w14:textId="005F506F" w:rsidR="00490FFD" w:rsidRPr="00ED6198" w:rsidRDefault="00490FFD" w:rsidP="00664159">
      <w:pPr>
        <w:pStyle w:val="TPText-1slovan"/>
      </w:pPr>
      <w:r w:rsidRPr="00ED6198">
        <w:t xml:space="preserve">Objednatel je povinen po provedení ověření kvality výstupu v rámci Akceptačního řízení </w:t>
      </w:r>
      <w:r w:rsidR="007F3E06" w:rsidRPr="00ED6198">
        <w:t xml:space="preserve">Dodavateli </w:t>
      </w:r>
      <w:r w:rsidRPr="00ED6198">
        <w:t xml:space="preserve">podepsat Akceptační protokol a akceptovat výstup provádění </w:t>
      </w:r>
      <w:r w:rsidR="006D3A84" w:rsidRPr="00ED6198">
        <w:t>Plnění</w:t>
      </w:r>
      <w:r w:rsidR="006A50C1" w:rsidRPr="00ED6198">
        <w:t xml:space="preserve">, případně oznámit </w:t>
      </w:r>
      <w:r w:rsidR="007F3E06" w:rsidRPr="00ED6198">
        <w:t xml:space="preserve">Dodavateli </w:t>
      </w:r>
      <w:r w:rsidR="006A50C1" w:rsidRPr="00ED6198">
        <w:t xml:space="preserve">vady výstupu provádění </w:t>
      </w:r>
      <w:r w:rsidR="006D492A" w:rsidRPr="00ED6198">
        <w:t>Plnění</w:t>
      </w:r>
      <w:r w:rsidR="006A50C1" w:rsidRPr="00ED6198">
        <w:t>, které brání jeho provedení</w:t>
      </w:r>
      <w:r w:rsidR="00AD50FB" w:rsidRPr="00ED6198">
        <w:t xml:space="preserve"> včetně určení </w:t>
      </w:r>
      <w:r w:rsidR="00B743C9">
        <w:t>K</w:t>
      </w:r>
      <w:r w:rsidR="00AD50FB" w:rsidRPr="00ED6198">
        <w:t xml:space="preserve">ategorie </w:t>
      </w:r>
      <w:r w:rsidR="00B743C9">
        <w:t>v</w:t>
      </w:r>
      <w:r w:rsidR="00AD50FB" w:rsidRPr="00ED6198">
        <w:t>ady A, B, C</w:t>
      </w:r>
      <w:r w:rsidRPr="00ED6198">
        <w:t xml:space="preserve">. </w:t>
      </w:r>
    </w:p>
    <w:p w14:paraId="588E8F7F" w14:textId="4A5CEF28" w:rsidR="00490FFD" w:rsidRPr="00ED6198" w:rsidRDefault="00490FFD" w:rsidP="00664159">
      <w:pPr>
        <w:pStyle w:val="TPText-1slovan"/>
      </w:pPr>
      <w:r w:rsidRPr="00ED6198">
        <w:t xml:space="preserve">Výstupy provádění </w:t>
      </w:r>
      <w:r w:rsidR="00571B3E" w:rsidRPr="00ED6198">
        <w:t>Plnění</w:t>
      </w:r>
      <w:r w:rsidR="00404562" w:rsidRPr="00ED6198">
        <w:t xml:space="preserve"> </w:t>
      </w:r>
      <w:r w:rsidRPr="00ED6198">
        <w:t xml:space="preserve">jsou způsobilé k akceptaci Objednatelem, pokud: </w:t>
      </w:r>
    </w:p>
    <w:p w14:paraId="1D45E800" w14:textId="01D784AC" w:rsidR="00490FFD" w:rsidRPr="00ED6198" w:rsidRDefault="00B012C9" w:rsidP="00F07A3F">
      <w:pPr>
        <w:pStyle w:val="TPText-1slovan"/>
        <w:numPr>
          <w:ilvl w:val="0"/>
          <w:numId w:val="23"/>
        </w:numPr>
        <w:ind w:left="1701" w:hanging="425"/>
        <w:jc w:val="both"/>
      </w:pPr>
      <w:r w:rsidRPr="00ED6198">
        <w:t>n</w:t>
      </w:r>
      <w:r w:rsidR="00490FFD" w:rsidRPr="00ED6198">
        <w:t>aplňují Akceptační kritéria a nevykazují žádné vady, pak Objednatel vyznačí na Akceptačním protokolu „Akceptováno“; nebo</w:t>
      </w:r>
    </w:p>
    <w:p w14:paraId="3270A8BD" w14:textId="639D6A98" w:rsidR="00490FFD" w:rsidRPr="00ED6198" w:rsidRDefault="00490FFD" w:rsidP="00F07A3F">
      <w:pPr>
        <w:pStyle w:val="TPText-1slovan"/>
        <w:numPr>
          <w:ilvl w:val="0"/>
          <w:numId w:val="23"/>
        </w:numPr>
        <w:ind w:left="1701" w:hanging="425"/>
        <w:jc w:val="both"/>
      </w:pPr>
      <w:r w:rsidRPr="00ED6198">
        <w:t xml:space="preserve">naplňují Akceptační kritéria a vykazují vady, které nebrání tomu, aby výstup provádění </w:t>
      </w:r>
      <w:r w:rsidR="00B012C9" w:rsidRPr="00ED6198">
        <w:t>Plnění</w:t>
      </w:r>
      <w:r w:rsidRPr="00ED6198">
        <w:t xml:space="preserve"> sloužil svému účelu bez významnějších omezení pro Objednatele (zejména organizačních, časových, nákladových apod.), anebo v případě Softwar</w:t>
      </w:r>
      <w:r w:rsidR="00D06768">
        <w:t>u</w:t>
      </w:r>
      <w:r w:rsidRPr="00ED6198">
        <w:t xml:space="preserve"> při Testech či provozu v souhrnu nevykazují více vad, než připouští Akceptační kritéria, pak Objednatel vyznačí na Akceptačním protokolu „Akceptováno s výhradou“.</w:t>
      </w:r>
    </w:p>
    <w:p w14:paraId="2971CDEB" w14:textId="4B7AF563" w:rsidR="00490FFD" w:rsidRPr="007F41B6" w:rsidRDefault="00490FFD" w:rsidP="00664159">
      <w:pPr>
        <w:pStyle w:val="TPText-1slovan"/>
        <w:numPr>
          <w:ilvl w:val="0"/>
          <w:numId w:val="0"/>
        </w:numPr>
        <w:ind w:left="1106"/>
      </w:pPr>
      <w:r w:rsidRPr="007F41B6">
        <w:t>V jiných případech vyznačí Objednatel na Akceptačním protokolu „Neakceptováno</w:t>
      </w:r>
      <w:r w:rsidR="00663D04" w:rsidRPr="007F41B6">
        <w:t>“</w:t>
      </w:r>
      <w:r w:rsidRPr="007F41B6">
        <w:t>.</w:t>
      </w:r>
    </w:p>
    <w:p w14:paraId="5082B2A2" w14:textId="7DF8A0BB" w:rsidR="00490FFD" w:rsidRPr="00ED6198" w:rsidRDefault="00490FFD" w:rsidP="00664159">
      <w:pPr>
        <w:pStyle w:val="TPText-1slovan"/>
      </w:pPr>
      <w:r w:rsidRPr="00ED6198">
        <w:t>V případě splnění Akceptačních kritérií je Objednatel povinen</w:t>
      </w:r>
      <w:r w:rsidR="007976EC" w:rsidRPr="00ED6198">
        <w:t xml:space="preserve"> </w:t>
      </w:r>
      <w:bookmarkStart w:id="71" w:name="_Hlk118177184"/>
      <w:r w:rsidR="007976EC" w:rsidRPr="00ED6198">
        <w:t xml:space="preserve">do 30 dnů od zahájení </w:t>
      </w:r>
      <w:r w:rsidR="003C691F">
        <w:t>A</w:t>
      </w:r>
      <w:r w:rsidR="007976EC" w:rsidRPr="00ED6198">
        <w:t>kceptačního řízení</w:t>
      </w:r>
      <w:bookmarkEnd w:id="71"/>
      <w:r w:rsidRPr="00ED6198">
        <w:t xml:space="preserve"> vyznačit na Akceptačním protokolu výrok „Akceptováno“. V případě nesplnění Akceptačních kritérií Objednatel vyznačí</w:t>
      </w:r>
      <w:r w:rsidR="007976EC" w:rsidRPr="00ED6198">
        <w:t xml:space="preserve"> do 30 dnů od zahájení </w:t>
      </w:r>
      <w:r w:rsidR="003C691F">
        <w:t>A</w:t>
      </w:r>
      <w:r w:rsidR="007976EC" w:rsidRPr="00ED6198">
        <w:t>kceptačního řízení</w:t>
      </w:r>
      <w:r w:rsidRPr="00ED6198">
        <w:t xml:space="preserve"> na Akceptačním protokolu výrok „Neakceptováno“ a uvede všechna Akceptační kritéria, která považuje za nesplněná s uvedením, v čem spočívá jejich nesplnění. </w:t>
      </w:r>
      <w:bookmarkStart w:id="72" w:name="_Hlk118177166"/>
      <w:r w:rsidR="007976EC" w:rsidRPr="00ED6198">
        <w:t xml:space="preserve">Objednatel není povinen výše uvedené lhůty dodržet, dojde-li k prodloužení </w:t>
      </w:r>
      <w:r w:rsidR="00023E27">
        <w:t>A</w:t>
      </w:r>
      <w:r w:rsidR="007976EC" w:rsidRPr="00ED6198">
        <w:t>kceptačního řízení z důvodu na straně Dodavatele.</w:t>
      </w:r>
      <w:bookmarkEnd w:id="72"/>
    </w:p>
    <w:p w14:paraId="15C79BB7" w14:textId="358C403E" w:rsidR="00490FFD" w:rsidRPr="00ED6198" w:rsidRDefault="00490FFD" w:rsidP="00664159">
      <w:pPr>
        <w:pStyle w:val="TPText-1slovan"/>
      </w:pPr>
      <w:r w:rsidRPr="00ED6198">
        <w:t xml:space="preserve">Pokud Objednatel akceptuje výstup provádění </w:t>
      </w:r>
      <w:r w:rsidR="00F804D6" w:rsidRPr="00ED6198">
        <w:t>Plnění</w:t>
      </w:r>
      <w:r w:rsidRPr="00ED6198">
        <w:t xml:space="preserve"> svým podpisem a vyznačením výroku „Akceptováno s výhradou“, které na Akceptačním protokolu uvede společně s uvedením vad, které nebrání akceptaci, zavazuje se </w:t>
      </w:r>
      <w:r w:rsidR="007F3E06" w:rsidRPr="00ED6198">
        <w:t xml:space="preserve">Dodavatel </w:t>
      </w:r>
      <w:r w:rsidRPr="00ED6198">
        <w:t>k odstranění těchto vad ve lhůtách výslovně stanovených v Akceptačním protokolu</w:t>
      </w:r>
      <w:r w:rsidR="005B50A6" w:rsidRPr="00ED6198">
        <w:t>,</w:t>
      </w:r>
      <w:r w:rsidRPr="00ED6198">
        <w:t xml:space="preserve"> a pokud nejsou takové, pak lhůtách přiměřených stanovených </w:t>
      </w:r>
      <w:r w:rsidR="006A50C1" w:rsidRPr="00ED6198">
        <w:t>Objednatelem v rámci odstraňování vad vyznačených v Akceptačním protokolu s výrokem „Akceptováno s výhradou“ postupují Strany dle předchozích ustanovení tohoto článku až do odstranění všech vad vyznačených v Akceptačním protokolu s výrokem „Akceptováno s výhradou“</w:t>
      </w:r>
      <w:r w:rsidR="00533C8F" w:rsidRPr="00ED6198">
        <w:t>.</w:t>
      </w:r>
    </w:p>
    <w:p w14:paraId="0C1CFB0A" w14:textId="6466F327" w:rsidR="006730E8" w:rsidRPr="00ED6198" w:rsidRDefault="006A50C1" w:rsidP="00664159">
      <w:pPr>
        <w:pStyle w:val="TPText-1slovan"/>
      </w:pPr>
      <w:r w:rsidRPr="00ED6198">
        <w:t xml:space="preserve">V případě neschválení výstupu provádění </w:t>
      </w:r>
      <w:r w:rsidR="00790AA0" w:rsidRPr="00ED6198">
        <w:t>Plnění</w:t>
      </w:r>
      <w:r w:rsidRPr="00ED6198">
        <w:t xml:space="preserve"> vyznačením na Akceptačním protokolu „Neakceptováno“ odstraní </w:t>
      </w:r>
      <w:r w:rsidR="007F3E06" w:rsidRPr="00ED6198">
        <w:t xml:space="preserve">Dodavatel </w:t>
      </w:r>
      <w:r w:rsidRPr="00ED6198">
        <w:t xml:space="preserve">vady uvedené v Akceptačním protokolu ve lhůtách výslovně stanovených v Akceptačním protokolu Objednatelem, a pokud nejsou takové, pak lhůtách přiměřených. Do odstranění vad bránících akceptování je výstup provádění </w:t>
      </w:r>
      <w:r w:rsidR="00456F67" w:rsidRPr="00ED6198">
        <w:t>Plnění</w:t>
      </w:r>
      <w:r w:rsidRPr="00ED6198">
        <w:t xml:space="preserve"> považován za neakceptovaný (neprovedený). Po odstranění vad uvedených v Akceptačním protokolu </w:t>
      </w:r>
      <w:r w:rsidR="00404562" w:rsidRPr="00ED6198">
        <w:t xml:space="preserve">Dodavatel </w:t>
      </w:r>
      <w:r w:rsidRPr="00ED6198">
        <w:t xml:space="preserve">předá znovu výstup provádění </w:t>
      </w:r>
      <w:r w:rsidR="00025FCC" w:rsidRPr="00ED6198">
        <w:t>Plnění</w:t>
      </w:r>
      <w:r w:rsidRPr="00ED6198">
        <w:t xml:space="preserve"> Objednateli k dalšímu kolu Akceptačního řízení a Objednatel postupuje obdobně podle předchozích ustanovení tohoto článku a specifick</w:t>
      </w:r>
      <w:r w:rsidR="003C7374">
        <w:t>ých</w:t>
      </w:r>
      <w:r w:rsidRPr="00ED6198">
        <w:t xml:space="preserve"> podmín</w:t>
      </w:r>
      <w:r w:rsidR="003C7374">
        <w:t>ek</w:t>
      </w:r>
      <w:r w:rsidRPr="00ED6198">
        <w:t xml:space="preserve"> Akceptačního řízení uvedený</w:t>
      </w:r>
      <w:r w:rsidR="00B92D06">
        <w:t>ch</w:t>
      </w:r>
      <w:r w:rsidRPr="00ED6198">
        <w:t xml:space="preserve"> v tomto článku. </w:t>
      </w:r>
    </w:p>
    <w:p w14:paraId="0E9CD7DD" w14:textId="77777777" w:rsidR="00A84D6D" w:rsidRPr="00ED6198" w:rsidRDefault="00A84D6D" w:rsidP="00664159">
      <w:pPr>
        <w:pStyle w:val="TPText-1slovan"/>
      </w:pPr>
      <w:r w:rsidRPr="00ED6198">
        <w:t>Akceptační řízení se užije i na akceptaci a schválení výkazů či reportů, je-li jejich pravidelné zasílání Objednateli součástí Plnění.</w:t>
      </w:r>
    </w:p>
    <w:p w14:paraId="4E5EF768" w14:textId="2D8CD38F" w:rsidR="00A84D6D" w:rsidRPr="00ED6198" w:rsidRDefault="00A84D6D" w:rsidP="00F07A3F">
      <w:pPr>
        <w:pStyle w:val="TPText-1slovan"/>
        <w:numPr>
          <w:ilvl w:val="0"/>
          <w:numId w:val="0"/>
        </w:numPr>
        <w:ind w:left="1106"/>
        <w:jc w:val="both"/>
      </w:pPr>
      <w:r w:rsidRPr="00ED6198">
        <w:t>Akceptační řízení však bude v takovém případě probíhat pouze následovně:</w:t>
      </w:r>
    </w:p>
    <w:p w14:paraId="1CBB11F8" w14:textId="506F1BB2" w:rsidR="00A84D6D" w:rsidRPr="00ED6198" w:rsidRDefault="00A84D6D" w:rsidP="00F07A3F">
      <w:pPr>
        <w:pStyle w:val="TPText-1slovan"/>
        <w:numPr>
          <w:ilvl w:val="0"/>
          <w:numId w:val="43"/>
        </w:numPr>
        <w:ind w:left="1701" w:hanging="425"/>
        <w:jc w:val="both"/>
      </w:pPr>
      <w:r w:rsidRPr="00ED6198">
        <w:t xml:space="preserve">výkaz a report, včetně všech jeho součástí, se považuje za akceptovaný doručením Dodavateli sdělení Objednatele, že Objednatel jej považuje za úplný a správný, a souhlasí s vystavenou fakturou; nebo </w:t>
      </w:r>
    </w:p>
    <w:p w14:paraId="48DB71B6" w14:textId="66FB70DB" w:rsidR="00A84D6D" w:rsidRPr="00ED6198" w:rsidRDefault="00A84D6D" w:rsidP="00F07A3F">
      <w:pPr>
        <w:pStyle w:val="TPText-1slovan"/>
        <w:numPr>
          <w:ilvl w:val="0"/>
          <w:numId w:val="43"/>
        </w:numPr>
        <w:ind w:left="1701" w:hanging="425"/>
        <w:jc w:val="both"/>
      </w:pPr>
      <w:r w:rsidRPr="00ED6198">
        <w:t>marným uplynutím lhůty pro posouzení úplnosti a správnosti faktury, která se týká stejného období jako výkaz a report, bez vznesení připomínek ze strany Objednatele.</w:t>
      </w:r>
    </w:p>
    <w:p w14:paraId="3E5EF62F" w14:textId="6634D9BA" w:rsidR="003618EC" w:rsidRPr="00ED6198" w:rsidRDefault="003618EC" w:rsidP="00F07A3F">
      <w:pPr>
        <w:pStyle w:val="TPNADPIS-1slovan"/>
        <w:jc w:val="both"/>
      </w:pPr>
      <w:bookmarkStart w:id="73" w:name="_Toc26368456"/>
      <w:bookmarkStart w:id="74" w:name="_Toc26368457"/>
      <w:bookmarkStart w:id="75" w:name="_Toc26368458"/>
      <w:bookmarkStart w:id="76" w:name="_Toc26368459"/>
      <w:bookmarkStart w:id="77" w:name="_Toc26368460"/>
      <w:bookmarkStart w:id="78" w:name="_Toc26368461"/>
      <w:bookmarkStart w:id="79" w:name="_Toc26368462"/>
      <w:bookmarkStart w:id="80" w:name="_Toc26368463"/>
      <w:bookmarkStart w:id="81" w:name="_Toc26368464"/>
      <w:bookmarkStart w:id="82" w:name="_Toc119490219"/>
      <w:bookmarkEnd w:id="69"/>
      <w:bookmarkEnd w:id="70"/>
      <w:bookmarkEnd w:id="73"/>
      <w:bookmarkEnd w:id="74"/>
      <w:bookmarkEnd w:id="75"/>
      <w:bookmarkEnd w:id="76"/>
      <w:bookmarkEnd w:id="77"/>
      <w:bookmarkEnd w:id="78"/>
      <w:bookmarkEnd w:id="79"/>
      <w:bookmarkEnd w:id="80"/>
      <w:bookmarkEnd w:id="81"/>
      <w:r w:rsidRPr="00ED6198">
        <w:lastRenderedPageBreak/>
        <w:t>Školení</w:t>
      </w:r>
      <w:bookmarkEnd w:id="82"/>
    </w:p>
    <w:p w14:paraId="149190F6" w14:textId="73752C51" w:rsidR="003618EC" w:rsidRPr="00ED6198" w:rsidRDefault="00CA47ED" w:rsidP="00664159">
      <w:pPr>
        <w:pStyle w:val="TPText-1slovan"/>
      </w:pPr>
      <w:r w:rsidRPr="00ED6198">
        <w:t xml:space="preserve">Dodavatel </w:t>
      </w:r>
      <w:r w:rsidR="003618EC" w:rsidRPr="00ED6198">
        <w:t xml:space="preserve">provede zaškolení příslušných </w:t>
      </w:r>
      <w:r w:rsidR="00446BC5" w:rsidRPr="00ED6198">
        <w:t>zaměstnanců</w:t>
      </w:r>
      <w:r w:rsidR="003618EC" w:rsidRPr="00ED6198">
        <w:t xml:space="preserve"> Objednatele pro </w:t>
      </w:r>
      <w:r w:rsidR="00C34EFE" w:rsidRPr="00ED6198">
        <w:t>Software</w:t>
      </w:r>
      <w:r w:rsidR="008849F0" w:rsidRPr="00ED6198">
        <w:t xml:space="preserve"> nebo </w:t>
      </w:r>
      <w:r w:rsidR="00EF4636" w:rsidRPr="00ED6198">
        <w:t>Hardware</w:t>
      </w:r>
      <w:r w:rsidR="003618EC" w:rsidRPr="00ED6198">
        <w:t xml:space="preserve"> v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790B4812" w14:textId="119655B6" w:rsidR="003618EC" w:rsidRPr="00ED6198" w:rsidRDefault="003618EC" w:rsidP="00664159">
      <w:pPr>
        <w:pStyle w:val="TPText-1slovan"/>
      </w:pPr>
      <w:bookmarkStart w:id="83" w:name="_Hlk109409482"/>
      <w:r w:rsidRPr="00ED6198">
        <w:t xml:space="preserve">Součástí </w:t>
      </w:r>
      <w:r w:rsidR="00C34EFE" w:rsidRPr="00ED6198">
        <w:t>š</w:t>
      </w:r>
      <w:r w:rsidRPr="00ED6198">
        <w:t xml:space="preserve">kolení je i poskytnutí Dokumentace pro provedení </w:t>
      </w:r>
      <w:r w:rsidR="00C34EFE" w:rsidRPr="00ED6198">
        <w:t>š</w:t>
      </w:r>
      <w:r w:rsidRPr="00ED6198">
        <w:t xml:space="preserve">kolení a komplexní administraci </w:t>
      </w:r>
      <w:r w:rsidR="00446BC5" w:rsidRPr="00ED6198">
        <w:t>Softwar</w:t>
      </w:r>
      <w:r w:rsidR="003967AE">
        <w:t>u</w:t>
      </w:r>
      <w:r w:rsidR="00446BC5" w:rsidRPr="00ED6198">
        <w:t xml:space="preserve"> nebo užívání </w:t>
      </w:r>
      <w:r w:rsidR="00EF4636" w:rsidRPr="00ED6198">
        <w:t>Hardwar</w:t>
      </w:r>
      <w:r w:rsidR="00062510">
        <w:t>u</w:t>
      </w:r>
      <w:r w:rsidR="00446BC5" w:rsidRPr="00ED6198">
        <w:t xml:space="preserve"> </w:t>
      </w:r>
      <w:r w:rsidRPr="00ED6198">
        <w:t xml:space="preserve">tak, aby na základě Dokumentace byli </w:t>
      </w:r>
      <w:r w:rsidR="00C34EFE" w:rsidRPr="00ED6198">
        <w:t>ú</w:t>
      </w:r>
      <w:r w:rsidRPr="00ED6198">
        <w:t xml:space="preserve">častníci absolvující </w:t>
      </w:r>
      <w:r w:rsidR="00C34EFE" w:rsidRPr="00ED6198">
        <w:t>š</w:t>
      </w:r>
      <w:r w:rsidRPr="00ED6198">
        <w:t xml:space="preserve">kolení schopni samostatně (bez zásahů </w:t>
      </w:r>
      <w:r w:rsidR="00F35567" w:rsidRPr="00ED6198">
        <w:t>Dodavatele</w:t>
      </w:r>
      <w:r w:rsidRPr="00ED6198">
        <w:t xml:space="preserve">) ovládat </w:t>
      </w:r>
      <w:r w:rsidR="00446BC5" w:rsidRPr="00ED6198">
        <w:t xml:space="preserve">Software nebo </w:t>
      </w:r>
      <w:r w:rsidR="00EF4636" w:rsidRPr="00ED6198">
        <w:t>Hardware</w:t>
      </w:r>
      <w:bookmarkEnd w:id="83"/>
      <w:r w:rsidRPr="00ED6198">
        <w:t xml:space="preserve">. </w:t>
      </w:r>
    </w:p>
    <w:p w14:paraId="37075BE5" w14:textId="55C5A5C6" w:rsidR="003618EC" w:rsidRPr="00ED6198" w:rsidRDefault="003618EC" w:rsidP="00664159">
      <w:pPr>
        <w:pStyle w:val="TPText-1slovan"/>
      </w:pPr>
      <w:r w:rsidRPr="00ED6198">
        <w:t xml:space="preserve">Účelem provedení </w:t>
      </w:r>
      <w:r w:rsidR="00C34EFE" w:rsidRPr="00ED6198">
        <w:t>š</w:t>
      </w:r>
      <w:r w:rsidRPr="00ED6198">
        <w:t xml:space="preserve">kolení je seznámení </w:t>
      </w:r>
      <w:r w:rsidR="00C34EFE" w:rsidRPr="00ED6198">
        <w:t>ú</w:t>
      </w:r>
      <w:r w:rsidRPr="00ED6198">
        <w:t xml:space="preserve">častníků školení se </w:t>
      </w:r>
      <w:r w:rsidR="00446BC5" w:rsidRPr="00ED6198">
        <w:t xml:space="preserve">Softwarem nebo Zařízením </w:t>
      </w:r>
      <w:r w:rsidRPr="00ED6198">
        <w:t xml:space="preserve">do té míry, aby jej byli schopni samostatně užívat v souladu se svým pracovním zařazením u Objednatele. </w:t>
      </w:r>
    </w:p>
    <w:p w14:paraId="61630A7F" w14:textId="4F62D57F" w:rsidR="009138D6" w:rsidRPr="00ED6198" w:rsidRDefault="000B3FA8" w:rsidP="00664159">
      <w:pPr>
        <w:pStyle w:val="TPText-1slovan"/>
      </w:pPr>
      <w:r w:rsidRPr="00ED6198">
        <w:t xml:space="preserve">Požadavek na </w:t>
      </w:r>
      <w:r w:rsidR="00C34EFE" w:rsidRPr="00ED6198">
        <w:t>š</w:t>
      </w:r>
      <w:r w:rsidRPr="00ED6198">
        <w:t xml:space="preserve">kolení bude stanoven ve </w:t>
      </w:r>
      <w:r w:rsidR="00C34EFE" w:rsidRPr="00ED6198">
        <w:t>Smlouvě</w:t>
      </w:r>
      <w:r w:rsidRPr="00ED6198">
        <w:t>. Pokud Smlouva</w:t>
      </w:r>
      <w:r w:rsidR="00EF4636" w:rsidRPr="00ED6198">
        <w:t xml:space="preserve"> či její Příloha</w:t>
      </w:r>
      <w:r w:rsidRPr="00ED6198">
        <w:t xml:space="preserve"> obsahuje požadavek na provedení </w:t>
      </w:r>
      <w:r w:rsidR="00C34EFE" w:rsidRPr="00ED6198">
        <w:t>šk</w:t>
      </w:r>
      <w:r w:rsidRPr="00ED6198">
        <w:t xml:space="preserve">olení, </w:t>
      </w:r>
      <w:r w:rsidR="00446BC5" w:rsidRPr="00ED6198">
        <w:t xml:space="preserve">provede Dodavatel seznámení zaměstnanců Objednatele s Předmětem </w:t>
      </w:r>
      <w:r w:rsidR="005A47D9">
        <w:t>S</w:t>
      </w:r>
      <w:r w:rsidR="00446BC5" w:rsidRPr="00ED6198">
        <w:t>mlouvy za podmínek</w:t>
      </w:r>
      <w:r w:rsidRPr="00ED6198">
        <w:t>, jež jsou uvedeny v tomto článku</w:t>
      </w:r>
      <w:r w:rsidR="009138D6" w:rsidRPr="00ED6198">
        <w:t>.</w:t>
      </w:r>
    </w:p>
    <w:p w14:paraId="0578D565" w14:textId="4EAF78AB" w:rsidR="003556E0" w:rsidRPr="00335BA4" w:rsidRDefault="003556E0" w:rsidP="00664159">
      <w:pPr>
        <w:pStyle w:val="TPText-1slovan"/>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8A163C">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TPNADPIS-1slovan"/>
        <w:jc w:val="both"/>
      </w:pPr>
      <w:bookmarkStart w:id="84" w:name="_Toc119490220"/>
      <w:r w:rsidRPr="00ED6198">
        <w:t>HELP</w:t>
      </w:r>
      <w:r w:rsidR="000B581F" w:rsidRPr="00ED6198">
        <w:t>desk</w:t>
      </w:r>
      <w:bookmarkEnd w:id="84"/>
    </w:p>
    <w:p w14:paraId="0F6364FC" w14:textId="77777777" w:rsidR="00F22481" w:rsidRPr="00335BA4" w:rsidRDefault="00CA47ED" w:rsidP="00664159">
      <w:pPr>
        <w:pStyle w:val="TPText-1slovan"/>
      </w:pPr>
      <w:bookmarkStart w:id="85" w:name="_Ref26890885"/>
      <w:r w:rsidRPr="00335BA4">
        <w:t xml:space="preserve">Dodavatel </w:t>
      </w:r>
      <w:r w:rsidR="00816027" w:rsidRPr="00335BA4">
        <w:t>se zavazuje</w:t>
      </w:r>
      <w:r w:rsidR="00F22481" w:rsidRPr="00335BA4">
        <w:t>:</w:t>
      </w:r>
    </w:p>
    <w:p w14:paraId="2000DCE0" w14:textId="44D9D432" w:rsidR="00F22481" w:rsidRPr="00335BA4" w:rsidRDefault="00816027" w:rsidP="004F2C62">
      <w:pPr>
        <w:pStyle w:val="TPText-2slovan"/>
        <w:jc w:val="both"/>
      </w:pPr>
      <w:r w:rsidRPr="00335BA4">
        <w:t xml:space="preserve">nejpozději do dne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 Ohlašovatelům a dalším pověřeným uživatelům dle pokynů Objednatele</w:t>
      </w:r>
      <w:r w:rsidR="00B77EBD" w:rsidRPr="00335BA4">
        <w:t xml:space="preserve">, včetně </w:t>
      </w:r>
      <w:r w:rsidR="00EF4636" w:rsidRPr="00335BA4">
        <w:t xml:space="preserve">Objednatelem určeného </w:t>
      </w:r>
      <w:r w:rsidR="00B77EBD" w:rsidRPr="00335BA4">
        <w:t>počtu přístupů</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CA47ED" w:rsidRPr="00335BA4">
        <w:t xml:space="preserve"> </w:t>
      </w:r>
      <w:r w:rsidR="00E01734" w:rsidRPr="00335BA4">
        <w:t xml:space="preserve">elektronické pošty </w:t>
      </w:r>
      <w:r w:rsidR="00F146D8" w:rsidRPr="00335BA4">
        <w:t>nebo</w:t>
      </w:r>
      <w:r w:rsidR="00E01734" w:rsidRPr="00335BA4">
        <w:t xml:space="preserve"> telefonního čísla</w:t>
      </w:r>
      <w:r w:rsidR="0029363B" w:rsidRPr="00335BA4">
        <w:t>;</w:t>
      </w:r>
    </w:p>
    <w:p w14:paraId="78315E2B" w14:textId="4DFEF5F8" w:rsidR="00F22481" w:rsidRPr="00335BA4" w:rsidRDefault="00F22481" w:rsidP="004F2C62">
      <w:pPr>
        <w:pStyle w:val="TPText-2slovan"/>
        <w:numPr>
          <w:ilvl w:val="0"/>
          <w:numId w:val="0"/>
        </w:numPr>
        <w:ind w:left="1985"/>
        <w:jc w:val="both"/>
      </w:pPr>
      <w:r w:rsidRPr="00335BA4">
        <w:t>nebo</w:t>
      </w:r>
    </w:p>
    <w:p w14:paraId="18CC046F" w14:textId="77777777" w:rsidR="00F22481" w:rsidRPr="00335BA4" w:rsidRDefault="00F22481" w:rsidP="004F2C62">
      <w:pPr>
        <w:pStyle w:val="TPText-2slovan"/>
        <w:jc w:val="both"/>
      </w:pPr>
      <w:r w:rsidRPr="00335BA4">
        <w:t>po celou dobu trvání Smlouvy užívat Helpdesk provozovaný Objednatelem.</w:t>
      </w:r>
    </w:p>
    <w:p w14:paraId="3DF63608" w14:textId="3D8AD696" w:rsidR="00F22481" w:rsidRPr="00335BA4" w:rsidRDefault="00F22481" w:rsidP="00664159">
      <w:pPr>
        <w:pStyle w:val="TPText-1slovan"/>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1E25B987" w:rsidR="00816027" w:rsidRPr="00ED6198" w:rsidRDefault="00177EF4" w:rsidP="00664159">
      <w:pPr>
        <w:pStyle w:val="TPText-1slovan"/>
      </w:pPr>
      <w:r w:rsidRPr="00ED6198">
        <w:t xml:space="preserve">Dodavatel </w:t>
      </w:r>
      <w:r w:rsidR="00816027" w:rsidRPr="00ED6198">
        <w:t xml:space="preserve">se zavazuje zajistit </w:t>
      </w:r>
      <w:r w:rsidR="009F646D" w:rsidRPr="00ED6198">
        <w:t>Helpd</w:t>
      </w:r>
      <w:r w:rsidR="00F146D8" w:rsidRPr="00ED6198">
        <w:t>esk v</w:t>
      </w:r>
      <w:r w:rsidR="00415C7C" w:rsidRPr="00ED6198">
        <w:t> </w:t>
      </w:r>
      <w:bookmarkEnd w:id="85"/>
      <w:r w:rsidR="00415C7C" w:rsidRPr="00ED6198">
        <w:t>jednom z následujících režimů</w:t>
      </w:r>
      <w:r w:rsidR="00F146D8" w:rsidRPr="00ED6198">
        <w:t>, kter</w:t>
      </w:r>
      <w:r w:rsidR="00415C7C" w:rsidRPr="00ED6198">
        <w:t>ý</w:t>
      </w:r>
      <w:r w:rsidR="00F146D8" w:rsidRPr="00ED6198">
        <w:t xml:space="preserve"> je vymezen ve Smlouvě:</w:t>
      </w:r>
    </w:p>
    <w:p w14:paraId="3E4167AA" w14:textId="5C0F2B3A" w:rsidR="009138D6" w:rsidRPr="00ED6198" w:rsidRDefault="00415C7C" w:rsidP="004F2C62">
      <w:pPr>
        <w:pStyle w:val="TPText-1slovan"/>
        <w:numPr>
          <w:ilvl w:val="0"/>
          <w:numId w:val="40"/>
        </w:numPr>
        <w:ind w:left="1701" w:hanging="425"/>
        <w:jc w:val="both"/>
        <w:rPr>
          <w:b/>
          <w:bCs/>
        </w:rPr>
      </w:pPr>
      <w:r w:rsidRPr="00ED6198">
        <w:rPr>
          <w:b/>
          <w:bCs/>
        </w:rPr>
        <w:t xml:space="preserve">Režim </w:t>
      </w:r>
      <w:r w:rsidR="00B77EBD" w:rsidRPr="00ED6198">
        <w:rPr>
          <w:b/>
          <w:bCs/>
        </w:rPr>
        <w:t>1</w:t>
      </w:r>
      <w:r w:rsidR="00A14BDA" w:rsidRPr="00ED6198">
        <w:rPr>
          <w:b/>
          <w:bCs/>
        </w:rPr>
        <w:t>:</w:t>
      </w:r>
      <w:r w:rsidR="009138D6" w:rsidRPr="00ED6198">
        <w:rPr>
          <w:b/>
          <w:bCs/>
        </w:rPr>
        <w:t xml:space="preserve"> </w:t>
      </w:r>
    </w:p>
    <w:p w14:paraId="76438981" w14:textId="2C2A86AA" w:rsidR="00E9086F" w:rsidRPr="00ED6198" w:rsidRDefault="00E9086F" w:rsidP="004F2C62">
      <w:pPr>
        <w:pStyle w:val="TPText-1slovan"/>
        <w:numPr>
          <w:ilvl w:val="0"/>
          <w:numId w:val="0"/>
        </w:numPr>
        <w:ind w:left="1709" w:hanging="8"/>
        <w:jc w:val="both"/>
      </w:pPr>
      <w:r w:rsidRPr="00ED6198">
        <w:t>7x24, tj. dvacet čtyři (24) hodin sedm (7) dní v</w:t>
      </w:r>
      <w:r w:rsidR="00B37074" w:rsidRPr="00ED6198">
        <w:t> </w:t>
      </w:r>
      <w:r w:rsidRPr="00ED6198">
        <w:t>týdn</w:t>
      </w:r>
      <w:r w:rsidR="00B37074" w:rsidRPr="00ED6198">
        <w:t>u prostřednictvím přímého přístupu do Helpdesku na webové adrese určené Dodavatelem</w:t>
      </w:r>
      <w:r w:rsidR="00F22481" w:rsidRPr="00ED6198">
        <w:t>/Objednatel</w:t>
      </w:r>
      <w:r w:rsidR="006E50EC" w:rsidRPr="00ED6198">
        <w:t>em</w:t>
      </w:r>
      <w:r w:rsidR="00B37074" w:rsidRPr="00ED6198">
        <w:t xml:space="preserve"> dle provozních podmínek aplikace Helpdesk, případně prostřednictvím přímého datového propojení Helpdesků Objednatele a Dodavatele.</w:t>
      </w:r>
    </w:p>
    <w:p w14:paraId="7DFF0BDC" w14:textId="35741251" w:rsidR="00E01734" w:rsidRPr="00ED6198" w:rsidRDefault="00415C7C" w:rsidP="004F2C62">
      <w:pPr>
        <w:pStyle w:val="TPText-1slovan"/>
        <w:numPr>
          <w:ilvl w:val="0"/>
          <w:numId w:val="40"/>
        </w:numPr>
        <w:ind w:left="1701" w:hanging="425"/>
        <w:jc w:val="both"/>
        <w:rPr>
          <w:b/>
          <w:bCs/>
        </w:rPr>
      </w:pPr>
      <w:r w:rsidRPr="00ED6198">
        <w:rPr>
          <w:b/>
          <w:bCs/>
        </w:rPr>
        <w:t xml:space="preserve">Režim </w:t>
      </w:r>
      <w:r w:rsidR="00E01734" w:rsidRPr="00ED6198">
        <w:rPr>
          <w:b/>
          <w:bCs/>
        </w:rPr>
        <w:t>2:</w:t>
      </w:r>
    </w:p>
    <w:p w14:paraId="3170824C" w14:textId="2B1CBD51" w:rsidR="00E9086F" w:rsidRPr="00ED6198" w:rsidRDefault="008266FE" w:rsidP="004F2C62">
      <w:pPr>
        <w:pStyle w:val="TPText-1slovan"/>
        <w:numPr>
          <w:ilvl w:val="0"/>
          <w:numId w:val="0"/>
        </w:numPr>
        <w:ind w:left="1701"/>
        <w:jc w:val="both"/>
      </w:pPr>
      <w:r w:rsidRPr="00ED6198">
        <w:t xml:space="preserve">7x24, tj. dvacet čtyři (24) hodin sedm (7) dní v týdnu </w:t>
      </w:r>
      <w:r w:rsidR="00E9086F" w:rsidRPr="00ED6198">
        <w:t>prostřednictvím elektronické pošty na adrese určené Dodavatelem.</w:t>
      </w:r>
    </w:p>
    <w:p w14:paraId="1D0D1C6D" w14:textId="4B702EDC" w:rsidR="00055EE4" w:rsidRPr="00ED6198" w:rsidRDefault="00415C7C" w:rsidP="004F2C62">
      <w:pPr>
        <w:pStyle w:val="TPText-1slovan"/>
        <w:numPr>
          <w:ilvl w:val="0"/>
          <w:numId w:val="40"/>
        </w:numPr>
        <w:ind w:left="1701" w:hanging="425"/>
        <w:jc w:val="both"/>
        <w:rPr>
          <w:b/>
          <w:bCs/>
        </w:rPr>
      </w:pPr>
      <w:r w:rsidRPr="00ED6198">
        <w:rPr>
          <w:b/>
          <w:bCs/>
        </w:rPr>
        <w:t>Režim 3</w:t>
      </w:r>
      <w:r w:rsidR="00055EE4" w:rsidRPr="00ED6198">
        <w:rPr>
          <w:b/>
          <w:bCs/>
        </w:rPr>
        <w:t>:</w:t>
      </w:r>
    </w:p>
    <w:p w14:paraId="4D8BEC70" w14:textId="4B530091" w:rsidR="00E9086F" w:rsidRPr="00ED6198" w:rsidRDefault="00E9086F" w:rsidP="004F2C62">
      <w:pPr>
        <w:pStyle w:val="TPText-1slovan"/>
        <w:numPr>
          <w:ilvl w:val="0"/>
          <w:numId w:val="0"/>
        </w:numPr>
        <w:ind w:left="1701"/>
        <w:jc w:val="both"/>
      </w:pPr>
      <w:r w:rsidRPr="00ED6198">
        <w:t xml:space="preserve">5×8, tj. v </w:t>
      </w:r>
      <w:r w:rsidR="00FA3DC9">
        <w:t>P</w:t>
      </w:r>
      <w:r w:rsidRPr="00ED6198">
        <w:t>racovních dnech v době od 9:00 do 17:00</w:t>
      </w:r>
      <w:r w:rsidR="00FF4D5F" w:rsidRPr="00ED6198">
        <w:t xml:space="preserve"> </w:t>
      </w:r>
      <w:r w:rsidRPr="00ED6198">
        <w:t>na telefonním čísle</w:t>
      </w:r>
      <w:r w:rsidRPr="00ED6198" w:rsidDel="00E9086F">
        <w:t xml:space="preserve"> </w:t>
      </w:r>
      <w:r w:rsidRPr="00ED6198">
        <w:t>určeném</w:t>
      </w:r>
      <w:r w:rsidR="00FF4D5F" w:rsidRPr="00ED6198">
        <w:t xml:space="preserve"> </w:t>
      </w:r>
      <w:r w:rsidRPr="00ED6198">
        <w:t>Dodavatelem.</w:t>
      </w:r>
    </w:p>
    <w:p w14:paraId="4480A0C1" w14:textId="042999C0" w:rsidR="00E32E1D" w:rsidRPr="00664159" w:rsidRDefault="009F646D" w:rsidP="00664159">
      <w:pPr>
        <w:pStyle w:val="TPText-1slovan"/>
      </w:pPr>
      <w:r w:rsidRPr="00284E6C">
        <w:t>Helpd</w:t>
      </w:r>
      <w:r w:rsidR="00E32E1D" w:rsidRPr="00284E6C">
        <w:t>esk</w:t>
      </w:r>
      <w:r w:rsidR="0055599D" w:rsidRPr="00284E6C">
        <w:t xml:space="preserve"> v</w:t>
      </w:r>
      <w:r w:rsidR="00415C7C" w:rsidRPr="00284E6C">
        <w:t xml:space="preserve"> režimu</w:t>
      </w:r>
      <w:r w:rsidR="0055599D" w:rsidRPr="00284E6C">
        <w:t xml:space="preserve"> 1 dle článku </w:t>
      </w:r>
      <w:r w:rsidR="005F0BAE" w:rsidRPr="00284E6C">
        <w:t>10.3</w:t>
      </w:r>
      <w:r w:rsidR="00E03343" w:rsidRPr="00284E6C">
        <w:t>.</w:t>
      </w:r>
      <w:r w:rsidR="00EC5DDE" w:rsidRPr="00284E6C">
        <w:t xml:space="preserve"> ZOP</w:t>
      </w:r>
      <w:r w:rsidR="0055599D" w:rsidRPr="00284E6C">
        <w:t xml:space="preserve"> </w:t>
      </w:r>
      <w:r w:rsidR="00E32E1D" w:rsidRPr="00284E6C">
        <w:t xml:space="preserve">zahrnuje mimo jiné příjem a evidenci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Pr="00ED6198" w:rsidRDefault="009F646D" w:rsidP="00664159">
      <w:pPr>
        <w:pStyle w:val="TPText-1slovan"/>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4379ACD8" w14:textId="77009883" w:rsidR="00F146D8" w:rsidRPr="00ED6198" w:rsidRDefault="009F646D" w:rsidP="00664159">
      <w:pPr>
        <w:pStyle w:val="TPText-1slovan"/>
      </w:pPr>
      <w:r w:rsidRPr="00ED6198">
        <w:t>Helpdesk</w:t>
      </w:r>
      <w:r w:rsidR="00F146D8" w:rsidRPr="00ED6198">
        <w:t xml:space="preserve"> je provozován v některé z těchto úrovní podpory, která je vymezena ve Smlouvě:</w:t>
      </w:r>
    </w:p>
    <w:p w14:paraId="2DE8B030" w14:textId="4AFC053C" w:rsidR="00F146D8" w:rsidRPr="00ED6198" w:rsidRDefault="00F146D8" w:rsidP="004F2C62">
      <w:pPr>
        <w:pStyle w:val="TPText-2slovan"/>
        <w:numPr>
          <w:ilvl w:val="0"/>
          <w:numId w:val="42"/>
        </w:numPr>
        <w:ind w:left="1701" w:hanging="425"/>
        <w:jc w:val="both"/>
      </w:pPr>
      <w:r w:rsidRPr="00ED6198">
        <w:lastRenderedPageBreak/>
        <w:t xml:space="preserve">první úroveň (L1) – nahlášení Incidentu Ohlašovatelem je prováděno nahlášením Objednateli či pověřené osobě Objednatele, který Incident vyhodnotí a případně předá </w:t>
      </w:r>
      <w:r w:rsidR="00837CE9">
        <w:t>I</w:t>
      </w:r>
      <w:r w:rsidRPr="00ED6198">
        <w:t>ncident jako Incident Dodavateli do druhé úrovně podpory;</w:t>
      </w:r>
    </w:p>
    <w:p w14:paraId="52BBF37C" w14:textId="4504AAFD" w:rsidR="00F146D8" w:rsidRPr="00ED6198" w:rsidRDefault="00F146D8" w:rsidP="004F2C62">
      <w:pPr>
        <w:pStyle w:val="TPText-2slovan"/>
        <w:numPr>
          <w:ilvl w:val="0"/>
          <w:numId w:val="42"/>
        </w:numPr>
        <w:ind w:left="1701" w:hanging="425"/>
        <w:jc w:val="both"/>
      </w:pPr>
      <w:r w:rsidRPr="00ED6198">
        <w:t xml:space="preserve">druhá úroveň (L2) – nahlášení Incidentu Ohlašovatelem Dodavateli v případě, že Incident nebyl vyřešen v první úrovni podpory – je prováděno nahlášením Ohlašovatelem přes </w:t>
      </w:r>
      <w:r w:rsidR="009F646D" w:rsidRPr="00ED6198">
        <w:t>Helpdesk</w:t>
      </w:r>
      <w:r w:rsidRPr="00ED6198">
        <w:t xml:space="preserve"> Dodavateli; </w:t>
      </w:r>
    </w:p>
    <w:p w14:paraId="54079F5E" w14:textId="5F2095C8" w:rsidR="00F146D8" w:rsidRPr="00ED6198" w:rsidRDefault="00F146D8" w:rsidP="004F2C62">
      <w:pPr>
        <w:pStyle w:val="TPText-2slovan"/>
        <w:numPr>
          <w:ilvl w:val="0"/>
          <w:numId w:val="42"/>
        </w:numPr>
        <w:ind w:left="1701" w:hanging="425"/>
        <w:jc w:val="both"/>
      </w:pPr>
      <w:r w:rsidRPr="00ED6198">
        <w:t xml:space="preserve">třetí úroveň (L3) – nahlášení Incidentu eskalační úrovni podpory Dodavatele nebo nahlášení Dodavatelem třetí osobě, která je oprávněna anebo schopna vyřešit Incident, pokud nebyl vyřešen v druhé úrovni podpory – je prováděno nahlášením Ohlašovatelem přes </w:t>
      </w:r>
      <w:r w:rsidR="009F646D" w:rsidRPr="00ED6198">
        <w:t>Helpdesk</w:t>
      </w:r>
      <w:r w:rsidRPr="00ED6198">
        <w:t xml:space="preserve"> eskalační úrovni Dodavatele anebo Dodavatelem třetí osobě.</w:t>
      </w:r>
    </w:p>
    <w:p w14:paraId="79C064FE" w14:textId="5A80E788" w:rsidR="0055599D" w:rsidRPr="00ED6198" w:rsidRDefault="0055599D" w:rsidP="00664159">
      <w:pPr>
        <w:pStyle w:val="TPText-1slovan"/>
      </w:pPr>
      <w:r w:rsidRPr="00ED6198">
        <w:t xml:space="preserve">Ohlašovatelem s přístupem do </w:t>
      </w:r>
      <w:r w:rsidR="009F646D" w:rsidRPr="00ED6198">
        <w:t>Helpdesk</w:t>
      </w:r>
      <w:r w:rsidR="00B748F2">
        <w:t>u</w:t>
      </w:r>
    </w:p>
    <w:p w14:paraId="64EF52DE" w14:textId="58A45BED"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L1 </w:t>
      </w:r>
      <w:r w:rsidR="009F646D" w:rsidRPr="00ED6198">
        <w:t>Helpdesk</w:t>
      </w:r>
      <w:r w:rsidR="000411E5">
        <w:t>u</w:t>
      </w:r>
      <w:r w:rsidR="0055599D" w:rsidRPr="00ED6198">
        <w:t xml:space="preserve"> uživatel Softwar</w:t>
      </w:r>
      <w:r>
        <w:t>u</w:t>
      </w:r>
      <w:r w:rsidR="00EF4636" w:rsidRPr="00ED6198">
        <w:t xml:space="preserve"> nebo Hardwar</w:t>
      </w:r>
      <w:r>
        <w:t>u</w:t>
      </w:r>
      <w:r w:rsidR="0055599D" w:rsidRPr="00ED6198">
        <w:t>;</w:t>
      </w:r>
    </w:p>
    <w:p w14:paraId="4C4AEC62" w14:textId="00ADEF23" w:rsidR="0055599D" w:rsidRPr="00ED6198" w:rsidRDefault="00744F8D" w:rsidP="004F2C62">
      <w:pPr>
        <w:pStyle w:val="TPText-1slovan"/>
        <w:numPr>
          <w:ilvl w:val="0"/>
          <w:numId w:val="41"/>
        </w:numPr>
        <w:ind w:left="1701" w:hanging="425"/>
        <w:jc w:val="both"/>
      </w:pPr>
      <w:r>
        <w:t xml:space="preserve">jsou </w:t>
      </w:r>
      <w:r w:rsidR="0055599D" w:rsidRPr="00ED6198">
        <w:t xml:space="preserve">pro úroveň L2 </w:t>
      </w:r>
      <w:r w:rsidR="009F646D" w:rsidRPr="00ED6198">
        <w:t>Helpdesk</w:t>
      </w:r>
      <w:r>
        <w:t>u</w:t>
      </w:r>
      <w:r w:rsidR="0055599D" w:rsidRPr="00ED6198">
        <w:t xml:space="preserve"> osoby určen</w:t>
      </w:r>
      <w:r>
        <w:t>é</w:t>
      </w:r>
      <w:r w:rsidR="0055599D" w:rsidRPr="00ED6198">
        <w:t xml:space="preserve"> Objednatelem dle jeho potřeb zajišťující úroveň L1 podpory;</w:t>
      </w:r>
    </w:p>
    <w:p w14:paraId="52BF85B4" w14:textId="2BBBC2F2" w:rsidR="0055599D" w:rsidRPr="00ED6198" w:rsidRDefault="00744F8D" w:rsidP="004F2C62">
      <w:pPr>
        <w:pStyle w:val="TPText-1slovan"/>
        <w:numPr>
          <w:ilvl w:val="0"/>
          <w:numId w:val="41"/>
        </w:numPr>
        <w:ind w:left="1701" w:hanging="425"/>
        <w:jc w:val="both"/>
      </w:pPr>
      <w:r>
        <w:t xml:space="preserve">je </w:t>
      </w:r>
      <w:r w:rsidR="0055599D" w:rsidRPr="00ED6198">
        <w:t xml:space="preserve">pro úroveň L3 </w:t>
      </w:r>
      <w:r w:rsidR="009F646D" w:rsidRPr="00ED6198">
        <w:t>Helpdesk</w:t>
      </w:r>
      <w:r>
        <w:t>u</w:t>
      </w:r>
      <w:r w:rsidR="0055599D" w:rsidRPr="00ED6198">
        <w:t xml:space="preserve"> člen Realizačního týmu určeného Dodavatelem dle jeho potřeby zajišťující úroveň L2 podpory.</w:t>
      </w:r>
    </w:p>
    <w:p w14:paraId="496FB870" w14:textId="5F4740BF" w:rsidR="001500AE" w:rsidRPr="00ED6198" w:rsidRDefault="001500AE" w:rsidP="00F07A3F">
      <w:pPr>
        <w:pStyle w:val="TPNADPIS-1slovan"/>
        <w:jc w:val="both"/>
      </w:pPr>
      <w:bookmarkStart w:id="86" w:name="_Ref118204245"/>
      <w:bookmarkStart w:id="87" w:name="_Ref118364511"/>
      <w:bookmarkStart w:id="88" w:name="_Toc119490221"/>
      <w:r w:rsidRPr="00ED6198">
        <w:t>nahlášení incidentu</w:t>
      </w:r>
      <w:bookmarkEnd w:id="86"/>
      <w:bookmarkEnd w:id="87"/>
      <w:bookmarkEnd w:id="88"/>
    </w:p>
    <w:p w14:paraId="2B5FAFDB" w14:textId="75263020" w:rsidR="001500AE" w:rsidRPr="00ED6198" w:rsidRDefault="001500AE" w:rsidP="00664159">
      <w:pPr>
        <w:pStyle w:val="TPText-1slovan"/>
      </w:pPr>
      <w:bookmarkStart w:id="89" w:name="_Ref118204106"/>
      <w:r w:rsidRPr="00ED6198">
        <w:t xml:space="preserve">Hlášení o Incidentu </w:t>
      </w:r>
      <w:r w:rsidR="00F8502B" w:rsidRPr="00ED6198">
        <w:t xml:space="preserve">Dodavateli </w:t>
      </w:r>
      <w:r w:rsidRPr="00ED6198">
        <w:t xml:space="preserve">bude provedeno Ohlašovatelem, a to přímým zadáním Incidentu do </w:t>
      </w:r>
      <w:r w:rsidR="009F646D" w:rsidRPr="00ED6198">
        <w:t>Helpdesk</w:t>
      </w:r>
      <w:r w:rsidR="004C21C2">
        <w:t>u</w:t>
      </w:r>
      <w:r w:rsidRPr="00ED6198">
        <w:t>, odesláním e</w:t>
      </w:r>
      <w:r w:rsidR="004C21C2">
        <w:t>-</w:t>
      </w:r>
      <w:r w:rsidRPr="00ED6198">
        <w:t xml:space="preserve">mailu nebo telefonátem na kontaktní číslo </w:t>
      </w:r>
      <w:r w:rsidR="009F646D" w:rsidRPr="00ED6198">
        <w:t>Helpdesk</w:t>
      </w:r>
      <w:r w:rsidRPr="00ED6198">
        <w:t>, přičemž Ohlašovatel je povinen uvést popis Incidentu, a to v následujícím rozsahu:</w:t>
      </w:r>
      <w:bookmarkEnd w:id="89"/>
      <w:r w:rsidRPr="00ED6198">
        <w:t xml:space="preserve"> </w:t>
      </w:r>
    </w:p>
    <w:p w14:paraId="5E8CB8C4" w14:textId="76A504FC" w:rsidR="001500AE" w:rsidRPr="00ED6198" w:rsidRDefault="001500AE" w:rsidP="00F07A3F">
      <w:pPr>
        <w:pStyle w:val="TPText-1slovan"/>
        <w:numPr>
          <w:ilvl w:val="0"/>
          <w:numId w:val="25"/>
        </w:numPr>
        <w:ind w:left="1701" w:hanging="425"/>
        <w:jc w:val="both"/>
      </w:pPr>
      <w:r w:rsidRPr="00ED6198">
        <w:t>krátký a rámcově výstižný název Incidentu;</w:t>
      </w:r>
    </w:p>
    <w:p w14:paraId="33BD3175" w14:textId="58FE64A7" w:rsidR="001500AE" w:rsidRPr="00ED6198" w:rsidRDefault="001500AE" w:rsidP="00F07A3F">
      <w:pPr>
        <w:pStyle w:val="TPText-1slovan"/>
        <w:numPr>
          <w:ilvl w:val="0"/>
          <w:numId w:val="25"/>
        </w:numPr>
        <w:ind w:left="1701" w:hanging="425"/>
        <w:jc w:val="both"/>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F07A3F">
      <w:pPr>
        <w:pStyle w:val="TPText-1slovan"/>
        <w:numPr>
          <w:ilvl w:val="0"/>
          <w:numId w:val="25"/>
        </w:numPr>
        <w:ind w:left="1701" w:hanging="425"/>
        <w:jc w:val="both"/>
      </w:pPr>
      <w:r w:rsidRPr="00ED6198">
        <w:t xml:space="preserve">určení prostředí (Testovací prostředí, Produkční prostředí); </w:t>
      </w:r>
    </w:p>
    <w:p w14:paraId="13FCBEB5" w14:textId="7BAD23AF" w:rsidR="001500AE" w:rsidRPr="00ED6198" w:rsidRDefault="001500AE" w:rsidP="00F07A3F">
      <w:pPr>
        <w:pStyle w:val="TPText-1slovan"/>
        <w:numPr>
          <w:ilvl w:val="0"/>
          <w:numId w:val="25"/>
        </w:numPr>
        <w:ind w:left="1701" w:hanging="425"/>
        <w:jc w:val="both"/>
      </w:pPr>
      <w:r w:rsidRPr="00ED6198">
        <w:t>detailní popis Incidentu, průvodních jevů a všech významných souvisejících informací;</w:t>
      </w:r>
    </w:p>
    <w:p w14:paraId="3C3EE4DD" w14:textId="3DD4D882" w:rsidR="001500AE" w:rsidRPr="00ED6198" w:rsidRDefault="001500AE" w:rsidP="00F07A3F">
      <w:pPr>
        <w:pStyle w:val="TPText-1slovan"/>
        <w:numPr>
          <w:ilvl w:val="0"/>
          <w:numId w:val="25"/>
        </w:numPr>
        <w:ind w:left="1701" w:hanging="425"/>
        <w:jc w:val="both"/>
      </w:pPr>
      <w:r w:rsidRPr="00ED6198">
        <w:t>kategorii Incidentu (A, B, C);</w:t>
      </w:r>
    </w:p>
    <w:p w14:paraId="2932496E" w14:textId="129E8242" w:rsidR="001500AE" w:rsidRPr="00ED6198" w:rsidRDefault="001500AE" w:rsidP="00F07A3F">
      <w:pPr>
        <w:pStyle w:val="TPText-1slovan"/>
        <w:numPr>
          <w:ilvl w:val="0"/>
          <w:numId w:val="25"/>
        </w:numPr>
        <w:ind w:left="1701" w:hanging="425"/>
        <w:jc w:val="both"/>
      </w:pPr>
      <w:r w:rsidRPr="00ED6198">
        <w:t xml:space="preserve">identifikaci Ohlašovatele. </w:t>
      </w:r>
    </w:p>
    <w:p w14:paraId="65F7E2AF" w14:textId="0A117572" w:rsidR="002B7DBD" w:rsidRPr="00335BA4" w:rsidRDefault="002B7DBD" w:rsidP="00664159">
      <w:pPr>
        <w:pStyle w:val="TPText-1slovan"/>
      </w:pPr>
      <w:bookmarkStart w:id="90" w:name="_Hlk118204340"/>
      <w:r w:rsidRPr="00335BA4">
        <w:t xml:space="preserve">V případě, že některá z náležitosti dle čl. </w:t>
      </w:r>
      <w:r w:rsidRPr="00335BA4">
        <w:fldChar w:fldCharType="begin"/>
      </w:r>
      <w:r w:rsidRPr="00335BA4">
        <w:instrText xml:space="preserve"> REF _Ref118204106 \r \h </w:instrText>
      </w:r>
      <w:r w:rsidR="00077749" w:rsidRPr="00335BA4">
        <w:instrText xml:space="preserve"> \* MERGEFORMAT </w:instrText>
      </w:r>
      <w:r w:rsidRPr="00335BA4">
        <w:fldChar w:fldCharType="separate"/>
      </w:r>
      <w:r w:rsidR="008A163C">
        <w:t>11.1</w:t>
      </w:r>
      <w:r w:rsidRPr="00335BA4">
        <w:fldChar w:fldCharType="end"/>
      </w:r>
      <w:r w:rsidR="00E03343" w:rsidRPr="00335BA4">
        <w:t>.</w:t>
      </w:r>
      <w:r w:rsidRPr="00335BA4">
        <w:t xml:space="preserve"> </w:t>
      </w:r>
      <w:r w:rsidR="00AD757A" w:rsidRPr="00335BA4">
        <w:t xml:space="preserve">ZOP </w:t>
      </w:r>
      <w:r w:rsidRPr="00335BA4">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rsidRPr="00335BA4">
        <w:t>řešení</w:t>
      </w:r>
      <w:r w:rsidRPr="00335BA4">
        <w:t xml:space="preserve"> Incidentu.</w:t>
      </w:r>
    </w:p>
    <w:p w14:paraId="6DB01359" w14:textId="551133A9" w:rsidR="002B7DBD" w:rsidRPr="00335BA4" w:rsidRDefault="002B7DBD" w:rsidP="00664159">
      <w:pPr>
        <w:pStyle w:val="TPText-1slovan"/>
      </w:pPr>
      <w:r w:rsidRPr="00335BA4">
        <w:t xml:space="preserve">Je-li Incident nahlašován zadáním Incidentu do 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rsidRPr="00335BA4">
        <w:t>na</w:t>
      </w:r>
      <w:r w:rsidRPr="00335BA4">
        <w:t>hlášení Incidentu, a to vždy prostřednictvím Helpdesk</w:t>
      </w:r>
      <w:r w:rsidR="000C47F8">
        <w:t>u</w:t>
      </w:r>
      <w:r w:rsidRPr="00335BA4">
        <w:t>. Nepotvrdí-li Dodavatel přijetí Incidentu, nemá to vliv na Čas nahlášení Incidentu.</w:t>
      </w:r>
    </w:p>
    <w:p w14:paraId="0733A3AA" w14:textId="2355B209" w:rsidR="002B7DBD" w:rsidRPr="00335BA4" w:rsidRDefault="002B7DBD" w:rsidP="00664159">
      <w:pPr>
        <w:pStyle w:val="TPText-1slovan"/>
      </w:pPr>
      <w:r w:rsidRPr="00335BA4">
        <w:t xml:space="preserve">Dodavatel se zavazuje po dobu poskytování Plnění evidovat všechny </w:t>
      </w:r>
      <w:r w:rsidR="000123ED" w:rsidRPr="00335BA4">
        <w:t>na</w:t>
      </w:r>
      <w:r w:rsidRPr="00335BA4">
        <w:t>hlášené Incidenty a způsob jejich řešení, včetně časových údajů o průběhu řešení jednotlivých Incidentů ve Výkazech.</w:t>
      </w:r>
    </w:p>
    <w:p w14:paraId="3F67ABB9" w14:textId="79B4BFBE" w:rsidR="002B7DBD" w:rsidRPr="00335BA4" w:rsidRDefault="002B7DBD" w:rsidP="00664159">
      <w:pPr>
        <w:pStyle w:val="TPText-1slovan"/>
      </w:pPr>
      <w:r w:rsidRPr="00335BA4">
        <w:t xml:space="preserve">Není-li v Servisní smlouvě, jejích přílohách anebo Technické specifikaci stanoveno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8A163C">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 v takovém případě se za Čas nahlášení Incidentu považuje Čas nahlášení Požadavku</w:t>
      </w:r>
      <w:bookmarkEnd w:id="90"/>
      <w:r w:rsidRPr="00335BA4">
        <w:t>.</w:t>
      </w:r>
    </w:p>
    <w:p w14:paraId="0DF54E13" w14:textId="79A964E6" w:rsidR="00754D6A" w:rsidRPr="00335BA4" w:rsidRDefault="00754D6A" w:rsidP="00F07A3F">
      <w:pPr>
        <w:pStyle w:val="TPNADPIS-1slovan"/>
        <w:jc w:val="both"/>
      </w:pPr>
      <w:bookmarkStart w:id="91" w:name="_Ref118366079"/>
      <w:bookmarkStart w:id="92" w:name="_Toc119490222"/>
      <w:r w:rsidRPr="00335BA4">
        <w:t>SERVISNí modely</w:t>
      </w:r>
      <w:bookmarkEnd w:id="91"/>
      <w:bookmarkEnd w:id="92"/>
    </w:p>
    <w:p w14:paraId="6D8FDC4C" w14:textId="2F52DFAC" w:rsidR="008B31AA" w:rsidRPr="00ED6198" w:rsidRDefault="008B31AA" w:rsidP="00664159">
      <w:pPr>
        <w:pStyle w:val="TPText-1slovan"/>
      </w:pPr>
      <w:r w:rsidRPr="00ED6198">
        <w:t>Servisní model představuje standardizovaný model provozu a podpory aplikace, systému nebo instance služby.</w:t>
      </w:r>
    </w:p>
    <w:p w14:paraId="057C350F" w14:textId="4F26EBA4" w:rsidR="00754D6A" w:rsidRPr="00ED6198" w:rsidRDefault="008B31AA" w:rsidP="00664159">
      <w:pPr>
        <w:pStyle w:val="TPText-1slovan"/>
      </w:pPr>
      <w:bookmarkStart w:id="93"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93"/>
    </w:p>
    <w:p w14:paraId="584BB9E5" w14:textId="0BC0C207" w:rsidR="003277D7" w:rsidRDefault="003277D7" w:rsidP="00F07A3F">
      <w:pPr>
        <w:pStyle w:val="TPText-1slovan"/>
        <w:numPr>
          <w:ilvl w:val="0"/>
          <w:numId w:val="0"/>
        </w:numPr>
        <w:ind w:left="1106"/>
        <w:jc w:val="both"/>
      </w:pPr>
    </w:p>
    <w:p w14:paraId="7CE04BEC" w14:textId="77777777" w:rsidR="00E63F5D" w:rsidRDefault="00E63F5D" w:rsidP="00F07A3F">
      <w:pPr>
        <w:pStyle w:val="TPText-1slovan"/>
        <w:numPr>
          <w:ilvl w:val="0"/>
          <w:numId w:val="0"/>
        </w:numPr>
        <w:ind w:left="1106"/>
        <w:jc w:val="both"/>
      </w:pPr>
    </w:p>
    <w:p w14:paraId="44EFF13F" w14:textId="77777777" w:rsidR="006159D9" w:rsidRPr="00ED6198" w:rsidRDefault="006159D9" w:rsidP="00060BA2">
      <w:pPr>
        <w:pStyle w:val="TPText-1slovan"/>
        <w:numPr>
          <w:ilvl w:val="0"/>
          <w:numId w:val="0"/>
        </w:numPr>
        <w:jc w:val="both"/>
      </w:pPr>
    </w:p>
    <w:tbl>
      <w:tblPr>
        <w:tblW w:w="6034" w:type="pct"/>
        <w:tblInd w:w="-1139" w:type="dxa"/>
        <w:tblLayout w:type="fixed"/>
        <w:tblCellMar>
          <w:left w:w="70" w:type="dxa"/>
          <w:right w:w="70" w:type="dxa"/>
        </w:tblCellMar>
        <w:tblLook w:val="04A0" w:firstRow="1" w:lastRow="0" w:firstColumn="1" w:lastColumn="0" w:noHBand="0" w:noVBand="1"/>
      </w:tblPr>
      <w:tblGrid>
        <w:gridCol w:w="1560"/>
        <w:gridCol w:w="1134"/>
        <w:gridCol w:w="850"/>
        <w:gridCol w:w="710"/>
        <w:gridCol w:w="707"/>
        <w:gridCol w:w="992"/>
        <w:gridCol w:w="992"/>
        <w:gridCol w:w="710"/>
        <w:gridCol w:w="710"/>
        <w:gridCol w:w="1132"/>
        <w:gridCol w:w="992"/>
        <w:gridCol w:w="992"/>
      </w:tblGrid>
      <w:tr w:rsidR="00060BA2" w:rsidRPr="00ED6198" w14:paraId="564AA893" w14:textId="77777777" w:rsidTr="00060BA2">
        <w:trPr>
          <w:trHeight w:val="1479"/>
        </w:trPr>
        <w:tc>
          <w:tcPr>
            <w:tcW w:w="6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2981E3"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lastRenderedPageBreak/>
              <w:t>Servisní model</w:t>
            </w:r>
          </w:p>
        </w:tc>
        <w:tc>
          <w:tcPr>
            <w:tcW w:w="494" w:type="pct"/>
            <w:tcBorders>
              <w:top w:val="single" w:sz="4" w:space="0" w:color="auto"/>
              <w:left w:val="nil"/>
              <w:bottom w:val="single" w:sz="4" w:space="0" w:color="auto"/>
              <w:right w:val="single" w:sz="4" w:space="0" w:color="auto"/>
            </w:tcBorders>
            <w:shd w:val="clear" w:color="auto" w:fill="auto"/>
            <w:vAlign w:val="center"/>
            <w:hideMark/>
          </w:tcPr>
          <w:p w14:paraId="5E689FCE"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370" w:type="pct"/>
            <w:tcBorders>
              <w:top w:val="single" w:sz="4" w:space="0" w:color="auto"/>
              <w:left w:val="nil"/>
              <w:bottom w:val="single" w:sz="4" w:space="0" w:color="auto"/>
              <w:right w:val="single" w:sz="4" w:space="0" w:color="auto"/>
            </w:tcBorders>
            <w:shd w:val="clear" w:color="auto" w:fill="auto"/>
            <w:vAlign w:val="center"/>
            <w:hideMark/>
          </w:tcPr>
          <w:p w14:paraId="6EC78078" w14:textId="730CD646"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Pr="00664159">
              <w:rPr>
                <w:rFonts w:ascii="Verdana" w:hAnsi="Verdana"/>
                <w:b/>
                <w:color w:val="000000"/>
                <w:sz w:val="14"/>
              </w:rPr>
              <w:t>provozu</w:t>
            </w:r>
          </w:p>
        </w:tc>
        <w:tc>
          <w:tcPr>
            <w:tcW w:w="617" w:type="pct"/>
            <w:gridSpan w:val="2"/>
            <w:tcBorders>
              <w:top w:val="single" w:sz="4" w:space="0" w:color="auto"/>
              <w:left w:val="nil"/>
              <w:bottom w:val="single" w:sz="4" w:space="0" w:color="auto"/>
              <w:right w:val="single" w:sz="4" w:space="0" w:color="auto"/>
            </w:tcBorders>
            <w:shd w:val="clear" w:color="auto" w:fill="auto"/>
            <w:vAlign w:val="center"/>
            <w:hideMark/>
          </w:tcPr>
          <w:p w14:paraId="7698653D" w14:textId="651E8EE8"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w:t>
            </w:r>
            <w:r w:rsidR="00E01AF8" w:rsidRPr="00664159">
              <w:rPr>
                <w:rFonts w:ascii="Verdana" w:hAnsi="Verdana"/>
                <w:b/>
                <w:color w:val="000000"/>
                <w:sz w:val="14"/>
              </w:rPr>
              <w:t xml:space="preserve"> </w:t>
            </w:r>
            <w:r w:rsidR="006159D9" w:rsidRPr="00664159">
              <w:rPr>
                <w:rFonts w:ascii="Verdana" w:hAnsi="Verdana"/>
                <w:b/>
                <w:color w:val="000000"/>
                <w:sz w:val="14"/>
              </w:rPr>
              <w:t>z</w:t>
            </w:r>
            <w:r w:rsidRPr="00664159">
              <w:rPr>
                <w:rFonts w:ascii="Verdana" w:hAnsi="Verdana"/>
                <w:b/>
                <w:color w:val="000000"/>
                <w:sz w:val="14"/>
              </w:rPr>
              <w:t>pracování</w:t>
            </w:r>
            <w:r w:rsidR="00E01AF8" w:rsidRPr="00664159">
              <w:rPr>
                <w:rFonts w:ascii="Verdana" w:hAnsi="Verdana"/>
                <w:b/>
                <w:color w:val="000000"/>
                <w:sz w:val="14"/>
              </w:rPr>
              <w:t xml:space="preserve"> </w:t>
            </w:r>
            <w:r w:rsidRPr="00664159">
              <w:rPr>
                <w:rFonts w:ascii="Verdana" w:hAnsi="Verdana"/>
                <w:b/>
                <w:color w:val="000000"/>
                <w:sz w:val="14"/>
              </w:rPr>
              <w:t>Incidentu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4F70D9DC" w14:textId="232AE1B3"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7629AC6" w14:textId="3F2151D1"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 xml:space="preserve">Doba řešení </w:t>
            </w:r>
            <w:r w:rsidR="00760734" w:rsidRPr="006159D9">
              <w:rPr>
                <w:rFonts w:ascii="Verdana" w:hAnsi="Verdana" w:cs="Calibri"/>
                <w:b/>
                <w:bCs/>
                <w:color w:val="000000"/>
                <w:sz w:val="14"/>
                <w:szCs w:val="14"/>
                <w:lang w:eastAsia="cs-CZ"/>
              </w:rPr>
              <w:t>Incident</w:t>
            </w:r>
            <w:r w:rsidR="00F11EB2" w:rsidRPr="006159D9">
              <w:rPr>
                <w:rFonts w:ascii="Verdana" w:hAnsi="Verdana" w:cs="Calibri"/>
                <w:b/>
                <w:bCs/>
                <w:color w:val="000000"/>
                <w:sz w:val="14"/>
                <w:szCs w:val="14"/>
                <w:lang w:eastAsia="cs-CZ"/>
              </w:rPr>
              <w:t>ů</w:t>
            </w:r>
            <w:r w:rsidR="00760734" w:rsidRPr="00664159">
              <w:rPr>
                <w:rFonts w:ascii="Verdana" w:hAnsi="Verdana"/>
                <w:b/>
                <w:color w:val="000000"/>
                <w:sz w:val="14"/>
              </w:rPr>
              <w:t xml:space="preserve"> kategorie</w:t>
            </w:r>
            <w:r w:rsidRPr="00664159">
              <w:rPr>
                <w:rFonts w:ascii="Verdana" w:hAnsi="Verdana"/>
                <w:b/>
                <w:color w:val="000000"/>
                <w:sz w:val="14"/>
              </w:rPr>
              <w:t xml:space="preserve"> B</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5CD86D34" w14:textId="2F01C70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shd w:val="clear" w:color="auto" w:fill="auto"/>
            <w:vAlign w:val="center"/>
            <w:hideMark/>
          </w:tcPr>
          <w:p w14:paraId="75E24478" w14:textId="502C82BD" w:rsidR="00AD50FB" w:rsidRPr="00664159" w:rsidRDefault="00AD50FB"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shd w:val="clear" w:color="auto" w:fill="auto"/>
            <w:vAlign w:val="center"/>
            <w:hideMark/>
          </w:tcPr>
          <w:p w14:paraId="0469B4F8"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66504DDB"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A</w:t>
            </w:r>
          </w:p>
        </w:tc>
        <w:tc>
          <w:tcPr>
            <w:tcW w:w="432" w:type="pct"/>
            <w:tcBorders>
              <w:top w:val="single" w:sz="4" w:space="0" w:color="auto"/>
              <w:left w:val="nil"/>
              <w:bottom w:val="single" w:sz="4" w:space="0" w:color="auto"/>
              <w:right w:val="single" w:sz="4" w:space="0" w:color="auto"/>
            </w:tcBorders>
            <w:shd w:val="clear" w:color="auto" w:fill="auto"/>
            <w:vAlign w:val="center"/>
            <w:hideMark/>
          </w:tcPr>
          <w:p w14:paraId="31C7BA81" w14:textId="77777777" w:rsidR="00AD50FB" w:rsidRPr="00664159" w:rsidRDefault="00AD50FB" w:rsidP="00664159">
            <w:pPr>
              <w:spacing w:before="120" w:after="120"/>
              <w:jc w:val="both"/>
              <w:rPr>
                <w:rFonts w:ascii="Verdana" w:hAnsi="Verdana"/>
                <w:b/>
                <w:color w:val="000000"/>
                <w:sz w:val="14"/>
              </w:rPr>
            </w:pPr>
            <w:r w:rsidRPr="00664159">
              <w:rPr>
                <w:rFonts w:ascii="Verdana" w:hAnsi="Verdana"/>
                <w:b/>
                <w:color w:val="000000"/>
                <w:sz w:val="14"/>
              </w:rPr>
              <w:t>Doba řešení Požadavku kategorie B</w:t>
            </w:r>
          </w:p>
        </w:tc>
      </w:tr>
      <w:tr w:rsidR="00060BA2" w:rsidRPr="00ED6198" w14:paraId="26AA0F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4"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0FA4089E"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4"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4A81E24A"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4"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060BA2" w:rsidRPr="00ED6198" w14:paraId="197813B1"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19450690"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4"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99.5%</w:t>
            </w:r>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&lt; 5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6412C1F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4"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8"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505B31F9"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4"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0F7C069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4"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98.0%</w:t>
            </w:r>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060BA2" w:rsidRPr="00ED6198" w14:paraId="45000F12"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4"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8"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12B8BD7F"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4"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97.0%</w:t>
            </w:r>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060BA2" w:rsidRPr="00ED6198" w14:paraId="3348648D" w14:textId="77777777" w:rsidTr="00060BA2">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4"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94.0%</w:t>
            </w:r>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8"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E01AF8" w:rsidRPr="00843B74" w14:paraId="751CB1EB"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E01AF8" w:rsidRPr="00843B74" w14:paraId="3BDC7FF4" w14:textId="77777777" w:rsidTr="00E01AF8">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r w:rsidRPr="006159D9">
              <w:rPr>
                <w:rFonts w:ascii="Verdana" w:hAnsi="Verdana" w:cs="Calibri"/>
                <w:sz w:val="14"/>
                <w:szCs w:val="14"/>
                <w:lang w:eastAsia="cs-CZ"/>
              </w:rPr>
              <w:t>Customizovaný</w:t>
            </w:r>
          </w:p>
        </w:tc>
        <w:tc>
          <w:tcPr>
            <w:tcW w:w="494"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8"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TPText-1slovan"/>
      </w:pPr>
      <w:bookmarkStart w:id="94"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78CD1433" w:rsidR="006434ED" w:rsidRPr="00335BA4" w:rsidRDefault="0029363B" w:rsidP="00664159">
      <w:pPr>
        <w:pStyle w:val="TPText-1slovan"/>
      </w:pPr>
      <w:bookmarkStart w:id="95" w:name="_Ref157591650"/>
      <w:r w:rsidRPr="00335BA4">
        <w:t>D</w:t>
      </w:r>
      <w:r w:rsidR="00DF19CC" w:rsidRPr="00335BA4">
        <w:t xml:space="preserve">o měření úrovně </w:t>
      </w:r>
      <w:r w:rsidR="000123ED" w:rsidRPr="00335BA4">
        <w:t>D</w:t>
      </w:r>
      <w:r w:rsidR="00DF19CC" w:rsidRPr="00335BA4">
        <w:t>ostupnosti nejsou započítávány</w:t>
      </w:r>
      <w:r w:rsidRPr="00335BA4">
        <w:t>:</w:t>
      </w:r>
      <w:bookmarkEnd w:id="94"/>
      <w:bookmarkEnd w:id="95"/>
    </w:p>
    <w:p w14:paraId="478D3B45" w14:textId="1CAC9F2E" w:rsidR="0029363B" w:rsidRPr="00335BA4" w:rsidRDefault="009C65B9">
      <w:pPr>
        <w:pStyle w:val="TPText-1slovan"/>
        <w:numPr>
          <w:ilvl w:val="0"/>
          <w:numId w:val="59"/>
        </w:numPr>
        <w:jc w:val="both"/>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pPr>
        <w:pStyle w:val="TPText-1slovan"/>
        <w:numPr>
          <w:ilvl w:val="0"/>
          <w:numId w:val="59"/>
        </w:numPr>
        <w:jc w:val="both"/>
      </w:pPr>
      <w:r w:rsidRPr="00335BA4">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pPr>
        <w:pStyle w:val="TPText-1slovan"/>
        <w:numPr>
          <w:ilvl w:val="0"/>
          <w:numId w:val="59"/>
        </w:numPr>
        <w:jc w:val="both"/>
      </w:pPr>
      <w:r w:rsidRPr="00335BA4">
        <w:t>smluvními stranami předem dohodnutý časový úsek za účelem instalace upgrad</w:t>
      </w:r>
      <w:r w:rsidR="003C7F34">
        <w:t>u</w:t>
      </w:r>
      <w:r w:rsidRPr="00335BA4">
        <w:t>,</w:t>
      </w:r>
    </w:p>
    <w:p w14:paraId="34F170FF" w14:textId="198BBB73" w:rsidR="00D6195A" w:rsidRPr="00335BA4" w:rsidRDefault="00D6195A">
      <w:pPr>
        <w:pStyle w:val="TPText-1slovan"/>
        <w:numPr>
          <w:ilvl w:val="0"/>
          <w:numId w:val="59"/>
        </w:numPr>
        <w:jc w:val="both"/>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62FA9F52" w14:textId="28220C62" w:rsidR="00D6195A" w:rsidRPr="00335BA4" w:rsidRDefault="009C65B9" w:rsidP="00664159">
      <w:pPr>
        <w:pStyle w:val="TPText-1slovan"/>
      </w:pPr>
      <w:r w:rsidRPr="00335BA4">
        <w:t>Nedostupnost Softwar</w:t>
      </w:r>
      <w:r w:rsidR="004F0B60">
        <w:t>u</w:t>
      </w:r>
      <w:r w:rsidRPr="00335BA4">
        <w:t xml:space="preserve"> dle </w:t>
      </w:r>
      <w:r w:rsidR="00AD757A" w:rsidRPr="00335BA4">
        <w:t>článku</w:t>
      </w:r>
      <w:r w:rsidRPr="00335BA4">
        <w:t xml:space="preserve"> </w:t>
      </w:r>
      <w:r w:rsidR="00D765CB">
        <w:fldChar w:fldCharType="begin"/>
      </w:r>
      <w:r w:rsidR="00D765CB">
        <w:instrText xml:space="preserve"> REF _Ref157591650 \r \h </w:instrText>
      </w:r>
      <w:r w:rsidR="00D765CB">
        <w:fldChar w:fldCharType="separate"/>
      </w:r>
      <w:r w:rsidR="00D765CB">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AD757A" w:rsidRPr="00335BA4">
        <w:t>článku</w:t>
      </w:r>
      <w:r w:rsidR="00E84709"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8A163C">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8A163C">
        <w:t>12.7</w:t>
      </w:r>
      <w:r w:rsidR="00E84709" w:rsidRPr="00335BA4">
        <w:fldChar w:fldCharType="end"/>
      </w:r>
      <w:r w:rsidR="00E03343" w:rsidRPr="00335BA4">
        <w:t>.</w:t>
      </w:r>
      <w:r w:rsidR="00E84709" w:rsidRPr="00335BA4">
        <w:t xml:space="preserve"> </w:t>
      </w:r>
      <w:r w:rsidR="00AD757A" w:rsidRPr="00335BA4">
        <w:t>ZOP</w:t>
      </w:r>
      <w:r w:rsidR="003615BA" w:rsidRPr="00335BA4">
        <w:t>.</w:t>
      </w:r>
    </w:p>
    <w:p w14:paraId="0E835A01" w14:textId="0D4172AF" w:rsidR="003615BA" w:rsidRPr="00335BA4" w:rsidRDefault="003615BA" w:rsidP="00664159">
      <w:pPr>
        <w:pStyle w:val="TPText-1slovan"/>
      </w:pPr>
      <w:bookmarkStart w:id="96" w:name="_Ref118362256"/>
      <w:r w:rsidRPr="00335BA4">
        <w:t>Nestanoví-li Smlouva jinak, bude Dostupnost Software měřena na základě následujícího vzorce:</w:t>
      </w:r>
      <w:bookmarkEnd w:id="96"/>
    </w:p>
    <w:p w14:paraId="4628145F" w14:textId="0D5F0BF8" w:rsidR="003615BA" w:rsidRPr="00335BA4" w:rsidRDefault="003615BA" w:rsidP="004B7B03">
      <w:pPr>
        <w:pStyle w:val="TPText-2slovan"/>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TPText-1slovan"/>
      </w:pPr>
      <w:bookmarkStart w:id="97"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97"/>
    </w:p>
    <w:p w14:paraId="6B50E72B" w14:textId="00D4BF23" w:rsidR="004E471B" w:rsidRPr="00335BA4" w:rsidRDefault="004E471B" w:rsidP="004B7B03">
      <w:pPr>
        <w:pStyle w:val="TPText-2slovan"/>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4B7B03">
      <w:pPr>
        <w:pStyle w:val="TPText-2slovan"/>
        <w:numPr>
          <w:ilvl w:val="0"/>
          <w:numId w:val="0"/>
        </w:numPr>
        <w:ind w:left="1985" w:hanging="569"/>
      </w:pPr>
      <w:r w:rsidRPr="00335BA4">
        <w:t>kde:</w:t>
      </w:r>
    </w:p>
    <w:p w14:paraId="4C2BF10C" w14:textId="5D8B3AA7" w:rsidR="005613AC" w:rsidRPr="00335BA4" w:rsidRDefault="005613AC" w:rsidP="004B7B03">
      <w:pPr>
        <w:pStyle w:val="TPText-2slovan"/>
        <w:numPr>
          <w:ilvl w:val="0"/>
          <w:numId w:val="0"/>
        </w:numPr>
        <w:ind w:left="1985"/>
      </w:pPr>
      <w:r w:rsidRPr="00335BA4">
        <w:t>∑</w:t>
      </w:r>
      <w:r w:rsidRPr="00335BA4">
        <w:tab/>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Pr="00335BA4" w:rsidRDefault="005613AC" w:rsidP="004B7B03">
      <w:pPr>
        <w:pStyle w:val="TPText-2slovan"/>
        <w:numPr>
          <w:ilvl w:val="0"/>
          <w:numId w:val="0"/>
        </w:numPr>
        <w:ind w:left="1985"/>
      </w:pPr>
      <w:r w:rsidRPr="00335BA4">
        <w:t>T</w:t>
      </w:r>
      <w:r w:rsidRPr="00335BA4">
        <w:rPr>
          <w:vertAlign w:val="subscript"/>
        </w:rPr>
        <w:t>i</w:t>
      </w:r>
      <w:r w:rsidRPr="00335BA4">
        <w:rPr>
          <w:vertAlign w:val="subscript"/>
        </w:rPr>
        <w:tab/>
      </w:r>
      <w:r w:rsidRPr="00335BA4">
        <w:t>je doba jednotlivého výpadku Softwar</w:t>
      </w:r>
      <w:r w:rsidR="006D0634">
        <w:t>u</w:t>
      </w:r>
    </w:p>
    <w:p w14:paraId="7A4A398E" w14:textId="4D8AB12A" w:rsidR="005613AC" w:rsidRPr="00335BA4" w:rsidRDefault="004B3538" w:rsidP="00664159">
      <w:pPr>
        <w:pStyle w:val="TPText-1slovan"/>
      </w:pPr>
      <w:bookmarkStart w:id="98" w:name="_Ref118366517"/>
      <w:r w:rsidRPr="00335BA4">
        <w:lastRenderedPageBreak/>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98"/>
    </w:p>
    <w:p w14:paraId="418B2427" w14:textId="4DD84A23" w:rsidR="001500AE" w:rsidRPr="00ED6198" w:rsidRDefault="001500AE" w:rsidP="00F07A3F">
      <w:pPr>
        <w:pStyle w:val="TPNADPIS-1slovan"/>
        <w:jc w:val="both"/>
      </w:pPr>
      <w:bookmarkStart w:id="99" w:name="_Toc119490223"/>
      <w:r w:rsidRPr="00ED6198">
        <w:t>Účast poddodavatelů</w:t>
      </w:r>
      <w:bookmarkEnd w:id="99"/>
    </w:p>
    <w:p w14:paraId="30C8BB36" w14:textId="64F12578" w:rsidR="00512340" w:rsidRPr="00ED6198" w:rsidRDefault="00512340" w:rsidP="00664159">
      <w:pPr>
        <w:pStyle w:val="TPText-1slovan"/>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TPText-1slovan"/>
      </w:pPr>
      <w:bookmarkStart w:id="100"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00"/>
      <w:r w:rsidRPr="00ED6198">
        <w:t xml:space="preserve">  </w:t>
      </w:r>
    </w:p>
    <w:p w14:paraId="00F49220" w14:textId="513C1D73" w:rsidR="00A0266C" w:rsidRPr="00335BA4" w:rsidRDefault="00A0266C" w:rsidP="00664159">
      <w:pPr>
        <w:pStyle w:val="TPText-1slovan"/>
      </w:pPr>
      <w:bookmarkStart w:id="101"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01"/>
    </w:p>
    <w:p w14:paraId="52E042F1" w14:textId="770B3195" w:rsidR="005F2A37" w:rsidRPr="00ED6198" w:rsidRDefault="005F2A37" w:rsidP="00F07A3F">
      <w:pPr>
        <w:pStyle w:val="TPNADPIS-1slovan"/>
        <w:jc w:val="both"/>
      </w:pPr>
      <w:bookmarkStart w:id="102" w:name="_Toc119490224"/>
      <w:r w:rsidRPr="00ED6198">
        <w:t>Realizační tým</w:t>
      </w:r>
      <w:bookmarkEnd w:id="102"/>
    </w:p>
    <w:p w14:paraId="3649A71E" w14:textId="5C601CE4" w:rsidR="005F2A37" w:rsidRPr="00ED6198" w:rsidRDefault="00B50D4F" w:rsidP="00664159">
      <w:pPr>
        <w:pStyle w:val="TPText-1slovan"/>
      </w:pPr>
      <w:r w:rsidRPr="00ED6198">
        <w:t xml:space="preserve">Pokud je takový požadavek součástí </w:t>
      </w:r>
      <w:r w:rsidR="00905DB0" w:rsidRPr="00ED6198">
        <w:t>Zadávací dokumentace</w:t>
      </w:r>
      <w:r w:rsidRPr="00ED6198">
        <w:t xml:space="preserve">, je </w:t>
      </w:r>
      <w:r w:rsidR="001F6504" w:rsidRPr="00ED6198">
        <w:t>Dodavatel</w:t>
      </w:r>
      <w:r w:rsidR="005F2A37" w:rsidRPr="00ED6198">
        <w:t xml:space="preserve"> povinen předat Objednateli seznam osob, kte</w:t>
      </w:r>
      <w:r w:rsidR="008A16AF" w:rsidRPr="00ED6198">
        <w:t>ré</w:t>
      </w:r>
      <w:r w:rsidR="005F2A37" w:rsidRPr="00ED6198">
        <w:t xml:space="preserve"> budou členy Realizačního týmu, který se bude podílet na Plnění dle Smlouvy. </w:t>
      </w:r>
      <w:r w:rsidR="00201F57" w:rsidRPr="00ED6198">
        <w:t xml:space="preserve">Členy </w:t>
      </w:r>
      <w:r w:rsidR="00256D37" w:rsidRPr="00ED6198">
        <w:t>R</w:t>
      </w:r>
      <w:r w:rsidR="00201F57" w:rsidRPr="00ED6198">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rsidRPr="00ED6198">
        <w:t>. Při změně Realizačního týmu není nutné uzavírat listinný dodatek k</w:t>
      </w:r>
      <w:r w:rsidR="001A5461" w:rsidRPr="00ED6198">
        <w:t>e</w:t>
      </w:r>
      <w:r w:rsidR="005F2A37" w:rsidRPr="00ED6198">
        <w:t xml:space="preserve"> Smlouvě a </w:t>
      </w:r>
      <w:r w:rsidR="001F6504" w:rsidRPr="00ED6198">
        <w:t xml:space="preserve">Dodavatel </w:t>
      </w:r>
      <w:r w:rsidR="005F2A37" w:rsidRPr="00ED6198">
        <w:t xml:space="preserve">je povinen vypracovat a předat Objednateli v listinné podobě aktualizované znění seznamu členů Realizačního týmu. </w:t>
      </w:r>
      <w:r w:rsidR="003158E5" w:rsidRPr="00ED6198">
        <w:t>Tento článek</w:t>
      </w:r>
      <w:r w:rsidR="00201F57" w:rsidRPr="00ED6198">
        <w:t xml:space="preserve"> se týká pouze Veřejných zakázek, které požadují </w:t>
      </w:r>
      <w:r w:rsidR="003277D7" w:rsidRPr="00ED6198">
        <w:t>provádění Plnění</w:t>
      </w:r>
      <w:r w:rsidR="00201F57" w:rsidRPr="00ED6198">
        <w:t xml:space="preserve"> prostřednictvím </w:t>
      </w:r>
      <w:r w:rsidR="00916824" w:rsidRPr="00ED6198">
        <w:t>R</w:t>
      </w:r>
      <w:r w:rsidR="00201F57" w:rsidRPr="00ED6198">
        <w:t xml:space="preserve">ealizačního týmu. </w:t>
      </w:r>
    </w:p>
    <w:p w14:paraId="3C863A00" w14:textId="4BE433A5" w:rsidR="00905DB0" w:rsidRPr="00ED6198" w:rsidRDefault="008C2042" w:rsidP="00664159">
      <w:pPr>
        <w:pStyle w:val="TPText-1slovan"/>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TPText-1slovan"/>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TPText-1slovan"/>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TPText-1slovan"/>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TPNADPIS-1slovan"/>
        <w:jc w:val="both"/>
      </w:pPr>
      <w:bookmarkStart w:id="103" w:name="_Toc27420364"/>
      <w:bookmarkStart w:id="104" w:name="_Toc28452716"/>
      <w:bookmarkStart w:id="105" w:name="_Toc119490225"/>
      <w:bookmarkEnd w:id="103"/>
      <w:bookmarkEnd w:id="104"/>
      <w:r w:rsidRPr="00ED6198">
        <w:t>K</w:t>
      </w:r>
      <w:r w:rsidR="00B50D4F" w:rsidRPr="00ED6198">
        <w:t>omunikace stran</w:t>
      </w:r>
      <w:bookmarkEnd w:id="105"/>
    </w:p>
    <w:p w14:paraId="60CB0578" w14:textId="77777777" w:rsidR="00D8347D" w:rsidRPr="00ED6198" w:rsidRDefault="00B50D4F" w:rsidP="00664159">
      <w:pPr>
        <w:pStyle w:val="TPText-1slovan"/>
      </w:pPr>
      <w:r w:rsidRPr="00ED6198">
        <w:t>Objednatel a Dodavatel si pro vzájemnou komunikaci ohledně Smlouvy zvolí kontaktní osoby, jejichž seznam uvedou ve Smlouvě.</w:t>
      </w:r>
      <w:r w:rsidR="00463D1F" w:rsidRPr="00ED6198">
        <w:t xml:space="preserve"> </w:t>
      </w:r>
    </w:p>
    <w:p w14:paraId="4396C8DC" w14:textId="41FD5D94" w:rsidR="00B50D4F" w:rsidRPr="00335BA4" w:rsidRDefault="00463D1F" w:rsidP="00664159">
      <w:pPr>
        <w:pStyle w:val="TPText-1slovan"/>
      </w:pPr>
      <w:r w:rsidRPr="00335BA4">
        <w:t xml:space="preserve">Jsou-li naplněny podmínky článku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8A163C">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8A163C">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8A163C">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TPText-1slovan"/>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TPText-1slovan"/>
      </w:pPr>
      <w:r w:rsidRPr="00ED6198">
        <w:lastRenderedPageBreak/>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5C1E6F0D" w:rsidR="00D93AF6" w:rsidRPr="00ED6198" w:rsidRDefault="00D93AF6" w:rsidP="00F07A3F">
      <w:pPr>
        <w:pStyle w:val="TPNADPIS-1slovan"/>
        <w:jc w:val="both"/>
      </w:pPr>
      <w:bookmarkStart w:id="106" w:name="_Toc26368471"/>
      <w:bookmarkStart w:id="107" w:name="_Toc119490226"/>
      <w:bookmarkEnd w:id="106"/>
      <w:r w:rsidRPr="00ED6198">
        <w:t>Smluvní pokuty</w:t>
      </w:r>
      <w:bookmarkEnd w:id="107"/>
    </w:p>
    <w:p w14:paraId="16973C90" w14:textId="369D82CA" w:rsidR="00D93AF6" w:rsidRPr="00335BA4" w:rsidRDefault="00D93AF6" w:rsidP="00664159">
      <w:pPr>
        <w:pStyle w:val="TPText-1slovan"/>
      </w:pPr>
      <w:r w:rsidRPr="00335BA4">
        <w:t xml:space="preserve">Poruší-li </w:t>
      </w:r>
      <w:r w:rsidR="001F6504" w:rsidRPr="00335BA4">
        <w:t xml:space="preserve">Dodavatel </w:t>
      </w:r>
      <w:r w:rsidRPr="00335BA4">
        <w:t>některou ze svých povinností stanovených v</w:t>
      </w:r>
      <w:r w:rsidR="00E75766" w:rsidRPr="00335BA4">
        <w:t> </w:t>
      </w:r>
      <w:r w:rsidRPr="00335BA4">
        <w:t>Příloze</w:t>
      </w:r>
      <w:r w:rsidR="00E75766" w:rsidRPr="00335BA4">
        <w:t xml:space="preserve"> </w:t>
      </w:r>
      <w:r w:rsidRPr="00335BA4">
        <w:t xml:space="preserve">Smlouvy </w:t>
      </w:r>
      <w:r w:rsidRPr="00335BA4">
        <w:rPr>
          <w:i/>
          <w:iCs/>
        </w:rPr>
        <w:t>Specifikace Plnění</w:t>
      </w:r>
      <w:r w:rsidRPr="00335BA4">
        <w:t>, zejména pak pokud poruší SLA,</w:t>
      </w:r>
      <w:r w:rsidR="00307B70" w:rsidRPr="00335BA4">
        <w:t xml:space="preserve"> resp. stanovený </w:t>
      </w:r>
      <w:r w:rsidR="00D06768">
        <w:t>S</w:t>
      </w:r>
      <w:r w:rsidR="00307B70" w:rsidRPr="00335BA4">
        <w:t xml:space="preserve">ervisní model dle článku </w:t>
      </w:r>
      <w:r w:rsidR="00235BF2" w:rsidRPr="00335BA4">
        <w:t>12.2.</w:t>
      </w:r>
      <w:r w:rsidR="00331774" w:rsidRPr="00335BA4">
        <w:t xml:space="preserve"> ZOP</w:t>
      </w:r>
      <w:r w:rsidR="00307B70" w:rsidRPr="00335BA4">
        <w:t>,</w:t>
      </w:r>
      <w:r w:rsidRPr="00335BA4">
        <w:t xml:space="preserve"> je Objednatel oprávněn požadovat zaplacení smluvní pokuty ve výši stanovené</w:t>
      </w:r>
      <w:r w:rsidR="00E75766" w:rsidRPr="00335BA4">
        <w:t xml:space="preserve"> v článku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DA153E" w:rsidRPr="00335BA4">
        <w:t>.</w:t>
      </w:r>
      <w:r w:rsidR="00331774" w:rsidRPr="00335BA4">
        <w:t xml:space="preserve"> ZOP</w:t>
      </w:r>
      <w:r w:rsidR="00E75766" w:rsidRPr="00335BA4">
        <w:t xml:space="preserve">, pokud nejsou ve Smlouvě výslovně zakotveny jiné sankce, které </w:t>
      </w:r>
      <w:r w:rsidR="00215315" w:rsidRPr="00335BA4">
        <w:t xml:space="preserve">vylučují aplikaci </w:t>
      </w:r>
      <w:r w:rsidR="00E75766" w:rsidRPr="00335BA4">
        <w:t>čl</w:t>
      </w:r>
      <w:r w:rsidR="00307B70" w:rsidRPr="00335BA4">
        <w:t>ánku</w:t>
      </w:r>
      <w:r w:rsidR="00E75766" w:rsidRPr="00335BA4">
        <w:t xml:space="preserve"> </w:t>
      </w:r>
      <w:r w:rsidR="00E95FBF" w:rsidRPr="00335BA4">
        <w:fldChar w:fldCharType="begin"/>
      </w:r>
      <w:r w:rsidR="00E95FBF" w:rsidRPr="00335BA4">
        <w:instrText xml:space="preserve"> REF _Ref26890919 \r \h </w:instrText>
      </w:r>
      <w:r w:rsidR="00656265" w:rsidRPr="00335BA4">
        <w:instrText xml:space="preserve"> \* MERGEFORMAT </w:instrText>
      </w:r>
      <w:r w:rsidR="00E95FBF" w:rsidRPr="00335BA4">
        <w:fldChar w:fldCharType="separate"/>
      </w:r>
      <w:r w:rsidR="008A163C">
        <w:t>16.2</w:t>
      </w:r>
      <w:r w:rsidR="00E95FBF" w:rsidRPr="00335BA4">
        <w:fldChar w:fldCharType="end"/>
      </w:r>
      <w:r w:rsidR="00E75766" w:rsidRPr="00335BA4">
        <w:t>.</w:t>
      </w:r>
      <w:r w:rsidR="00331774" w:rsidRPr="00335BA4">
        <w:t xml:space="preserve"> ZOP.</w:t>
      </w:r>
    </w:p>
    <w:p w14:paraId="050B64DB" w14:textId="26AD635E" w:rsidR="006D135C" w:rsidRPr="00335BA4" w:rsidRDefault="006D135C" w:rsidP="00664159">
      <w:pPr>
        <w:pStyle w:val="TPText-1slovan"/>
      </w:pPr>
      <w:bookmarkStart w:id="108" w:name="_Ref26890919"/>
      <w:r w:rsidRPr="00335BA4">
        <w:t xml:space="preserve">Objednateli vzniká vůči </w:t>
      </w:r>
      <w:r w:rsidR="001F6504" w:rsidRPr="00335BA4">
        <w:t xml:space="preserve">Dodavateli </w:t>
      </w:r>
      <w:r w:rsidRPr="00335BA4">
        <w:t>právo na zaplacení smluvní pokuty:</w:t>
      </w:r>
      <w:bookmarkEnd w:id="108"/>
      <w:r w:rsidRPr="00335BA4">
        <w:t xml:space="preserve"> </w:t>
      </w:r>
    </w:p>
    <w:p w14:paraId="1F7456A2" w14:textId="476A5AFF" w:rsidR="006D135C" w:rsidRPr="00335BA4" w:rsidRDefault="006D135C" w:rsidP="00F07A3F">
      <w:pPr>
        <w:pStyle w:val="TPText-1slovan"/>
        <w:numPr>
          <w:ilvl w:val="0"/>
          <w:numId w:val="26"/>
        </w:numPr>
        <w:ind w:left="1701" w:hanging="425"/>
        <w:jc w:val="both"/>
      </w:pPr>
      <w:bookmarkStart w:id="109" w:name="_Ref118179892"/>
      <w:r w:rsidRPr="00335BA4">
        <w:t xml:space="preserve">poruší-li </w:t>
      </w:r>
      <w:r w:rsidR="001F6504" w:rsidRPr="00335BA4">
        <w:t xml:space="preserve">Dodavatel </w:t>
      </w:r>
      <w:r w:rsidRPr="00335BA4">
        <w:t xml:space="preserve">svoji povinnost řádně a včas provést </w:t>
      </w:r>
      <w:r w:rsidR="001F6504" w:rsidRPr="00335BA4">
        <w:t xml:space="preserve">Plnění </w:t>
      </w:r>
      <w:r w:rsidRPr="00335BA4">
        <w:t xml:space="preserve">ve výši </w:t>
      </w:r>
      <w:r w:rsidR="00215315" w:rsidRPr="00335BA4">
        <w:t>0,05 %</w:t>
      </w:r>
      <w:r w:rsidR="00725654" w:rsidRPr="00335BA4">
        <w:t xml:space="preserve"> </w:t>
      </w:r>
      <w:r w:rsidR="00D331EF" w:rsidRPr="00335BA4">
        <w:t>z celkové ceny Plnění (dále jen „Cena“)</w:t>
      </w:r>
      <w:r w:rsidR="00725654" w:rsidRPr="00335BA4">
        <w:t xml:space="preserve"> </w:t>
      </w:r>
      <w:r w:rsidRPr="00335BA4">
        <w:t>za každý započatý den prodlení až do řádného splnění této povinnosti;</w:t>
      </w:r>
      <w:bookmarkEnd w:id="109"/>
    </w:p>
    <w:p w14:paraId="15900F57" w14:textId="34A3DBE8" w:rsidR="00331774" w:rsidRPr="00335BA4" w:rsidRDefault="00331774" w:rsidP="00F07A3F">
      <w:pPr>
        <w:pStyle w:val="TPText-1slovan"/>
        <w:numPr>
          <w:ilvl w:val="0"/>
          <w:numId w:val="26"/>
        </w:numPr>
        <w:ind w:left="1701" w:hanging="425"/>
        <w:jc w:val="both"/>
      </w:pPr>
      <w:bookmarkStart w:id="110" w:name="_Ref118179580"/>
      <w:bookmarkStart w:id="111" w:name="_Ref118179909"/>
      <w:r w:rsidRPr="00335BA4">
        <w:t xml:space="preserve">poruší-li Dodavatel svoji povinnost řádně a včas provést jakoukoliv část Plnění ve výši 0,05 % z ceny </w:t>
      </w:r>
      <w:r w:rsidR="00A67329" w:rsidRPr="00335BA4">
        <w:t>takové části</w:t>
      </w:r>
      <w:r w:rsidRPr="00335BA4">
        <w:t xml:space="preserve"> Plnění za každý započatý den prodlení až do řádného splnění této povinnosti; v případě, že by smluvní pokut</w:t>
      </w:r>
      <w:r w:rsidR="00EC5DDE" w:rsidRPr="00335BA4">
        <w:t>y</w:t>
      </w:r>
      <w:r w:rsidRPr="00335BA4">
        <w:t xml:space="preserve"> dle čl. </w:t>
      </w:r>
      <w:bookmarkStart w:id="112" w:name="_Hlk118179762"/>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Pr="00335BA4">
        <w:fldChar w:fldCharType="begin"/>
      </w:r>
      <w:r w:rsidRPr="00335BA4">
        <w:instrText xml:space="preserve"> REF _Ref118179892 \r \h </w:instrText>
      </w:r>
      <w:r w:rsidR="00126A25" w:rsidRPr="00335BA4">
        <w:instrText xml:space="preserve"> \* MERGEFORMAT </w:instrText>
      </w:r>
      <w:r w:rsidRPr="00335BA4">
        <w:fldChar w:fldCharType="separate"/>
      </w:r>
      <w:r w:rsidR="008A163C">
        <w:t>a</w:t>
      </w:r>
      <w:r w:rsidRPr="00335BA4">
        <w:fldChar w:fldCharType="end"/>
      </w:r>
      <w:r w:rsidRPr="00335BA4">
        <w:t>.</w:t>
      </w:r>
      <w:bookmarkEnd w:id="112"/>
      <w:r w:rsidRPr="00335BA4">
        <w:t xml:space="preserve"> a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w:t>
      </w:r>
      <w:bookmarkEnd w:id="110"/>
      <w:r w:rsidRPr="00335BA4">
        <w:t xml:space="preserve"> </w:t>
      </w:r>
      <w:r w:rsidRPr="00335BA4">
        <w:fldChar w:fldCharType="begin"/>
      </w:r>
      <w:r w:rsidRPr="00335BA4">
        <w:instrText xml:space="preserve"> REF _Ref118179909 \r \h </w:instrText>
      </w:r>
      <w:r w:rsidR="00126A25" w:rsidRPr="00335BA4">
        <w:instrText xml:space="preserve"> \* MERGEFORMAT </w:instrText>
      </w:r>
      <w:r w:rsidRPr="00335BA4">
        <w:fldChar w:fldCharType="separate"/>
      </w:r>
      <w:r w:rsidR="008A163C">
        <w:t>b</w:t>
      </w:r>
      <w:r w:rsidRPr="00335BA4">
        <w:fldChar w:fldCharType="end"/>
      </w:r>
      <w:r w:rsidRPr="00335BA4">
        <w:t>.</w:t>
      </w:r>
      <w:r w:rsidR="00EC5DDE" w:rsidRPr="00335BA4">
        <w:t xml:space="preserve"> ZOP</w:t>
      </w:r>
      <w:r w:rsidRPr="00335BA4">
        <w:t xml:space="preserve"> měl</w:t>
      </w:r>
      <w:r w:rsidR="00EC5DDE" w:rsidRPr="00335BA4">
        <w:t>y</w:t>
      </w:r>
      <w:r w:rsidRPr="00335BA4">
        <w:t xml:space="preserve"> běžet vůči Dodavateli zároveň, vzniká za takové období Objednateli nárok pouze dle čl. </w:t>
      </w:r>
      <w:r w:rsidRPr="00335BA4">
        <w:fldChar w:fldCharType="begin"/>
      </w:r>
      <w:r w:rsidRPr="00335BA4">
        <w:instrText xml:space="preserve"> REF _Ref26890919 \r \h </w:instrText>
      </w:r>
      <w:r w:rsidR="00126A25" w:rsidRPr="00335BA4">
        <w:instrText xml:space="preserve"> \* MERGEFORMAT </w:instrText>
      </w:r>
      <w:r w:rsidRPr="00335BA4">
        <w:fldChar w:fldCharType="separate"/>
      </w:r>
      <w:r w:rsidR="008A163C">
        <w:t>16.2</w:t>
      </w:r>
      <w:r w:rsidRPr="00335BA4">
        <w:fldChar w:fldCharType="end"/>
      </w:r>
      <w:r w:rsidR="00E03343" w:rsidRPr="00335BA4">
        <w:t>.</w:t>
      </w:r>
      <w:r w:rsidRPr="00335BA4">
        <w:t xml:space="preserve"> písm. </w:t>
      </w:r>
      <w:r w:rsidR="00726BBD" w:rsidRPr="00335BA4">
        <w:fldChar w:fldCharType="begin"/>
      </w:r>
      <w:r w:rsidR="00726BBD" w:rsidRPr="00335BA4">
        <w:instrText xml:space="preserve"> REF _Ref118179892 \r \h </w:instrText>
      </w:r>
      <w:r w:rsidR="00126A25" w:rsidRPr="00335BA4">
        <w:instrText xml:space="preserve"> \* MERGEFORMAT </w:instrText>
      </w:r>
      <w:r w:rsidR="00726BBD" w:rsidRPr="00335BA4">
        <w:fldChar w:fldCharType="separate"/>
      </w:r>
      <w:r w:rsidR="008A163C">
        <w:t>a</w:t>
      </w:r>
      <w:r w:rsidR="00726BBD" w:rsidRPr="00335BA4">
        <w:fldChar w:fldCharType="end"/>
      </w:r>
      <w:r w:rsidRPr="00335BA4">
        <w:t>.</w:t>
      </w:r>
      <w:bookmarkEnd w:id="111"/>
      <w:r w:rsidR="003F2A50">
        <w:t>;</w:t>
      </w:r>
    </w:p>
    <w:p w14:paraId="44B4DC5C" w14:textId="5C3FC5B1" w:rsidR="006D135C" w:rsidRPr="00335BA4" w:rsidRDefault="006D135C" w:rsidP="00F07A3F">
      <w:pPr>
        <w:pStyle w:val="TPText-1slovan"/>
        <w:numPr>
          <w:ilvl w:val="0"/>
          <w:numId w:val="26"/>
        </w:numPr>
        <w:ind w:left="1701" w:hanging="425"/>
        <w:jc w:val="both"/>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F07A3F">
      <w:pPr>
        <w:pStyle w:val="TPText-1slovan"/>
        <w:numPr>
          <w:ilvl w:val="0"/>
          <w:numId w:val="26"/>
        </w:numPr>
        <w:ind w:left="1701" w:hanging="425"/>
        <w:jc w:val="both"/>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F07A3F">
      <w:pPr>
        <w:pStyle w:val="TPText-1slovan"/>
        <w:numPr>
          <w:ilvl w:val="0"/>
          <w:numId w:val="26"/>
        </w:numPr>
        <w:ind w:left="1701" w:hanging="425"/>
        <w:jc w:val="both"/>
      </w:pPr>
      <w:bookmarkStart w:id="113" w:name="_Ref118365998"/>
      <w:r w:rsidRPr="00335BA4">
        <w:t>poruší-li Dodavatel svoji</w:t>
      </w:r>
      <w:r w:rsidRPr="00ED6198">
        <w:t xml:space="preserve"> povinnost dodržet sjednanou Dobu vyřešení Incidentu, ve </w:t>
      </w:r>
      <w:r w:rsidRPr="00335BA4">
        <w:t>výši:</w:t>
      </w:r>
      <w:bookmarkEnd w:id="113"/>
    </w:p>
    <w:p w14:paraId="25070C97" w14:textId="3A7F6EB2"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F07A3F">
      <w:pPr>
        <w:pStyle w:val="TPText-1slovan"/>
        <w:numPr>
          <w:ilvl w:val="0"/>
          <w:numId w:val="27"/>
        </w:numPr>
        <w:ind w:left="2552" w:hanging="567"/>
        <w:jc w:val="both"/>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F07A3F">
      <w:pPr>
        <w:pStyle w:val="TPText-1slovan"/>
        <w:numPr>
          <w:ilvl w:val="0"/>
          <w:numId w:val="27"/>
        </w:numPr>
        <w:ind w:left="2552" w:hanging="567"/>
        <w:jc w:val="both"/>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F07A3F">
      <w:pPr>
        <w:pStyle w:val="TPText-1slovan"/>
        <w:numPr>
          <w:ilvl w:val="0"/>
          <w:numId w:val="26"/>
        </w:numPr>
        <w:ind w:left="1701" w:hanging="425"/>
        <w:jc w:val="both"/>
      </w:pPr>
      <w:bookmarkStart w:id="114" w:name="_Ref118366017"/>
      <w:r w:rsidRPr="00335BA4">
        <w:t>v případě prodlení nad rámec sjednané lhůty pro odstranění vad v Produkčním prostředí:</w:t>
      </w:r>
      <w:bookmarkEnd w:id="114"/>
      <w:r w:rsidRPr="00335BA4">
        <w:t xml:space="preserve"> </w:t>
      </w:r>
    </w:p>
    <w:p w14:paraId="0D84573C" w14:textId="31881810" w:rsidR="0000199B" w:rsidRPr="00335BA4" w:rsidRDefault="0000199B" w:rsidP="00F94155">
      <w:pPr>
        <w:pStyle w:val="TPText-1slovan"/>
        <w:numPr>
          <w:ilvl w:val="0"/>
          <w:numId w:val="44"/>
        </w:numPr>
        <w:ind w:left="2552" w:hanging="567"/>
        <w:jc w:val="both"/>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F94155">
      <w:pPr>
        <w:pStyle w:val="TPText-1slovan"/>
        <w:numPr>
          <w:ilvl w:val="0"/>
          <w:numId w:val="44"/>
        </w:numPr>
        <w:ind w:left="2552" w:hanging="567"/>
        <w:jc w:val="both"/>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F94155">
      <w:pPr>
        <w:pStyle w:val="TPText-1slovan"/>
        <w:numPr>
          <w:ilvl w:val="0"/>
          <w:numId w:val="44"/>
        </w:numPr>
        <w:ind w:left="2552" w:hanging="567"/>
        <w:jc w:val="both"/>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F07A3F">
      <w:pPr>
        <w:pStyle w:val="TPText-1slovan"/>
        <w:numPr>
          <w:ilvl w:val="0"/>
          <w:numId w:val="26"/>
        </w:numPr>
        <w:ind w:left="1701" w:hanging="425"/>
        <w:jc w:val="both"/>
      </w:pPr>
      <w:r w:rsidRPr="00335BA4">
        <w:t xml:space="preserve">v případě prodlení nad rámec sjednané lhůty pro odstranění vad v Testovacím prostředí: </w:t>
      </w:r>
    </w:p>
    <w:p w14:paraId="68CB871A" w14:textId="4490D00E" w:rsidR="0000199B" w:rsidRPr="00335BA4" w:rsidRDefault="0000199B" w:rsidP="00F07A3F">
      <w:pPr>
        <w:pStyle w:val="TPText-1slovan"/>
        <w:numPr>
          <w:ilvl w:val="0"/>
          <w:numId w:val="28"/>
        </w:numPr>
        <w:ind w:left="2552" w:hanging="567"/>
        <w:jc w:val="both"/>
      </w:pPr>
      <w:r w:rsidRPr="00335BA4">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F07A3F">
      <w:pPr>
        <w:pStyle w:val="TPText-1slovan"/>
        <w:numPr>
          <w:ilvl w:val="0"/>
          <w:numId w:val="28"/>
        </w:numPr>
        <w:ind w:left="2552" w:hanging="567"/>
        <w:jc w:val="both"/>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171E0C27" w:rsidR="004B1B88" w:rsidRDefault="004B1B88" w:rsidP="00F07A3F">
      <w:pPr>
        <w:pStyle w:val="TPText-1slovan"/>
        <w:numPr>
          <w:ilvl w:val="0"/>
          <w:numId w:val="26"/>
        </w:numPr>
        <w:ind w:left="1701" w:hanging="425"/>
        <w:jc w:val="both"/>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článku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8A163C">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TPText-1slovan"/>
        <w:numPr>
          <w:ilvl w:val="0"/>
          <w:numId w:val="0"/>
        </w:numPr>
        <w:ind w:left="1106" w:hanging="681"/>
        <w:jc w:val="both"/>
      </w:pPr>
    </w:p>
    <w:tbl>
      <w:tblPr>
        <w:tblStyle w:val="Mkatabulky"/>
        <w:tblW w:w="0" w:type="auto"/>
        <w:tblInd w:w="1701" w:type="dxa"/>
        <w:tblLook w:val="04A0" w:firstRow="1" w:lastRow="0" w:firstColumn="1" w:lastColumn="0" w:noHBand="0" w:noVBand="1"/>
      </w:tblPr>
      <w:tblGrid>
        <w:gridCol w:w="3951"/>
        <w:gridCol w:w="3872"/>
      </w:tblGrid>
      <w:tr w:rsidR="004B1B88" w:rsidRPr="00ED6198" w14:paraId="4A2DA573" w14:textId="77777777" w:rsidTr="004B7B0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51" w:type="dxa"/>
          </w:tcPr>
          <w:p w14:paraId="221585E2" w14:textId="7ADACEE8" w:rsidR="004B1B88" w:rsidRPr="00335BA4" w:rsidRDefault="004B1B88" w:rsidP="00664159">
            <w:pPr>
              <w:pStyle w:val="TPText-1slovan"/>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3872" w:type="dxa"/>
          </w:tcPr>
          <w:p w14:paraId="2EBE00B3" w14:textId="389048FE" w:rsidR="004B1B88" w:rsidRPr="00335BA4" w:rsidRDefault="004B1B88" w:rsidP="00664159">
            <w:pPr>
              <w:pStyle w:val="TPText-1slovan"/>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430FF1F" w14:textId="1D8857DC" w:rsidR="004B1B88" w:rsidRPr="00335BA4" w:rsidRDefault="004B1B88" w:rsidP="004B1B88">
            <w:pPr>
              <w:pStyle w:val="TPText-1slovan"/>
              <w:numPr>
                <w:ilvl w:val="0"/>
                <w:numId w:val="0"/>
              </w:numPr>
              <w:jc w:val="both"/>
            </w:pPr>
            <w:r w:rsidRPr="00335BA4">
              <w:lastRenderedPageBreak/>
              <w:t>Do 2 %</w:t>
            </w:r>
          </w:p>
        </w:tc>
        <w:tc>
          <w:tcPr>
            <w:tcW w:w="3872" w:type="dxa"/>
          </w:tcPr>
          <w:p w14:paraId="76B83A00" w14:textId="566E8AFD"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10 % </w:t>
            </w:r>
            <w:r w:rsidR="004B1B88" w:rsidRPr="00335BA4">
              <w:t xml:space="preserve">z ceny poskytovaného Plnění odpovídající vyhodnocovanému období dle čl.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8A163C">
              <w:t>12.8</w:t>
            </w:r>
            <w:r w:rsidR="004B1B88" w:rsidRPr="00335BA4">
              <w:fldChar w:fldCharType="end"/>
            </w:r>
            <w:r w:rsidR="004B1B88" w:rsidRPr="00335BA4">
              <w:t xml:space="preserve"> ZOP</w:t>
            </w:r>
          </w:p>
        </w:tc>
      </w:tr>
      <w:tr w:rsidR="004B1B88" w:rsidRPr="00ED6198" w14:paraId="13536487"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5AB8787C" w14:textId="46C8C5B6" w:rsidR="004B1B88" w:rsidRPr="00335BA4" w:rsidRDefault="00217A83" w:rsidP="004B1B88">
            <w:pPr>
              <w:pStyle w:val="TPText-1slovan"/>
              <w:numPr>
                <w:ilvl w:val="0"/>
                <w:numId w:val="0"/>
              </w:numPr>
              <w:jc w:val="both"/>
            </w:pPr>
            <w:r>
              <w:t xml:space="preserve">Od </w:t>
            </w:r>
            <w:r w:rsidR="004B1B88" w:rsidRPr="00335BA4">
              <w:t>2</w:t>
            </w:r>
            <w:r w:rsidR="00E27D82">
              <w:t xml:space="preserve"> (včetně)</w:t>
            </w:r>
            <w:r w:rsidR="004B1B88" w:rsidRPr="00335BA4">
              <w:t xml:space="preserve"> do 5 %</w:t>
            </w:r>
          </w:p>
        </w:tc>
        <w:tc>
          <w:tcPr>
            <w:tcW w:w="3872" w:type="dxa"/>
          </w:tcPr>
          <w:p w14:paraId="71F306A9" w14:textId="765DCFB8"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15 %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5FC626CE"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01444E83" w14:textId="6093C80A" w:rsidR="004B1B88" w:rsidRPr="00335BA4" w:rsidRDefault="00217A83" w:rsidP="004B1B88">
            <w:pPr>
              <w:pStyle w:val="TPText-1slovan"/>
              <w:numPr>
                <w:ilvl w:val="0"/>
                <w:numId w:val="0"/>
              </w:numPr>
              <w:jc w:val="both"/>
            </w:pPr>
            <w:r>
              <w:t xml:space="preserve">Od </w:t>
            </w:r>
            <w:r w:rsidR="004B1B88" w:rsidRPr="00335BA4">
              <w:t>5</w:t>
            </w:r>
            <w:r w:rsidR="00E27D82">
              <w:t xml:space="preserve"> (včetně)</w:t>
            </w:r>
            <w:r w:rsidR="004B1B88" w:rsidRPr="00335BA4">
              <w:t xml:space="preserve"> do 10 %</w:t>
            </w:r>
          </w:p>
        </w:tc>
        <w:tc>
          <w:tcPr>
            <w:tcW w:w="3872" w:type="dxa"/>
          </w:tcPr>
          <w:p w14:paraId="3484A54C" w14:textId="1E0D8F15"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25 %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r w:rsidR="004B1B88" w:rsidRPr="00ED6198" w14:paraId="04EE1573" w14:textId="77777777" w:rsidTr="004B7B03">
        <w:tc>
          <w:tcPr>
            <w:cnfStyle w:val="001000000000" w:firstRow="0" w:lastRow="0" w:firstColumn="1" w:lastColumn="0" w:oddVBand="0" w:evenVBand="0" w:oddHBand="0" w:evenHBand="0" w:firstRowFirstColumn="0" w:firstRowLastColumn="0" w:lastRowFirstColumn="0" w:lastRowLastColumn="0"/>
            <w:tcW w:w="3951" w:type="dxa"/>
          </w:tcPr>
          <w:p w14:paraId="4FCB9C24" w14:textId="4088B4B3" w:rsidR="004B1B88" w:rsidRPr="00335BA4" w:rsidRDefault="00E27D82" w:rsidP="004B1B88">
            <w:pPr>
              <w:pStyle w:val="TPText-1slovan"/>
              <w:numPr>
                <w:ilvl w:val="0"/>
                <w:numId w:val="0"/>
              </w:numPr>
              <w:jc w:val="both"/>
            </w:pPr>
            <w:r>
              <w:t xml:space="preserve">Od </w:t>
            </w:r>
            <w:r w:rsidR="004B1B88" w:rsidRPr="00335BA4">
              <w:t>10 %</w:t>
            </w:r>
            <w:r>
              <w:t xml:space="preserve"> (včetně)</w:t>
            </w:r>
            <w:r w:rsidR="00466D7E" w:rsidRPr="00335BA4">
              <w:t xml:space="preserve"> a více</w:t>
            </w:r>
          </w:p>
        </w:tc>
        <w:tc>
          <w:tcPr>
            <w:tcW w:w="3872" w:type="dxa"/>
          </w:tcPr>
          <w:p w14:paraId="5131F76E" w14:textId="16D392E3" w:rsidR="004B1B88" w:rsidRPr="00335BA4" w:rsidRDefault="00466D7E" w:rsidP="004B1B88">
            <w:pPr>
              <w:pStyle w:val="TPText-1slovan"/>
              <w:numPr>
                <w:ilvl w:val="0"/>
                <w:numId w:val="0"/>
              </w:numPr>
              <w:jc w:val="both"/>
              <w:cnfStyle w:val="000000000000" w:firstRow="0" w:lastRow="0" w:firstColumn="0" w:lastColumn="0" w:oddVBand="0" w:evenVBand="0" w:oddHBand="0" w:evenHBand="0" w:firstRowFirstColumn="0" w:firstRowLastColumn="0" w:lastRowFirstColumn="0" w:lastRowLastColumn="0"/>
            </w:pPr>
            <w:r w:rsidRPr="00335BA4">
              <w:t xml:space="preserve">50 % z ceny poskytovaného Plnění odpovídající vyhodnocovanému období dle čl.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8A163C">
              <w:t>12.8</w:t>
            </w:r>
            <w:r w:rsidRPr="00335BA4">
              <w:fldChar w:fldCharType="end"/>
            </w:r>
            <w:r w:rsidRPr="00335BA4">
              <w:t xml:space="preserve"> ZOP</w:t>
            </w:r>
          </w:p>
        </w:tc>
      </w:tr>
    </w:tbl>
    <w:p w14:paraId="55C35788" w14:textId="77777777" w:rsidR="004B1B88" w:rsidRPr="00335BA4" w:rsidRDefault="004B1B88" w:rsidP="004B7B03">
      <w:pPr>
        <w:pStyle w:val="TPText-1slovan"/>
        <w:numPr>
          <w:ilvl w:val="0"/>
          <w:numId w:val="0"/>
        </w:numPr>
        <w:ind w:left="1701"/>
        <w:jc w:val="both"/>
      </w:pPr>
    </w:p>
    <w:p w14:paraId="63540FB9" w14:textId="2FEDDDBA" w:rsidR="00D331EF" w:rsidRPr="00335BA4" w:rsidRDefault="00D331EF" w:rsidP="00F07A3F">
      <w:pPr>
        <w:pStyle w:val="TPText-1slovan"/>
        <w:numPr>
          <w:ilvl w:val="0"/>
          <w:numId w:val="26"/>
        </w:numPr>
        <w:ind w:left="1701" w:hanging="425"/>
        <w:jc w:val="both"/>
      </w:pPr>
      <w:r w:rsidRPr="00335BA4">
        <w:t xml:space="preserve">v případě prodlení Dodavatele reagovat na Požadavek Objednatele v době řešení </w:t>
      </w:r>
      <w:r w:rsidR="00837CE9">
        <w:t>I</w:t>
      </w:r>
      <w:r w:rsidRPr="00335BA4">
        <w:t>ncidentu uvedené</w:t>
      </w:r>
      <w:r w:rsidR="00757BCD">
        <w:t>ho</w:t>
      </w:r>
      <w:r w:rsidRPr="00335BA4">
        <w:t xml:space="preserve"> v článku 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477839FF" w:rsidR="0000199B" w:rsidRPr="00ED6198" w:rsidRDefault="0000199B" w:rsidP="00F07A3F">
      <w:pPr>
        <w:pStyle w:val="TPText-1slovan"/>
        <w:numPr>
          <w:ilvl w:val="0"/>
          <w:numId w:val="26"/>
        </w:numPr>
        <w:ind w:left="1701" w:hanging="425"/>
        <w:jc w:val="both"/>
      </w:pPr>
      <w:r w:rsidRPr="00ED6198">
        <w:t xml:space="preserve">ve výši a za podmínek dle článku </w:t>
      </w:r>
      <w:r w:rsidR="00307B70" w:rsidRPr="00ED6198">
        <w:t>20</w:t>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6A55BCDB" w:rsidR="009B6B56" w:rsidRPr="00ED6198" w:rsidRDefault="00C70F14" w:rsidP="00F07A3F">
      <w:pPr>
        <w:pStyle w:val="TPText-1slovan"/>
        <w:numPr>
          <w:ilvl w:val="0"/>
          <w:numId w:val="26"/>
        </w:numPr>
        <w:ind w:left="1701" w:hanging="425"/>
        <w:jc w:val="both"/>
      </w:pPr>
      <w:r w:rsidRPr="00ED6198">
        <w:t>ve výši a za podmínek dle článku 2</w:t>
      </w:r>
      <w:r w:rsidR="00307B70" w:rsidRPr="00ED6198">
        <w:t>1</w:t>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35FF812" w:rsidR="005B1F90" w:rsidRPr="00ED6198" w:rsidRDefault="009B6B56" w:rsidP="00F07A3F">
      <w:pPr>
        <w:pStyle w:val="TPText-1slovan"/>
        <w:numPr>
          <w:ilvl w:val="0"/>
          <w:numId w:val="26"/>
        </w:numPr>
        <w:ind w:left="1701" w:hanging="425"/>
        <w:jc w:val="both"/>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8A163C">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3597877B" w:rsidR="00C70F14" w:rsidRPr="00ED6198" w:rsidRDefault="005B1F90" w:rsidP="00F07A3F">
      <w:pPr>
        <w:pStyle w:val="TPText-1slovan"/>
        <w:numPr>
          <w:ilvl w:val="0"/>
          <w:numId w:val="26"/>
        </w:numPr>
        <w:ind w:left="1701" w:hanging="425"/>
        <w:jc w:val="both"/>
      </w:pPr>
      <w:r w:rsidRPr="00ED6198">
        <w:t xml:space="preserve">poruší-li Dodavatel svoji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8A163C">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23BC99AA" w:rsidR="007578F8" w:rsidRPr="00ED6198" w:rsidRDefault="007578F8" w:rsidP="00664159">
      <w:pPr>
        <w:pStyle w:val="TPText-1slovan"/>
      </w:pPr>
      <w:r w:rsidRPr="00ED6198">
        <w:t xml:space="preserve">Pro smluvní pokuty stanovené v čl. </w:t>
      </w:r>
      <w:r w:rsidRPr="00ED6198">
        <w:fldChar w:fldCharType="begin"/>
      </w:r>
      <w:r w:rsidRPr="00ED6198">
        <w:instrText xml:space="preserve"> REF _Ref26890919 \r \h </w:instrText>
      </w:r>
      <w:r w:rsidR="00ED6198">
        <w:instrText xml:space="preserve"> \* MERGEFORMAT </w:instrText>
      </w:r>
      <w:r w:rsidRPr="00ED6198">
        <w:fldChar w:fldCharType="separate"/>
      </w:r>
      <w:r w:rsidR="008A163C">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8A163C">
        <w:t>f</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8A163C">
        <w:t>g</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TPText-1slovan"/>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TPText-1slovan"/>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132DF2D3" w14:textId="52EAF30D" w:rsidR="00BE04E4" w:rsidRPr="00ED6198" w:rsidRDefault="00BE04E4" w:rsidP="00664159">
      <w:pPr>
        <w:pStyle w:val="TPText-1slovan"/>
      </w:pPr>
      <w:r w:rsidRPr="00ED6198">
        <w:t xml:space="preserve">Za každý den prodlení s úhradou </w:t>
      </w:r>
      <w:r w:rsidR="00C70F14" w:rsidRPr="00ED6198">
        <w:t xml:space="preserve">Smluvní pokuty je Objednatel oprávněn </w:t>
      </w:r>
      <w:r w:rsidRPr="00ED6198">
        <w:t xml:space="preserve">požadovat po </w:t>
      </w:r>
      <w:r w:rsidR="00C70F14" w:rsidRPr="00ED6198">
        <w:t xml:space="preserve">Dodavateli </w:t>
      </w:r>
      <w:r w:rsidRPr="00ED6198">
        <w:t xml:space="preserve">úhradu úroků z prodlení ve výši stanovené obecně závaznými právními předpisy. </w:t>
      </w:r>
    </w:p>
    <w:p w14:paraId="56305651" w14:textId="70B8A33E" w:rsidR="00FE445E" w:rsidRPr="00ED6198" w:rsidRDefault="00FE445E" w:rsidP="00F07A3F">
      <w:pPr>
        <w:pStyle w:val="TPNADPIS-1slovan"/>
        <w:jc w:val="both"/>
      </w:pPr>
      <w:bookmarkStart w:id="115" w:name="_Toc119490227"/>
      <w:r w:rsidRPr="00ED6198">
        <w:t xml:space="preserve">Záruka </w:t>
      </w:r>
      <w:r w:rsidR="00F75A5B" w:rsidRPr="00ED6198">
        <w:t xml:space="preserve">za jakost </w:t>
      </w:r>
      <w:r w:rsidR="0041381C" w:rsidRPr="00ED6198">
        <w:t xml:space="preserve">a práva </w:t>
      </w:r>
      <w:r w:rsidRPr="00ED6198">
        <w:t>z vadného plnění</w:t>
      </w:r>
      <w:bookmarkEnd w:id="115"/>
    </w:p>
    <w:p w14:paraId="39EE0717" w14:textId="0F9A45B0" w:rsidR="00F75A5B" w:rsidRPr="00ED6198" w:rsidRDefault="00F75A5B" w:rsidP="00664159">
      <w:pPr>
        <w:pStyle w:val="TPText-1slovan"/>
      </w:pPr>
      <w:r w:rsidRPr="00ED6198">
        <w:t>Společná ustanovení</w:t>
      </w:r>
    </w:p>
    <w:p w14:paraId="65B0901E" w14:textId="2C07C593" w:rsidR="00F75A5B" w:rsidRPr="00ED6198" w:rsidRDefault="00F75A5B" w:rsidP="00F07A3F">
      <w:pPr>
        <w:pStyle w:val="TPText-2slovan"/>
        <w:jc w:val="both"/>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51486AA1" w:rsidR="00F75A5B" w:rsidRPr="00ED6198" w:rsidRDefault="00F75A5B" w:rsidP="00F07A3F">
      <w:pPr>
        <w:pStyle w:val="TPText-2slovan"/>
        <w:jc w:val="both"/>
      </w:pPr>
      <w:r w:rsidRPr="00ED6198">
        <w:t>Objednatel je oprávněn Vady, které se vyskytnou v průběhu záruční doby, nahlásit Zhotoviteli bez zbytečného odkladu od okamžiku, kdy je zjistil. Lhůta bez zbytečného odkladu činí vždy nejméně devadesát (90) dnů.</w:t>
      </w:r>
    </w:p>
    <w:p w14:paraId="6836D449" w14:textId="6C065077" w:rsidR="00F75A5B" w:rsidRPr="00ED6198" w:rsidRDefault="00F75A5B" w:rsidP="00F07A3F">
      <w:pPr>
        <w:pStyle w:val="TPText-2slovan"/>
        <w:jc w:val="both"/>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TPText-2slovan"/>
        <w:jc w:val="both"/>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TPText-2slovan"/>
        <w:jc w:val="both"/>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TPText-2slovan"/>
      </w:pPr>
      <w:bookmarkStart w:id="116" w:name="_Hlk118204552"/>
      <w:r w:rsidRPr="00335BA4">
        <w:t>Dodavatel neodpovídá za vady Plnění vzniklé:</w:t>
      </w:r>
    </w:p>
    <w:p w14:paraId="55BC2642" w14:textId="3EA55611" w:rsidR="00BC2A6A" w:rsidRPr="00335BA4" w:rsidRDefault="00BC2A6A">
      <w:pPr>
        <w:pStyle w:val="TPText-2slovan"/>
        <w:numPr>
          <w:ilvl w:val="0"/>
          <w:numId w:val="58"/>
        </w:numPr>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pPr>
        <w:pStyle w:val="TPText-2slovan"/>
        <w:numPr>
          <w:ilvl w:val="0"/>
          <w:numId w:val="58"/>
        </w:numPr>
      </w:pPr>
      <w:r w:rsidRPr="00335BA4">
        <w:t>neoprávněným nebo neodborným zásahem či nesprávným užitím Díla Objednatelem;</w:t>
      </w:r>
    </w:p>
    <w:p w14:paraId="0B3D5C11" w14:textId="05648E63" w:rsidR="00BC2A6A" w:rsidRPr="00335BA4" w:rsidRDefault="00BC2A6A">
      <w:pPr>
        <w:pStyle w:val="TPText-2slovan"/>
        <w:numPr>
          <w:ilvl w:val="0"/>
          <w:numId w:val="58"/>
        </w:numPr>
      </w:pPr>
      <w:r w:rsidRPr="00335BA4">
        <w:lastRenderedPageBreak/>
        <w:t>vadami IT prostředí Objednatele</w:t>
      </w:r>
      <w:bookmarkEnd w:id="116"/>
      <w:r w:rsidRPr="00335BA4">
        <w:t>.</w:t>
      </w:r>
    </w:p>
    <w:p w14:paraId="0318E689" w14:textId="54413B1F" w:rsidR="00F75A5B" w:rsidRPr="00332EAF" w:rsidRDefault="00F75A5B" w:rsidP="00664159">
      <w:pPr>
        <w:pStyle w:val="TPText-1slovan"/>
      </w:pPr>
      <w:r w:rsidRPr="00E33450">
        <w:t>Záruka vztahující</w:t>
      </w:r>
      <w:r w:rsidRPr="00332EAF">
        <w:t xml:space="preserve"> se k Softwar</w:t>
      </w:r>
      <w:r w:rsidR="00C20211" w:rsidRPr="00332EAF">
        <w:t>u</w:t>
      </w:r>
    </w:p>
    <w:p w14:paraId="00C7E4E0" w14:textId="4F513001" w:rsidR="006C6152" w:rsidRPr="00ED6198" w:rsidRDefault="006C6152" w:rsidP="00664159">
      <w:pPr>
        <w:pStyle w:val="TPText-2slovan"/>
        <w:numPr>
          <w:ilvl w:val="2"/>
          <w:numId w:val="65"/>
        </w:numPr>
        <w:jc w:val="both"/>
      </w:pPr>
      <w:r w:rsidRPr="00ED6198">
        <w:t>Pokud výrobce Standardního Software poskytuje záruku za jakost, pak Dodavatel postupuje takovou záruku za jakost Objednateli. To nezbavuje Dodavatel</w:t>
      </w:r>
      <w:r w:rsidR="007405D7" w:rsidRPr="00ED6198">
        <w:t>e</w:t>
      </w:r>
      <w:r w:rsidRPr="00ED6198">
        <w:t xml:space="preserve"> povinnosti poskytnout Objednateli vlastní záruku za jakost ve smyslu tohoto článku. </w:t>
      </w:r>
    </w:p>
    <w:p w14:paraId="4DD837FC" w14:textId="609B8FA1" w:rsidR="00FC16A3" w:rsidRPr="00ED6198" w:rsidRDefault="00F75A5B" w:rsidP="00664159">
      <w:pPr>
        <w:pStyle w:val="TPText-2slovan"/>
        <w:numPr>
          <w:ilvl w:val="2"/>
          <w:numId w:val="65"/>
        </w:numPr>
        <w:jc w:val="both"/>
      </w:pPr>
      <w:r w:rsidRPr="00ED6198">
        <w:t>V době trvání záruční doby je Dodavatel povinen odstraňovat vady ve lhůtách uvedených v tabulce níže. Lhůty stanovené v hodinách běží pouze v </w:t>
      </w:r>
      <w:r w:rsidR="00FA3DC9">
        <w:t>P</w:t>
      </w:r>
      <w:r w:rsidRPr="00ED6198">
        <w:t>racovní dny osm (8) hodin denně v době od 9:00 do 17:00 hodin (režim 5x8). Lhůty stanovené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TPText-1slovan"/>
        <w:numPr>
          <w:ilvl w:val="0"/>
          <w:numId w:val="0"/>
        </w:numPr>
        <w:ind w:left="1106"/>
        <w:jc w:val="both"/>
      </w:pPr>
    </w:p>
    <w:p w14:paraId="7AE8A139" w14:textId="77777777" w:rsidR="00F75A5B" w:rsidRPr="00ED6198" w:rsidRDefault="00F75A5B" w:rsidP="00F07A3F">
      <w:pPr>
        <w:pStyle w:val="TPText-1slovan"/>
        <w:numPr>
          <w:ilvl w:val="0"/>
          <w:numId w:val="0"/>
        </w:numPr>
        <w:ind w:left="1416"/>
        <w:jc w:val="both"/>
        <w:rPr>
          <w:b/>
          <w:bCs/>
        </w:rPr>
      </w:pPr>
      <w:r w:rsidRPr="00ED6198">
        <w:rPr>
          <w:b/>
          <w:bCs/>
        </w:rPr>
        <w:t>Produkční prostředí</w:t>
      </w:r>
    </w:p>
    <w:p w14:paraId="497E1060" w14:textId="4505820B" w:rsidR="00F75A5B" w:rsidRPr="00ED6198" w:rsidRDefault="00397EC3" w:rsidP="00F07A3F">
      <w:pPr>
        <w:pStyle w:val="TPText-1slovan"/>
        <w:numPr>
          <w:ilvl w:val="0"/>
          <w:numId w:val="0"/>
        </w:numPr>
        <w:ind w:left="4248" w:hanging="2832"/>
        <w:jc w:val="both"/>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do 4 hodin</w:t>
      </w:r>
      <w:r w:rsidR="00162601" w:rsidRPr="00ED6198">
        <w:rPr>
          <w:rStyle w:val="Znakapoznpodarou"/>
        </w:rPr>
        <w:footnoteReference w:id="2"/>
      </w:r>
    </w:p>
    <w:p w14:paraId="368B8576" w14:textId="08918EE7" w:rsidR="00F75A5B" w:rsidRPr="00ED6198" w:rsidRDefault="00F75A5B" w:rsidP="00F07A3F">
      <w:pPr>
        <w:pStyle w:val="TPText-1slovan"/>
        <w:numPr>
          <w:ilvl w:val="0"/>
          <w:numId w:val="0"/>
        </w:numPr>
        <w:ind w:left="1416" w:hanging="681"/>
        <w:jc w:val="both"/>
      </w:pPr>
      <w:r w:rsidRPr="00ED6198">
        <w:tab/>
        <w:t>Vada kategorie B – střední</w:t>
      </w:r>
      <w:r w:rsidRPr="00ED6198">
        <w:tab/>
        <w:t xml:space="preserve">do 17:00 třetího </w:t>
      </w:r>
      <w:r w:rsidR="00FA3DC9">
        <w:t>P</w:t>
      </w:r>
      <w:r w:rsidRPr="00ED6198">
        <w:t>racovního dne od nahlášení vady</w:t>
      </w:r>
      <w:r w:rsidR="00162601" w:rsidRPr="00ED6198">
        <w:rPr>
          <w:rStyle w:val="Znakapoznpodarou"/>
        </w:rPr>
        <w:footnoteReference w:id="3"/>
      </w:r>
    </w:p>
    <w:p w14:paraId="2E59E259" w14:textId="5323E5E5" w:rsidR="000705F0" w:rsidRPr="00ED6198" w:rsidRDefault="001E54ED" w:rsidP="00F07A3F">
      <w:pPr>
        <w:pStyle w:val="TPText-1slovan"/>
        <w:numPr>
          <w:ilvl w:val="0"/>
          <w:numId w:val="0"/>
        </w:numPr>
        <w:ind w:left="1416" w:hanging="681"/>
        <w:jc w:val="both"/>
      </w:pPr>
      <w:r w:rsidRPr="00ED6198">
        <w:tab/>
        <w:t xml:space="preserve">Vada kategorie C – nízká </w:t>
      </w:r>
      <w:r w:rsidRPr="00ED6198">
        <w:tab/>
      </w:r>
      <w:r w:rsidR="00F75A5B" w:rsidRPr="00ED6198">
        <w:t xml:space="preserve">do 17:00 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TPText-1slovan"/>
        <w:numPr>
          <w:ilvl w:val="0"/>
          <w:numId w:val="0"/>
        </w:numPr>
        <w:ind w:left="1416" w:hanging="681"/>
        <w:jc w:val="both"/>
      </w:pPr>
    </w:p>
    <w:p w14:paraId="5E852A5B" w14:textId="62B160A4" w:rsidR="000705F0" w:rsidRPr="00ED6198" w:rsidRDefault="00F75A5B" w:rsidP="00F07A3F">
      <w:pPr>
        <w:pStyle w:val="TPText-1slovan"/>
        <w:numPr>
          <w:ilvl w:val="0"/>
          <w:numId w:val="0"/>
        </w:numPr>
        <w:ind w:left="1416"/>
        <w:jc w:val="both"/>
        <w:rPr>
          <w:b/>
          <w:bCs/>
        </w:rPr>
      </w:pPr>
      <w:r w:rsidRPr="00ED6198">
        <w:rPr>
          <w:b/>
          <w:bCs/>
        </w:rPr>
        <w:t>Testovací prostředí</w:t>
      </w:r>
    </w:p>
    <w:p w14:paraId="5BC4EF74" w14:textId="5E742857" w:rsidR="00F75A5B" w:rsidRPr="00ED6198" w:rsidRDefault="00F75A5B" w:rsidP="00F07A3F">
      <w:pPr>
        <w:pStyle w:val="TPText-1slovan"/>
        <w:numPr>
          <w:ilvl w:val="0"/>
          <w:numId w:val="0"/>
        </w:numPr>
        <w:ind w:left="4248" w:hanging="2838"/>
        <w:jc w:val="both"/>
      </w:pPr>
      <w:r w:rsidRPr="00ED6198">
        <w:t>Kategorie vady</w:t>
      </w:r>
      <w:r w:rsidRPr="00ED6198">
        <w:tab/>
        <w:t>Lhůta k odstranění počítaná od nahlášení vady Objednatelem</w:t>
      </w:r>
    </w:p>
    <w:p w14:paraId="2D230EFB" w14:textId="233761F4" w:rsidR="00F75A5B" w:rsidRPr="00ED6198" w:rsidRDefault="00F75A5B" w:rsidP="00F07A3F">
      <w:pPr>
        <w:pStyle w:val="TPText-1slovan"/>
        <w:numPr>
          <w:ilvl w:val="0"/>
          <w:numId w:val="0"/>
        </w:numPr>
        <w:ind w:left="1416" w:hanging="681"/>
        <w:jc w:val="both"/>
      </w:pPr>
      <w:r w:rsidRPr="00ED6198">
        <w:tab/>
        <w:t xml:space="preserve">Vada kategorie A – kritická </w:t>
      </w:r>
      <w:r w:rsidRPr="00ED6198">
        <w:tab/>
        <w:t xml:space="preserve">do 17:00 druhého </w:t>
      </w:r>
      <w:r w:rsidR="00FA3DC9">
        <w:t>P</w:t>
      </w:r>
      <w:r w:rsidRPr="00ED6198">
        <w:t>racovního dne od nahlášení vady</w:t>
      </w:r>
      <w:r w:rsidR="00162601" w:rsidRPr="00ED6198">
        <w:rPr>
          <w:rStyle w:val="Znakapoznpodarou"/>
        </w:rPr>
        <w:footnoteReference w:id="5"/>
      </w:r>
    </w:p>
    <w:p w14:paraId="350284DB" w14:textId="1EB5865D" w:rsidR="00F75A5B" w:rsidRPr="00ED6198" w:rsidRDefault="00F75A5B" w:rsidP="00F07A3F">
      <w:pPr>
        <w:pStyle w:val="TPText-1slovan"/>
        <w:numPr>
          <w:ilvl w:val="0"/>
          <w:numId w:val="0"/>
        </w:numPr>
        <w:ind w:left="1416" w:hanging="681"/>
        <w:jc w:val="both"/>
      </w:pPr>
      <w:r w:rsidRPr="00ED6198">
        <w:tab/>
        <w:t xml:space="preserve">Vada kategorie B – střední </w:t>
      </w:r>
      <w:r w:rsidRPr="00ED6198">
        <w:tab/>
        <w:t xml:space="preserve">do 17:00 pátého </w:t>
      </w:r>
      <w:r w:rsidR="00FA3DC9">
        <w:t>P</w:t>
      </w:r>
      <w:r w:rsidRPr="00ED6198">
        <w:t>racovního dne od nahlášení vady</w:t>
      </w:r>
      <w:r w:rsidR="00162601" w:rsidRPr="00ED6198">
        <w:rPr>
          <w:rStyle w:val="Znakapoznpodarou"/>
        </w:rPr>
        <w:footnoteReference w:id="6"/>
      </w:r>
    </w:p>
    <w:p w14:paraId="3CAF9EF3" w14:textId="34F06485" w:rsidR="00F75A5B" w:rsidRPr="00ED6198" w:rsidRDefault="00F75A5B" w:rsidP="00F07A3F">
      <w:pPr>
        <w:pStyle w:val="TPText-1slovan"/>
        <w:numPr>
          <w:ilvl w:val="0"/>
          <w:numId w:val="0"/>
        </w:numPr>
        <w:ind w:left="1416"/>
        <w:jc w:val="both"/>
      </w:pPr>
      <w:r w:rsidRPr="00ED6198">
        <w:t>Vada kategorie C</w:t>
      </w:r>
      <w:r w:rsidR="001E54ED" w:rsidRPr="00ED6198">
        <w:t xml:space="preserve"> – nízká </w:t>
      </w:r>
      <w:r w:rsidR="001E54ED" w:rsidRPr="00ED6198">
        <w:tab/>
      </w:r>
      <w:r w:rsidRPr="00ED6198">
        <w:t xml:space="preserve">do 17:00 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TPText-1slovan"/>
        <w:numPr>
          <w:ilvl w:val="0"/>
          <w:numId w:val="0"/>
        </w:numPr>
        <w:ind w:left="1416"/>
        <w:jc w:val="both"/>
      </w:pPr>
    </w:p>
    <w:p w14:paraId="4F6B2760" w14:textId="054D07C7" w:rsidR="00F75A5B" w:rsidRPr="00332EAF" w:rsidRDefault="00F75A5B" w:rsidP="00664159">
      <w:pPr>
        <w:pStyle w:val="TPText-1slovan"/>
      </w:pPr>
      <w:r w:rsidRPr="00E33450">
        <w:t>Záruka vztahující se k Hardwar</w:t>
      </w:r>
      <w:r w:rsidR="005B4578" w:rsidRPr="00332EAF">
        <w:t>u</w:t>
      </w:r>
    </w:p>
    <w:p w14:paraId="0DF2442C" w14:textId="77301F60" w:rsidR="00ED61F0" w:rsidRPr="00ED6198" w:rsidRDefault="00ED61F0" w:rsidP="00664159">
      <w:pPr>
        <w:pStyle w:val="TPText-2slovan"/>
        <w:numPr>
          <w:ilvl w:val="2"/>
          <w:numId w:val="66"/>
        </w:numPr>
        <w:jc w:val="both"/>
      </w:pPr>
      <w:r w:rsidRPr="00ED6198">
        <w:t xml:space="preserve">Poskytuje-li výrobce anebo </w:t>
      </w:r>
      <w:r w:rsidR="007405D7" w:rsidRPr="00ED6198">
        <w:t>D</w:t>
      </w:r>
      <w:r w:rsidRPr="00ED6198">
        <w:t>odavatel kterékoliv části Hardwar</w:t>
      </w:r>
      <w:r w:rsidR="008C1983">
        <w:t>u</w:t>
      </w:r>
      <w:r w:rsidRPr="00ED6198">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E4337D" w:rsidRDefault="00ED61F0" w:rsidP="00664159">
      <w:pPr>
        <w:pStyle w:val="TPText-2slovan"/>
        <w:numPr>
          <w:ilvl w:val="2"/>
          <w:numId w:val="66"/>
        </w:numPr>
      </w:pPr>
      <w:r w:rsidRPr="00E4337D">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664159">
      <w:pPr>
        <w:pStyle w:val="TPText-2slovan"/>
        <w:numPr>
          <w:ilvl w:val="2"/>
          <w:numId w:val="66"/>
        </w:numPr>
      </w:pPr>
      <w:r w:rsidRPr="00E4337D">
        <w:t xml:space="preserve">V případě, že odstranění reklamovaných vad bude trvat déle než dva (2) </w:t>
      </w:r>
      <w:r w:rsidR="00FA3DC9" w:rsidRPr="00E4337D">
        <w:t>P</w:t>
      </w:r>
      <w:r w:rsidRPr="00E4337D">
        <w:t>racovní dny, zavazuje se Dodavatel poskytnout Objednateli náhradní Hardware či jinou náhradní hmotnou věc po dobu trvání odstranění reklamované vady, nedohodnou-li se Strany jinak.</w:t>
      </w:r>
    </w:p>
    <w:p w14:paraId="790DC81D" w14:textId="432551F8" w:rsidR="00F52786" w:rsidRPr="00ED6198" w:rsidRDefault="001413EE" w:rsidP="00F07A3F">
      <w:pPr>
        <w:pStyle w:val="TPNADPIS-1slovan"/>
        <w:jc w:val="both"/>
      </w:pPr>
      <w:bookmarkStart w:id="117" w:name="_Toc119490228"/>
      <w:r w:rsidRPr="00ED6198">
        <w:t>Ukončení smluvního vztahu</w:t>
      </w:r>
      <w:bookmarkEnd w:id="117"/>
    </w:p>
    <w:p w14:paraId="09C6640C" w14:textId="7F7F5277" w:rsidR="001413EE" w:rsidRPr="00ED6198" w:rsidRDefault="001413EE" w:rsidP="00664159">
      <w:pPr>
        <w:pStyle w:val="TPText-1slovan"/>
      </w:pPr>
      <w:r w:rsidRPr="00ED6198">
        <w:t>Obecně k odstoupení od Smlouvy</w:t>
      </w:r>
      <w:r w:rsidR="00DA153E" w:rsidRPr="00ED6198">
        <w:t>:</w:t>
      </w:r>
    </w:p>
    <w:p w14:paraId="1246D6E3" w14:textId="5064E859" w:rsidR="003A60F1" w:rsidRPr="00ED6198" w:rsidRDefault="003A60F1" w:rsidP="00F07A3F">
      <w:pPr>
        <w:pStyle w:val="TPText-1slovan"/>
        <w:numPr>
          <w:ilvl w:val="0"/>
          <w:numId w:val="29"/>
        </w:numPr>
        <w:ind w:left="1701" w:hanging="425"/>
        <w:jc w:val="both"/>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F07A3F">
      <w:pPr>
        <w:pStyle w:val="TPText-1slovan"/>
        <w:numPr>
          <w:ilvl w:val="0"/>
          <w:numId w:val="29"/>
        </w:numPr>
        <w:ind w:left="1701" w:hanging="425"/>
        <w:jc w:val="both"/>
      </w:pPr>
      <w:r w:rsidRPr="00ED6198">
        <w:lastRenderedPageBreak/>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F07A3F">
      <w:pPr>
        <w:pStyle w:val="TPText-1slovan"/>
        <w:numPr>
          <w:ilvl w:val="0"/>
          <w:numId w:val="29"/>
        </w:numPr>
        <w:ind w:left="1701" w:hanging="425"/>
        <w:jc w:val="both"/>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TPText-1slovan"/>
      </w:pPr>
      <w:bookmarkStart w:id="118" w:name="_Ref115692306"/>
      <w:r w:rsidRPr="00ED6198">
        <w:t>Objednatel je oprávněn odstoupit od Smlouvy, v případě, že:</w:t>
      </w:r>
      <w:bookmarkEnd w:id="118"/>
      <w:r w:rsidRPr="00ED6198">
        <w:t xml:space="preserve"> </w:t>
      </w:r>
    </w:p>
    <w:p w14:paraId="7DE1DA04" w14:textId="6249890E"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F07A3F">
      <w:pPr>
        <w:pStyle w:val="TPText-1slovan"/>
        <w:numPr>
          <w:ilvl w:val="0"/>
          <w:numId w:val="30"/>
        </w:numPr>
        <w:ind w:left="1701" w:hanging="425"/>
        <w:jc w:val="both"/>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F07A3F">
      <w:pPr>
        <w:pStyle w:val="TPText-1slovan"/>
        <w:numPr>
          <w:ilvl w:val="0"/>
          <w:numId w:val="30"/>
        </w:numPr>
        <w:ind w:left="1701" w:hanging="425"/>
        <w:jc w:val="both"/>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F07A3F">
      <w:pPr>
        <w:pStyle w:val="TPText-1slovan"/>
        <w:numPr>
          <w:ilvl w:val="0"/>
          <w:numId w:val="31"/>
        </w:numPr>
        <w:ind w:left="2552" w:hanging="567"/>
        <w:jc w:val="both"/>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F07A3F">
      <w:pPr>
        <w:pStyle w:val="TPText-1slovan"/>
        <w:numPr>
          <w:ilvl w:val="0"/>
          <w:numId w:val="31"/>
        </w:numPr>
        <w:ind w:left="2552" w:hanging="567"/>
        <w:jc w:val="both"/>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F07A3F">
      <w:pPr>
        <w:pStyle w:val="TPText-1slovan"/>
        <w:numPr>
          <w:ilvl w:val="0"/>
          <w:numId w:val="31"/>
        </w:numPr>
        <w:ind w:left="2552" w:hanging="567"/>
        <w:jc w:val="both"/>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066F247A" w:rsidR="000B2098" w:rsidRPr="00335BA4" w:rsidRDefault="00CA5B5F" w:rsidP="00F07A3F">
      <w:pPr>
        <w:pStyle w:val="TPText-1slovan"/>
        <w:numPr>
          <w:ilvl w:val="0"/>
          <w:numId w:val="31"/>
        </w:numPr>
        <w:ind w:left="2552" w:hanging="567"/>
        <w:jc w:val="both"/>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8A163C">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F07A3F">
      <w:pPr>
        <w:pStyle w:val="TPText-1slovan"/>
        <w:numPr>
          <w:ilvl w:val="0"/>
          <w:numId w:val="30"/>
        </w:numPr>
        <w:ind w:left="1701" w:hanging="425"/>
        <w:jc w:val="both"/>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400D6E8C" w:rsidR="000754A5" w:rsidRPr="00ED6198" w:rsidRDefault="000754A5" w:rsidP="00F07A3F">
      <w:pPr>
        <w:pStyle w:val="TPText-1slovan"/>
        <w:numPr>
          <w:ilvl w:val="0"/>
          <w:numId w:val="30"/>
        </w:numPr>
        <w:ind w:left="1701" w:hanging="425"/>
        <w:jc w:val="both"/>
      </w:pPr>
      <w:r w:rsidRPr="00ED6198">
        <w:t xml:space="preserve">Dodavatel poruší svou povinnost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4735E1" w:rsidRPr="00ED6198">
        <w:t xml:space="preserve"> nebo čl.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8A163C">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čl.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8A163C">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F07A3F">
      <w:pPr>
        <w:pStyle w:val="TPText-1slovan"/>
        <w:numPr>
          <w:ilvl w:val="0"/>
          <w:numId w:val="30"/>
        </w:numPr>
        <w:ind w:left="1701" w:hanging="425"/>
        <w:jc w:val="both"/>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F07A3F">
      <w:pPr>
        <w:pStyle w:val="TPText-1slovan"/>
        <w:numPr>
          <w:ilvl w:val="0"/>
          <w:numId w:val="30"/>
        </w:numPr>
        <w:ind w:left="1701" w:hanging="425"/>
        <w:jc w:val="both"/>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F07A3F">
      <w:pPr>
        <w:pStyle w:val="TPText-1slovan"/>
        <w:numPr>
          <w:ilvl w:val="0"/>
          <w:numId w:val="30"/>
        </w:numPr>
        <w:ind w:left="1701" w:hanging="425"/>
        <w:jc w:val="both"/>
      </w:pPr>
      <w:r>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09FF1603" w:rsidR="008A34C9" w:rsidRPr="00335BA4" w:rsidRDefault="00C21A4E" w:rsidP="00F07A3F">
      <w:pPr>
        <w:pStyle w:val="TPText-1slovan"/>
        <w:numPr>
          <w:ilvl w:val="0"/>
          <w:numId w:val="30"/>
        </w:numPr>
        <w:ind w:left="1701" w:hanging="425"/>
        <w:jc w:val="both"/>
      </w:pPr>
      <w:r w:rsidRPr="00335BA4">
        <w:t>dojde k </w:t>
      </w:r>
      <w:r w:rsidR="00817E25" w:rsidRPr="00335BA4">
        <w:t>V</w:t>
      </w:r>
      <w:r w:rsidRPr="00335BA4">
        <w:t>ýznamné změně dle čl. 4.</w:t>
      </w:r>
      <w:r w:rsidR="00C34EFE" w:rsidRPr="00335BA4">
        <w:t>2</w:t>
      </w:r>
      <w:r w:rsidR="00E03343" w:rsidRPr="00335BA4">
        <w:t>.</w:t>
      </w:r>
      <w:r w:rsidR="00162601" w:rsidRPr="00335BA4">
        <w:t xml:space="preserve"> ZOP</w:t>
      </w:r>
      <w:r w:rsidR="0088571A">
        <w:t>.</w:t>
      </w:r>
    </w:p>
    <w:p w14:paraId="6786ED8E" w14:textId="777B72B5" w:rsidR="002C2B59" w:rsidRPr="00335BA4" w:rsidRDefault="0088571A" w:rsidP="00656265">
      <w:pPr>
        <w:pStyle w:val="TPText-1slovan"/>
        <w:numPr>
          <w:ilvl w:val="0"/>
          <w:numId w:val="30"/>
        </w:numPr>
        <w:ind w:left="1701" w:hanging="425"/>
        <w:jc w:val="both"/>
      </w:pPr>
      <w:r>
        <w:t>D</w:t>
      </w:r>
      <w:r w:rsidR="008A34C9" w:rsidRPr="00335BA4">
        <w:t xml:space="preserve">ojde k </w:t>
      </w:r>
      <w:r w:rsidR="00817E25" w:rsidRPr="00335BA4">
        <w:t>V</w:t>
      </w:r>
      <w:r w:rsidR="008A34C9" w:rsidRPr="00335BA4">
        <w:t>ýznamné změně kontroly nad Dodavatelem nebo změny kontroly nad zásadními aktivy využívanými Dodavatelem k plnění Smlouvy, přičemž kontrolou se zde rozumí vliv, ovládání či řízení dle ust. § 71 a násl. ZOK, či ekvivalentní postavení</w:t>
      </w:r>
      <w:r>
        <w:t>.</w:t>
      </w:r>
    </w:p>
    <w:p w14:paraId="01616E84" w14:textId="55EC933F" w:rsidR="0084219A" w:rsidRPr="00335BA4" w:rsidRDefault="0088571A" w:rsidP="00656265">
      <w:pPr>
        <w:pStyle w:val="TPText-1slovan"/>
        <w:numPr>
          <w:ilvl w:val="0"/>
          <w:numId w:val="30"/>
        </w:numPr>
        <w:ind w:left="1701" w:hanging="425"/>
        <w:jc w:val="both"/>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r w:rsidR="00EE1EC2" w:rsidRPr="00335BA4">
        <w:t xml:space="preserve">ust.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TPText-1slovan"/>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F94155">
      <w:pPr>
        <w:pStyle w:val="TPText-1slovan"/>
        <w:numPr>
          <w:ilvl w:val="0"/>
          <w:numId w:val="47"/>
        </w:numPr>
        <w:ind w:left="1701" w:hanging="425"/>
        <w:jc w:val="both"/>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F94155">
      <w:pPr>
        <w:pStyle w:val="TPText-1slovan"/>
        <w:numPr>
          <w:ilvl w:val="0"/>
          <w:numId w:val="47"/>
        </w:numPr>
        <w:ind w:left="1701" w:hanging="425"/>
        <w:jc w:val="both"/>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Pr="00ED6198" w:rsidRDefault="00412AE4" w:rsidP="00664159">
      <w:pPr>
        <w:pStyle w:val="TPText-1slovan"/>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786F0451" w14:textId="67FB8052" w:rsidR="001413EE" w:rsidRPr="00ED6198" w:rsidRDefault="001413EE" w:rsidP="00F07A3F">
      <w:pPr>
        <w:pStyle w:val="TPNADPIS-1slovan"/>
        <w:jc w:val="both"/>
      </w:pPr>
      <w:bookmarkStart w:id="119" w:name="_Toc119490229"/>
      <w:r w:rsidRPr="00ED6198">
        <w:lastRenderedPageBreak/>
        <w:t>Změny smlouvy a změnové řízení</w:t>
      </w:r>
      <w:bookmarkEnd w:id="119"/>
    </w:p>
    <w:p w14:paraId="47CF386F" w14:textId="1A7EC5BA" w:rsidR="0085302D" w:rsidRPr="00ED6198" w:rsidRDefault="0085302D" w:rsidP="00664159">
      <w:pPr>
        <w:pStyle w:val="TPText-1slovan"/>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TPText-1slovan"/>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TPText-1slovan"/>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TPNADPIS-1slovan"/>
        <w:jc w:val="both"/>
      </w:pPr>
      <w:bookmarkStart w:id="120" w:name="_Ref115447290"/>
      <w:bookmarkStart w:id="121" w:name="_Ref115681601"/>
      <w:bookmarkStart w:id="122" w:name="_Ref115682240"/>
      <w:bookmarkStart w:id="123" w:name="_Ref115685219"/>
      <w:bookmarkStart w:id="124" w:name="_Ref115692359"/>
      <w:bookmarkStart w:id="125" w:name="_Ref115692399"/>
      <w:bookmarkStart w:id="126" w:name="_Ref116909220"/>
      <w:bookmarkStart w:id="127" w:name="_Ref117498800"/>
      <w:bookmarkStart w:id="128" w:name="_Ref117498912"/>
      <w:bookmarkStart w:id="129" w:name="_Ref117514943"/>
      <w:bookmarkStart w:id="130" w:name="_Ref117518066"/>
      <w:bookmarkStart w:id="131" w:name="_Ref117521145"/>
      <w:bookmarkStart w:id="132" w:name="_Ref117697862"/>
      <w:bookmarkStart w:id="133" w:name="_Ref117698211"/>
      <w:bookmarkStart w:id="134" w:name="_Toc119490230"/>
      <w:r w:rsidRPr="00ED6198">
        <w:t>Kybernetická bezpečnost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14:paraId="08DD274E" w14:textId="5D22A8C6" w:rsidR="00AD6A94" w:rsidRPr="00332EAF" w:rsidRDefault="001C63B2" w:rsidP="00664159">
      <w:pPr>
        <w:pStyle w:val="TPText-1slovan"/>
      </w:pPr>
      <w:bookmarkStart w:id="135"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35"/>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8A163C">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4FC19463" w:rsidR="00B4635B" w:rsidRPr="00332EAF" w:rsidRDefault="00004AE2" w:rsidP="00664159">
      <w:pPr>
        <w:pStyle w:val="TPText-1slovan"/>
      </w:pPr>
      <w:bookmarkStart w:id="136" w:name="_Ref115606269"/>
      <w:bookmarkStart w:id="137"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TPText-1slovan"/>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36"/>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37"/>
    </w:p>
    <w:p w14:paraId="6602E344" w14:textId="7C950FF4" w:rsidR="00476758" w:rsidRPr="0041021B" w:rsidRDefault="0092722D" w:rsidP="00664159">
      <w:pPr>
        <w:pStyle w:val="TPText-1slovan"/>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F07A3F">
      <w:pPr>
        <w:pStyle w:val="TPText-1slovan"/>
        <w:numPr>
          <w:ilvl w:val="0"/>
          <w:numId w:val="34"/>
        </w:numPr>
        <w:ind w:left="1701" w:hanging="425"/>
        <w:jc w:val="both"/>
      </w:pPr>
      <w:bookmarkStart w:id="138" w:name="_Toc117704193"/>
      <w:bookmarkStart w:id="139" w:name="_Toc118366962"/>
      <w:bookmarkStart w:id="140" w:name="_Toc119490036"/>
      <w:bookmarkStart w:id="141" w:name="_Toc119490076"/>
      <w:bookmarkStart w:id="142" w:name="_Toc119490113"/>
      <w:bookmarkStart w:id="143" w:name="_Toc119490231"/>
      <w:bookmarkEnd w:id="138"/>
      <w:bookmarkEnd w:id="139"/>
      <w:bookmarkEnd w:id="140"/>
      <w:bookmarkEnd w:id="141"/>
      <w:bookmarkEnd w:id="142"/>
      <w:bookmarkEnd w:id="143"/>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F07A3F">
      <w:pPr>
        <w:pStyle w:val="TPText-1slovan"/>
        <w:numPr>
          <w:ilvl w:val="0"/>
          <w:numId w:val="34"/>
        </w:numPr>
        <w:ind w:left="1701" w:hanging="425"/>
        <w:jc w:val="both"/>
      </w:pPr>
      <w:r w:rsidRPr="00335BA4">
        <w:lastRenderedPageBreak/>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664159">
      <w:pPr>
        <w:pStyle w:val="TPText-1slovan"/>
        <w:numPr>
          <w:ilvl w:val="2"/>
          <w:numId w:val="60"/>
        </w:numPr>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TPText-1slovan"/>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F94155">
      <w:pPr>
        <w:pStyle w:val="TPText-1slovan"/>
        <w:numPr>
          <w:ilvl w:val="0"/>
          <w:numId w:val="48"/>
        </w:numPr>
        <w:ind w:left="1701" w:hanging="425"/>
        <w:jc w:val="both"/>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F94155">
      <w:pPr>
        <w:pStyle w:val="TPText-1slovan"/>
        <w:numPr>
          <w:ilvl w:val="0"/>
          <w:numId w:val="48"/>
        </w:numPr>
        <w:ind w:left="1701" w:hanging="425"/>
        <w:jc w:val="both"/>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F94155">
      <w:pPr>
        <w:pStyle w:val="TPText-1slovan"/>
        <w:numPr>
          <w:ilvl w:val="0"/>
          <w:numId w:val="48"/>
        </w:numPr>
        <w:ind w:left="1701" w:hanging="425"/>
        <w:jc w:val="both"/>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TPText-1slovan"/>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TPText-1slovan"/>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TPText-1slovan"/>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TPText-1slovan"/>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TPText-1slovan"/>
      </w:pPr>
      <w:r w:rsidRPr="00335BA4">
        <w:t xml:space="preserve">Objednatel má právo v souladu s ustanoveními § 2593 Občanského zákoníku prostřednictvím určených osob kdykoli kontrolovat plnění Smlouvy u Dodavatele a jeho </w:t>
      </w:r>
      <w:r w:rsidRPr="00335BA4">
        <w:lastRenderedPageBreak/>
        <w:t>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TPText-1slovan"/>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F07A3F">
      <w:pPr>
        <w:pStyle w:val="TPText-1slovan"/>
        <w:numPr>
          <w:ilvl w:val="0"/>
          <w:numId w:val="33"/>
        </w:numPr>
        <w:ind w:left="1701" w:hanging="425"/>
        <w:jc w:val="both"/>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F07A3F">
      <w:pPr>
        <w:pStyle w:val="TPText-1slovan"/>
        <w:numPr>
          <w:ilvl w:val="0"/>
          <w:numId w:val="33"/>
        </w:numPr>
        <w:ind w:left="1701" w:hanging="425"/>
        <w:jc w:val="both"/>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TPText-1slovan"/>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TPText-1slovan"/>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TPText-1slovan"/>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TPText-1slovan"/>
      </w:pPr>
      <w:bookmarkStart w:id="144"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45" w:name="_Toc117704195"/>
      <w:bookmarkStart w:id="146" w:name="_Toc118366964"/>
      <w:bookmarkStart w:id="147" w:name="_Toc119490038"/>
      <w:bookmarkStart w:id="148" w:name="_Toc119490078"/>
      <w:bookmarkStart w:id="149" w:name="_Toc119490115"/>
      <w:bookmarkStart w:id="150" w:name="_Toc119490233"/>
      <w:bookmarkEnd w:id="144"/>
      <w:bookmarkEnd w:id="145"/>
      <w:bookmarkEnd w:id="146"/>
      <w:bookmarkEnd w:id="147"/>
      <w:bookmarkEnd w:id="148"/>
      <w:bookmarkEnd w:id="149"/>
      <w:bookmarkEnd w:id="150"/>
    </w:p>
    <w:p w14:paraId="6BF6ADBE" w14:textId="6C681104" w:rsidR="00F04872" w:rsidRPr="00335BA4" w:rsidRDefault="00AB1DE5" w:rsidP="00F94155">
      <w:pPr>
        <w:pStyle w:val="TPText-1slovan"/>
        <w:numPr>
          <w:ilvl w:val="0"/>
          <w:numId w:val="52"/>
        </w:numPr>
        <w:ind w:left="1701" w:hanging="425"/>
        <w:jc w:val="both"/>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pPr>
        <w:pStyle w:val="TPText-1slovan"/>
        <w:numPr>
          <w:ilvl w:val="0"/>
          <w:numId w:val="52"/>
        </w:numPr>
        <w:ind w:left="1701" w:hanging="425"/>
        <w:jc w:val="both"/>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664159">
      <w:pPr>
        <w:pStyle w:val="TPText-1slovan"/>
        <w:numPr>
          <w:ilvl w:val="2"/>
          <w:numId w:val="61"/>
        </w:numPr>
      </w:pPr>
      <w:r w:rsidRPr="00780D30">
        <w:t>Významný dodavatel je dále povinen:</w:t>
      </w:r>
    </w:p>
    <w:p w14:paraId="58C336DC" w14:textId="04412CCC" w:rsidR="00625919" w:rsidRPr="00335BA4" w:rsidRDefault="00FA719A" w:rsidP="00F94155">
      <w:pPr>
        <w:pStyle w:val="TPText-1slovan"/>
        <w:numPr>
          <w:ilvl w:val="0"/>
          <w:numId w:val="53"/>
        </w:numPr>
        <w:ind w:left="1701" w:hanging="425"/>
        <w:jc w:val="both"/>
      </w:pPr>
      <w:bookmarkStart w:id="151" w:name="_Toc117704197"/>
      <w:bookmarkStart w:id="152" w:name="_Toc118366966"/>
      <w:bookmarkStart w:id="153" w:name="_Toc119490040"/>
      <w:bookmarkStart w:id="154" w:name="_Toc119490080"/>
      <w:bookmarkStart w:id="155" w:name="_Toc119490117"/>
      <w:bookmarkStart w:id="156" w:name="_Toc119490235"/>
      <w:bookmarkEnd w:id="151"/>
      <w:bookmarkEnd w:id="152"/>
      <w:bookmarkEnd w:id="153"/>
      <w:bookmarkEnd w:id="154"/>
      <w:bookmarkEnd w:id="155"/>
      <w:bookmarkEnd w:id="156"/>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F94155">
      <w:pPr>
        <w:pStyle w:val="TPText-1slovan"/>
        <w:numPr>
          <w:ilvl w:val="0"/>
          <w:numId w:val="53"/>
        </w:numPr>
        <w:ind w:left="1701" w:hanging="425"/>
        <w:jc w:val="both"/>
      </w:pPr>
      <w:r w:rsidRPr="00335BA4">
        <w:t>strpět a poskytnout Objednateli veškerou potřebnou součinnost v případě nutnosti provést penetrační testování;</w:t>
      </w:r>
    </w:p>
    <w:p w14:paraId="2B91D134" w14:textId="77777777" w:rsidR="008E74D4" w:rsidRPr="00335BA4" w:rsidRDefault="00625919" w:rsidP="00F94155">
      <w:pPr>
        <w:pStyle w:val="TPText-1slovan"/>
        <w:numPr>
          <w:ilvl w:val="0"/>
          <w:numId w:val="53"/>
        </w:numPr>
        <w:ind w:left="1701" w:hanging="425"/>
        <w:jc w:val="both"/>
      </w:pPr>
      <w:r w:rsidRPr="00335BA4">
        <w:t>zpracovat a pravidelně aktualizovat bezpečnostní dokumentaci v rozsahu stanoveném ve Smlouvě;</w:t>
      </w:r>
    </w:p>
    <w:p w14:paraId="35B220D8" w14:textId="7F7F3A43" w:rsidR="00FA719A" w:rsidRPr="00335BA4" w:rsidRDefault="008E74D4" w:rsidP="00F94155">
      <w:pPr>
        <w:pStyle w:val="TPText-1slovan"/>
        <w:numPr>
          <w:ilvl w:val="0"/>
          <w:numId w:val="53"/>
        </w:numPr>
        <w:ind w:left="1701" w:hanging="425"/>
        <w:jc w:val="both"/>
      </w:pPr>
      <w:r w:rsidRPr="00335BA4">
        <w:t>průběžně detekovat známé zranitelnosti dotčených aktiv Objednatele a bezodkladně na ně upozorňovat Objednatele;</w:t>
      </w:r>
      <w:r w:rsidR="00FD1ED7" w:rsidRPr="00335BA4">
        <w:t xml:space="preserve"> a</w:t>
      </w:r>
    </w:p>
    <w:p w14:paraId="58CC984D" w14:textId="102BCE23" w:rsidR="00847E1F" w:rsidRPr="002836E8" w:rsidRDefault="00847E1F" w:rsidP="00F94155">
      <w:pPr>
        <w:pStyle w:val="TPText-1slovan"/>
        <w:numPr>
          <w:ilvl w:val="0"/>
          <w:numId w:val="53"/>
        </w:numPr>
        <w:ind w:left="1701" w:hanging="425"/>
        <w:jc w:val="both"/>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8A163C">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xml:space="preserve">, </w:t>
      </w:r>
      <w:r w:rsidR="00901950" w:rsidRPr="002836E8">
        <w:lastRenderedPageBreak/>
        <w:t>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8A163C">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FD1ED7" w:rsidRPr="002836E8">
        <w:t>.</w:t>
      </w:r>
    </w:p>
    <w:p w14:paraId="31528951" w14:textId="688560C0" w:rsidR="006343F5" w:rsidRPr="00E33450" w:rsidRDefault="006343F5" w:rsidP="00664159">
      <w:pPr>
        <w:pStyle w:val="TPText-1slovan"/>
        <w:numPr>
          <w:ilvl w:val="2"/>
          <w:numId w:val="62"/>
        </w:numPr>
      </w:pPr>
      <w:r w:rsidRPr="00E33450">
        <w:t>Provozovatel je dále povinen:</w:t>
      </w:r>
    </w:p>
    <w:p w14:paraId="467FBF93" w14:textId="3FF4529C" w:rsidR="004310AC" w:rsidRPr="00335BA4" w:rsidRDefault="00222121" w:rsidP="00F94155">
      <w:pPr>
        <w:pStyle w:val="TPText-1slovan"/>
        <w:numPr>
          <w:ilvl w:val="0"/>
          <w:numId w:val="54"/>
        </w:numPr>
        <w:jc w:val="both"/>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F94155">
      <w:pPr>
        <w:pStyle w:val="TPText-1slovan"/>
        <w:numPr>
          <w:ilvl w:val="0"/>
          <w:numId w:val="54"/>
        </w:numPr>
        <w:jc w:val="both"/>
      </w:pPr>
      <w:r w:rsidRPr="00335BA4">
        <w:t>plnit další povinnosti vyplývající pro Provozovatele ze ZKB a VKB.</w:t>
      </w:r>
    </w:p>
    <w:p w14:paraId="502DD717" w14:textId="56B53D92" w:rsidR="00004AE2" w:rsidRPr="00332EAF" w:rsidRDefault="00004AE2" w:rsidP="00664159">
      <w:pPr>
        <w:pStyle w:val="TPText-1slovan"/>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TPText-1slovan"/>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39C8FAE8" w:rsidR="008368F2" w:rsidRPr="00332EAF" w:rsidRDefault="008368F2" w:rsidP="00664159">
      <w:pPr>
        <w:pStyle w:val="TPText-1slovan"/>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8A163C">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TPText-1slovan"/>
      </w:pPr>
      <w:r w:rsidRPr="00332EAF">
        <w:t xml:space="preserve">Objednatel je oprávněn požadovat na Dodavateli zaplacení smluvní pokuty: </w:t>
      </w:r>
    </w:p>
    <w:p w14:paraId="7BBEA52B" w14:textId="76D3F23A" w:rsidR="005713A3" w:rsidRPr="00335BA4" w:rsidRDefault="005713A3" w:rsidP="00F94155">
      <w:pPr>
        <w:pStyle w:val="TPText-1slovan"/>
        <w:numPr>
          <w:ilvl w:val="0"/>
          <w:numId w:val="51"/>
        </w:numPr>
        <w:ind w:left="1701" w:hanging="425"/>
        <w:jc w:val="both"/>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r w:rsidR="00000095">
        <w:t>:</w:t>
      </w:r>
    </w:p>
    <w:p w14:paraId="71A72AEF" w14:textId="1A4CB4F3" w:rsidR="005713A3" w:rsidRPr="00335BA4" w:rsidRDefault="005713A3" w:rsidP="00F07A3F">
      <w:pPr>
        <w:pStyle w:val="TPText-1slovan"/>
        <w:numPr>
          <w:ilvl w:val="0"/>
          <w:numId w:val="35"/>
        </w:numPr>
        <w:ind w:left="2552" w:hanging="567"/>
        <w:jc w:val="both"/>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F07A3F">
      <w:pPr>
        <w:pStyle w:val="TPText-1slovan"/>
        <w:numPr>
          <w:ilvl w:val="0"/>
          <w:numId w:val="35"/>
        </w:numPr>
        <w:ind w:left="2552" w:hanging="567"/>
        <w:jc w:val="both"/>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F07A3F">
      <w:pPr>
        <w:pStyle w:val="TPText-1slovan"/>
        <w:numPr>
          <w:ilvl w:val="0"/>
          <w:numId w:val="35"/>
        </w:numPr>
        <w:ind w:left="2552" w:hanging="567"/>
        <w:jc w:val="both"/>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F94155">
      <w:pPr>
        <w:pStyle w:val="TPText-1slovan"/>
        <w:numPr>
          <w:ilvl w:val="0"/>
          <w:numId w:val="51"/>
        </w:numPr>
        <w:ind w:left="1701" w:hanging="425"/>
        <w:jc w:val="both"/>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F07A3F">
      <w:pPr>
        <w:pStyle w:val="TPText-1slovan"/>
        <w:numPr>
          <w:ilvl w:val="0"/>
          <w:numId w:val="36"/>
        </w:numPr>
        <w:ind w:left="2552" w:hanging="567"/>
        <w:jc w:val="both"/>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F07A3F">
      <w:pPr>
        <w:pStyle w:val="TPText-1slovan"/>
        <w:numPr>
          <w:ilvl w:val="0"/>
          <w:numId w:val="36"/>
        </w:numPr>
        <w:ind w:left="2552" w:hanging="567"/>
        <w:jc w:val="both"/>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F94155">
      <w:pPr>
        <w:pStyle w:val="TPText-1slovan"/>
        <w:numPr>
          <w:ilvl w:val="0"/>
          <w:numId w:val="51"/>
        </w:numPr>
        <w:ind w:left="1701" w:hanging="425"/>
        <w:jc w:val="both"/>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E145D57" w:rsidR="00423298" w:rsidRPr="00335BA4" w:rsidRDefault="005713A3" w:rsidP="00F94155">
      <w:pPr>
        <w:pStyle w:val="TPText-1slovan"/>
        <w:numPr>
          <w:ilvl w:val="0"/>
          <w:numId w:val="51"/>
        </w:numPr>
        <w:ind w:left="1701" w:hanging="425"/>
        <w:jc w:val="both"/>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8A163C">
        <w:t>20</w:t>
      </w:r>
      <w:r w:rsidR="00493B63" w:rsidRPr="00335BA4">
        <w:fldChar w:fldCharType="end"/>
      </w:r>
      <w:r w:rsidR="00E72A10" w:rsidRPr="00335BA4">
        <w:t>.</w:t>
      </w:r>
      <w:r w:rsidR="00CA72F9" w:rsidRPr="00335BA4">
        <w:t xml:space="preserve"> ZOP</w:t>
      </w:r>
      <w:r w:rsidR="00423298" w:rsidRPr="00335BA4">
        <w:t>;</w:t>
      </w:r>
    </w:p>
    <w:p w14:paraId="3FCD6F27" w14:textId="07BD41FB" w:rsidR="00423298" w:rsidRPr="00335BA4" w:rsidRDefault="00423298" w:rsidP="00F94155">
      <w:pPr>
        <w:pStyle w:val="TPText-1slovan"/>
        <w:numPr>
          <w:ilvl w:val="0"/>
          <w:numId w:val="51"/>
        </w:numPr>
        <w:ind w:left="1701" w:hanging="425"/>
        <w:jc w:val="both"/>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8A163C">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2B69D7A" w:rsidR="00D07CD1" w:rsidRPr="00335BA4" w:rsidRDefault="00D07CD1" w:rsidP="00F94155">
      <w:pPr>
        <w:pStyle w:val="TPText-1slovan"/>
        <w:numPr>
          <w:ilvl w:val="0"/>
          <w:numId w:val="51"/>
        </w:numPr>
        <w:ind w:left="1701" w:hanging="425"/>
        <w:jc w:val="both"/>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8A163C">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6A3FF200" w:rsidR="00F21908" w:rsidRDefault="00423298" w:rsidP="00950E84">
      <w:pPr>
        <w:pStyle w:val="TPText-1slovan"/>
        <w:numPr>
          <w:ilvl w:val="0"/>
          <w:numId w:val="51"/>
        </w:numPr>
        <w:ind w:left="1701" w:hanging="425"/>
        <w:jc w:val="both"/>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8A163C">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TPNADPIS-1slovan"/>
        <w:jc w:val="both"/>
      </w:pPr>
      <w:bookmarkStart w:id="157" w:name="_Ref117498661"/>
      <w:bookmarkStart w:id="158" w:name="_Toc119490236"/>
      <w:r w:rsidRPr="00ED6198">
        <w:t>Ochrana osobních údajů</w:t>
      </w:r>
      <w:bookmarkEnd w:id="157"/>
      <w:bookmarkEnd w:id="158"/>
    </w:p>
    <w:p w14:paraId="0C3FB491" w14:textId="22B28A73" w:rsidR="00F56D62" w:rsidRPr="00ED6198" w:rsidRDefault="00F039B0" w:rsidP="003A472C">
      <w:pPr>
        <w:pStyle w:val="TPText-1slovan"/>
        <w:jc w:val="both"/>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w:t>
      </w:r>
      <w:r w:rsidRPr="00ED6198">
        <w:lastRenderedPageBreak/>
        <w:t>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TPText-1slovan"/>
        <w:jc w:val="both"/>
      </w:pPr>
      <w:r w:rsidRPr="00ED6198">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TPText-1slovan"/>
        <w:jc w:val="both"/>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TPText-1slovan"/>
        <w:jc w:val="both"/>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TPText-1slovan"/>
        <w:jc w:val="both"/>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TPText-1slovan"/>
        <w:jc w:val="both"/>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TPText-1slovan"/>
        <w:jc w:val="both"/>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TPText-1slovan"/>
        <w:jc w:val="both"/>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TPText-1slovan"/>
        <w:jc w:val="both"/>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kontrolu dodržování povinností týkajících se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TPText-1slovan"/>
        <w:jc w:val="both"/>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TPText-1slovan"/>
        <w:jc w:val="both"/>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TPText-1slovan"/>
        <w:jc w:val="both"/>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TPNADPIS-1slovan"/>
        <w:jc w:val="both"/>
      </w:pPr>
      <w:bookmarkStart w:id="159" w:name="_Ref115696518"/>
      <w:bookmarkStart w:id="160" w:name="_Toc119490237"/>
      <w:r w:rsidRPr="00ED6198">
        <w:lastRenderedPageBreak/>
        <w:t>ochrana důvěrných informací</w:t>
      </w:r>
      <w:bookmarkEnd w:id="159"/>
      <w:bookmarkEnd w:id="160"/>
    </w:p>
    <w:p w14:paraId="44D53AB3" w14:textId="15DA65ED" w:rsidR="007405D7" w:rsidRPr="00ED6198" w:rsidRDefault="007405D7" w:rsidP="00664159">
      <w:pPr>
        <w:pStyle w:val="TPText-1slovan"/>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TPText-1slovan"/>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TPText-1slovan"/>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TPText-1slovan"/>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TPText-1slovan"/>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Pr="00ED6198" w:rsidRDefault="007405D7" w:rsidP="00664159">
      <w:pPr>
        <w:pStyle w:val="TPText-1slovan"/>
      </w:pPr>
      <w:bookmarkStart w:id="161"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161"/>
    </w:p>
    <w:p w14:paraId="6C7F47E5" w14:textId="77777777" w:rsidR="007405D7" w:rsidRPr="00ED6198" w:rsidRDefault="007405D7" w:rsidP="00664159">
      <w:pPr>
        <w:pStyle w:val="TPText-1slovan"/>
      </w:pPr>
      <w:r w:rsidRPr="00ED6198">
        <w:t xml:space="preserve">Objednatel je oprávněn požadovat na Dodavateli zaplacení smluvní pokuty: </w:t>
      </w:r>
    </w:p>
    <w:p w14:paraId="69F6065D" w14:textId="0873CF31" w:rsidR="007405D7" w:rsidRPr="00ED6198" w:rsidRDefault="007405D7" w:rsidP="00664159">
      <w:pPr>
        <w:pStyle w:val="TPText-1slovan"/>
        <w:numPr>
          <w:ilvl w:val="0"/>
          <w:numId w:val="0"/>
        </w:numPr>
        <w:ind w:left="1106"/>
      </w:pPr>
      <w:r w:rsidRPr="00ED6198">
        <w:t>(a)</w:t>
      </w:r>
      <w:r w:rsidRPr="00ED6198">
        <w:tab/>
        <w:t xml:space="preserve">ve výši 500 000 Kč za každé jednotlivé jednání, které představuje porušení jakékoli z povinností Dodavatele dle tohoto článku, vyjma povinností stanovených v 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p>
    <w:p w14:paraId="1A456EB2" w14:textId="4CB722C7" w:rsidR="007405D7" w:rsidRPr="00094D15" w:rsidRDefault="007405D7" w:rsidP="00664159">
      <w:pPr>
        <w:pStyle w:val="TPText-1slovan"/>
        <w:numPr>
          <w:ilvl w:val="0"/>
          <w:numId w:val="0"/>
        </w:numPr>
        <w:ind w:left="1106"/>
      </w:pPr>
      <w:r w:rsidRPr="00ED6198">
        <w:t>(a)</w:t>
      </w:r>
      <w:r w:rsidRPr="00ED6198">
        <w:tab/>
        <w:t>ve výši 100 000 Kč za každé jednotlivé jednání, které představuje porušení jakékoli z</w:t>
      </w:r>
      <w:r w:rsidR="00E72A10" w:rsidRPr="00ED6198">
        <w:t> </w:t>
      </w:r>
      <w:r w:rsidRPr="00ED6198">
        <w:t>povinností stanovených v</w:t>
      </w:r>
      <w:r w:rsidR="00E72A10" w:rsidRPr="00ED6198">
        <w:t> </w:t>
      </w:r>
      <w:r w:rsidRPr="00ED6198">
        <w:t xml:space="preserve">článku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8A163C">
        <w:t>22.6</w:t>
      </w:r>
      <w:r w:rsidR="00CA72F9" w:rsidRPr="00ED6198">
        <w:fldChar w:fldCharType="end"/>
      </w:r>
      <w:r w:rsidR="00E72A10" w:rsidRPr="00ED6198">
        <w:t>.</w:t>
      </w:r>
      <w:r w:rsidR="00CA72F9" w:rsidRPr="00ED6198">
        <w:t xml:space="preserve"> ZOP</w:t>
      </w:r>
      <w:r w:rsidRPr="00ED6198">
        <w:t>.</w:t>
      </w:r>
    </w:p>
    <w:sectPr w:rsidR="007405D7" w:rsidRPr="00094D15" w:rsidSect="00471F7F">
      <w:footerReference w:type="default" r:id="rId11"/>
      <w:headerReference w:type="first" r:id="rId12"/>
      <w:footerReference w:type="first" r:id="rId13"/>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F9FC48" w14:textId="77777777" w:rsidR="009B27C6" w:rsidRDefault="009B27C6" w:rsidP="00533FFF">
      <w:pPr>
        <w:spacing w:after="0" w:line="240" w:lineRule="auto"/>
      </w:pPr>
      <w:r>
        <w:separator/>
      </w:r>
    </w:p>
  </w:endnote>
  <w:endnote w:type="continuationSeparator" w:id="0">
    <w:p w14:paraId="7E37735C" w14:textId="77777777" w:rsidR="009B27C6" w:rsidRDefault="009B27C6" w:rsidP="00533FFF">
      <w:pPr>
        <w:spacing w:after="0" w:line="240" w:lineRule="auto"/>
      </w:pPr>
      <w:r>
        <w:continuationSeparator/>
      </w:r>
    </w:p>
  </w:endnote>
  <w:endnote w:type="continuationNotice" w:id="1">
    <w:p w14:paraId="43F81DF1" w14:textId="77777777" w:rsidR="009B27C6" w:rsidRDefault="009B27C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27FC7"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shd w:val="clear" w:color="auto" w:fill="auto"/>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62336"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FAC7BE0" id="Straight Connector 7"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61312"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9821858"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327FC7"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shd w:val="clear" w:color="auto" w:fill="auto"/>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shd w:val="clear" w:color="auto" w:fill="auto"/>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FFF362" w14:textId="77777777" w:rsidR="009B27C6" w:rsidRDefault="009B27C6" w:rsidP="00533FFF">
      <w:pPr>
        <w:spacing w:after="0" w:line="240" w:lineRule="auto"/>
      </w:pPr>
      <w:r>
        <w:separator/>
      </w:r>
    </w:p>
  </w:footnote>
  <w:footnote w:type="continuationSeparator" w:id="0">
    <w:p w14:paraId="0F091ED7" w14:textId="77777777" w:rsidR="009B27C6" w:rsidRDefault="009B27C6" w:rsidP="00533FFF">
      <w:pPr>
        <w:spacing w:after="0" w:line="240" w:lineRule="auto"/>
      </w:pPr>
      <w:r>
        <w:continuationSeparator/>
      </w:r>
    </w:p>
  </w:footnote>
  <w:footnote w:type="continuationNotice" w:id="1">
    <w:p w14:paraId="0FE766D7" w14:textId="77777777" w:rsidR="009B27C6" w:rsidRDefault="009B27C6">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C0A14" w14:textId="59A1F1F2" w:rsidR="00327FC7" w:rsidRDefault="00327FC7">
    <w:pPr>
      <w:pStyle w:val="Zhlav"/>
    </w:pPr>
    <w:r w:rsidRPr="00493B1B">
      <w:rPr>
        <w:b/>
        <w:noProof/>
        <w:color w:val="ED7D31"/>
        <w:lang w:eastAsia="cs-CZ"/>
      </w:rPr>
      <w:drawing>
        <wp:anchor distT="0" distB="0" distL="114300" distR="114300" simplePos="0" relativeHeight="251664384"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87C4F90E"/>
    <w:lvl w:ilvl="0">
      <w:start w:val="1"/>
      <w:numFmt w:val="decimal"/>
      <w:pStyle w:val="TPNADPIS-1slovan"/>
      <w:lvlText w:val="%1."/>
      <w:lvlJc w:val="left"/>
      <w:pPr>
        <w:tabs>
          <w:tab w:val="num" w:pos="482"/>
        </w:tabs>
        <w:ind w:left="482" w:hanging="340"/>
      </w:pPr>
      <w:rPr>
        <w:rFonts w:hint="default"/>
      </w:rPr>
    </w:lvl>
    <w:lvl w:ilvl="1">
      <w:start w:val="1"/>
      <w:numFmt w:val="decimal"/>
      <w:pStyle w:val="TPNadpis-2slovan"/>
      <w:lvlText w:val="%1.%2."/>
      <w:lvlJc w:val="left"/>
      <w:pPr>
        <w:tabs>
          <w:tab w:val="num" w:pos="1531"/>
        </w:tabs>
        <w:ind w:left="1531" w:hanging="681"/>
      </w:pPr>
      <w:rPr>
        <w:rFonts w:hint="default"/>
        <w:b w:val="0"/>
        <w:bCs/>
        <w:i w:val="0"/>
        <w:iCs w:val="0"/>
        <w:sz w:val="18"/>
        <w:szCs w:val="18"/>
      </w:rPr>
    </w:lvl>
    <w:lvl w:ilvl="2">
      <w:start w:val="1"/>
      <w:numFmt w:val="decimal"/>
      <w:pStyle w:val="TPText-1slovan"/>
      <w:lvlText w:val="%1.%3."/>
      <w:lvlJc w:val="left"/>
      <w:pPr>
        <w:tabs>
          <w:tab w:val="num" w:pos="1106"/>
        </w:tabs>
        <w:ind w:left="1106" w:hanging="681"/>
      </w:pPr>
      <w:rPr>
        <w:rFonts w:hint="default"/>
        <w:b w:val="0"/>
        <w:bCs w:val="0"/>
        <w:i w:val="0"/>
        <w:iCs w:val="0"/>
      </w:rPr>
    </w:lvl>
    <w:lvl w:ilvl="3">
      <w:start w:val="1"/>
      <w:numFmt w:val="decimal"/>
      <w:pStyle w:val="TPText-2slovan"/>
      <w:lvlText w:val="%1.%2.%4."/>
      <w:lvlJc w:val="left"/>
      <w:pPr>
        <w:tabs>
          <w:tab w:val="num" w:pos="1985"/>
        </w:tabs>
        <w:ind w:left="1985"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5"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8"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19"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1"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2"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3"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4"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5"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6"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7"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8"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0"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1"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2"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3"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5"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6"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7"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8"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0"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1"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2"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3"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4"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5"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6"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7"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8"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9"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0"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1"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2"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3"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4"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5"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6"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57"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8"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59" w15:restartNumberingAfterBreak="0">
    <w:nsid w:val="74FE01D2"/>
    <w:multiLevelType w:val="hybridMultilevel"/>
    <w:tmpl w:val="FCC2283C"/>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0"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1"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2"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1958636351">
    <w:abstractNumId w:val="6"/>
  </w:num>
  <w:num w:numId="2" w16cid:durableId="846283663">
    <w:abstractNumId w:val="32"/>
  </w:num>
  <w:num w:numId="3" w16cid:durableId="1886018261">
    <w:abstractNumId w:val="34"/>
  </w:num>
  <w:num w:numId="4" w16cid:durableId="2120102759">
    <w:abstractNumId w:val="31"/>
  </w:num>
  <w:num w:numId="5" w16cid:durableId="1361664767">
    <w:abstractNumId w:val="57"/>
  </w:num>
  <w:num w:numId="6" w16cid:durableId="1443840698">
    <w:abstractNumId w:val="47"/>
  </w:num>
  <w:num w:numId="7" w16cid:durableId="1174951057">
    <w:abstractNumId w:val="61"/>
  </w:num>
  <w:num w:numId="8" w16cid:durableId="403989494">
    <w:abstractNumId w:val="50"/>
  </w:num>
  <w:num w:numId="9" w16cid:durableId="1520047978">
    <w:abstractNumId w:val="22"/>
  </w:num>
  <w:num w:numId="10" w16cid:durableId="1132091661">
    <w:abstractNumId w:val="30"/>
  </w:num>
  <w:num w:numId="11" w16cid:durableId="978653858">
    <w:abstractNumId w:val="62"/>
  </w:num>
  <w:num w:numId="12" w16cid:durableId="1325816070">
    <w:abstractNumId w:val="48"/>
  </w:num>
  <w:num w:numId="13" w16cid:durableId="1479568729">
    <w:abstractNumId w:val="1"/>
  </w:num>
  <w:num w:numId="14" w16cid:durableId="728765748">
    <w:abstractNumId w:val="36"/>
  </w:num>
  <w:num w:numId="15" w16cid:durableId="2012098251">
    <w:abstractNumId w:val="42"/>
  </w:num>
  <w:num w:numId="16" w16cid:durableId="1323972431">
    <w:abstractNumId w:val="26"/>
  </w:num>
  <w:num w:numId="17" w16cid:durableId="1502548146">
    <w:abstractNumId w:val="39"/>
  </w:num>
  <w:num w:numId="18" w16cid:durableId="984161500">
    <w:abstractNumId w:val="12"/>
  </w:num>
  <w:num w:numId="19" w16cid:durableId="226839601">
    <w:abstractNumId w:val="33"/>
  </w:num>
  <w:num w:numId="20" w16cid:durableId="842671087">
    <w:abstractNumId w:val="35"/>
  </w:num>
  <w:num w:numId="21" w16cid:durableId="2054041442">
    <w:abstractNumId w:val="29"/>
  </w:num>
  <w:num w:numId="22" w16cid:durableId="1972127690">
    <w:abstractNumId w:val="17"/>
  </w:num>
  <w:num w:numId="23" w16cid:durableId="1060782766">
    <w:abstractNumId w:val="44"/>
  </w:num>
  <w:num w:numId="24" w16cid:durableId="806780662">
    <w:abstractNumId w:val="38"/>
  </w:num>
  <w:num w:numId="25" w16cid:durableId="252055820">
    <w:abstractNumId w:val="10"/>
  </w:num>
  <w:num w:numId="26" w16cid:durableId="279072554">
    <w:abstractNumId w:val="4"/>
  </w:num>
  <w:num w:numId="27" w16cid:durableId="1306159576">
    <w:abstractNumId w:val="27"/>
  </w:num>
  <w:num w:numId="28" w16cid:durableId="1330672814">
    <w:abstractNumId w:val="40"/>
  </w:num>
  <w:num w:numId="29" w16cid:durableId="349264902">
    <w:abstractNumId w:val="25"/>
  </w:num>
  <w:num w:numId="30" w16cid:durableId="210072279">
    <w:abstractNumId w:val="15"/>
  </w:num>
  <w:num w:numId="31" w16cid:durableId="211232952">
    <w:abstractNumId w:val="60"/>
  </w:num>
  <w:num w:numId="32" w16cid:durableId="498542676">
    <w:abstractNumId w:val="51"/>
  </w:num>
  <w:num w:numId="33" w16cid:durableId="1635990839">
    <w:abstractNumId w:val="0"/>
  </w:num>
  <w:num w:numId="34" w16cid:durableId="2095666896">
    <w:abstractNumId w:val="37"/>
  </w:num>
  <w:num w:numId="35" w16cid:durableId="784888790">
    <w:abstractNumId w:val="21"/>
  </w:num>
  <w:num w:numId="36" w16cid:durableId="737939024">
    <w:abstractNumId w:val="5"/>
  </w:num>
  <w:num w:numId="37" w16cid:durableId="473721645">
    <w:abstractNumId w:val="49"/>
  </w:num>
  <w:num w:numId="38" w16cid:durableId="1391686565">
    <w:abstractNumId w:val="14"/>
  </w:num>
  <w:num w:numId="39" w16cid:durableId="740173048">
    <w:abstractNumId w:val="55"/>
  </w:num>
  <w:num w:numId="40" w16cid:durableId="198933541">
    <w:abstractNumId w:val="13"/>
  </w:num>
  <w:num w:numId="41" w16cid:durableId="2119644408">
    <w:abstractNumId w:val="43"/>
  </w:num>
  <w:num w:numId="42" w16cid:durableId="1229920325">
    <w:abstractNumId w:val="28"/>
  </w:num>
  <w:num w:numId="43" w16cid:durableId="1709140478">
    <w:abstractNumId w:val="9"/>
  </w:num>
  <w:num w:numId="44" w16cid:durableId="292640951">
    <w:abstractNumId w:val="7"/>
  </w:num>
  <w:num w:numId="45" w16cid:durableId="890076623">
    <w:abstractNumId w:val="45"/>
  </w:num>
  <w:num w:numId="46" w16cid:durableId="1028027780">
    <w:abstractNumId w:val="11"/>
  </w:num>
  <w:num w:numId="47" w16cid:durableId="1031305127">
    <w:abstractNumId w:val="8"/>
  </w:num>
  <w:num w:numId="48" w16cid:durableId="1945189958">
    <w:abstractNumId w:val="52"/>
  </w:num>
  <w:num w:numId="49" w16cid:durableId="127166131">
    <w:abstractNumId w:val="53"/>
  </w:num>
  <w:num w:numId="50" w16cid:durableId="843978745">
    <w:abstractNumId w:val="58"/>
  </w:num>
  <w:num w:numId="51" w16cid:durableId="673999900">
    <w:abstractNumId w:val="20"/>
  </w:num>
  <w:num w:numId="52" w16cid:durableId="530580622">
    <w:abstractNumId w:val="46"/>
  </w:num>
  <w:num w:numId="53" w16cid:durableId="1632055311">
    <w:abstractNumId w:val="54"/>
  </w:num>
  <w:num w:numId="54" w16cid:durableId="1686713082">
    <w:abstractNumId w:val="24"/>
  </w:num>
  <w:num w:numId="55" w16cid:durableId="965353343">
    <w:abstractNumId w:val="6"/>
  </w:num>
  <w:num w:numId="56" w16cid:durableId="1108356864">
    <w:abstractNumId w:val="59"/>
  </w:num>
  <w:num w:numId="57" w16cid:durableId="24794980">
    <w:abstractNumId w:val="23"/>
  </w:num>
  <w:num w:numId="58" w16cid:durableId="1945453819">
    <w:abstractNumId w:val="2"/>
  </w:num>
  <w:num w:numId="59" w16cid:durableId="1559317051">
    <w:abstractNumId w:val="16"/>
  </w:num>
  <w:num w:numId="60"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835262037">
    <w:abstractNumId w:val="3"/>
  </w:num>
  <w:num w:numId="64" w16cid:durableId="1523085551">
    <w:abstractNumId w:val="18"/>
  </w:num>
  <w:num w:numId="65" w16cid:durableId="883638471">
    <w:abstractNumId w:val="56"/>
  </w:num>
  <w:num w:numId="66" w16cid:durableId="1705905432">
    <w:abstractNumId w:val="41"/>
  </w:num>
  <w:num w:numId="67"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009061076">
    <w:abstractNumId w:val="19"/>
  </w:num>
  <w:num w:numId="70"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CB8"/>
    <w:rsid w:val="00006E7B"/>
    <w:rsid w:val="00006EA2"/>
    <w:rsid w:val="000123ED"/>
    <w:rsid w:val="00013295"/>
    <w:rsid w:val="00014262"/>
    <w:rsid w:val="00015148"/>
    <w:rsid w:val="0001618E"/>
    <w:rsid w:val="000178E7"/>
    <w:rsid w:val="00023E27"/>
    <w:rsid w:val="00024730"/>
    <w:rsid w:val="00024FA9"/>
    <w:rsid w:val="00025FCC"/>
    <w:rsid w:val="00026EA3"/>
    <w:rsid w:val="000301CA"/>
    <w:rsid w:val="00031391"/>
    <w:rsid w:val="000350E8"/>
    <w:rsid w:val="00035A6B"/>
    <w:rsid w:val="00036411"/>
    <w:rsid w:val="000367DF"/>
    <w:rsid w:val="00037057"/>
    <w:rsid w:val="00037CDB"/>
    <w:rsid w:val="000411E5"/>
    <w:rsid w:val="00042515"/>
    <w:rsid w:val="000428DD"/>
    <w:rsid w:val="00042934"/>
    <w:rsid w:val="00042B68"/>
    <w:rsid w:val="00044A48"/>
    <w:rsid w:val="000457AC"/>
    <w:rsid w:val="00050291"/>
    <w:rsid w:val="00054945"/>
    <w:rsid w:val="00055EE4"/>
    <w:rsid w:val="00056802"/>
    <w:rsid w:val="000573FD"/>
    <w:rsid w:val="00060BA2"/>
    <w:rsid w:val="00061004"/>
    <w:rsid w:val="0006191F"/>
    <w:rsid w:val="000622EC"/>
    <w:rsid w:val="00062510"/>
    <w:rsid w:val="000631F0"/>
    <w:rsid w:val="000637B2"/>
    <w:rsid w:val="00063A28"/>
    <w:rsid w:val="000652C2"/>
    <w:rsid w:val="00066428"/>
    <w:rsid w:val="000667AE"/>
    <w:rsid w:val="00067D49"/>
    <w:rsid w:val="000705F0"/>
    <w:rsid w:val="00071AC8"/>
    <w:rsid w:val="00073D59"/>
    <w:rsid w:val="00074577"/>
    <w:rsid w:val="00074D92"/>
    <w:rsid w:val="000750FE"/>
    <w:rsid w:val="000754A5"/>
    <w:rsid w:val="000768C7"/>
    <w:rsid w:val="00077749"/>
    <w:rsid w:val="00077E0E"/>
    <w:rsid w:val="00080CDA"/>
    <w:rsid w:val="00081462"/>
    <w:rsid w:val="000816E6"/>
    <w:rsid w:val="0008289F"/>
    <w:rsid w:val="00082D43"/>
    <w:rsid w:val="00083CF9"/>
    <w:rsid w:val="00091AD8"/>
    <w:rsid w:val="00092344"/>
    <w:rsid w:val="000923C9"/>
    <w:rsid w:val="00094D15"/>
    <w:rsid w:val="00094E36"/>
    <w:rsid w:val="00097553"/>
    <w:rsid w:val="000A0DD8"/>
    <w:rsid w:val="000A560E"/>
    <w:rsid w:val="000A6579"/>
    <w:rsid w:val="000A6A17"/>
    <w:rsid w:val="000A7390"/>
    <w:rsid w:val="000B1C92"/>
    <w:rsid w:val="000B2098"/>
    <w:rsid w:val="000B38A2"/>
    <w:rsid w:val="000B3FA8"/>
    <w:rsid w:val="000B423F"/>
    <w:rsid w:val="000B581F"/>
    <w:rsid w:val="000B72C2"/>
    <w:rsid w:val="000B77DD"/>
    <w:rsid w:val="000B7F31"/>
    <w:rsid w:val="000C0540"/>
    <w:rsid w:val="000C0E0A"/>
    <w:rsid w:val="000C13AE"/>
    <w:rsid w:val="000C1756"/>
    <w:rsid w:val="000C2335"/>
    <w:rsid w:val="000C3658"/>
    <w:rsid w:val="000C47F8"/>
    <w:rsid w:val="000C5E76"/>
    <w:rsid w:val="000C6F4C"/>
    <w:rsid w:val="000D04CA"/>
    <w:rsid w:val="000D415E"/>
    <w:rsid w:val="000D510D"/>
    <w:rsid w:val="000E000F"/>
    <w:rsid w:val="000E51BD"/>
    <w:rsid w:val="000F0903"/>
    <w:rsid w:val="000F0A85"/>
    <w:rsid w:val="000F0E64"/>
    <w:rsid w:val="000F1544"/>
    <w:rsid w:val="000F15D7"/>
    <w:rsid w:val="000F2124"/>
    <w:rsid w:val="000F2752"/>
    <w:rsid w:val="000F3F63"/>
    <w:rsid w:val="000F4091"/>
    <w:rsid w:val="000F588B"/>
    <w:rsid w:val="000F638C"/>
    <w:rsid w:val="000F7805"/>
    <w:rsid w:val="000F7C04"/>
    <w:rsid w:val="00102158"/>
    <w:rsid w:val="00102258"/>
    <w:rsid w:val="00104B6E"/>
    <w:rsid w:val="0010505D"/>
    <w:rsid w:val="00110282"/>
    <w:rsid w:val="00110A80"/>
    <w:rsid w:val="001121D3"/>
    <w:rsid w:val="0011457D"/>
    <w:rsid w:val="00116B89"/>
    <w:rsid w:val="0011755B"/>
    <w:rsid w:val="00121A67"/>
    <w:rsid w:val="00121BFF"/>
    <w:rsid w:val="00124449"/>
    <w:rsid w:val="00126A25"/>
    <w:rsid w:val="00127E94"/>
    <w:rsid w:val="00127EE0"/>
    <w:rsid w:val="001304A1"/>
    <w:rsid w:val="00132C8A"/>
    <w:rsid w:val="00134FAF"/>
    <w:rsid w:val="0013722C"/>
    <w:rsid w:val="00137AE3"/>
    <w:rsid w:val="001413EE"/>
    <w:rsid w:val="001422BF"/>
    <w:rsid w:val="001424B2"/>
    <w:rsid w:val="00142F54"/>
    <w:rsid w:val="00144933"/>
    <w:rsid w:val="00144FC4"/>
    <w:rsid w:val="001459D7"/>
    <w:rsid w:val="001467EB"/>
    <w:rsid w:val="001500AE"/>
    <w:rsid w:val="00153B0B"/>
    <w:rsid w:val="00155B0A"/>
    <w:rsid w:val="00155B1B"/>
    <w:rsid w:val="001574ED"/>
    <w:rsid w:val="0016050C"/>
    <w:rsid w:val="00161174"/>
    <w:rsid w:val="00161B76"/>
    <w:rsid w:val="00162601"/>
    <w:rsid w:val="00162DE0"/>
    <w:rsid w:val="00163B4C"/>
    <w:rsid w:val="00163BDC"/>
    <w:rsid w:val="00163D45"/>
    <w:rsid w:val="00167D23"/>
    <w:rsid w:val="00170325"/>
    <w:rsid w:val="00170CE6"/>
    <w:rsid w:val="00170FE9"/>
    <w:rsid w:val="00172C21"/>
    <w:rsid w:val="00172D26"/>
    <w:rsid w:val="0017338B"/>
    <w:rsid w:val="00177969"/>
    <w:rsid w:val="00177CC5"/>
    <w:rsid w:val="00177EBE"/>
    <w:rsid w:val="00177EF4"/>
    <w:rsid w:val="00180636"/>
    <w:rsid w:val="001856D3"/>
    <w:rsid w:val="00190B9E"/>
    <w:rsid w:val="00191CE6"/>
    <w:rsid w:val="00193B37"/>
    <w:rsid w:val="00194292"/>
    <w:rsid w:val="00197141"/>
    <w:rsid w:val="001A13C4"/>
    <w:rsid w:val="001A1EEA"/>
    <w:rsid w:val="001A3887"/>
    <w:rsid w:val="001A3B32"/>
    <w:rsid w:val="001A4073"/>
    <w:rsid w:val="001A5461"/>
    <w:rsid w:val="001A5CD8"/>
    <w:rsid w:val="001A5F82"/>
    <w:rsid w:val="001B096A"/>
    <w:rsid w:val="001B1F74"/>
    <w:rsid w:val="001B21C6"/>
    <w:rsid w:val="001B27B6"/>
    <w:rsid w:val="001B352F"/>
    <w:rsid w:val="001B4260"/>
    <w:rsid w:val="001B506C"/>
    <w:rsid w:val="001B6396"/>
    <w:rsid w:val="001B6589"/>
    <w:rsid w:val="001B7336"/>
    <w:rsid w:val="001C0BB5"/>
    <w:rsid w:val="001C0E27"/>
    <w:rsid w:val="001C1BF8"/>
    <w:rsid w:val="001C3856"/>
    <w:rsid w:val="001C63B2"/>
    <w:rsid w:val="001C7BF8"/>
    <w:rsid w:val="001D05AA"/>
    <w:rsid w:val="001D2296"/>
    <w:rsid w:val="001D4262"/>
    <w:rsid w:val="001D445A"/>
    <w:rsid w:val="001D4853"/>
    <w:rsid w:val="001D56BA"/>
    <w:rsid w:val="001E0968"/>
    <w:rsid w:val="001E0AB7"/>
    <w:rsid w:val="001E0AE8"/>
    <w:rsid w:val="001E2770"/>
    <w:rsid w:val="001E2E55"/>
    <w:rsid w:val="001E35BD"/>
    <w:rsid w:val="001E4D96"/>
    <w:rsid w:val="001E54ED"/>
    <w:rsid w:val="001E7A5D"/>
    <w:rsid w:val="001E7B13"/>
    <w:rsid w:val="001F052F"/>
    <w:rsid w:val="001F0B9A"/>
    <w:rsid w:val="001F22D0"/>
    <w:rsid w:val="001F27DB"/>
    <w:rsid w:val="001F623C"/>
    <w:rsid w:val="001F6504"/>
    <w:rsid w:val="00201BEC"/>
    <w:rsid w:val="00201F57"/>
    <w:rsid w:val="002034DF"/>
    <w:rsid w:val="00203A19"/>
    <w:rsid w:val="00204624"/>
    <w:rsid w:val="00205785"/>
    <w:rsid w:val="00205EDE"/>
    <w:rsid w:val="00205F5D"/>
    <w:rsid w:val="00207899"/>
    <w:rsid w:val="002078F3"/>
    <w:rsid w:val="00214062"/>
    <w:rsid w:val="00215315"/>
    <w:rsid w:val="002160FF"/>
    <w:rsid w:val="002175BA"/>
    <w:rsid w:val="00217A83"/>
    <w:rsid w:val="00220CE7"/>
    <w:rsid w:val="00222121"/>
    <w:rsid w:val="00222CDE"/>
    <w:rsid w:val="00224D59"/>
    <w:rsid w:val="00225F26"/>
    <w:rsid w:val="00226FF0"/>
    <w:rsid w:val="00230F82"/>
    <w:rsid w:val="0023115C"/>
    <w:rsid w:val="0023235D"/>
    <w:rsid w:val="00233652"/>
    <w:rsid w:val="00235BF2"/>
    <w:rsid w:val="00242857"/>
    <w:rsid w:val="0024423E"/>
    <w:rsid w:val="00244DAE"/>
    <w:rsid w:val="00246C59"/>
    <w:rsid w:val="00250DBC"/>
    <w:rsid w:val="00253076"/>
    <w:rsid w:val="00253D54"/>
    <w:rsid w:val="00256D37"/>
    <w:rsid w:val="00261DFC"/>
    <w:rsid w:val="002653B8"/>
    <w:rsid w:val="00270F6B"/>
    <w:rsid w:val="00271ACF"/>
    <w:rsid w:val="002722B2"/>
    <w:rsid w:val="0027523F"/>
    <w:rsid w:val="00275705"/>
    <w:rsid w:val="00277CCA"/>
    <w:rsid w:val="002823AF"/>
    <w:rsid w:val="002836E8"/>
    <w:rsid w:val="00283BA7"/>
    <w:rsid w:val="00284E6C"/>
    <w:rsid w:val="00284F7B"/>
    <w:rsid w:val="00284F94"/>
    <w:rsid w:val="00286F16"/>
    <w:rsid w:val="002919AF"/>
    <w:rsid w:val="00292EC7"/>
    <w:rsid w:val="0029363B"/>
    <w:rsid w:val="002943AA"/>
    <w:rsid w:val="0029528F"/>
    <w:rsid w:val="00295849"/>
    <w:rsid w:val="00296922"/>
    <w:rsid w:val="002A0031"/>
    <w:rsid w:val="002A0A07"/>
    <w:rsid w:val="002A0F7C"/>
    <w:rsid w:val="002A2709"/>
    <w:rsid w:val="002A575A"/>
    <w:rsid w:val="002A5DEA"/>
    <w:rsid w:val="002B22F1"/>
    <w:rsid w:val="002B3148"/>
    <w:rsid w:val="002B4D63"/>
    <w:rsid w:val="002B7DBD"/>
    <w:rsid w:val="002C2B59"/>
    <w:rsid w:val="002C4728"/>
    <w:rsid w:val="002C4AED"/>
    <w:rsid w:val="002C4D70"/>
    <w:rsid w:val="002C6456"/>
    <w:rsid w:val="002C68C3"/>
    <w:rsid w:val="002C760E"/>
    <w:rsid w:val="002D3B1C"/>
    <w:rsid w:val="002D4FC9"/>
    <w:rsid w:val="002D504C"/>
    <w:rsid w:val="002E0348"/>
    <w:rsid w:val="002E3C46"/>
    <w:rsid w:val="002E71C0"/>
    <w:rsid w:val="002F0D17"/>
    <w:rsid w:val="002F2F57"/>
    <w:rsid w:val="002F65A5"/>
    <w:rsid w:val="00307B70"/>
    <w:rsid w:val="003103B5"/>
    <w:rsid w:val="003115E8"/>
    <w:rsid w:val="00312955"/>
    <w:rsid w:val="00312DD9"/>
    <w:rsid w:val="00312EE3"/>
    <w:rsid w:val="00313268"/>
    <w:rsid w:val="0031377B"/>
    <w:rsid w:val="00313906"/>
    <w:rsid w:val="00313E55"/>
    <w:rsid w:val="0031544E"/>
    <w:rsid w:val="003158E5"/>
    <w:rsid w:val="00316E34"/>
    <w:rsid w:val="0031772A"/>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560C"/>
    <w:rsid w:val="00345725"/>
    <w:rsid w:val="00346522"/>
    <w:rsid w:val="0034728D"/>
    <w:rsid w:val="003479E2"/>
    <w:rsid w:val="00347F5D"/>
    <w:rsid w:val="0035137E"/>
    <w:rsid w:val="00351D7D"/>
    <w:rsid w:val="00352DD7"/>
    <w:rsid w:val="003556E0"/>
    <w:rsid w:val="0035574A"/>
    <w:rsid w:val="003615BA"/>
    <w:rsid w:val="003618EC"/>
    <w:rsid w:val="00363C3A"/>
    <w:rsid w:val="00364CD8"/>
    <w:rsid w:val="00365321"/>
    <w:rsid w:val="00371D29"/>
    <w:rsid w:val="00372865"/>
    <w:rsid w:val="00373FDE"/>
    <w:rsid w:val="00375F5C"/>
    <w:rsid w:val="003762DF"/>
    <w:rsid w:val="003770AE"/>
    <w:rsid w:val="00382D4B"/>
    <w:rsid w:val="00383BCD"/>
    <w:rsid w:val="0038477F"/>
    <w:rsid w:val="00385551"/>
    <w:rsid w:val="00385782"/>
    <w:rsid w:val="00385A20"/>
    <w:rsid w:val="00385A8C"/>
    <w:rsid w:val="003862D4"/>
    <w:rsid w:val="00387305"/>
    <w:rsid w:val="00390672"/>
    <w:rsid w:val="00391637"/>
    <w:rsid w:val="003916F6"/>
    <w:rsid w:val="00391D31"/>
    <w:rsid w:val="0039246C"/>
    <w:rsid w:val="003967AE"/>
    <w:rsid w:val="00397EC3"/>
    <w:rsid w:val="003A093A"/>
    <w:rsid w:val="003A35AF"/>
    <w:rsid w:val="003A4554"/>
    <w:rsid w:val="003A472C"/>
    <w:rsid w:val="003A47CF"/>
    <w:rsid w:val="003A60F1"/>
    <w:rsid w:val="003B6B99"/>
    <w:rsid w:val="003C08EA"/>
    <w:rsid w:val="003C691F"/>
    <w:rsid w:val="003C6E08"/>
    <w:rsid w:val="003C7374"/>
    <w:rsid w:val="003C7534"/>
    <w:rsid w:val="003C7F34"/>
    <w:rsid w:val="003D29C7"/>
    <w:rsid w:val="003D57DB"/>
    <w:rsid w:val="003D5F0D"/>
    <w:rsid w:val="003D6347"/>
    <w:rsid w:val="003D6F2C"/>
    <w:rsid w:val="003D7410"/>
    <w:rsid w:val="003E0415"/>
    <w:rsid w:val="003E27BE"/>
    <w:rsid w:val="003E2E31"/>
    <w:rsid w:val="003E5286"/>
    <w:rsid w:val="003E784C"/>
    <w:rsid w:val="003F0B32"/>
    <w:rsid w:val="003F1018"/>
    <w:rsid w:val="003F2A50"/>
    <w:rsid w:val="003F40BA"/>
    <w:rsid w:val="003F445B"/>
    <w:rsid w:val="003F5DF0"/>
    <w:rsid w:val="003F6BF0"/>
    <w:rsid w:val="00400353"/>
    <w:rsid w:val="0040101B"/>
    <w:rsid w:val="00401CF2"/>
    <w:rsid w:val="004022BA"/>
    <w:rsid w:val="004029AB"/>
    <w:rsid w:val="004036E2"/>
    <w:rsid w:val="00404562"/>
    <w:rsid w:val="00405FB7"/>
    <w:rsid w:val="00407170"/>
    <w:rsid w:val="0041021B"/>
    <w:rsid w:val="00411A8C"/>
    <w:rsid w:val="004124BA"/>
    <w:rsid w:val="00412AE4"/>
    <w:rsid w:val="0041381C"/>
    <w:rsid w:val="00413A96"/>
    <w:rsid w:val="00413D66"/>
    <w:rsid w:val="00414B6C"/>
    <w:rsid w:val="00415C7C"/>
    <w:rsid w:val="00415D65"/>
    <w:rsid w:val="00417208"/>
    <w:rsid w:val="00420BDB"/>
    <w:rsid w:val="00420D99"/>
    <w:rsid w:val="004215F1"/>
    <w:rsid w:val="00423298"/>
    <w:rsid w:val="004237A6"/>
    <w:rsid w:val="00427A8A"/>
    <w:rsid w:val="00430990"/>
    <w:rsid w:val="004310AC"/>
    <w:rsid w:val="004350C6"/>
    <w:rsid w:val="00436B77"/>
    <w:rsid w:val="004400AF"/>
    <w:rsid w:val="00440523"/>
    <w:rsid w:val="00440E4B"/>
    <w:rsid w:val="00440EC5"/>
    <w:rsid w:val="00442655"/>
    <w:rsid w:val="00443993"/>
    <w:rsid w:val="0044652A"/>
    <w:rsid w:val="00446BC5"/>
    <w:rsid w:val="0044796D"/>
    <w:rsid w:val="00452F32"/>
    <w:rsid w:val="00456F67"/>
    <w:rsid w:val="004578A5"/>
    <w:rsid w:val="00462DAB"/>
    <w:rsid w:val="004635AF"/>
    <w:rsid w:val="00463D1F"/>
    <w:rsid w:val="00463DBA"/>
    <w:rsid w:val="00466640"/>
    <w:rsid w:val="0046698C"/>
    <w:rsid w:val="00466D7E"/>
    <w:rsid w:val="0046771E"/>
    <w:rsid w:val="004679F3"/>
    <w:rsid w:val="00467D4B"/>
    <w:rsid w:val="00470506"/>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8C0"/>
    <w:rsid w:val="00490978"/>
    <w:rsid w:val="00490FFD"/>
    <w:rsid w:val="004914B1"/>
    <w:rsid w:val="00491663"/>
    <w:rsid w:val="00493B63"/>
    <w:rsid w:val="004941F5"/>
    <w:rsid w:val="004943CE"/>
    <w:rsid w:val="00495E08"/>
    <w:rsid w:val="004A26AF"/>
    <w:rsid w:val="004A296F"/>
    <w:rsid w:val="004A3DCD"/>
    <w:rsid w:val="004B1B88"/>
    <w:rsid w:val="004B1D16"/>
    <w:rsid w:val="004B3538"/>
    <w:rsid w:val="004B55B8"/>
    <w:rsid w:val="004B59EB"/>
    <w:rsid w:val="004B6590"/>
    <w:rsid w:val="004B78B3"/>
    <w:rsid w:val="004B7B03"/>
    <w:rsid w:val="004C21C2"/>
    <w:rsid w:val="004C27E2"/>
    <w:rsid w:val="004C6EEB"/>
    <w:rsid w:val="004C7607"/>
    <w:rsid w:val="004C7C7F"/>
    <w:rsid w:val="004D5E6E"/>
    <w:rsid w:val="004D64D5"/>
    <w:rsid w:val="004D7E61"/>
    <w:rsid w:val="004E088F"/>
    <w:rsid w:val="004E1890"/>
    <w:rsid w:val="004E25EC"/>
    <w:rsid w:val="004E2997"/>
    <w:rsid w:val="004E2E2F"/>
    <w:rsid w:val="004E4703"/>
    <w:rsid w:val="004E471B"/>
    <w:rsid w:val="004F0B60"/>
    <w:rsid w:val="004F1821"/>
    <w:rsid w:val="004F2C62"/>
    <w:rsid w:val="004F5604"/>
    <w:rsid w:val="00504B09"/>
    <w:rsid w:val="00506928"/>
    <w:rsid w:val="00506F04"/>
    <w:rsid w:val="00507EB6"/>
    <w:rsid w:val="00512340"/>
    <w:rsid w:val="005123F5"/>
    <w:rsid w:val="0051291B"/>
    <w:rsid w:val="005131A6"/>
    <w:rsid w:val="0051376A"/>
    <w:rsid w:val="00514A92"/>
    <w:rsid w:val="00515269"/>
    <w:rsid w:val="005171E0"/>
    <w:rsid w:val="0051789C"/>
    <w:rsid w:val="005202F6"/>
    <w:rsid w:val="005212EB"/>
    <w:rsid w:val="0052239A"/>
    <w:rsid w:val="00522538"/>
    <w:rsid w:val="005241AB"/>
    <w:rsid w:val="005248BF"/>
    <w:rsid w:val="0052507F"/>
    <w:rsid w:val="00525799"/>
    <w:rsid w:val="005257F9"/>
    <w:rsid w:val="00526E72"/>
    <w:rsid w:val="00526E85"/>
    <w:rsid w:val="005276BF"/>
    <w:rsid w:val="0053031B"/>
    <w:rsid w:val="0053065B"/>
    <w:rsid w:val="00530C0A"/>
    <w:rsid w:val="00532F24"/>
    <w:rsid w:val="00533C8F"/>
    <w:rsid w:val="00533FFF"/>
    <w:rsid w:val="00540016"/>
    <w:rsid w:val="005425DC"/>
    <w:rsid w:val="005432F3"/>
    <w:rsid w:val="0054340F"/>
    <w:rsid w:val="00547EC9"/>
    <w:rsid w:val="005500F1"/>
    <w:rsid w:val="005527C2"/>
    <w:rsid w:val="0055291C"/>
    <w:rsid w:val="005533C7"/>
    <w:rsid w:val="00555999"/>
    <w:rsid w:val="0055599D"/>
    <w:rsid w:val="00556136"/>
    <w:rsid w:val="0055737D"/>
    <w:rsid w:val="005613AC"/>
    <w:rsid w:val="00562602"/>
    <w:rsid w:val="00563952"/>
    <w:rsid w:val="00564DB8"/>
    <w:rsid w:val="00564F48"/>
    <w:rsid w:val="00565C11"/>
    <w:rsid w:val="0056642F"/>
    <w:rsid w:val="00567408"/>
    <w:rsid w:val="005713A3"/>
    <w:rsid w:val="00571B3E"/>
    <w:rsid w:val="00572DB2"/>
    <w:rsid w:val="00572E33"/>
    <w:rsid w:val="005736F8"/>
    <w:rsid w:val="00573E2E"/>
    <w:rsid w:val="0057481A"/>
    <w:rsid w:val="00575460"/>
    <w:rsid w:val="005764F8"/>
    <w:rsid w:val="00577CDD"/>
    <w:rsid w:val="005815D7"/>
    <w:rsid w:val="00581653"/>
    <w:rsid w:val="0058220C"/>
    <w:rsid w:val="00584BCF"/>
    <w:rsid w:val="00587865"/>
    <w:rsid w:val="00590F87"/>
    <w:rsid w:val="0059289C"/>
    <w:rsid w:val="00594C68"/>
    <w:rsid w:val="00596253"/>
    <w:rsid w:val="00596352"/>
    <w:rsid w:val="00596F1B"/>
    <w:rsid w:val="005975E7"/>
    <w:rsid w:val="005A034E"/>
    <w:rsid w:val="005A06A4"/>
    <w:rsid w:val="005A1096"/>
    <w:rsid w:val="005A1708"/>
    <w:rsid w:val="005A40B4"/>
    <w:rsid w:val="005A47D9"/>
    <w:rsid w:val="005A4BA1"/>
    <w:rsid w:val="005A558D"/>
    <w:rsid w:val="005A5D99"/>
    <w:rsid w:val="005A65ED"/>
    <w:rsid w:val="005B1F90"/>
    <w:rsid w:val="005B2587"/>
    <w:rsid w:val="005B4578"/>
    <w:rsid w:val="005B50A6"/>
    <w:rsid w:val="005B5AAE"/>
    <w:rsid w:val="005B6A50"/>
    <w:rsid w:val="005B77C3"/>
    <w:rsid w:val="005B7BA5"/>
    <w:rsid w:val="005C277D"/>
    <w:rsid w:val="005C6BD9"/>
    <w:rsid w:val="005C6C8D"/>
    <w:rsid w:val="005D20D2"/>
    <w:rsid w:val="005D27AC"/>
    <w:rsid w:val="005D3ECC"/>
    <w:rsid w:val="005D4F7E"/>
    <w:rsid w:val="005D4FFF"/>
    <w:rsid w:val="005D6D50"/>
    <w:rsid w:val="005E0D14"/>
    <w:rsid w:val="005E46D8"/>
    <w:rsid w:val="005E4885"/>
    <w:rsid w:val="005E75C9"/>
    <w:rsid w:val="005E7963"/>
    <w:rsid w:val="005E7E06"/>
    <w:rsid w:val="005F0BAE"/>
    <w:rsid w:val="005F2A37"/>
    <w:rsid w:val="005F2A81"/>
    <w:rsid w:val="005F32AF"/>
    <w:rsid w:val="005F3E00"/>
    <w:rsid w:val="005F4387"/>
    <w:rsid w:val="005F5289"/>
    <w:rsid w:val="005F5BE3"/>
    <w:rsid w:val="005F674A"/>
    <w:rsid w:val="005F76CD"/>
    <w:rsid w:val="005F7AA1"/>
    <w:rsid w:val="0060032D"/>
    <w:rsid w:val="0060170F"/>
    <w:rsid w:val="006061A9"/>
    <w:rsid w:val="006064CF"/>
    <w:rsid w:val="0060696F"/>
    <w:rsid w:val="00606EB7"/>
    <w:rsid w:val="00607EB3"/>
    <w:rsid w:val="00613F7D"/>
    <w:rsid w:val="00615281"/>
    <w:rsid w:val="00615676"/>
    <w:rsid w:val="006159D9"/>
    <w:rsid w:val="00615CEF"/>
    <w:rsid w:val="00624239"/>
    <w:rsid w:val="0062446E"/>
    <w:rsid w:val="0062492A"/>
    <w:rsid w:val="00624CD9"/>
    <w:rsid w:val="00625919"/>
    <w:rsid w:val="00627BBB"/>
    <w:rsid w:val="00627DA8"/>
    <w:rsid w:val="00631D55"/>
    <w:rsid w:val="00631FEB"/>
    <w:rsid w:val="00633ABC"/>
    <w:rsid w:val="006343F5"/>
    <w:rsid w:val="00634CEF"/>
    <w:rsid w:val="00637287"/>
    <w:rsid w:val="00637D64"/>
    <w:rsid w:val="00640013"/>
    <w:rsid w:val="0064060B"/>
    <w:rsid w:val="0064197E"/>
    <w:rsid w:val="00643428"/>
    <w:rsid w:val="006434ED"/>
    <w:rsid w:val="00644123"/>
    <w:rsid w:val="0064636B"/>
    <w:rsid w:val="00647040"/>
    <w:rsid w:val="00650071"/>
    <w:rsid w:val="00650E11"/>
    <w:rsid w:val="00651733"/>
    <w:rsid w:val="006525E5"/>
    <w:rsid w:val="0065312D"/>
    <w:rsid w:val="006539E5"/>
    <w:rsid w:val="00653D76"/>
    <w:rsid w:val="00654698"/>
    <w:rsid w:val="0065484F"/>
    <w:rsid w:val="00654E13"/>
    <w:rsid w:val="0065607B"/>
    <w:rsid w:val="00656265"/>
    <w:rsid w:val="00663D04"/>
    <w:rsid w:val="00664159"/>
    <w:rsid w:val="00666269"/>
    <w:rsid w:val="00666726"/>
    <w:rsid w:val="00666821"/>
    <w:rsid w:val="00670FD0"/>
    <w:rsid w:val="00672C96"/>
    <w:rsid w:val="006730E8"/>
    <w:rsid w:val="00673604"/>
    <w:rsid w:val="0067573A"/>
    <w:rsid w:val="006774AE"/>
    <w:rsid w:val="00677AF4"/>
    <w:rsid w:val="0068274C"/>
    <w:rsid w:val="0068391D"/>
    <w:rsid w:val="00683EE8"/>
    <w:rsid w:val="0068649E"/>
    <w:rsid w:val="00690E16"/>
    <w:rsid w:val="00694127"/>
    <w:rsid w:val="00695F5F"/>
    <w:rsid w:val="006964AD"/>
    <w:rsid w:val="006A23E1"/>
    <w:rsid w:val="006A2A62"/>
    <w:rsid w:val="006A41AA"/>
    <w:rsid w:val="006A50C1"/>
    <w:rsid w:val="006A5562"/>
    <w:rsid w:val="006A7100"/>
    <w:rsid w:val="006B0E1E"/>
    <w:rsid w:val="006B123B"/>
    <w:rsid w:val="006B1799"/>
    <w:rsid w:val="006B1B23"/>
    <w:rsid w:val="006B3197"/>
    <w:rsid w:val="006B61FA"/>
    <w:rsid w:val="006B6B40"/>
    <w:rsid w:val="006B6F82"/>
    <w:rsid w:val="006C22BE"/>
    <w:rsid w:val="006C2F64"/>
    <w:rsid w:val="006C4415"/>
    <w:rsid w:val="006C4EAC"/>
    <w:rsid w:val="006C5651"/>
    <w:rsid w:val="006C5A07"/>
    <w:rsid w:val="006C6152"/>
    <w:rsid w:val="006C6FC4"/>
    <w:rsid w:val="006D01BE"/>
    <w:rsid w:val="006D0634"/>
    <w:rsid w:val="006D0670"/>
    <w:rsid w:val="006D0B05"/>
    <w:rsid w:val="006D0BD2"/>
    <w:rsid w:val="006D0EBC"/>
    <w:rsid w:val="006D1304"/>
    <w:rsid w:val="006D135C"/>
    <w:rsid w:val="006D171C"/>
    <w:rsid w:val="006D36A7"/>
    <w:rsid w:val="006D39AC"/>
    <w:rsid w:val="006D3A84"/>
    <w:rsid w:val="006D492A"/>
    <w:rsid w:val="006D69F2"/>
    <w:rsid w:val="006D6AD1"/>
    <w:rsid w:val="006D70FF"/>
    <w:rsid w:val="006E2D72"/>
    <w:rsid w:val="006E4EDF"/>
    <w:rsid w:val="006E50EC"/>
    <w:rsid w:val="006E5492"/>
    <w:rsid w:val="006E5DD6"/>
    <w:rsid w:val="006E67D5"/>
    <w:rsid w:val="006E6B26"/>
    <w:rsid w:val="006E6DA9"/>
    <w:rsid w:val="006F0BBE"/>
    <w:rsid w:val="006F1218"/>
    <w:rsid w:val="006F146F"/>
    <w:rsid w:val="006F2AEC"/>
    <w:rsid w:val="006F6DEB"/>
    <w:rsid w:val="006F7E09"/>
    <w:rsid w:val="00702EFF"/>
    <w:rsid w:val="007033C3"/>
    <w:rsid w:val="007036B7"/>
    <w:rsid w:val="00703AB7"/>
    <w:rsid w:val="00705F0A"/>
    <w:rsid w:val="00706C28"/>
    <w:rsid w:val="00711802"/>
    <w:rsid w:val="0071189B"/>
    <w:rsid w:val="00711DF2"/>
    <w:rsid w:val="007127C4"/>
    <w:rsid w:val="007163C3"/>
    <w:rsid w:val="00720132"/>
    <w:rsid w:val="00720779"/>
    <w:rsid w:val="00724302"/>
    <w:rsid w:val="00724929"/>
    <w:rsid w:val="00724BE9"/>
    <w:rsid w:val="00725654"/>
    <w:rsid w:val="00726BBD"/>
    <w:rsid w:val="00726CF3"/>
    <w:rsid w:val="00726F80"/>
    <w:rsid w:val="00726FB7"/>
    <w:rsid w:val="007271CB"/>
    <w:rsid w:val="00727263"/>
    <w:rsid w:val="007272CA"/>
    <w:rsid w:val="007311BD"/>
    <w:rsid w:val="007333C1"/>
    <w:rsid w:val="00734D4F"/>
    <w:rsid w:val="007358BD"/>
    <w:rsid w:val="007405D7"/>
    <w:rsid w:val="00740F85"/>
    <w:rsid w:val="00741434"/>
    <w:rsid w:val="007414F0"/>
    <w:rsid w:val="00741BB7"/>
    <w:rsid w:val="0074384D"/>
    <w:rsid w:val="00744F8D"/>
    <w:rsid w:val="007456CF"/>
    <w:rsid w:val="00747B32"/>
    <w:rsid w:val="00751A06"/>
    <w:rsid w:val="007524E6"/>
    <w:rsid w:val="00754D6A"/>
    <w:rsid w:val="0075610B"/>
    <w:rsid w:val="00756B5A"/>
    <w:rsid w:val="007578F8"/>
    <w:rsid w:val="00757BCD"/>
    <w:rsid w:val="00757D14"/>
    <w:rsid w:val="00760613"/>
    <w:rsid w:val="0076070A"/>
    <w:rsid w:val="00760734"/>
    <w:rsid w:val="00760CD7"/>
    <w:rsid w:val="0076207F"/>
    <w:rsid w:val="00763365"/>
    <w:rsid w:val="00763D6E"/>
    <w:rsid w:val="00763F32"/>
    <w:rsid w:val="00764E67"/>
    <w:rsid w:val="007660D5"/>
    <w:rsid w:val="00766DF5"/>
    <w:rsid w:val="00766EA3"/>
    <w:rsid w:val="007670CE"/>
    <w:rsid w:val="00767154"/>
    <w:rsid w:val="007679A4"/>
    <w:rsid w:val="00770A9A"/>
    <w:rsid w:val="00771A8D"/>
    <w:rsid w:val="00772301"/>
    <w:rsid w:val="00776D2B"/>
    <w:rsid w:val="00776E36"/>
    <w:rsid w:val="00780932"/>
    <w:rsid w:val="00780D30"/>
    <w:rsid w:val="0078123F"/>
    <w:rsid w:val="0078160E"/>
    <w:rsid w:val="007872A2"/>
    <w:rsid w:val="00787FF4"/>
    <w:rsid w:val="00790AA0"/>
    <w:rsid w:val="00790E39"/>
    <w:rsid w:val="00791242"/>
    <w:rsid w:val="00793A6C"/>
    <w:rsid w:val="00794931"/>
    <w:rsid w:val="007965A2"/>
    <w:rsid w:val="007976EC"/>
    <w:rsid w:val="007A0C9E"/>
    <w:rsid w:val="007A13EA"/>
    <w:rsid w:val="007A165E"/>
    <w:rsid w:val="007A17B4"/>
    <w:rsid w:val="007A29AC"/>
    <w:rsid w:val="007A2C04"/>
    <w:rsid w:val="007A2C2C"/>
    <w:rsid w:val="007A3CE9"/>
    <w:rsid w:val="007A57A4"/>
    <w:rsid w:val="007A5BC8"/>
    <w:rsid w:val="007A6155"/>
    <w:rsid w:val="007A693E"/>
    <w:rsid w:val="007A70D9"/>
    <w:rsid w:val="007A7ED5"/>
    <w:rsid w:val="007B2296"/>
    <w:rsid w:val="007B2FB2"/>
    <w:rsid w:val="007B3B97"/>
    <w:rsid w:val="007B5347"/>
    <w:rsid w:val="007B5474"/>
    <w:rsid w:val="007B5A18"/>
    <w:rsid w:val="007B771E"/>
    <w:rsid w:val="007C33D7"/>
    <w:rsid w:val="007C3796"/>
    <w:rsid w:val="007C40E3"/>
    <w:rsid w:val="007C5637"/>
    <w:rsid w:val="007C61B5"/>
    <w:rsid w:val="007C6C3D"/>
    <w:rsid w:val="007C759E"/>
    <w:rsid w:val="007D1875"/>
    <w:rsid w:val="007D2F61"/>
    <w:rsid w:val="007D4202"/>
    <w:rsid w:val="007D45EB"/>
    <w:rsid w:val="007D48A7"/>
    <w:rsid w:val="007D59F9"/>
    <w:rsid w:val="007D7738"/>
    <w:rsid w:val="007E0105"/>
    <w:rsid w:val="007E0E90"/>
    <w:rsid w:val="007E2FA6"/>
    <w:rsid w:val="007E348F"/>
    <w:rsid w:val="007E4F22"/>
    <w:rsid w:val="007E57E5"/>
    <w:rsid w:val="007E5CF1"/>
    <w:rsid w:val="007E6716"/>
    <w:rsid w:val="007E78E5"/>
    <w:rsid w:val="007E7AD2"/>
    <w:rsid w:val="007F19FA"/>
    <w:rsid w:val="007F3885"/>
    <w:rsid w:val="007F3E06"/>
    <w:rsid w:val="007F41B6"/>
    <w:rsid w:val="007F78CB"/>
    <w:rsid w:val="007F7DE6"/>
    <w:rsid w:val="008016B4"/>
    <w:rsid w:val="0080207C"/>
    <w:rsid w:val="00805A69"/>
    <w:rsid w:val="00805AF9"/>
    <w:rsid w:val="00805DFC"/>
    <w:rsid w:val="00807690"/>
    <w:rsid w:val="00807AE9"/>
    <w:rsid w:val="00807F64"/>
    <w:rsid w:val="008120BD"/>
    <w:rsid w:val="008124E0"/>
    <w:rsid w:val="0081393F"/>
    <w:rsid w:val="00814775"/>
    <w:rsid w:val="00814CAC"/>
    <w:rsid w:val="00816027"/>
    <w:rsid w:val="008178A1"/>
    <w:rsid w:val="00817E25"/>
    <w:rsid w:val="008266FE"/>
    <w:rsid w:val="008278E0"/>
    <w:rsid w:val="00830437"/>
    <w:rsid w:val="00830D00"/>
    <w:rsid w:val="008311F5"/>
    <w:rsid w:val="008368F2"/>
    <w:rsid w:val="00837CE9"/>
    <w:rsid w:val="00840A9E"/>
    <w:rsid w:val="00841C27"/>
    <w:rsid w:val="0084219A"/>
    <w:rsid w:val="00843B74"/>
    <w:rsid w:val="00843D80"/>
    <w:rsid w:val="00846165"/>
    <w:rsid w:val="00847E1F"/>
    <w:rsid w:val="008519C2"/>
    <w:rsid w:val="008521CB"/>
    <w:rsid w:val="0085302D"/>
    <w:rsid w:val="00853037"/>
    <w:rsid w:val="00854C94"/>
    <w:rsid w:val="00856A93"/>
    <w:rsid w:val="00857FC0"/>
    <w:rsid w:val="008602AF"/>
    <w:rsid w:val="008632EE"/>
    <w:rsid w:val="008657FD"/>
    <w:rsid w:val="00866E38"/>
    <w:rsid w:val="008712FE"/>
    <w:rsid w:val="00871319"/>
    <w:rsid w:val="00871368"/>
    <w:rsid w:val="00873369"/>
    <w:rsid w:val="0087403B"/>
    <w:rsid w:val="008748CF"/>
    <w:rsid w:val="008754B4"/>
    <w:rsid w:val="00875DDD"/>
    <w:rsid w:val="00876459"/>
    <w:rsid w:val="008764DD"/>
    <w:rsid w:val="0088364E"/>
    <w:rsid w:val="00884227"/>
    <w:rsid w:val="00884529"/>
    <w:rsid w:val="008849F0"/>
    <w:rsid w:val="008854DC"/>
    <w:rsid w:val="0088571A"/>
    <w:rsid w:val="008860E5"/>
    <w:rsid w:val="00886F06"/>
    <w:rsid w:val="00890F17"/>
    <w:rsid w:val="00892924"/>
    <w:rsid w:val="00892FA9"/>
    <w:rsid w:val="00895256"/>
    <w:rsid w:val="00895B9C"/>
    <w:rsid w:val="0089774C"/>
    <w:rsid w:val="008A163C"/>
    <w:rsid w:val="008A16AF"/>
    <w:rsid w:val="008A16D1"/>
    <w:rsid w:val="008A2B64"/>
    <w:rsid w:val="008A34C9"/>
    <w:rsid w:val="008A356D"/>
    <w:rsid w:val="008A38F9"/>
    <w:rsid w:val="008A3E94"/>
    <w:rsid w:val="008A52C1"/>
    <w:rsid w:val="008A5AD4"/>
    <w:rsid w:val="008B0306"/>
    <w:rsid w:val="008B1E3E"/>
    <w:rsid w:val="008B31AA"/>
    <w:rsid w:val="008B3605"/>
    <w:rsid w:val="008B401A"/>
    <w:rsid w:val="008B5866"/>
    <w:rsid w:val="008B6251"/>
    <w:rsid w:val="008B65F0"/>
    <w:rsid w:val="008B67A2"/>
    <w:rsid w:val="008B702D"/>
    <w:rsid w:val="008C1983"/>
    <w:rsid w:val="008C2042"/>
    <w:rsid w:val="008C2C9D"/>
    <w:rsid w:val="008C32B4"/>
    <w:rsid w:val="008C429E"/>
    <w:rsid w:val="008C4511"/>
    <w:rsid w:val="008C4A0E"/>
    <w:rsid w:val="008C4DA4"/>
    <w:rsid w:val="008C756E"/>
    <w:rsid w:val="008D4EB8"/>
    <w:rsid w:val="008D7A9B"/>
    <w:rsid w:val="008E089B"/>
    <w:rsid w:val="008E14A2"/>
    <w:rsid w:val="008E14BF"/>
    <w:rsid w:val="008E2086"/>
    <w:rsid w:val="008E33DA"/>
    <w:rsid w:val="008E3DBF"/>
    <w:rsid w:val="008E466F"/>
    <w:rsid w:val="008E5BBC"/>
    <w:rsid w:val="008E685C"/>
    <w:rsid w:val="008E6CB2"/>
    <w:rsid w:val="008E74D4"/>
    <w:rsid w:val="008F0086"/>
    <w:rsid w:val="008F46D1"/>
    <w:rsid w:val="008F62B8"/>
    <w:rsid w:val="008F75C6"/>
    <w:rsid w:val="008F7879"/>
    <w:rsid w:val="008F7F0C"/>
    <w:rsid w:val="00900D7C"/>
    <w:rsid w:val="00901950"/>
    <w:rsid w:val="00901A0A"/>
    <w:rsid w:val="009032B7"/>
    <w:rsid w:val="00905DB0"/>
    <w:rsid w:val="00910D38"/>
    <w:rsid w:val="00910F61"/>
    <w:rsid w:val="0091118B"/>
    <w:rsid w:val="009128A9"/>
    <w:rsid w:val="009138D6"/>
    <w:rsid w:val="00913EFC"/>
    <w:rsid w:val="00914469"/>
    <w:rsid w:val="009150B3"/>
    <w:rsid w:val="00916824"/>
    <w:rsid w:val="0092141C"/>
    <w:rsid w:val="009235FA"/>
    <w:rsid w:val="0092456F"/>
    <w:rsid w:val="0092463B"/>
    <w:rsid w:val="00924B84"/>
    <w:rsid w:val="00924D80"/>
    <w:rsid w:val="0092722D"/>
    <w:rsid w:val="009304FD"/>
    <w:rsid w:val="009307A9"/>
    <w:rsid w:val="009308A3"/>
    <w:rsid w:val="00931607"/>
    <w:rsid w:val="0093266D"/>
    <w:rsid w:val="00933374"/>
    <w:rsid w:val="0093585E"/>
    <w:rsid w:val="009364A6"/>
    <w:rsid w:val="009379AD"/>
    <w:rsid w:val="009424F4"/>
    <w:rsid w:val="009427B6"/>
    <w:rsid w:val="00942E1D"/>
    <w:rsid w:val="009432B9"/>
    <w:rsid w:val="009432BB"/>
    <w:rsid w:val="00943BC4"/>
    <w:rsid w:val="0094430E"/>
    <w:rsid w:val="0094445B"/>
    <w:rsid w:val="00944DCA"/>
    <w:rsid w:val="009473AD"/>
    <w:rsid w:val="009503BC"/>
    <w:rsid w:val="00950E84"/>
    <w:rsid w:val="00952676"/>
    <w:rsid w:val="009575D7"/>
    <w:rsid w:val="00960399"/>
    <w:rsid w:val="0096099D"/>
    <w:rsid w:val="009619FD"/>
    <w:rsid w:val="00963D2C"/>
    <w:rsid w:val="009659B3"/>
    <w:rsid w:val="009712D4"/>
    <w:rsid w:val="00972610"/>
    <w:rsid w:val="0097363C"/>
    <w:rsid w:val="009744B9"/>
    <w:rsid w:val="009753B9"/>
    <w:rsid w:val="00975704"/>
    <w:rsid w:val="009801C6"/>
    <w:rsid w:val="00980791"/>
    <w:rsid w:val="00980D84"/>
    <w:rsid w:val="0098163C"/>
    <w:rsid w:val="0098218D"/>
    <w:rsid w:val="00982805"/>
    <w:rsid w:val="00982B0F"/>
    <w:rsid w:val="009841B2"/>
    <w:rsid w:val="00984AC7"/>
    <w:rsid w:val="00985D4F"/>
    <w:rsid w:val="0098791D"/>
    <w:rsid w:val="00991D07"/>
    <w:rsid w:val="00992E43"/>
    <w:rsid w:val="00994370"/>
    <w:rsid w:val="0099459C"/>
    <w:rsid w:val="00996DFA"/>
    <w:rsid w:val="009A1BB0"/>
    <w:rsid w:val="009A35F3"/>
    <w:rsid w:val="009A4457"/>
    <w:rsid w:val="009B123A"/>
    <w:rsid w:val="009B189B"/>
    <w:rsid w:val="009B2418"/>
    <w:rsid w:val="009B27C6"/>
    <w:rsid w:val="009B2C63"/>
    <w:rsid w:val="009B3128"/>
    <w:rsid w:val="009B5541"/>
    <w:rsid w:val="009B57D8"/>
    <w:rsid w:val="009B5A1F"/>
    <w:rsid w:val="009B6B56"/>
    <w:rsid w:val="009B6FBB"/>
    <w:rsid w:val="009B7FA4"/>
    <w:rsid w:val="009C12F7"/>
    <w:rsid w:val="009C139B"/>
    <w:rsid w:val="009C18C6"/>
    <w:rsid w:val="009C5EBF"/>
    <w:rsid w:val="009C65B9"/>
    <w:rsid w:val="009C79F3"/>
    <w:rsid w:val="009D1C60"/>
    <w:rsid w:val="009D366F"/>
    <w:rsid w:val="009D461E"/>
    <w:rsid w:val="009D5E36"/>
    <w:rsid w:val="009D6110"/>
    <w:rsid w:val="009D628F"/>
    <w:rsid w:val="009D6476"/>
    <w:rsid w:val="009D6F91"/>
    <w:rsid w:val="009E06F7"/>
    <w:rsid w:val="009E29FE"/>
    <w:rsid w:val="009E4621"/>
    <w:rsid w:val="009E587D"/>
    <w:rsid w:val="009E5A18"/>
    <w:rsid w:val="009E6796"/>
    <w:rsid w:val="009E72B7"/>
    <w:rsid w:val="009F03F8"/>
    <w:rsid w:val="009F2945"/>
    <w:rsid w:val="009F2FA3"/>
    <w:rsid w:val="009F440B"/>
    <w:rsid w:val="009F4C1F"/>
    <w:rsid w:val="009F646D"/>
    <w:rsid w:val="009F75F1"/>
    <w:rsid w:val="009F7B6C"/>
    <w:rsid w:val="00A00B4D"/>
    <w:rsid w:val="00A00FDF"/>
    <w:rsid w:val="00A01A68"/>
    <w:rsid w:val="00A0266C"/>
    <w:rsid w:val="00A02FE3"/>
    <w:rsid w:val="00A05D4F"/>
    <w:rsid w:val="00A05DF3"/>
    <w:rsid w:val="00A07421"/>
    <w:rsid w:val="00A078BD"/>
    <w:rsid w:val="00A11218"/>
    <w:rsid w:val="00A1187F"/>
    <w:rsid w:val="00A11B07"/>
    <w:rsid w:val="00A14BDA"/>
    <w:rsid w:val="00A16D59"/>
    <w:rsid w:val="00A20148"/>
    <w:rsid w:val="00A20BA1"/>
    <w:rsid w:val="00A20FA8"/>
    <w:rsid w:val="00A276B7"/>
    <w:rsid w:val="00A307DC"/>
    <w:rsid w:val="00A30A9B"/>
    <w:rsid w:val="00A31979"/>
    <w:rsid w:val="00A36805"/>
    <w:rsid w:val="00A36CD7"/>
    <w:rsid w:val="00A37069"/>
    <w:rsid w:val="00A37173"/>
    <w:rsid w:val="00A41BEA"/>
    <w:rsid w:val="00A4235F"/>
    <w:rsid w:val="00A42550"/>
    <w:rsid w:val="00A4293D"/>
    <w:rsid w:val="00A43055"/>
    <w:rsid w:val="00A448DC"/>
    <w:rsid w:val="00A46199"/>
    <w:rsid w:val="00A46488"/>
    <w:rsid w:val="00A46532"/>
    <w:rsid w:val="00A4737E"/>
    <w:rsid w:val="00A50EBE"/>
    <w:rsid w:val="00A51ABC"/>
    <w:rsid w:val="00A53284"/>
    <w:rsid w:val="00A53D29"/>
    <w:rsid w:val="00A54C02"/>
    <w:rsid w:val="00A56DD9"/>
    <w:rsid w:val="00A64DFE"/>
    <w:rsid w:val="00A652FD"/>
    <w:rsid w:val="00A65F9E"/>
    <w:rsid w:val="00A67329"/>
    <w:rsid w:val="00A678A8"/>
    <w:rsid w:val="00A7061E"/>
    <w:rsid w:val="00A74AB4"/>
    <w:rsid w:val="00A75D3E"/>
    <w:rsid w:val="00A774E0"/>
    <w:rsid w:val="00A779CA"/>
    <w:rsid w:val="00A80735"/>
    <w:rsid w:val="00A8086D"/>
    <w:rsid w:val="00A8346C"/>
    <w:rsid w:val="00A83885"/>
    <w:rsid w:val="00A84BDF"/>
    <w:rsid w:val="00A84D6D"/>
    <w:rsid w:val="00A85553"/>
    <w:rsid w:val="00A8602F"/>
    <w:rsid w:val="00A86C61"/>
    <w:rsid w:val="00A91FA2"/>
    <w:rsid w:val="00A937F2"/>
    <w:rsid w:val="00A9532D"/>
    <w:rsid w:val="00A95374"/>
    <w:rsid w:val="00A96A0C"/>
    <w:rsid w:val="00A97680"/>
    <w:rsid w:val="00AA00A3"/>
    <w:rsid w:val="00AA069A"/>
    <w:rsid w:val="00AA171D"/>
    <w:rsid w:val="00AA1CA1"/>
    <w:rsid w:val="00AA331E"/>
    <w:rsid w:val="00AA590A"/>
    <w:rsid w:val="00AA7B99"/>
    <w:rsid w:val="00AB0CBB"/>
    <w:rsid w:val="00AB1DE5"/>
    <w:rsid w:val="00AB1E08"/>
    <w:rsid w:val="00AB3E48"/>
    <w:rsid w:val="00AB46E2"/>
    <w:rsid w:val="00AB4C58"/>
    <w:rsid w:val="00AB75F1"/>
    <w:rsid w:val="00AC055D"/>
    <w:rsid w:val="00AC1052"/>
    <w:rsid w:val="00AC166D"/>
    <w:rsid w:val="00AC2C4A"/>
    <w:rsid w:val="00AC5836"/>
    <w:rsid w:val="00AC776D"/>
    <w:rsid w:val="00AD12AE"/>
    <w:rsid w:val="00AD1ECC"/>
    <w:rsid w:val="00AD50FB"/>
    <w:rsid w:val="00AD6A8A"/>
    <w:rsid w:val="00AD6A94"/>
    <w:rsid w:val="00AD71B9"/>
    <w:rsid w:val="00AD757A"/>
    <w:rsid w:val="00AE1792"/>
    <w:rsid w:val="00AE281E"/>
    <w:rsid w:val="00AE5B6B"/>
    <w:rsid w:val="00AE5C74"/>
    <w:rsid w:val="00AE64C8"/>
    <w:rsid w:val="00AE675E"/>
    <w:rsid w:val="00AE7901"/>
    <w:rsid w:val="00AF0B65"/>
    <w:rsid w:val="00AF1A44"/>
    <w:rsid w:val="00AF3B65"/>
    <w:rsid w:val="00AF6A7B"/>
    <w:rsid w:val="00AF73A3"/>
    <w:rsid w:val="00AF7748"/>
    <w:rsid w:val="00B00F08"/>
    <w:rsid w:val="00B01084"/>
    <w:rsid w:val="00B012C9"/>
    <w:rsid w:val="00B0228C"/>
    <w:rsid w:val="00B025C7"/>
    <w:rsid w:val="00B02EDC"/>
    <w:rsid w:val="00B044E0"/>
    <w:rsid w:val="00B04C44"/>
    <w:rsid w:val="00B06217"/>
    <w:rsid w:val="00B06897"/>
    <w:rsid w:val="00B10D4F"/>
    <w:rsid w:val="00B12B9F"/>
    <w:rsid w:val="00B133C4"/>
    <w:rsid w:val="00B14C32"/>
    <w:rsid w:val="00B20193"/>
    <w:rsid w:val="00B20CDE"/>
    <w:rsid w:val="00B21E72"/>
    <w:rsid w:val="00B21FA0"/>
    <w:rsid w:val="00B221D6"/>
    <w:rsid w:val="00B22BCE"/>
    <w:rsid w:val="00B22D35"/>
    <w:rsid w:val="00B2673B"/>
    <w:rsid w:val="00B267C4"/>
    <w:rsid w:val="00B27009"/>
    <w:rsid w:val="00B27745"/>
    <w:rsid w:val="00B33B4A"/>
    <w:rsid w:val="00B33ECC"/>
    <w:rsid w:val="00B35A45"/>
    <w:rsid w:val="00B364D2"/>
    <w:rsid w:val="00B37074"/>
    <w:rsid w:val="00B37CFF"/>
    <w:rsid w:val="00B37DB0"/>
    <w:rsid w:val="00B37EFD"/>
    <w:rsid w:val="00B44275"/>
    <w:rsid w:val="00B4635B"/>
    <w:rsid w:val="00B46371"/>
    <w:rsid w:val="00B46CCE"/>
    <w:rsid w:val="00B46F93"/>
    <w:rsid w:val="00B47135"/>
    <w:rsid w:val="00B50D4F"/>
    <w:rsid w:val="00B51133"/>
    <w:rsid w:val="00B52817"/>
    <w:rsid w:val="00B661BC"/>
    <w:rsid w:val="00B66F40"/>
    <w:rsid w:val="00B676F2"/>
    <w:rsid w:val="00B70809"/>
    <w:rsid w:val="00B70B6B"/>
    <w:rsid w:val="00B74162"/>
    <w:rsid w:val="00B743C9"/>
    <w:rsid w:val="00B746E2"/>
    <w:rsid w:val="00B748F2"/>
    <w:rsid w:val="00B761AD"/>
    <w:rsid w:val="00B76CE6"/>
    <w:rsid w:val="00B76EB6"/>
    <w:rsid w:val="00B77771"/>
    <w:rsid w:val="00B77EBD"/>
    <w:rsid w:val="00B81D05"/>
    <w:rsid w:val="00B8241D"/>
    <w:rsid w:val="00B82BEE"/>
    <w:rsid w:val="00B83540"/>
    <w:rsid w:val="00B8424C"/>
    <w:rsid w:val="00B84711"/>
    <w:rsid w:val="00B84F81"/>
    <w:rsid w:val="00B859DC"/>
    <w:rsid w:val="00B90730"/>
    <w:rsid w:val="00B917FB"/>
    <w:rsid w:val="00B91EFF"/>
    <w:rsid w:val="00B92D06"/>
    <w:rsid w:val="00B92F6A"/>
    <w:rsid w:val="00B94D9B"/>
    <w:rsid w:val="00B953B1"/>
    <w:rsid w:val="00B95454"/>
    <w:rsid w:val="00B964D1"/>
    <w:rsid w:val="00B96922"/>
    <w:rsid w:val="00B97C5A"/>
    <w:rsid w:val="00BA6A03"/>
    <w:rsid w:val="00BB1CD1"/>
    <w:rsid w:val="00BB21C5"/>
    <w:rsid w:val="00BB296D"/>
    <w:rsid w:val="00BB4E1B"/>
    <w:rsid w:val="00BB7EE3"/>
    <w:rsid w:val="00BC0C22"/>
    <w:rsid w:val="00BC2A6A"/>
    <w:rsid w:val="00BC2B0D"/>
    <w:rsid w:val="00BC31C0"/>
    <w:rsid w:val="00BC3C1A"/>
    <w:rsid w:val="00BD0F2E"/>
    <w:rsid w:val="00BD42B7"/>
    <w:rsid w:val="00BD5614"/>
    <w:rsid w:val="00BD5B7F"/>
    <w:rsid w:val="00BD66B9"/>
    <w:rsid w:val="00BE04E4"/>
    <w:rsid w:val="00BE18B5"/>
    <w:rsid w:val="00BE4073"/>
    <w:rsid w:val="00BE716A"/>
    <w:rsid w:val="00BE7B83"/>
    <w:rsid w:val="00BF028E"/>
    <w:rsid w:val="00BF11BD"/>
    <w:rsid w:val="00BF138B"/>
    <w:rsid w:val="00BF2104"/>
    <w:rsid w:val="00BF3C14"/>
    <w:rsid w:val="00BF47EB"/>
    <w:rsid w:val="00BF4F3C"/>
    <w:rsid w:val="00C0204F"/>
    <w:rsid w:val="00C06183"/>
    <w:rsid w:val="00C07E9E"/>
    <w:rsid w:val="00C11046"/>
    <w:rsid w:val="00C12E9F"/>
    <w:rsid w:val="00C135A7"/>
    <w:rsid w:val="00C16F56"/>
    <w:rsid w:val="00C17D8E"/>
    <w:rsid w:val="00C17E1C"/>
    <w:rsid w:val="00C20211"/>
    <w:rsid w:val="00C20802"/>
    <w:rsid w:val="00C20D2F"/>
    <w:rsid w:val="00C20EF4"/>
    <w:rsid w:val="00C21A4E"/>
    <w:rsid w:val="00C22AD3"/>
    <w:rsid w:val="00C23F00"/>
    <w:rsid w:val="00C27187"/>
    <w:rsid w:val="00C3150D"/>
    <w:rsid w:val="00C31CEC"/>
    <w:rsid w:val="00C3314F"/>
    <w:rsid w:val="00C34EFE"/>
    <w:rsid w:val="00C3583B"/>
    <w:rsid w:val="00C35D04"/>
    <w:rsid w:val="00C37777"/>
    <w:rsid w:val="00C4225D"/>
    <w:rsid w:val="00C43410"/>
    <w:rsid w:val="00C455C8"/>
    <w:rsid w:val="00C46B5F"/>
    <w:rsid w:val="00C47A3A"/>
    <w:rsid w:val="00C50B2F"/>
    <w:rsid w:val="00C519C6"/>
    <w:rsid w:val="00C531FC"/>
    <w:rsid w:val="00C5580C"/>
    <w:rsid w:val="00C644B7"/>
    <w:rsid w:val="00C65FC5"/>
    <w:rsid w:val="00C667EA"/>
    <w:rsid w:val="00C679B8"/>
    <w:rsid w:val="00C700A2"/>
    <w:rsid w:val="00C70AC1"/>
    <w:rsid w:val="00C70CCD"/>
    <w:rsid w:val="00C70F14"/>
    <w:rsid w:val="00C7388A"/>
    <w:rsid w:val="00C744A3"/>
    <w:rsid w:val="00C7466E"/>
    <w:rsid w:val="00C74969"/>
    <w:rsid w:val="00C750F9"/>
    <w:rsid w:val="00C75822"/>
    <w:rsid w:val="00C81F4C"/>
    <w:rsid w:val="00C82CB3"/>
    <w:rsid w:val="00C83394"/>
    <w:rsid w:val="00C834DE"/>
    <w:rsid w:val="00C84EE5"/>
    <w:rsid w:val="00C86819"/>
    <w:rsid w:val="00C86DB6"/>
    <w:rsid w:val="00C939D1"/>
    <w:rsid w:val="00CA01B6"/>
    <w:rsid w:val="00CA1506"/>
    <w:rsid w:val="00CA360B"/>
    <w:rsid w:val="00CA47ED"/>
    <w:rsid w:val="00CA5510"/>
    <w:rsid w:val="00CA5A77"/>
    <w:rsid w:val="00CA5B5F"/>
    <w:rsid w:val="00CA68D1"/>
    <w:rsid w:val="00CA6B40"/>
    <w:rsid w:val="00CA72F9"/>
    <w:rsid w:val="00CB0896"/>
    <w:rsid w:val="00CB2532"/>
    <w:rsid w:val="00CB468D"/>
    <w:rsid w:val="00CC2AA0"/>
    <w:rsid w:val="00CC3262"/>
    <w:rsid w:val="00CC4680"/>
    <w:rsid w:val="00CC5224"/>
    <w:rsid w:val="00CC527C"/>
    <w:rsid w:val="00CC5F3A"/>
    <w:rsid w:val="00CC6EEC"/>
    <w:rsid w:val="00CC739E"/>
    <w:rsid w:val="00CD1798"/>
    <w:rsid w:val="00CD2C19"/>
    <w:rsid w:val="00CD4FC6"/>
    <w:rsid w:val="00CD55F1"/>
    <w:rsid w:val="00CD5EB8"/>
    <w:rsid w:val="00CD62EE"/>
    <w:rsid w:val="00CE32F8"/>
    <w:rsid w:val="00CE5B19"/>
    <w:rsid w:val="00CF0087"/>
    <w:rsid w:val="00CF0E16"/>
    <w:rsid w:val="00CF1F28"/>
    <w:rsid w:val="00CF252A"/>
    <w:rsid w:val="00CF4670"/>
    <w:rsid w:val="00CF57B1"/>
    <w:rsid w:val="00CF5C2A"/>
    <w:rsid w:val="00CF5C55"/>
    <w:rsid w:val="00CF6B6C"/>
    <w:rsid w:val="00CF6E47"/>
    <w:rsid w:val="00D03334"/>
    <w:rsid w:val="00D0485B"/>
    <w:rsid w:val="00D04CF6"/>
    <w:rsid w:val="00D06768"/>
    <w:rsid w:val="00D07CD1"/>
    <w:rsid w:val="00D112A3"/>
    <w:rsid w:val="00D17218"/>
    <w:rsid w:val="00D17442"/>
    <w:rsid w:val="00D201DA"/>
    <w:rsid w:val="00D22DCD"/>
    <w:rsid w:val="00D25411"/>
    <w:rsid w:val="00D26F0F"/>
    <w:rsid w:val="00D2702F"/>
    <w:rsid w:val="00D30705"/>
    <w:rsid w:val="00D315E9"/>
    <w:rsid w:val="00D3172A"/>
    <w:rsid w:val="00D31834"/>
    <w:rsid w:val="00D331EF"/>
    <w:rsid w:val="00D339B2"/>
    <w:rsid w:val="00D33EE4"/>
    <w:rsid w:val="00D34523"/>
    <w:rsid w:val="00D3477C"/>
    <w:rsid w:val="00D4015C"/>
    <w:rsid w:val="00D40B71"/>
    <w:rsid w:val="00D410B7"/>
    <w:rsid w:val="00D4254D"/>
    <w:rsid w:val="00D42B4A"/>
    <w:rsid w:val="00D4548D"/>
    <w:rsid w:val="00D46EE4"/>
    <w:rsid w:val="00D52079"/>
    <w:rsid w:val="00D553F0"/>
    <w:rsid w:val="00D5584D"/>
    <w:rsid w:val="00D55858"/>
    <w:rsid w:val="00D55EBC"/>
    <w:rsid w:val="00D56FE8"/>
    <w:rsid w:val="00D60022"/>
    <w:rsid w:val="00D6111F"/>
    <w:rsid w:val="00D6195A"/>
    <w:rsid w:val="00D631C9"/>
    <w:rsid w:val="00D64117"/>
    <w:rsid w:val="00D6463D"/>
    <w:rsid w:val="00D6541D"/>
    <w:rsid w:val="00D65600"/>
    <w:rsid w:val="00D65D63"/>
    <w:rsid w:val="00D6609E"/>
    <w:rsid w:val="00D661E9"/>
    <w:rsid w:val="00D7372F"/>
    <w:rsid w:val="00D73DA4"/>
    <w:rsid w:val="00D765CB"/>
    <w:rsid w:val="00D7714A"/>
    <w:rsid w:val="00D775BC"/>
    <w:rsid w:val="00D81B1B"/>
    <w:rsid w:val="00D81C67"/>
    <w:rsid w:val="00D82760"/>
    <w:rsid w:val="00D8347D"/>
    <w:rsid w:val="00D85B22"/>
    <w:rsid w:val="00D86595"/>
    <w:rsid w:val="00D91605"/>
    <w:rsid w:val="00D91614"/>
    <w:rsid w:val="00D9208C"/>
    <w:rsid w:val="00D935B8"/>
    <w:rsid w:val="00D93AF6"/>
    <w:rsid w:val="00D94925"/>
    <w:rsid w:val="00D95CE5"/>
    <w:rsid w:val="00DA0603"/>
    <w:rsid w:val="00DA0C15"/>
    <w:rsid w:val="00DA153E"/>
    <w:rsid w:val="00DA337F"/>
    <w:rsid w:val="00DA3640"/>
    <w:rsid w:val="00DA55A0"/>
    <w:rsid w:val="00DA736A"/>
    <w:rsid w:val="00DA7CFD"/>
    <w:rsid w:val="00DB0CD4"/>
    <w:rsid w:val="00DB1E37"/>
    <w:rsid w:val="00DB4C8A"/>
    <w:rsid w:val="00DB4FEF"/>
    <w:rsid w:val="00DB6208"/>
    <w:rsid w:val="00DB763A"/>
    <w:rsid w:val="00DB7AA9"/>
    <w:rsid w:val="00DC0CC5"/>
    <w:rsid w:val="00DC2C4A"/>
    <w:rsid w:val="00DC440D"/>
    <w:rsid w:val="00DC4661"/>
    <w:rsid w:val="00DC69E2"/>
    <w:rsid w:val="00DD05EB"/>
    <w:rsid w:val="00DD0BC9"/>
    <w:rsid w:val="00DD3818"/>
    <w:rsid w:val="00DD4F24"/>
    <w:rsid w:val="00DD52AF"/>
    <w:rsid w:val="00DE03EA"/>
    <w:rsid w:val="00DE1BF8"/>
    <w:rsid w:val="00DE2AC0"/>
    <w:rsid w:val="00DE2D93"/>
    <w:rsid w:val="00DE5EF1"/>
    <w:rsid w:val="00DF138D"/>
    <w:rsid w:val="00DF17D1"/>
    <w:rsid w:val="00DF19CC"/>
    <w:rsid w:val="00DF2840"/>
    <w:rsid w:val="00DF28AE"/>
    <w:rsid w:val="00DF325B"/>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795D"/>
    <w:rsid w:val="00E11ADE"/>
    <w:rsid w:val="00E11DCE"/>
    <w:rsid w:val="00E13532"/>
    <w:rsid w:val="00E17FF1"/>
    <w:rsid w:val="00E2030D"/>
    <w:rsid w:val="00E2168F"/>
    <w:rsid w:val="00E22F22"/>
    <w:rsid w:val="00E26E2D"/>
    <w:rsid w:val="00E26EEC"/>
    <w:rsid w:val="00E27D82"/>
    <w:rsid w:val="00E316F5"/>
    <w:rsid w:val="00E31B19"/>
    <w:rsid w:val="00E32E1D"/>
    <w:rsid w:val="00E33226"/>
    <w:rsid w:val="00E33450"/>
    <w:rsid w:val="00E338FF"/>
    <w:rsid w:val="00E35582"/>
    <w:rsid w:val="00E4337D"/>
    <w:rsid w:val="00E44041"/>
    <w:rsid w:val="00E44EE2"/>
    <w:rsid w:val="00E454DD"/>
    <w:rsid w:val="00E47F1D"/>
    <w:rsid w:val="00E505DE"/>
    <w:rsid w:val="00E53B47"/>
    <w:rsid w:val="00E53B67"/>
    <w:rsid w:val="00E56CB1"/>
    <w:rsid w:val="00E601B1"/>
    <w:rsid w:val="00E61F72"/>
    <w:rsid w:val="00E63F5D"/>
    <w:rsid w:val="00E64FFF"/>
    <w:rsid w:val="00E65D23"/>
    <w:rsid w:val="00E65F9A"/>
    <w:rsid w:val="00E6709A"/>
    <w:rsid w:val="00E70D27"/>
    <w:rsid w:val="00E71F4C"/>
    <w:rsid w:val="00E72A10"/>
    <w:rsid w:val="00E73C45"/>
    <w:rsid w:val="00E75459"/>
    <w:rsid w:val="00E75766"/>
    <w:rsid w:val="00E75C4A"/>
    <w:rsid w:val="00E770C8"/>
    <w:rsid w:val="00E77F17"/>
    <w:rsid w:val="00E81355"/>
    <w:rsid w:val="00E82657"/>
    <w:rsid w:val="00E82C63"/>
    <w:rsid w:val="00E82F6C"/>
    <w:rsid w:val="00E831AB"/>
    <w:rsid w:val="00E83958"/>
    <w:rsid w:val="00E842BA"/>
    <w:rsid w:val="00E84709"/>
    <w:rsid w:val="00E86F13"/>
    <w:rsid w:val="00E9086F"/>
    <w:rsid w:val="00E91DCD"/>
    <w:rsid w:val="00E94320"/>
    <w:rsid w:val="00E95FBF"/>
    <w:rsid w:val="00E97A4A"/>
    <w:rsid w:val="00EA0201"/>
    <w:rsid w:val="00EA1B4A"/>
    <w:rsid w:val="00EA3EAB"/>
    <w:rsid w:val="00EA3FEF"/>
    <w:rsid w:val="00EA44DC"/>
    <w:rsid w:val="00EA4502"/>
    <w:rsid w:val="00EA5FC9"/>
    <w:rsid w:val="00EA65D4"/>
    <w:rsid w:val="00EB01A0"/>
    <w:rsid w:val="00EB02E7"/>
    <w:rsid w:val="00EB4E1C"/>
    <w:rsid w:val="00EB6178"/>
    <w:rsid w:val="00EC2006"/>
    <w:rsid w:val="00EC4104"/>
    <w:rsid w:val="00EC44FA"/>
    <w:rsid w:val="00EC58C2"/>
    <w:rsid w:val="00EC5DDE"/>
    <w:rsid w:val="00ED1CA3"/>
    <w:rsid w:val="00ED373F"/>
    <w:rsid w:val="00ED54A8"/>
    <w:rsid w:val="00ED6198"/>
    <w:rsid w:val="00ED61F0"/>
    <w:rsid w:val="00ED6713"/>
    <w:rsid w:val="00ED74D1"/>
    <w:rsid w:val="00ED784E"/>
    <w:rsid w:val="00EE0D66"/>
    <w:rsid w:val="00EE16DC"/>
    <w:rsid w:val="00EE1EC2"/>
    <w:rsid w:val="00EE2C23"/>
    <w:rsid w:val="00EE2CE4"/>
    <w:rsid w:val="00EE3860"/>
    <w:rsid w:val="00EE4767"/>
    <w:rsid w:val="00EE502B"/>
    <w:rsid w:val="00EE7134"/>
    <w:rsid w:val="00EF0A55"/>
    <w:rsid w:val="00EF3692"/>
    <w:rsid w:val="00EF39D2"/>
    <w:rsid w:val="00EF4636"/>
    <w:rsid w:val="00EF4E9A"/>
    <w:rsid w:val="00EF7126"/>
    <w:rsid w:val="00EF76AB"/>
    <w:rsid w:val="00EF7D11"/>
    <w:rsid w:val="00F001B2"/>
    <w:rsid w:val="00F039B0"/>
    <w:rsid w:val="00F04872"/>
    <w:rsid w:val="00F063AA"/>
    <w:rsid w:val="00F069A7"/>
    <w:rsid w:val="00F074E2"/>
    <w:rsid w:val="00F07A3F"/>
    <w:rsid w:val="00F11EB2"/>
    <w:rsid w:val="00F146D8"/>
    <w:rsid w:val="00F14A35"/>
    <w:rsid w:val="00F14F2A"/>
    <w:rsid w:val="00F14FA8"/>
    <w:rsid w:val="00F1509A"/>
    <w:rsid w:val="00F21908"/>
    <w:rsid w:val="00F22481"/>
    <w:rsid w:val="00F2538C"/>
    <w:rsid w:val="00F25DB0"/>
    <w:rsid w:val="00F25DFD"/>
    <w:rsid w:val="00F326B3"/>
    <w:rsid w:val="00F35360"/>
    <w:rsid w:val="00F35567"/>
    <w:rsid w:val="00F375E8"/>
    <w:rsid w:val="00F4047D"/>
    <w:rsid w:val="00F40881"/>
    <w:rsid w:val="00F41B26"/>
    <w:rsid w:val="00F44329"/>
    <w:rsid w:val="00F455B5"/>
    <w:rsid w:val="00F473D9"/>
    <w:rsid w:val="00F50129"/>
    <w:rsid w:val="00F51A04"/>
    <w:rsid w:val="00F51D9C"/>
    <w:rsid w:val="00F52786"/>
    <w:rsid w:val="00F52B62"/>
    <w:rsid w:val="00F56D62"/>
    <w:rsid w:val="00F57422"/>
    <w:rsid w:val="00F57765"/>
    <w:rsid w:val="00F57FE1"/>
    <w:rsid w:val="00F60AE0"/>
    <w:rsid w:val="00F61060"/>
    <w:rsid w:val="00F63415"/>
    <w:rsid w:val="00F6647E"/>
    <w:rsid w:val="00F7573C"/>
    <w:rsid w:val="00F75A5B"/>
    <w:rsid w:val="00F770C4"/>
    <w:rsid w:val="00F77D36"/>
    <w:rsid w:val="00F804D6"/>
    <w:rsid w:val="00F8118A"/>
    <w:rsid w:val="00F832E7"/>
    <w:rsid w:val="00F83A97"/>
    <w:rsid w:val="00F849A7"/>
    <w:rsid w:val="00F8502B"/>
    <w:rsid w:val="00F85700"/>
    <w:rsid w:val="00F86583"/>
    <w:rsid w:val="00F874D8"/>
    <w:rsid w:val="00F93E0D"/>
    <w:rsid w:val="00F94155"/>
    <w:rsid w:val="00F94C5C"/>
    <w:rsid w:val="00F97535"/>
    <w:rsid w:val="00F97D31"/>
    <w:rsid w:val="00FA1906"/>
    <w:rsid w:val="00FA2FBC"/>
    <w:rsid w:val="00FA3D4A"/>
    <w:rsid w:val="00FA3DC9"/>
    <w:rsid w:val="00FA3F6E"/>
    <w:rsid w:val="00FA611F"/>
    <w:rsid w:val="00FA6454"/>
    <w:rsid w:val="00FA719A"/>
    <w:rsid w:val="00FA753F"/>
    <w:rsid w:val="00FA7A55"/>
    <w:rsid w:val="00FB0CF4"/>
    <w:rsid w:val="00FB1965"/>
    <w:rsid w:val="00FB2C40"/>
    <w:rsid w:val="00FB5B38"/>
    <w:rsid w:val="00FB7D9A"/>
    <w:rsid w:val="00FC16A3"/>
    <w:rsid w:val="00FC4EA6"/>
    <w:rsid w:val="00FC62DA"/>
    <w:rsid w:val="00FC735D"/>
    <w:rsid w:val="00FD07F5"/>
    <w:rsid w:val="00FD11AA"/>
    <w:rsid w:val="00FD1ED7"/>
    <w:rsid w:val="00FD2EFD"/>
    <w:rsid w:val="00FD5527"/>
    <w:rsid w:val="00FE0360"/>
    <w:rsid w:val="00FE1036"/>
    <w:rsid w:val="00FE1566"/>
    <w:rsid w:val="00FE38D7"/>
    <w:rsid w:val="00FE39EC"/>
    <w:rsid w:val="00FE4015"/>
    <w:rsid w:val="00FE445E"/>
    <w:rsid w:val="00FE534A"/>
    <w:rsid w:val="00FE5E67"/>
    <w:rsid w:val="00FE6D99"/>
    <w:rsid w:val="00FF03FE"/>
    <w:rsid w:val="00FF3D42"/>
    <w:rsid w:val="00FF43AF"/>
    <w:rsid w:val="00FF4D5F"/>
    <w:rsid w:val="00FF5AB0"/>
    <w:rsid w:val="00FF628C"/>
    <w:rsid w:val="07144FA1"/>
    <w:rsid w:val="0C3C19E5"/>
    <w:rsid w:val="0EDBB43A"/>
    <w:rsid w:val="125F7D14"/>
    <w:rsid w:val="1C3A95F1"/>
    <w:rsid w:val="24FF1D0A"/>
    <w:rsid w:val="34630BD6"/>
    <w:rsid w:val="3F50E5A5"/>
    <w:rsid w:val="5198CDE6"/>
    <w:rsid w:val="5996FA6C"/>
    <w:rsid w:val="63F9457E"/>
    <w:rsid w:val="64628C68"/>
    <w:rsid w:val="69120607"/>
    <w:rsid w:val="6EEC164D"/>
    <w:rsid w:val="72791FFC"/>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1164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semiHidden/>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numPr>
        <w:ilvl w:val="0"/>
        <w:numId w:val="0"/>
      </w:numPr>
      <w:ind w:left="340"/>
    </w:pPr>
  </w:style>
  <w:style w:type="paragraph" w:customStyle="1" w:styleId="TPNadpis-2slovan">
    <w:name w:val="TP_Nadpis-2_číslovaný"/>
    <w:basedOn w:val="TPText-1slovan"/>
    <w:next w:val="TPText-1slovan"/>
    <w:link w:val="TPNadpis-2slovanChar"/>
    <w:autoRedefine/>
    <w:qFormat/>
    <w:rsid w:val="00060BA2"/>
    <w:pPr>
      <w:numPr>
        <w:ilvl w:val="1"/>
      </w:numPr>
      <w:jc w:val="both"/>
    </w:pPr>
  </w:style>
  <w:style w:type="paragraph" w:customStyle="1" w:styleId="TPText-1slovan">
    <w:name w:val="TP_Text-1_ číslovaný"/>
    <w:link w:val="TPText-1slovanChar"/>
    <w:qFormat/>
    <w:rsid w:val="00724BE9"/>
    <w:pPr>
      <w:numPr>
        <w:ilvl w:val="2"/>
        <w:numId w:val="55"/>
      </w:numPr>
      <w:spacing w:before="80" w:after="0" w:line="240" w:lineRule="auto"/>
    </w:pPr>
    <w:rPr>
      <w:rFonts w:ascii="Verdana" w:eastAsia="Calibri" w:hAnsi="Verdana" w:cs="Arial"/>
      <w:sz w:val="18"/>
    </w:rPr>
  </w:style>
  <w:style w:type="character" w:customStyle="1" w:styleId="TPText-1slovanChar">
    <w:name w:val="TP_Text-1_ číslovaný Char"/>
    <w:link w:val="TPText-1slovan"/>
    <w:rsid w:val="00724BE9"/>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TPText-1slovan"/>
    <w:link w:val="TPSeznam1slovanChar"/>
    <w:qFormat/>
    <w:rsid w:val="008311F5"/>
    <w:pPr>
      <w:numPr>
        <w:ilvl w:val="0"/>
        <w:numId w:val="4"/>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TPNADPIS-1slovan">
    <w:name w:val="TP_NADPIS-1_číslovaný"/>
    <w:next w:val="TPNadpis-2slovan"/>
    <w:link w:val="TPNADPIS-1slovanChar"/>
    <w:qFormat/>
    <w:rsid w:val="00471F7F"/>
    <w:pPr>
      <w:keepNext/>
      <w:numPr>
        <w:numId w:val="55"/>
      </w:numPr>
      <w:spacing w:before="240" w:after="0" w:line="240" w:lineRule="auto"/>
      <w:outlineLvl w:val="0"/>
    </w:pPr>
    <w:rPr>
      <w:rFonts w:ascii="Verdana" w:eastAsia="Calibri" w:hAnsi="Verdana" w:cs="Arial"/>
      <w:b/>
      <w:caps/>
      <w:sz w:val="18"/>
      <w:szCs w:val="24"/>
    </w:rPr>
  </w:style>
  <w:style w:type="character" w:customStyle="1" w:styleId="TPNADPIS-1slovanChar">
    <w:name w:val="TP_NADPIS-1_číslovaný Char"/>
    <w:link w:val="TPNADPIS-1slovan"/>
    <w:rsid w:val="00471F7F"/>
    <w:rPr>
      <w:rFonts w:ascii="Verdana" w:eastAsia="Calibri" w:hAnsi="Verdana" w:cs="Arial"/>
      <w:b/>
      <w:caps/>
      <w:sz w:val="18"/>
      <w:szCs w:val="24"/>
    </w:rPr>
  </w:style>
  <w:style w:type="paragraph" w:customStyle="1" w:styleId="TPText-2slovan">
    <w:name w:val="TP_Text-2_ číslovaný"/>
    <w:link w:val="TPText-2slovanChar"/>
    <w:qFormat/>
    <w:rsid w:val="00471F7F"/>
    <w:pPr>
      <w:numPr>
        <w:ilvl w:val="3"/>
        <w:numId w:val="55"/>
      </w:numPr>
      <w:spacing w:before="80" w:after="0" w:line="240" w:lineRule="auto"/>
    </w:pPr>
    <w:rPr>
      <w:rFonts w:ascii="Verdana" w:eastAsia="Calibri" w:hAnsi="Verdana" w:cs="Arial"/>
      <w:sz w:val="18"/>
    </w:rPr>
  </w:style>
  <w:style w:type="character" w:customStyle="1" w:styleId="TPText-2slovanChar">
    <w:name w:val="TP_Text-2_ číslovaný Char"/>
    <w:link w:val="TPText-2slovan"/>
    <w:rsid w:val="00471F7F"/>
    <w:rPr>
      <w:rFonts w:ascii="Verdana" w:eastAsia="Calibri" w:hAnsi="Verdana" w:cs="Arial"/>
      <w:sz w:val="18"/>
    </w:rPr>
  </w:style>
  <w:style w:type="paragraph" w:customStyle="1" w:styleId="TPNadpis-3neslovan">
    <w:name w:val="TP_Nadpis-3_nečíslovaný"/>
    <w:basedOn w:val="TPText-1slovan"/>
    <w:next w:val="TPText-1slovan"/>
    <w:link w:val="TPNadpis-3neslovanChar"/>
    <w:qFormat/>
    <w:rsid w:val="008311F5"/>
    <w:pPr>
      <w:numPr>
        <w:ilvl w:val="0"/>
        <w:numId w:val="0"/>
      </w:numPr>
      <w:spacing w:before="120"/>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TPText-2slovanChar"/>
    <w:link w:val="TPText-2neslovan"/>
    <w:rsid w:val="003E784C"/>
    <w:rPr>
      <w:rFonts w:ascii="Calibri" w:eastAsia="Calibri" w:hAnsi="Calibri" w:cs="Arial"/>
      <w:sz w:val="20"/>
    </w:rPr>
  </w:style>
  <w:style w:type="paragraph" w:customStyle="1" w:styleId="TPText-2neslovan">
    <w:name w:val="TP_Text-2_nečíslovaný"/>
    <w:basedOn w:val="TPText-2slovan"/>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3"/>
      </w:numPr>
      <w:tabs>
        <w:tab w:val="left" w:pos="2347"/>
      </w:tabs>
    </w:pPr>
  </w:style>
  <w:style w:type="paragraph" w:customStyle="1" w:styleId="TPText-1abc">
    <w:name w:val="TP_Text-1_a)b)c)"/>
    <w:basedOn w:val="TPText-1slovan"/>
    <w:link w:val="TPText-1abcChar"/>
    <w:qFormat/>
    <w:rsid w:val="003E784C"/>
    <w:pPr>
      <w:numPr>
        <w:ilvl w:val="0"/>
        <w:numId w:val="2"/>
      </w:numPr>
    </w:pPr>
  </w:style>
  <w:style w:type="character" w:customStyle="1" w:styleId="TPText-1abcChar">
    <w:name w:val="TP_Text-1_a)b)c) Char"/>
    <w:basedOn w:val="TPText-1slovan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TPText-1slovan"/>
    <w:link w:val="TPText-1neslovanChar"/>
    <w:qFormat/>
    <w:rsid w:val="003E784C"/>
    <w:pPr>
      <w:numPr>
        <w:ilvl w:val="0"/>
        <w:numId w:val="0"/>
      </w:numPr>
      <w:ind w:left="1021"/>
    </w:pPr>
  </w:style>
  <w:style w:type="character" w:customStyle="1" w:styleId="TPText-1neslovanChar">
    <w:name w:val="TP_Text-1_nečíslovaný Char"/>
    <w:basedOn w:val="TPText-1slovan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TPNADPIS-1slovan"/>
    <w:link w:val="TPNADPIS-1neslovnChar"/>
    <w:qFormat/>
    <w:rsid w:val="008311F5"/>
    <w:pPr>
      <w:numPr>
        <w:numId w:val="0"/>
      </w:numPr>
    </w:pPr>
  </w:style>
  <w:style w:type="character" w:customStyle="1" w:styleId="TPNADPIS-1neslovnChar">
    <w:name w:val="TP_NADPIS-1_nečíslování Char"/>
    <w:basedOn w:val="TPNADPIS-1slovan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semiHidden/>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7"/>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6"/>
      </w:numPr>
      <w:ind w:left="2738" w:hanging="357"/>
    </w:pPr>
  </w:style>
  <w:style w:type="paragraph" w:customStyle="1" w:styleId="TPTExt-3-odrka">
    <w:name w:val="TP_TExt-3_- odrážka"/>
    <w:basedOn w:val="TPText-3neslovan"/>
    <w:link w:val="TPTExt-3-odrkaChar"/>
    <w:qFormat/>
    <w:rsid w:val="003E784C"/>
    <w:pPr>
      <w:numPr>
        <w:numId w:val="5"/>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8"/>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TPText-1slovan"/>
    <w:link w:val="TPText-1odrkaChar"/>
    <w:qFormat/>
    <w:rsid w:val="00724BE9"/>
    <w:pPr>
      <w:numPr>
        <w:ilvl w:val="0"/>
        <w:numId w:val="19"/>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TPText-1slovan"/>
    <w:link w:val="TPText-1123Char"/>
    <w:qFormat/>
    <w:rsid w:val="003E784C"/>
    <w:pPr>
      <w:numPr>
        <w:ilvl w:val="0"/>
        <w:numId w:val="9"/>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TPText-1slovan"/>
    <w:rsid w:val="003E784C"/>
    <w:pPr>
      <w:numPr>
        <w:ilvl w:val="0"/>
        <w:numId w:val="10"/>
      </w:numPr>
    </w:pPr>
    <w:rPr>
      <w:rFonts w:cs="Calibri"/>
      <w:szCs w:val="20"/>
      <w:lang w:eastAsia="cs-CZ"/>
    </w:rPr>
  </w:style>
  <w:style w:type="paragraph" w:customStyle="1" w:styleId="TPText-2odrka">
    <w:name w:val="TP_Text-2_• odrážka"/>
    <w:basedOn w:val="TPText-2slovan"/>
    <w:link w:val="TPText-2odrkaChar"/>
    <w:qFormat/>
    <w:rsid w:val="00724BE9"/>
    <w:pPr>
      <w:numPr>
        <w:ilvl w:val="0"/>
        <w:numId w:val="11"/>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TPText-2slovan"/>
    <w:link w:val="TPText-2123Char"/>
    <w:qFormat/>
    <w:rsid w:val="00724BE9"/>
    <w:pPr>
      <w:numPr>
        <w:ilvl w:val="0"/>
        <w:numId w:val="12"/>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TPText-1slovan"/>
    <w:link w:val="TPText-1-odrkaChar"/>
    <w:qFormat/>
    <w:rsid w:val="003E784C"/>
    <w:pPr>
      <w:numPr>
        <w:ilvl w:val="0"/>
        <w:numId w:val="13"/>
      </w:numPr>
      <w:spacing w:before="40"/>
      <w:ind w:left="1378" w:hanging="357"/>
    </w:pPr>
  </w:style>
  <w:style w:type="character" w:customStyle="1" w:styleId="TPText-1-odrkaChar">
    <w:name w:val="TP_Text-1_- odrážka Char"/>
    <w:basedOn w:val="TPText-1slovanChar"/>
    <w:link w:val="TPText-1-odrka"/>
    <w:rsid w:val="003E784C"/>
    <w:rPr>
      <w:rFonts w:ascii="Verdana" w:eastAsia="Calibri" w:hAnsi="Verdana" w:cs="Arial"/>
      <w:sz w:val="18"/>
    </w:rPr>
  </w:style>
  <w:style w:type="paragraph" w:customStyle="1" w:styleId="TPText-2-odrka">
    <w:name w:val="TP_Text-2_- odrážka"/>
    <w:basedOn w:val="TPText-2slovan"/>
    <w:link w:val="TPText-2-odrkaChar"/>
    <w:qFormat/>
    <w:rsid w:val="003E784C"/>
    <w:pPr>
      <w:numPr>
        <w:ilvl w:val="0"/>
        <w:numId w:val="14"/>
      </w:numPr>
      <w:tabs>
        <w:tab w:val="left" w:pos="2342"/>
      </w:tabs>
      <w:spacing w:before="40"/>
      <w:ind w:left="2342" w:hanging="357"/>
    </w:pPr>
  </w:style>
  <w:style w:type="character" w:customStyle="1" w:styleId="TPText-2-odrkaChar">
    <w:name w:val="TP_Text-2_- odrážka Char"/>
    <w:basedOn w:val="TPText-2slovanChar"/>
    <w:link w:val="TPText-2-odrka"/>
    <w:rsid w:val="003E784C"/>
    <w:rPr>
      <w:rFonts w:ascii="Verdana" w:eastAsia="Calibri" w:hAnsi="Verdana" w:cs="Arial"/>
      <w:sz w:val="18"/>
    </w:rPr>
  </w:style>
  <w:style w:type="paragraph" w:customStyle="1" w:styleId="TPText-2abc">
    <w:name w:val="TP_Text-2_a)b)c)"/>
    <w:basedOn w:val="TPText-2slovan"/>
    <w:link w:val="TPText-2abcChar"/>
    <w:qFormat/>
    <w:rsid w:val="003E784C"/>
    <w:pPr>
      <w:numPr>
        <w:ilvl w:val="0"/>
        <w:numId w:val="15"/>
      </w:numPr>
      <w:spacing w:before="40"/>
    </w:pPr>
  </w:style>
  <w:style w:type="character" w:customStyle="1" w:styleId="TPText-2abcChar">
    <w:name w:val="TP_Text-2_a)b)c) Char"/>
    <w:basedOn w:val="TPText-2slovan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6"/>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7"/>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18"/>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TPText-1slovan"/>
    <w:next w:val="TPText-1slovan"/>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0">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basedOn w:val="Normln"/>
    <w:link w:val="OdstavecseseznamemChar"/>
    <w:uiPriority w:val="34"/>
    <w:qFormat/>
    <w:rsid w:val="00B221D6"/>
    <w:pPr>
      <w:ind w:left="720"/>
      <w:contextualSpacing/>
    </w:p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link w:val="Odstavecseseznamem"/>
    <w:uiPriority w:val="34"/>
    <w:locked/>
    <w:rsid w:val="0055737D"/>
    <w:rPr>
      <w:rFonts w:ascii="Calibri" w:eastAsia="Calibri" w:hAnsi="Calibri" w:cs="Times New Roman"/>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521221-F370-40B6-9E09-7D7112ECB25C}">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4e4a6a96-f3e4-483d-987d-304999e1d579"/>
    <ds:schemaRef ds:uri="http://purl.org/dc/terms/"/>
    <ds:schemaRef ds:uri="http://www.w3.org/XML/1998/namespace"/>
    <ds:schemaRef ds:uri="http://purl.org/dc/dcmitype/"/>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4.xml><?xml version="1.0" encoding="utf-8"?>
<ds:datastoreItem xmlns:ds="http://schemas.openxmlformats.org/officeDocument/2006/customXml" ds:itemID="{69D42BD1-1285-4BBB-B091-7ABE7AE2CB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14808</Words>
  <Characters>87374</Characters>
  <Application>Microsoft Office Word</Application>
  <DocSecurity>0</DocSecurity>
  <Lines>728</Lines>
  <Paragraphs>203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101979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2024-11-08T07:33:00Z</dcterms:created>
  <dcterms:modified xsi:type="dcterms:W3CDTF">2024-11-08T07:34:00Z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