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465D01E1" w:rsidR="00F422D3" w:rsidRDefault="00F422D3" w:rsidP="00B42F40">
      <w:pPr>
        <w:pStyle w:val="Titul2"/>
      </w:pPr>
      <w:r>
        <w:t>Název zakázky: „</w:t>
      </w:r>
      <w:r w:rsidR="00073E88">
        <w:t>Velká Kraš – oprava bytové jednotky</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498101C3" w:rsidR="00F24489" w:rsidRDefault="00F24489" w:rsidP="00C67B70">
      <w:pPr>
        <w:pStyle w:val="Text1-1"/>
      </w:pPr>
      <w:r w:rsidRPr="00F97DBD">
        <w:t>Objednatel oznámil</w:t>
      </w:r>
      <w:r w:rsidR="00073E88">
        <w:t xml:space="preserve"> odesláním výzvy k podání nabídky </w:t>
      </w:r>
      <w:r w:rsidRPr="00F97DBD">
        <w:t xml:space="preserve">dne </w:t>
      </w:r>
      <w:bookmarkStart w:id="1" w:name="_Hlk161404492"/>
      <w:r w:rsidR="00AF2741" w:rsidRPr="00843429">
        <w:rPr>
          <w:highlight w:val="lightGray"/>
        </w:rPr>
        <w:t>xx. xx. xxxx</w:t>
      </w:r>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073E88">
        <w:t>24218</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073E88">
        <w:rPr>
          <w:b/>
        </w:rPr>
        <w:t>Velká Kraš – oprava bytové jednotky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3C39FB5C" w14:textId="6B302CD6" w:rsidR="00F24489" w:rsidRDefault="00F24489" w:rsidP="00F24489">
      <w:pPr>
        <w:pStyle w:val="Textbezslovn"/>
      </w:pPr>
      <w:r w:rsidRPr="00073E88">
        <w:t>Rozpis Ceny Díla dle jednotlivých položek je uveden v Příloze č. 4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37155C4" w:rsidR="00F24489" w:rsidRPr="00E97E17" w:rsidRDefault="00F24489" w:rsidP="00F24489">
      <w:pPr>
        <w:pStyle w:val="Textbezslovn"/>
        <w:rPr>
          <w:b/>
        </w:rPr>
      </w:pPr>
      <w:r w:rsidRPr="00F24489">
        <w:rPr>
          <w:b/>
        </w:rPr>
        <w:t xml:space="preserve">Zahájení stavebních prací: dnem předání Staveniště </w:t>
      </w:r>
      <w:r w:rsidR="00185E21">
        <w:rPr>
          <w:b/>
        </w:rPr>
        <w:t xml:space="preserve">za podmínek </w:t>
      </w:r>
      <w:r w:rsidRPr="00F24489">
        <w:rPr>
          <w:b/>
        </w:rPr>
        <w:t xml:space="preserve">dle Přílohy </w:t>
      </w:r>
      <w:r w:rsidRPr="00E97E17">
        <w:rPr>
          <w:b/>
        </w:rPr>
        <w:t>č.2 b) Smlouvy.</w:t>
      </w:r>
    </w:p>
    <w:p w14:paraId="0532BC66" w14:textId="13E8FBD7" w:rsidR="00F24489" w:rsidRPr="00E97E17" w:rsidRDefault="00F24489" w:rsidP="00F24489">
      <w:pPr>
        <w:pStyle w:val="Textbezslovn"/>
        <w:rPr>
          <w:b/>
        </w:rPr>
      </w:pPr>
      <w:r w:rsidRPr="00E97E17">
        <w:rPr>
          <w:b/>
        </w:rPr>
        <w:t xml:space="preserve">Celková lhůta pro </w:t>
      </w:r>
      <w:r w:rsidR="005960DF" w:rsidRPr="00E97E17">
        <w:rPr>
          <w:b/>
        </w:rPr>
        <w:t>dokončení</w:t>
      </w:r>
      <w:r w:rsidRPr="00E97E17">
        <w:rPr>
          <w:b/>
        </w:rPr>
        <w:t xml:space="preserve"> Díla</w:t>
      </w:r>
      <w:r w:rsidR="009E1BF8">
        <w:rPr>
          <w:b/>
        </w:rPr>
        <w:t xml:space="preserve">: </w:t>
      </w:r>
      <w:r w:rsidR="00E97E17" w:rsidRPr="009E1BF8">
        <w:rPr>
          <w:bCs/>
        </w:rPr>
        <w:t xml:space="preserve">nejpozději </w:t>
      </w:r>
      <w:r w:rsidR="005960DF" w:rsidRPr="009E1BF8">
        <w:rPr>
          <w:bCs/>
        </w:rPr>
        <w:t>do</w:t>
      </w:r>
      <w:r w:rsidR="005960DF" w:rsidRPr="00E97E17">
        <w:rPr>
          <w:b/>
        </w:rPr>
        <w:t xml:space="preserve"> </w:t>
      </w:r>
      <w:r w:rsidR="00AF4332" w:rsidRPr="009E1BF8">
        <w:rPr>
          <w:b/>
        </w:rPr>
        <w:t>30</w:t>
      </w:r>
      <w:r w:rsidR="005960DF" w:rsidRPr="00E97E17">
        <w:rPr>
          <w:b/>
        </w:rPr>
        <w:t xml:space="preserve"> dnů</w:t>
      </w:r>
      <w:r w:rsidR="00E97E17" w:rsidRPr="009E1BF8">
        <w:rPr>
          <w:b/>
        </w:rPr>
        <w:t xml:space="preserve"> ode dne</w:t>
      </w:r>
      <w:r w:rsidR="00AF4332" w:rsidRPr="009E1BF8">
        <w:rPr>
          <w:b/>
        </w:rPr>
        <w:t xml:space="preserve">, </w:t>
      </w:r>
      <w:r w:rsidR="00AF4332" w:rsidRPr="009E1BF8">
        <w:rPr>
          <w:b/>
          <w:bCs/>
        </w:rPr>
        <w:t>kdy Zhotovitel obdrží od Objednatel</w:t>
      </w:r>
      <w:r w:rsidR="00E97E17" w:rsidRPr="009E1BF8">
        <w:rPr>
          <w:b/>
          <w:bCs/>
        </w:rPr>
        <w:t>e</w:t>
      </w:r>
      <w:r w:rsidR="00AF4332" w:rsidRPr="009E1BF8">
        <w:rPr>
          <w:b/>
          <w:bCs/>
        </w:rPr>
        <w:t xml:space="preserve"> výzvu k zahájení</w:t>
      </w:r>
      <w:r w:rsidR="00AF4332" w:rsidRPr="009E1BF8">
        <w:t xml:space="preserve"> </w:t>
      </w:r>
      <w:r w:rsidR="00AF4332" w:rsidRPr="009E1BF8">
        <w:rPr>
          <w:b/>
          <w:bCs/>
        </w:rPr>
        <w:t>zbývající části Díla</w:t>
      </w:r>
      <w:r w:rsidR="005960DF" w:rsidRPr="00E97E17">
        <w:rPr>
          <w:b/>
        </w:rPr>
        <w:t xml:space="preserve"> </w:t>
      </w:r>
      <w:r w:rsidR="00AF4332" w:rsidRPr="009E1BF8">
        <w:rPr>
          <w:b/>
        </w:rPr>
        <w:t xml:space="preserve">v rozsahu napojení tepelného </w:t>
      </w:r>
      <w:r w:rsidR="00E97E17" w:rsidRPr="009E1BF8">
        <w:rPr>
          <w:b/>
        </w:rPr>
        <w:t>čerpadla</w:t>
      </w:r>
      <w:r w:rsidR="00AF4332" w:rsidRPr="009E1BF8">
        <w:rPr>
          <w:b/>
        </w:rPr>
        <w:t xml:space="preserve"> </w:t>
      </w:r>
      <w:r w:rsidR="00E97E17" w:rsidRPr="009E1BF8">
        <w:rPr>
          <w:b/>
        </w:rPr>
        <w:t>na novou elektropřípojku a jeho zprovoznění, kter</w:t>
      </w:r>
      <w:r w:rsidR="009E1BF8">
        <w:rPr>
          <w:b/>
        </w:rPr>
        <w:t>á</w:t>
      </w:r>
      <w:r w:rsidR="00E97E17" w:rsidRPr="009E1BF8">
        <w:rPr>
          <w:b/>
        </w:rPr>
        <w:t xml:space="preserve"> je vázán</w:t>
      </w:r>
      <w:r w:rsidR="009E1BF8">
        <w:rPr>
          <w:b/>
        </w:rPr>
        <w:t>a</w:t>
      </w:r>
      <w:r w:rsidR="00E97E17" w:rsidRPr="009E1BF8">
        <w:rPr>
          <w:b/>
        </w:rPr>
        <w:t xml:space="preserve"> na souhlas obchodní firmy ČEZ Distribuce, a.s. s připojením k odběrnému místu</w:t>
      </w:r>
      <w:r w:rsidR="005960DF" w:rsidRPr="00E97E17">
        <w:rPr>
          <w:b/>
        </w:rPr>
        <w:t>. D</w:t>
      </w:r>
      <w:r w:rsidRPr="00E97E17">
        <w:rPr>
          <w:b/>
        </w:rPr>
        <w:t>okladem prokazujícím, že Zhotovitel dokončil celé Dílo, je Předávací protokol dle odst. 10.4 Obchodních podmínek).</w:t>
      </w:r>
    </w:p>
    <w:p w14:paraId="35848842" w14:textId="08946443" w:rsidR="00AF4332" w:rsidRDefault="00F24489" w:rsidP="00AF4332">
      <w:pPr>
        <w:pStyle w:val="Textbezslovn"/>
      </w:pPr>
      <w:r w:rsidRPr="00E97E17">
        <w:t xml:space="preserve">Lhůta pro dokončení </w:t>
      </w:r>
      <w:r w:rsidR="00AF4332" w:rsidRPr="009E1BF8">
        <w:t xml:space="preserve">veškerých </w:t>
      </w:r>
      <w:r w:rsidRPr="00E97E17">
        <w:t>stavebních prací</w:t>
      </w:r>
      <w:r w:rsidR="00AF4332" w:rsidRPr="009E1BF8">
        <w:t xml:space="preserve"> vyjma části napojení tepelného čerpadla na novu elektropřípojku a jeho</w:t>
      </w:r>
      <w:r w:rsidR="005960DF" w:rsidRPr="00E97E17">
        <w:t xml:space="preserve"> zprovoznění</w:t>
      </w:r>
      <w:r w:rsidR="009E1BF8">
        <w:t>: nejpozději</w:t>
      </w:r>
      <w:r w:rsidR="005960DF" w:rsidRPr="00E97E17">
        <w:t xml:space="preserve"> do </w:t>
      </w:r>
      <w:r w:rsidR="005960DF" w:rsidRPr="00E97E17">
        <w:rPr>
          <w:b/>
        </w:rPr>
        <w:t>3</w:t>
      </w:r>
      <w:r w:rsidR="00AF4332" w:rsidRPr="009E1BF8">
        <w:rPr>
          <w:b/>
        </w:rPr>
        <w:t>0</w:t>
      </w:r>
      <w:r w:rsidR="005960DF" w:rsidRPr="00E97E17">
        <w:rPr>
          <w:b/>
        </w:rPr>
        <w:t xml:space="preserve">. </w:t>
      </w:r>
      <w:r w:rsidR="00AF4332" w:rsidRPr="009E1BF8">
        <w:rPr>
          <w:b/>
        </w:rPr>
        <w:t>4</w:t>
      </w:r>
      <w:r w:rsidR="005960DF" w:rsidRPr="00E97E17">
        <w:rPr>
          <w:b/>
        </w:rPr>
        <w:t xml:space="preserve">. 2025 </w:t>
      </w:r>
      <w:r w:rsidRPr="00E97E17">
        <w:t xml:space="preserve"> (dokladem prokazujícím, že Zhotovitel dokončil stavební práce a předal Objednateli veškerá plnění připadající na tuto část Díla, je poslední Zápis o předání a převzetí Díla</w:t>
      </w:r>
      <w:r w:rsidR="00E97E17">
        <w:t>.</w:t>
      </w:r>
    </w:p>
    <w:p w14:paraId="51A298E5" w14:textId="7CA5BC4F" w:rsidR="00E97E17" w:rsidRDefault="00E97E17" w:rsidP="00E97E17">
      <w:pPr>
        <w:pStyle w:val="Textbezslovn"/>
      </w:pPr>
      <w:r>
        <w:lastRenderedPageBreak/>
        <w:t>Lhůta pro předání dokladové části k dokončeným stavebním pracím vyjma části týkající se napojení tepelného čerpadla na novou elektropřípojku</w:t>
      </w:r>
      <w:r w:rsidR="009E1BF8">
        <w:t>: nejpozději</w:t>
      </w:r>
      <w:r>
        <w:t xml:space="preserve"> do</w:t>
      </w:r>
      <w:r w:rsidR="009E1BF8">
        <w:t xml:space="preserve">      </w:t>
      </w:r>
      <w:r>
        <w:t xml:space="preserve"> </w:t>
      </w:r>
      <w:r w:rsidRPr="005960DF">
        <w:rPr>
          <w:b/>
          <w:bCs/>
        </w:rPr>
        <w:t>15.</w:t>
      </w:r>
      <w:r>
        <w:rPr>
          <w:b/>
          <w:bCs/>
        </w:rPr>
        <w:t xml:space="preserve"> 5</w:t>
      </w:r>
      <w:r w:rsidRPr="005960DF">
        <w:rPr>
          <w:b/>
          <w:bCs/>
        </w:rPr>
        <w:t>. 2025.</w:t>
      </w:r>
    </w:p>
    <w:p w14:paraId="58A232D3" w14:textId="4A8C521A" w:rsidR="005960DF" w:rsidRDefault="00AF4332" w:rsidP="00F24489">
      <w:pPr>
        <w:pStyle w:val="Textbezslovn"/>
      </w:pPr>
      <w:r w:rsidRPr="009E1BF8">
        <w:t xml:space="preserve">Lhůta pro napojení </w:t>
      </w:r>
      <w:r w:rsidR="005960DF" w:rsidRPr="00E97E17">
        <w:t>tepelného čerpadla na novou elektro přípojku</w:t>
      </w:r>
      <w:r w:rsidRPr="009E1BF8">
        <w:t xml:space="preserve"> a jeho zprovoznění</w:t>
      </w:r>
      <w:r w:rsidR="009E1BF8">
        <w:t xml:space="preserve">: </w:t>
      </w:r>
      <w:r w:rsidRPr="009E1BF8">
        <w:t xml:space="preserve"> nejpozději do</w:t>
      </w:r>
      <w:r w:rsidRPr="009E1BF8">
        <w:rPr>
          <w:b/>
          <w:bCs/>
        </w:rPr>
        <w:t xml:space="preserve"> 30 dnů ode dne, kdy Zhotovitel obdrží od Objednatel</w:t>
      </w:r>
      <w:r w:rsidR="009E1BF8">
        <w:rPr>
          <w:b/>
          <w:bCs/>
        </w:rPr>
        <w:t>e</w:t>
      </w:r>
      <w:r w:rsidRPr="009E1BF8">
        <w:rPr>
          <w:b/>
          <w:bCs/>
        </w:rPr>
        <w:t xml:space="preserve"> výzvu k zahájení</w:t>
      </w:r>
      <w:r w:rsidRPr="009E1BF8">
        <w:t xml:space="preserve"> této </w:t>
      </w:r>
      <w:r w:rsidRPr="009E1BF8">
        <w:rPr>
          <w:b/>
          <w:bCs/>
        </w:rPr>
        <w:t>zbývající části Díla</w:t>
      </w:r>
      <w:r w:rsidR="00E97E17" w:rsidRPr="009E1BF8">
        <w:rPr>
          <w:b/>
          <w:bCs/>
        </w:rPr>
        <w:t xml:space="preserve">, </w:t>
      </w:r>
      <w:r w:rsidR="00E97E17" w:rsidRPr="009E1BF8">
        <w:rPr>
          <w:b/>
        </w:rPr>
        <w:t>kter</w:t>
      </w:r>
      <w:r w:rsidR="009E1BF8">
        <w:rPr>
          <w:b/>
        </w:rPr>
        <w:t>á</w:t>
      </w:r>
      <w:r w:rsidR="00E97E17" w:rsidRPr="009E1BF8">
        <w:rPr>
          <w:b/>
        </w:rPr>
        <w:t xml:space="preserve"> je vázán</w:t>
      </w:r>
      <w:r w:rsidR="009E1BF8">
        <w:rPr>
          <w:b/>
        </w:rPr>
        <w:t>a</w:t>
      </w:r>
      <w:r w:rsidR="00E97E17" w:rsidRPr="009E1BF8">
        <w:rPr>
          <w:b/>
        </w:rPr>
        <w:t xml:space="preserve"> na souhlas obchodní firmy ČEZ Distribuce, a.s. s připojením k odběrnému místu.</w:t>
      </w:r>
      <w:r w:rsidRPr="009E1BF8">
        <w:t xml:space="preserve"> </w:t>
      </w:r>
    </w:p>
    <w:p w14:paraId="3977BEA4" w14:textId="1395EB3A" w:rsidR="00E97E17" w:rsidRDefault="00E97E17" w:rsidP="00F24489">
      <w:pPr>
        <w:pStyle w:val="Textbezslovn"/>
      </w:pPr>
      <w:r>
        <w:t xml:space="preserve">Výzva k zahájení prací dle předchozího odstavce bude učiněna zápisem do stavebního deníku.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E93D149" w14:textId="75873E63" w:rsidR="00F24489" w:rsidRDefault="00F24489" w:rsidP="005960DF">
      <w:pPr>
        <w:pStyle w:val="Text1-1"/>
      </w:pPr>
      <w:r w:rsidRPr="00F97DBD">
        <w:t xml:space="preserve">Místo plnění je dáno místem, v němž má být Dílo dle </w:t>
      </w:r>
      <w:r w:rsidR="00830C9D">
        <w:t>Projektové dokumentace a</w:t>
      </w:r>
      <w:r w:rsidRPr="00F97DBD">
        <w:t xml:space="preserve"> příslušných veřejnoprávních povolení umístěno.</w:t>
      </w:r>
    </w:p>
    <w:p w14:paraId="07D0D1D0" w14:textId="2EE874EF" w:rsidR="00F24489" w:rsidRDefault="00F24489" w:rsidP="00F24489">
      <w:pPr>
        <w:pStyle w:val="Textbezslovn"/>
      </w:pPr>
      <w:r w:rsidRPr="00F97DBD">
        <w:t xml:space="preserve">Místo plnění je dáno místem, v němž má být Dílo dle </w:t>
      </w:r>
      <w:r>
        <w:t xml:space="preserve">Přílohy č. 2 </w:t>
      </w:r>
      <w:r w:rsidR="00357ABC">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bookmarkStart w:id="4" w:name="_Hlk161404616"/>
    </w:p>
    <w:p w14:paraId="1567BB0D" w14:textId="1956AE17" w:rsidR="00830C9D" w:rsidRPr="005960DF" w:rsidRDefault="005960DF" w:rsidP="00830C9D">
      <w:pPr>
        <w:pStyle w:val="Text1-1"/>
      </w:pPr>
      <w:r w:rsidRPr="005960DF">
        <w:t>Neobsazeno</w:t>
      </w:r>
      <w:r w:rsidR="00830C9D" w:rsidRPr="005960DF">
        <w:t>.</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5D7E8A8" w14:textId="277D3CDE" w:rsidR="00214C3E" w:rsidRPr="005960DF" w:rsidRDefault="00214C3E" w:rsidP="005960DF">
      <w:pPr>
        <w:pStyle w:val="Text1-1"/>
      </w:pPr>
      <w:r w:rsidRPr="005960DF">
        <w:t xml:space="preserve">Při realizaci Díla nejsou plánovány výluky. Pokud z důvodů na straně Zhotovitele bude nutné výluku realizovat, dohodly se Smluvní strany, že na takovouto výluku se uplatní </w:t>
      </w:r>
      <w:r w:rsidR="00830C9D" w:rsidRPr="005960DF">
        <w:t>ustanovení odst.</w:t>
      </w:r>
      <w:r w:rsidRPr="005960DF">
        <w:t xml:space="preserve">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4B3E5C" w:rsidRDefault="00214C3E" w:rsidP="004B3E5C">
      <w:pPr>
        <w:pStyle w:val="Text1-1"/>
      </w:pPr>
      <w:r w:rsidRPr="004B3E5C">
        <w:lastRenderedPageBreak/>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do </w:t>
      </w:r>
      <w:r w:rsidR="00587349">
        <w:t xml:space="preserve"> </w:t>
      </w:r>
      <w:r w:rsidRPr="009972D6">
        <w:t>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7809111D" w:rsidR="00D56478" w:rsidRPr="00073E88" w:rsidRDefault="00EF620C" w:rsidP="00830C9D">
      <w:pPr>
        <w:pStyle w:val="Text1-1"/>
      </w:pPr>
      <w:bookmarkStart w:id="5" w:name="_Hlk161404689"/>
      <w:r>
        <w:t>N</w:t>
      </w:r>
      <w:r w:rsidR="00073E88" w:rsidRPr="00073E88">
        <w:t>eobsazeno</w:t>
      </w:r>
      <w:bookmarkEnd w:id="5"/>
      <w:r w:rsidR="004919A7">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0A556634"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073E88">
        <w:rPr>
          <w:rStyle w:val="Tun"/>
          <w:b w:val="0"/>
        </w:rPr>
        <w:t xml:space="preserve"> O</w:t>
      </w:r>
      <w:r w:rsidRPr="009972D6">
        <w:rPr>
          <w:rStyle w:val="Tun"/>
          <w:b w:val="0"/>
        </w:rPr>
        <w:t xml:space="preserve">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lastRenderedPageBreak/>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3DC34DA4" w14:textId="691E5F25" w:rsidR="009972D6" w:rsidRDefault="009972D6" w:rsidP="00F2090B">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073E88">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r w:rsidRPr="0010127F">
        <w:rPr>
          <w:rStyle w:val="Tun"/>
          <w:b w:val="0"/>
        </w:rPr>
        <w:t>tvoří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lastRenderedPageBreak/>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w:t>
      </w:r>
      <w:r w:rsidRPr="00AD299D">
        <w:lastRenderedPageBreak/>
        <w:t>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tvoří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4F61F65B" w:rsidR="00214C3E" w:rsidRPr="00F97DBD" w:rsidRDefault="00214C3E" w:rsidP="00D61094">
            <w:pPr>
              <w:pStyle w:val="Textbezslovn"/>
              <w:ind w:hanging="136"/>
            </w:pPr>
            <w:r w:rsidRPr="00F97DBD">
              <w:t xml:space="preserve">b) </w:t>
            </w:r>
            <w:r w:rsidR="00D61094">
              <w:t xml:space="preserve"> </w:t>
            </w:r>
            <w:r w:rsidRPr="00F97DBD">
              <w:t>Zvláštní technické podmínky</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lastRenderedPageBreak/>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lastRenderedPageBreak/>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214FB560" w14:textId="3F4C31BC" w:rsidR="00CB4F6D" w:rsidRDefault="00CB4F6D"/>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2FED823F" w:rsidR="000D2628" w:rsidRPr="00E22B1F" w:rsidRDefault="00E463D2" w:rsidP="00E463D2">
      <w:pPr>
        <w:pStyle w:val="Odstavec1-1a"/>
        <w:rPr>
          <w:b/>
        </w:rPr>
      </w:pPr>
      <w:r w:rsidRPr="00E22B1F">
        <w:rPr>
          <w:b/>
        </w:rPr>
        <w:t>Zvláštní technické podmínky</w:t>
      </w:r>
      <w:r w:rsidR="006F429F" w:rsidRPr="006F429F">
        <w:rPr>
          <w:b/>
          <w:bCs/>
        </w:rPr>
        <w:t xml:space="preserve"> (ZTP)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775ADCC4" w:rsidR="00DE3AEB" w:rsidRPr="00ED0D22" w:rsidRDefault="00ED0D22" w:rsidP="00F2090B">
      <w:pPr>
        <w:pStyle w:val="Odrka1-1"/>
        <w:numPr>
          <w:ilvl w:val="0"/>
          <w:numId w:val="5"/>
        </w:numPr>
      </w:pPr>
      <w:bookmarkStart w:id="18" w:name="_Hlk161404908"/>
      <w:r w:rsidRPr="00ED0D22">
        <w:t>bez souvisejících dokumentů</w:t>
      </w:r>
    </w:p>
    <w:bookmarkEnd w:id="18"/>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9" w:name="_Hlk161404931"/>
      <w:r>
        <w:t xml:space="preserve">Rekapitulace </w:t>
      </w:r>
      <w:r w:rsidR="00E463D2" w:rsidRPr="00F97DBD">
        <w:t>Ceny Díla</w:t>
      </w:r>
    </w:p>
    <w:p w14:paraId="490F6588" w14:textId="77777777" w:rsidR="00E463D2" w:rsidRPr="005667A8" w:rsidRDefault="002A784C" w:rsidP="00E463D2">
      <w:pPr>
        <w:pStyle w:val="Odrka1-1"/>
        <w:rPr>
          <w:b/>
          <w:bCs/>
          <w:sz w:val="20"/>
          <w:szCs w:val="20"/>
        </w:rPr>
      </w:pPr>
      <w:r w:rsidRPr="005667A8">
        <w:rPr>
          <w:b/>
        </w:rPr>
        <w:t xml:space="preserve">Rekapitulace </w:t>
      </w:r>
      <w:r w:rsidR="00E463D2" w:rsidRPr="005667A8">
        <w:rPr>
          <w:b/>
        </w:rPr>
        <w:t>Ceny Díla dle jednotlivých položek:</w:t>
      </w:r>
    </w:p>
    <w:p w14:paraId="6EB6DDDB" w14:textId="77777777" w:rsidR="00E519F6" w:rsidRPr="00E22B1F" w:rsidRDefault="00E519F6" w:rsidP="009032FF">
      <w:pPr>
        <w:pStyle w:val="Odrka1-1"/>
        <w:numPr>
          <w:ilvl w:val="0"/>
          <w:numId w:val="0"/>
        </w:numPr>
        <w:ind w:left="737"/>
      </w:pPr>
    </w:p>
    <w:p w14:paraId="786A1763" w14:textId="188230E8" w:rsidR="00E463D2" w:rsidRDefault="00E22B1F" w:rsidP="009032FF">
      <w:pPr>
        <w:pStyle w:val="Odrka1-1"/>
        <w:numPr>
          <w:ilvl w:val="0"/>
          <w:numId w:val="0"/>
        </w:numPr>
        <w:ind w:left="737"/>
      </w:pPr>
      <w:r w:rsidRPr="007C3889">
        <w:rPr>
          <w:highlight w:val="lightGray"/>
        </w:rPr>
        <w:t>[</w:t>
      </w:r>
      <w:r w:rsidR="00E519F6" w:rsidRPr="007C3889">
        <w:rPr>
          <w:highlight w:val="lightGray"/>
        </w:rPr>
        <w:t>Do přílohy Smlouvy bude vložen Položkový soupis prací s výkazem výměr předložený v nabídce účastníka</w:t>
      </w:r>
      <w:r w:rsidRPr="007C3889">
        <w:rPr>
          <w:highlight w:val="lightGray"/>
        </w:rPr>
        <w:t>.]</w:t>
      </w:r>
    </w:p>
    <w:p w14:paraId="18E0BFF0" w14:textId="1FB4250A" w:rsidR="00E22B1F" w:rsidRDefault="00E22B1F" w:rsidP="009032FF">
      <w:pPr>
        <w:pStyle w:val="Odrka1-1"/>
        <w:numPr>
          <w:ilvl w:val="0"/>
          <w:numId w:val="0"/>
        </w:numPr>
        <w:ind w:left="737"/>
      </w:pPr>
    </w:p>
    <w:p w14:paraId="5CFDBF4F" w14:textId="2D89A67A" w:rsidR="00E22B1F" w:rsidRPr="00843429" w:rsidRDefault="00E22B1F" w:rsidP="009032FF">
      <w:pPr>
        <w:pStyle w:val="Odrka1-1"/>
        <w:numPr>
          <w:ilvl w:val="0"/>
          <w:numId w:val="0"/>
        </w:numPr>
        <w:ind w:left="737"/>
        <w:rPr>
          <w:b/>
          <w:bCs/>
          <w:highlight w:val="lightGray"/>
        </w:rPr>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bookmarkEnd w:id="19"/>
    </w:p>
    <w:p w14:paraId="1910227C" w14:textId="77777777" w:rsidR="006C0BB6" w:rsidRPr="00843429" w:rsidRDefault="006C0BB6" w:rsidP="00F762A8">
      <w:pPr>
        <w:pStyle w:val="Nadpisbezsl1-1"/>
        <w:rPr>
          <w:highlight w:val="lightGray"/>
        </w:rPr>
        <w:sectPr w:rsidR="006C0BB6" w:rsidRPr="00843429"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5DD36823" w:rsidR="00502690" w:rsidRDefault="00502690" w:rsidP="00ED0D22">
      <w:pPr>
        <w:pStyle w:val="Nadpisbezsl1-2"/>
      </w:pPr>
      <w:r>
        <w:t>Oprávněné osoby</w:t>
      </w:r>
      <w:bookmarkStart w:id="20" w:name="_Hlk159236738"/>
      <w:bookmarkStart w:id="21" w:name="_Hlk161404974"/>
    </w:p>
    <w:bookmarkEnd w:id="20"/>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0CA6556E" w:rsidR="00ED29F1" w:rsidRPr="00F95FBD" w:rsidRDefault="00ED0D2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Pavla OLŠOVSKÁ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477C9B63" w:rsidR="00ED29F1" w:rsidRPr="00F95FBD" w:rsidRDefault="00ED0D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1C4E868D" w:rsidR="00ED29F1" w:rsidRPr="00F95FBD" w:rsidRDefault="00ED0D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Olsovska@spravazeleznic.cz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64AE3C5B" w:rsidR="00ED29F1" w:rsidRPr="00F95FBD" w:rsidRDefault="00ED0D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+420 972 766 200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583514EA" w:rsidR="00ED29F1" w:rsidRPr="00F95FBD" w:rsidRDefault="00ED0D22"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NĚMEC</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335E1102" w:rsidR="00ED29F1" w:rsidRPr="00F95FBD" w:rsidRDefault="00ED0D2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sidR="005A76E3">
              <w:rPr>
                <w:sz w:val="18"/>
              </w:rPr>
              <w:t>, OŘ OVA, pracoviště</w:t>
            </w:r>
            <w:r w:rsidR="004B3E5C">
              <w:rPr>
                <w:sz w:val="18"/>
              </w:rPr>
              <w:t xml:space="preserve"> SPS Zábřeh na Moravě. U Nádraží 1626/6, 789 01</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00BEE1AE" w:rsidR="00ED29F1" w:rsidRPr="00F95FBD" w:rsidRDefault="004B3E5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NemecJi@spravazeleznic.cz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2A0657E" w:rsidR="00ED29F1" w:rsidRPr="00F95FBD" w:rsidRDefault="004B3E5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+420 724 028 342</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3561FF30" w:rsidR="00ED29F1" w:rsidRPr="00F95FBD" w:rsidRDefault="00C66C50"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JEMELKA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0B6D6D0C" w:rsidR="00ED29F1" w:rsidRPr="00F95FBD" w:rsidRDefault="00C66C5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32274928" w:rsidR="00ED29F1" w:rsidRPr="00F95FBD" w:rsidRDefault="00C66C5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Jemelka@spravazeleznic.cz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6044B9EE" w:rsidR="00ED29F1" w:rsidRPr="00F95FBD" w:rsidRDefault="00C66C50"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+420 721 557 816</w:t>
            </w:r>
          </w:p>
        </w:tc>
      </w:tr>
      <w:bookmarkEnd w:id="21"/>
    </w:tbl>
    <w:p w14:paraId="475B544E" w14:textId="77777777" w:rsidR="00ED29F1" w:rsidRPr="00F95FBD" w:rsidRDefault="00ED29F1" w:rsidP="00ED29F1">
      <w:pPr>
        <w:pStyle w:val="Textbezodsazen"/>
      </w:pPr>
    </w:p>
    <w:bookmarkEnd w:id="22"/>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FFD6B7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66C50">
              <w:rPr>
                <w:rFonts w:eastAsia="Times New Roman" w:cs="Calibri"/>
                <w:sz w:val="18"/>
                <w:lang w:eastAsia="cs-CZ"/>
              </w:rPr>
              <w:t>M</w:t>
            </w:r>
            <w:r w:rsidR="002C7A28" w:rsidRPr="00C66C50">
              <w:rPr>
                <w:rFonts w:eastAsia="Times New Roman" w:cs="Calibri"/>
                <w:sz w:val="18"/>
                <w:lang w:eastAsia="cs-CZ"/>
              </w:rPr>
              <w:t xml:space="preserve">inimálně </w:t>
            </w:r>
            <w:r w:rsidR="00C66C50" w:rsidRPr="00C66C50">
              <w:rPr>
                <w:rFonts w:eastAsia="Times New Roman" w:cs="Calibri"/>
                <w:sz w:val="18"/>
                <w:lang w:eastAsia="cs-CZ"/>
              </w:rPr>
              <w:t>5</w:t>
            </w:r>
            <w:r w:rsidR="002C7A28" w:rsidRPr="00C66C50">
              <w:rPr>
                <w:rFonts w:eastAsia="Times New Roman" w:cs="Calibri"/>
                <w:color w:val="000000"/>
                <w:sz w:val="18"/>
                <w:lang w:eastAsia="cs-CZ"/>
              </w:rPr>
              <w:t xml:space="preserve"> mil. Kč</w:t>
            </w:r>
            <w:r w:rsidR="002C7A28" w:rsidRPr="00C66C50">
              <w:rPr>
                <w:rFonts w:eastAsia="Times New Roman" w:cs="Calibri"/>
                <w:sz w:val="18"/>
                <w:lang w:eastAsia="cs-CZ"/>
              </w:rPr>
              <w:t xml:space="preserve"> na jednu pojistnou událost a </w:t>
            </w:r>
            <w:r w:rsidR="00C66C50" w:rsidRPr="00C66C50">
              <w:rPr>
                <w:rFonts w:eastAsia="Times New Roman" w:cs="Calibri"/>
                <w:sz w:val="18"/>
                <w:lang w:eastAsia="cs-CZ"/>
              </w:rPr>
              <w:t>5</w:t>
            </w:r>
            <w:r w:rsidR="002C7A28" w:rsidRPr="00C66C50">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2"/>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 xml:space="preserve">zpracovaná ve smyslu odst. 6.4.2. Smlouvy o dílo na zhotovení stavby s názvem „[VLOŽÍ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85BC108"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3090A4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4FBAEBE"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666B6D5D"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1812" w:type="dxa"/>
            <w:vAlign w:val="center"/>
          </w:tcPr>
          <w:p w14:paraId="2B5203F6"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1813" w:type="dxa"/>
            <w:vAlign w:val="center"/>
          </w:tcPr>
          <w:p w14:paraId="046EC49F" w14:textId="77777777" w:rsidR="00611DEA" w:rsidRPr="00D83EC9" w:rsidRDefault="00611DEA" w:rsidP="00611DEA">
            <w:pPr>
              <w:jc w:val="center"/>
              <w:rPr>
                <w:rFonts w:ascii="Verdana" w:hAnsi="Verdana"/>
                <w:b/>
              </w:rPr>
            </w:pPr>
            <w:r w:rsidRPr="00D83EC9">
              <w:rPr>
                <w:rFonts w:ascii="Arial" w:hAnsi="Arial"/>
                <w:sz w:val="22"/>
                <w:szCs w:val="24"/>
              </w:rPr>
              <w:t>dd.mm.rrrr</w:t>
            </w:r>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mm.rrrr</w:t>
            </w:r>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„[VLOŽÍ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„[VLOŽÍ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„[mm/rrrr]“</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„[VLOŽÍ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potvrzení Úřadu práce České republiky, České správy sociálního zabezpečení, výpis z registru obyvatel, zápočtový list, potvrzení o studiu  ze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9E1BF8"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3"/>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FD4CC5C"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2B05138E" w:rsidR="00285E8B" w:rsidRPr="00E7415D" w:rsidRDefault="00285E8B" w:rsidP="00A15E97">
          <w:pPr>
            <w:pStyle w:val="Zpat0"/>
            <w:rPr>
              <w:b/>
            </w:rPr>
          </w:pPr>
          <w:r>
            <w:t>VZ 635</w:t>
          </w:r>
          <w:r w:rsidR="00073E88">
            <w:t>24218</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265E000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66715D59" w:rsidR="00285E8B" w:rsidRDefault="00285E8B" w:rsidP="00F95FBD">
          <w:pPr>
            <w:pStyle w:val="Zpat0"/>
          </w:pPr>
          <w:r>
            <w:t>VS 635</w:t>
          </w:r>
          <w:r w:rsidR="00C66C50">
            <w:t>24218</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591C5F96"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3A5BD802" w:rsidR="00285E8B" w:rsidRDefault="00285E8B" w:rsidP="00F95FBD">
          <w:pPr>
            <w:pStyle w:val="Zpat0"/>
          </w:pPr>
          <w:r>
            <w:t>VS 635</w:t>
          </w:r>
          <w:r w:rsidR="00396413">
            <w:t>24218</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7DFE5072"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211165EA" w:rsidR="00285E8B" w:rsidRDefault="00285E8B" w:rsidP="00F95FBD">
          <w:pPr>
            <w:pStyle w:val="Zpat0"/>
          </w:pPr>
          <w:r>
            <w:t>VS 635</w:t>
          </w:r>
          <w:r w:rsidR="00396413">
            <w:t>24218</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41F7318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2A9CEA84" w:rsidR="00285E8B" w:rsidRDefault="00285E8B" w:rsidP="00F95FBD">
          <w:pPr>
            <w:pStyle w:val="Zpat0"/>
          </w:pPr>
          <w:r>
            <w:t>VS 635</w:t>
          </w:r>
          <w:r w:rsidR="00396413">
            <w:t>24218</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47703FDD"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44D1B07E" w:rsidR="00285E8B" w:rsidRDefault="00285E8B" w:rsidP="00F95FBD">
          <w:pPr>
            <w:pStyle w:val="Zpat0"/>
          </w:pPr>
          <w:r>
            <w:t>VS 635</w:t>
          </w:r>
          <w:r w:rsidR="003C760C">
            <w:t>24218</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0095688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4585B82E" w:rsidR="00285E8B" w:rsidRDefault="00285E8B" w:rsidP="00F95FBD">
          <w:pPr>
            <w:pStyle w:val="Zpat0"/>
          </w:pPr>
          <w:r>
            <w:t>VS 635</w:t>
          </w:r>
          <w:r w:rsidR="00ED0D22">
            <w:t>24218</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9327FE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5B484E9A" w:rsidR="00285E8B" w:rsidRDefault="00285E8B" w:rsidP="00F95FBD">
          <w:pPr>
            <w:pStyle w:val="Zpat0"/>
          </w:pPr>
          <w:r>
            <w:t>VS 635</w:t>
          </w:r>
          <w:r w:rsidR="00ED0D22">
            <w:t>24218</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187CFBC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1D30F691" w:rsidR="00285E8B" w:rsidRDefault="00285E8B" w:rsidP="00F95FBD">
          <w:pPr>
            <w:pStyle w:val="Zpat0"/>
          </w:pPr>
          <w:r>
            <w:t>VS 635</w:t>
          </w:r>
          <w:r w:rsidR="00ED0D22">
            <w:t>24218</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6B7C986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0E3157A8" w:rsidR="00285E8B" w:rsidRDefault="00285E8B" w:rsidP="00F95FBD">
          <w:pPr>
            <w:pStyle w:val="Zpat0"/>
          </w:pPr>
          <w:r>
            <w:t>VS 635</w:t>
          </w:r>
          <w:r w:rsidR="00ED0D22">
            <w:t>24218</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439599C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6B086385" w:rsidR="00285E8B" w:rsidRDefault="00285E8B" w:rsidP="00F95FBD">
          <w:pPr>
            <w:pStyle w:val="Zpat0"/>
          </w:pPr>
          <w:r>
            <w:t>VS 635</w:t>
          </w:r>
          <w:r w:rsidR="00C66C50">
            <w:t>24218</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D54EB0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1BF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172642B7" w:rsidR="00285E8B" w:rsidRDefault="00285E8B" w:rsidP="00F95FBD">
          <w:pPr>
            <w:pStyle w:val="Zpat0"/>
          </w:pPr>
          <w:r>
            <w:t>VS 635</w:t>
          </w:r>
          <w:r w:rsidR="00C66C50">
            <w:t>24218</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73E88"/>
    <w:rsid w:val="00084FB5"/>
    <w:rsid w:val="000A2DC4"/>
    <w:rsid w:val="000B4EB8"/>
    <w:rsid w:val="000B5052"/>
    <w:rsid w:val="000C41F2"/>
    <w:rsid w:val="000D1D17"/>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85E21"/>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2B2C"/>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96413"/>
    <w:rsid w:val="003964C7"/>
    <w:rsid w:val="003A197F"/>
    <w:rsid w:val="003A407B"/>
    <w:rsid w:val="003B065F"/>
    <w:rsid w:val="003B5A9F"/>
    <w:rsid w:val="003C33F2"/>
    <w:rsid w:val="003C760C"/>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919A7"/>
    <w:rsid w:val="004B3E5C"/>
    <w:rsid w:val="004C077D"/>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48D0"/>
    <w:rsid w:val="00555884"/>
    <w:rsid w:val="005667A8"/>
    <w:rsid w:val="005736B7"/>
    <w:rsid w:val="00575E5A"/>
    <w:rsid w:val="0057783D"/>
    <w:rsid w:val="00580245"/>
    <w:rsid w:val="00587349"/>
    <w:rsid w:val="005960DF"/>
    <w:rsid w:val="00596203"/>
    <w:rsid w:val="005A1F44"/>
    <w:rsid w:val="005A6B21"/>
    <w:rsid w:val="005A76E3"/>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24DAA"/>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1BF8"/>
    <w:rsid w:val="009E7AA5"/>
    <w:rsid w:val="009F0867"/>
    <w:rsid w:val="009F309B"/>
    <w:rsid w:val="009F392E"/>
    <w:rsid w:val="009F53C5"/>
    <w:rsid w:val="009F638B"/>
    <w:rsid w:val="009F67EE"/>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D59"/>
    <w:rsid w:val="00AD5F1A"/>
    <w:rsid w:val="00AD6731"/>
    <w:rsid w:val="00AE696E"/>
    <w:rsid w:val="00AF2741"/>
    <w:rsid w:val="00AF4332"/>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8E8"/>
    <w:rsid w:val="00C6198E"/>
    <w:rsid w:val="00C66C50"/>
    <w:rsid w:val="00C67B70"/>
    <w:rsid w:val="00C708EA"/>
    <w:rsid w:val="00C778A5"/>
    <w:rsid w:val="00C95162"/>
    <w:rsid w:val="00CB26AA"/>
    <w:rsid w:val="00CB4F6D"/>
    <w:rsid w:val="00CB6A37"/>
    <w:rsid w:val="00CB7684"/>
    <w:rsid w:val="00CC7C8F"/>
    <w:rsid w:val="00CD1FC4"/>
    <w:rsid w:val="00CD2EC0"/>
    <w:rsid w:val="00CE2B8B"/>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97E17"/>
    <w:rsid w:val="00EA4591"/>
    <w:rsid w:val="00EA5540"/>
    <w:rsid w:val="00EA585B"/>
    <w:rsid w:val="00EA6EC7"/>
    <w:rsid w:val="00EB104F"/>
    <w:rsid w:val="00EB46E5"/>
    <w:rsid w:val="00ED0D22"/>
    <w:rsid w:val="00ED14BD"/>
    <w:rsid w:val="00ED29F1"/>
    <w:rsid w:val="00ED6359"/>
    <w:rsid w:val="00EF620C"/>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539C"/>
    <w:rsid w:val="00F86BA6"/>
    <w:rsid w:val="00F95FBD"/>
    <w:rsid w:val="00FA793F"/>
    <w:rsid w:val="00FB0D7B"/>
    <w:rsid w:val="00FB30FE"/>
    <w:rsid w:val="00FB3C00"/>
    <w:rsid w:val="00FB6342"/>
    <w:rsid w:val="00FC6389"/>
    <w:rsid w:val="00FE6AEC"/>
    <w:rsid w:val="00FF7F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mailto:Macho@spravazeleznic.cz" TargetMode="External"/><Relationship Id="rId33"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35"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332B2C"/>
    <w:rsid w:val="004C077D"/>
    <w:rsid w:val="00621BE5"/>
    <w:rsid w:val="006E2F54"/>
    <w:rsid w:val="006E68CD"/>
    <w:rsid w:val="008C6795"/>
    <w:rsid w:val="00917BB8"/>
    <w:rsid w:val="009F4FDD"/>
    <w:rsid w:val="00A97E69"/>
    <w:rsid w:val="00AD5D59"/>
    <w:rsid w:val="00B80280"/>
    <w:rsid w:val="00CE2B8B"/>
    <w:rsid w:val="00D52ED3"/>
    <w:rsid w:val="00E52C9E"/>
    <w:rsid w:val="00F853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134</TotalTime>
  <Pages>29</Pages>
  <Words>7297</Words>
  <Characters>43053</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cp:lastModifiedBy>
  <cp:revision>13</cp:revision>
  <cp:lastPrinted>2019-09-27T11:09:00Z</cp:lastPrinted>
  <dcterms:created xsi:type="dcterms:W3CDTF">2024-11-15T07:38:00Z</dcterms:created>
  <dcterms:modified xsi:type="dcterms:W3CDTF">2024-12-04T14:31:00Z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