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3FDD3C19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B080B" w:rsidRPr="00FA24AB">
        <w:rPr>
          <w:rFonts w:ascii="Verdana" w:hAnsi="Verdana"/>
          <w:b/>
          <w:bCs/>
          <w:sz w:val="18"/>
          <w:szCs w:val="18"/>
        </w:rPr>
        <w:t>Výkon činnosti koordinátora BOZP pro opravné práce u OŘ HKR 2025-26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874"/>
        <w:gridCol w:w="1746"/>
        <w:gridCol w:w="2069"/>
        <w:gridCol w:w="1724"/>
      </w:tblGrid>
      <w:tr w:rsidR="00C805D0" w:rsidRPr="006806BA" w14:paraId="7173EB99" w14:textId="77777777" w:rsidTr="00E0475E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EB080B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6806BA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1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EB080B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EB080B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713A045A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EB080B">
              <w:rPr>
                <w:rFonts w:ascii="Verdana" w:hAnsi="Verdana" w:cs="Calibri"/>
                <w:color w:val="000000"/>
                <w:sz w:val="18"/>
                <w:szCs w:val="18"/>
              </w:rPr>
              <w:t>(název služby a cena bez DPH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</w:sdtPr>
          <w:sdtEndPr/>
          <w:sdtContent>
            <w:tc>
              <w:tcPr>
                <w:tcW w:w="11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0676C66D" w:rsidR="00C805D0" w:rsidRPr="006806BA" w:rsidRDefault="00EB080B" w:rsidP="00EB080B">
                <w:pPr>
                  <w:spacing w:line="216" w:lineRule="auto"/>
                  <w:jc w:val="center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X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432826542"/>
                <w:placeholder>
                  <w:docPart w:val="3A8EE9D18DEF4768A0DDA80BDA0DA673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1" w14:textId="437BB5F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405892971"/>
                <w:placeholder>
                  <w:docPart w:val="B6DF137A8E134B2F892A6ABE90F4A87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6" w14:textId="5F4A6B9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1161423013"/>
                <w:placeholder>
                  <w:docPart w:val="0F2C3357856E46BFA6C6ABB623672411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AB" w14:textId="39423694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686669559"/>
                <w:placeholder>
                  <w:docPart w:val="08598FD518BA47198D02FD2CCAED724B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0" w14:textId="200DAF60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1744629812"/>
                <w:placeholder>
                  <w:docPart w:val="032958F3EF9B4FFD84EA8E470ED5A6BF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5" w14:textId="2BA4EE66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96077033"/>
                <w:placeholder>
                  <w:docPart w:val="7B620657BDEB4B329BA7A9047AF4B6CE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A" w14:textId="550A4B0A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E0475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4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</w:sdtPr>
          <w:sdtEndPr/>
          <w:sdtContent>
            <w:sdt>
              <w:sdtPr>
                <w:rPr>
                  <w:rFonts w:ascii="Verdana" w:hAnsi="Verdana"/>
                  <w:spacing w:val="-6"/>
                  <w:sz w:val="18"/>
                  <w:szCs w:val="18"/>
                </w:rPr>
                <w:id w:val="-827516397"/>
                <w:placeholder>
                  <w:docPart w:val="D4E67843ED6A4FF4A3FE50BA077BFF08"/>
                </w:placeholder>
              </w:sdtPr>
              <w:sdtEndPr/>
              <w:sdtContent>
                <w:tc>
                  <w:tcPr>
                    <w:tcW w:w="1114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173EBBF" w14:textId="4F6778E9" w:rsidR="00C805D0" w:rsidRPr="006806BA" w:rsidRDefault="00EB080B" w:rsidP="00EB080B">
                    <w:pPr>
                      <w:spacing w:line="216" w:lineRule="auto"/>
                      <w:jc w:val="center"/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pacing w:val="-6"/>
                        <w:sz w:val="18"/>
                        <w:szCs w:val="18"/>
                      </w:rPr>
                      <w:t>X</w:t>
                    </w:r>
                  </w:p>
                </w:tc>
              </w:sdtContent>
            </w:sdt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2072A8B3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E4B3B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0475E" w:rsidRPr="00E0475E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CD75A79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E0475E">
        <w:rPr>
          <w:rFonts w:ascii="Verdana" w:hAnsi="Verdana" w:cs="Calibri"/>
          <w:sz w:val="16"/>
          <w:szCs w:val="16"/>
        </w:rPr>
        <w:t>Pokynů pro dodavatele</w:t>
      </w:r>
      <w:r w:rsidRPr="006806BA">
        <w:rPr>
          <w:rFonts w:ascii="Verdana" w:hAnsi="Verdana" w:cs="Calibri"/>
          <w:sz w:val="16"/>
          <w:szCs w:val="16"/>
        </w:rPr>
        <w:t>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6805033">
    <w:abstractNumId w:val="5"/>
  </w:num>
  <w:num w:numId="2" w16cid:durableId="878935027">
    <w:abstractNumId w:val="1"/>
  </w:num>
  <w:num w:numId="3" w16cid:durableId="18049859">
    <w:abstractNumId w:val="3"/>
  </w:num>
  <w:num w:numId="4" w16cid:durableId="932781647">
    <w:abstractNumId w:val="4"/>
  </w:num>
  <w:num w:numId="5" w16cid:durableId="1400177759">
    <w:abstractNumId w:val="0"/>
  </w:num>
  <w:num w:numId="6" w16cid:durableId="18063120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B61A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29B2"/>
    <w:rsid w:val="00820593"/>
    <w:rsid w:val="0082080C"/>
    <w:rsid w:val="0082099B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3442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0475E"/>
    <w:rsid w:val="00E12A77"/>
    <w:rsid w:val="00E55FE0"/>
    <w:rsid w:val="00E7211F"/>
    <w:rsid w:val="00E876D3"/>
    <w:rsid w:val="00E928E3"/>
    <w:rsid w:val="00E92A17"/>
    <w:rsid w:val="00EA71C8"/>
    <w:rsid w:val="00EB080B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8EE9D18DEF4768A0DDA80BDA0DA6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8FCCAE-85A5-4D9F-82CC-526A08CC8036}"/>
      </w:docPartPr>
      <w:docPartBody>
        <w:p w:rsidR="00200EED" w:rsidRDefault="00200EED" w:rsidP="00200EED">
          <w:pPr>
            <w:pStyle w:val="3A8EE9D18DEF4768A0DDA80BDA0DA6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F137A8E134B2F892A6ABE90F4A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A277E-5797-4458-8F13-F4A3D48CAFFC}"/>
      </w:docPartPr>
      <w:docPartBody>
        <w:p w:rsidR="00200EED" w:rsidRDefault="00200EED" w:rsidP="00200EED">
          <w:pPr>
            <w:pStyle w:val="B6DF137A8E134B2F892A6ABE90F4A87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C3357856E46BFA6C6ABB623672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5016C-0B9A-4677-B284-8813A0041DB7}"/>
      </w:docPartPr>
      <w:docPartBody>
        <w:p w:rsidR="00200EED" w:rsidRDefault="00200EED" w:rsidP="00200EED">
          <w:pPr>
            <w:pStyle w:val="0F2C3357856E46BFA6C6ABB6236724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598FD518BA47198D02FD2CCAED72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D603B-1B1E-4BAA-9970-D596066EFEAB}"/>
      </w:docPartPr>
      <w:docPartBody>
        <w:p w:rsidR="00200EED" w:rsidRDefault="00200EED" w:rsidP="00200EED">
          <w:pPr>
            <w:pStyle w:val="08598FD518BA47198D02FD2CCAED72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2958F3EF9B4FFD84EA8E470ED5A6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9D517-0CF4-48A4-AA1A-4973D42FD03F}"/>
      </w:docPartPr>
      <w:docPartBody>
        <w:p w:rsidR="00200EED" w:rsidRDefault="00200EED" w:rsidP="00200EED">
          <w:pPr>
            <w:pStyle w:val="032958F3EF9B4FFD84EA8E470ED5A6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620657BDEB4B329BA7A9047AF4B6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921FC2-6AFC-4DF0-B9E3-96549EE467DD}"/>
      </w:docPartPr>
      <w:docPartBody>
        <w:p w:rsidR="00200EED" w:rsidRDefault="00200EED" w:rsidP="00200EED">
          <w:pPr>
            <w:pStyle w:val="7B620657BDEB4B329BA7A9047AF4B6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E67843ED6A4FF4A3FE50BA077BFF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71C2AA-AE75-406F-977B-12953119EE50}"/>
      </w:docPartPr>
      <w:docPartBody>
        <w:p w:rsidR="00200EED" w:rsidRDefault="00200EED" w:rsidP="00200EED">
          <w:pPr>
            <w:pStyle w:val="D4E67843ED6A4FF4A3FE50BA077BFF0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00EED"/>
    <w:rsid w:val="0023520F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2099B"/>
    <w:rsid w:val="008668CD"/>
    <w:rsid w:val="00876B06"/>
    <w:rsid w:val="008B3D68"/>
    <w:rsid w:val="008C42C3"/>
    <w:rsid w:val="00A13442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0EED"/>
    <w:rPr>
      <w:color w:val="808080"/>
    </w:rPr>
  </w:style>
  <w:style w:type="paragraph" w:customStyle="1" w:styleId="3A8EE9D18DEF4768A0DDA80BDA0DA673">
    <w:name w:val="3A8EE9D18DEF4768A0DDA80BDA0DA673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F137A8E134B2F892A6ABE90F4A87F">
    <w:name w:val="B6DF137A8E134B2F892A6ABE90F4A87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C3357856E46BFA6C6ABB623672411">
    <w:name w:val="0F2C3357856E46BFA6C6ABB623672411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598FD518BA47198D02FD2CCAED724B">
    <w:name w:val="08598FD518BA47198D02FD2CCAED724B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32958F3EF9B4FFD84EA8E470ED5A6BF">
    <w:name w:val="032958F3EF9B4FFD84EA8E470ED5A6BF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620657BDEB4B329BA7A9047AF4B6CE">
    <w:name w:val="7B620657BDEB4B329BA7A9047AF4B6CE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4E67843ED6A4FF4A3FE50BA077BFF08">
    <w:name w:val="D4E67843ED6A4FF4A3FE50BA077BFF08"/>
    <w:rsid w:val="00200EE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F5914A-4455-4462-B66A-70F2F6AA7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2B30DC-BC1D-4539-8B9B-37F95125531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11</cp:revision>
  <cp:lastPrinted>2018-03-26T11:24:00Z</cp:lastPrinted>
  <dcterms:created xsi:type="dcterms:W3CDTF">2020-06-02T09:48:00Z</dcterms:created>
  <dcterms:modified xsi:type="dcterms:W3CDTF">2024-11-19T11:22:00Z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