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7D391" w14:textId="77777777" w:rsidR="000719BB" w:rsidRDefault="000719BB" w:rsidP="006C2343">
      <w:pPr>
        <w:pStyle w:val="Titul2"/>
      </w:pPr>
    </w:p>
    <w:p w14:paraId="74CC1CDE" w14:textId="77777777" w:rsidR="00826B7B" w:rsidRDefault="00826B7B" w:rsidP="006C2343">
      <w:pPr>
        <w:pStyle w:val="Titul2"/>
      </w:pPr>
    </w:p>
    <w:p w14:paraId="557C5D85" w14:textId="77777777" w:rsidR="00DA1C67" w:rsidRDefault="00DA1C67" w:rsidP="006C2343">
      <w:pPr>
        <w:pStyle w:val="Titul2"/>
      </w:pPr>
    </w:p>
    <w:p w14:paraId="1F1C8E4F" w14:textId="77777777" w:rsidR="003254A3" w:rsidRPr="000719BB" w:rsidRDefault="00BD76C3" w:rsidP="006C2343">
      <w:pPr>
        <w:pStyle w:val="Titul2"/>
      </w:pPr>
      <w:r>
        <w:t>Příloha č. 2 c)</w:t>
      </w:r>
    </w:p>
    <w:p w14:paraId="258C421F" w14:textId="77777777" w:rsidR="003254A3" w:rsidRDefault="003254A3" w:rsidP="00AD0C7B">
      <w:pPr>
        <w:pStyle w:val="Titul2"/>
      </w:pPr>
    </w:p>
    <w:p w14:paraId="10D15570" w14:textId="77777777" w:rsidR="00AD0C7B" w:rsidRDefault="00BD76C3" w:rsidP="006C2343">
      <w:pPr>
        <w:pStyle w:val="Titul1"/>
      </w:pPr>
      <w:r>
        <w:t>Zvláštní</w:t>
      </w:r>
      <w:r w:rsidR="00AD0C7B">
        <w:t xml:space="preserve"> technické podmínky</w:t>
      </w:r>
    </w:p>
    <w:p w14:paraId="49C769AD" w14:textId="77777777" w:rsidR="00AD0C7B" w:rsidRDefault="00AD0C7B" w:rsidP="00EB46E5">
      <w:pPr>
        <w:pStyle w:val="Titul2"/>
      </w:pPr>
    </w:p>
    <w:p w14:paraId="022DF056" w14:textId="77777777" w:rsidR="00EB46E5" w:rsidRDefault="00EB46E5" w:rsidP="00BF54FE">
      <w:pPr>
        <w:pStyle w:val="Titul2"/>
      </w:pPr>
      <w:r w:rsidRPr="00BF54FE">
        <w:t>Zh</w:t>
      </w:r>
      <w:r w:rsidRPr="00BF54FE">
        <w:rPr>
          <w:rStyle w:val="Nzevakce"/>
          <w:b/>
        </w:rPr>
        <w:t>otov</w:t>
      </w:r>
      <w:r w:rsidRPr="00BF54FE">
        <w:t>en</w:t>
      </w:r>
      <w:r w:rsidR="00232000" w:rsidRPr="00BF54FE">
        <w:t xml:space="preserve">í stavby </w:t>
      </w:r>
    </w:p>
    <w:p w14:paraId="4DE0B65C" w14:textId="77777777" w:rsidR="003A3C6B" w:rsidRDefault="003A3C6B" w:rsidP="00BF54FE">
      <w:pPr>
        <w:pStyle w:val="Titul2"/>
      </w:pPr>
    </w:p>
    <w:bookmarkStart w:id="0" w:name="_Hlk176847160" w:displacedByCustomXml="next"/>
    <w:sdt>
      <w:sdtPr>
        <w:rPr>
          <w:rStyle w:val="Nzevakce"/>
        </w:rPr>
        <w:alias w:val="Název akce - Vypsat pole, přenese se do zápatí"/>
        <w:tag w:val="Název akce"/>
        <w:id w:val="1889687308"/>
        <w:placeholder>
          <w:docPart w:val="27A00C96288A4E71A6396EC7617D5AD2"/>
        </w:placeholder>
        <w:text w:multiLine="1"/>
      </w:sdtPr>
      <w:sdtEndPr>
        <w:rPr>
          <w:rStyle w:val="Nzevakce"/>
        </w:rPr>
      </w:sdtEndPr>
      <w:sdtContent>
        <w:p w14:paraId="70412F48" w14:textId="59A1A186" w:rsidR="00BF54FE" w:rsidRPr="008C23E1" w:rsidRDefault="00F1655C" w:rsidP="003A3C6B">
          <w:pPr>
            <w:pStyle w:val="Tituldatum"/>
            <w:rPr>
              <w:rStyle w:val="Nzevakce"/>
            </w:rPr>
          </w:pPr>
          <w:r>
            <w:rPr>
              <w:rStyle w:val="Nzevakce"/>
            </w:rPr>
            <w:t>Soubor staveb:</w:t>
          </w:r>
          <w:r>
            <w:rPr>
              <w:rStyle w:val="Nzevakce"/>
            </w:rPr>
            <w:br/>
          </w:r>
          <w:r w:rsidR="003A3C6B" w:rsidRPr="008C23E1">
            <w:rPr>
              <w:rStyle w:val="Nzevakce"/>
            </w:rPr>
            <w:t>1) Výstavba PZS přejezdu P3916 v km 16,839 trati Studenec - Křižanov</w:t>
          </w:r>
          <w:r w:rsidR="003A3C6B" w:rsidRPr="008C23E1">
            <w:rPr>
              <w:rStyle w:val="Nzevakce"/>
            </w:rPr>
            <w:br/>
            <w:t>2) Odstranění TOR na přejezdu P3919 v</w:t>
          </w:r>
          <w:r>
            <w:rPr>
              <w:rStyle w:val="Nzevakce"/>
            </w:rPr>
            <w:t> </w:t>
          </w:r>
          <w:r w:rsidR="003A3C6B" w:rsidRPr="008C23E1">
            <w:rPr>
              <w:rStyle w:val="Nzevakce"/>
            </w:rPr>
            <w:t>km 18,481 trati Studenec - Křižanov</w:t>
          </w:r>
        </w:p>
      </w:sdtContent>
    </w:sdt>
    <w:bookmarkEnd w:id="0" w:displacedByCustomXml="prev"/>
    <w:p w14:paraId="0FBFD99E" w14:textId="77777777" w:rsidR="00BF54FE" w:rsidRDefault="00BF54FE" w:rsidP="006C2343">
      <w:pPr>
        <w:pStyle w:val="Tituldatum"/>
      </w:pPr>
    </w:p>
    <w:p w14:paraId="160F2E27" w14:textId="77777777" w:rsidR="00DA1C67" w:rsidRDefault="00DA1C67" w:rsidP="006C2343">
      <w:pPr>
        <w:pStyle w:val="Tituldatum"/>
      </w:pPr>
    </w:p>
    <w:p w14:paraId="701DEBE9" w14:textId="77777777" w:rsidR="00A7088F" w:rsidRDefault="00A7088F" w:rsidP="006C2343">
      <w:pPr>
        <w:pStyle w:val="Tituldatum"/>
      </w:pPr>
    </w:p>
    <w:p w14:paraId="5F6A4A8F" w14:textId="77777777" w:rsidR="003B111D" w:rsidRDefault="003B111D" w:rsidP="006C2343">
      <w:pPr>
        <w:pStyle w:val="Tituldatum"/>
      </w:pPr>
    </w:p>
    <w:p w14:paraId="0BBB393A" w14:textId="4B44A347" w:rsidR="00826B7B" w:rsidRPr="006C2343" w:rsidRDefault="006C2343" w:rsidP="006C2343">
      <w:pPr>
        <w:pStyle w:val="Tituldatum"/>
      </w:pPr>
      <w:r w:rsidRPr="006C2343">
        <w:t xml:space="preserve">Datum vydání: </w:t>
      </w:r>
      <w:r w:rsidRPr="006C2343">
        <w:tab/>
      </w:r>
      <w:r w:rsidR="00355439" w:rsidRPr="00272D5C">
        <w:t>2</w:t>
      </w:r>
      <w:r w:rsidR="003A72CE" w:rsidRPr="00272D5C">
        <w:t>.</w:t>
      </w:r>
      <w:r w:rsidRPr="00272D5C">
        <w:t xml:space="preserve"> </w:t>
      </w:r>
      <w:r w:rsidR="00C4773E" w:rsidRPr="00272D5C">
        <w:t>10</w:t>
      </w:r>
      <w:r w:rsidRPr="00272D5C">
        <w:t>. 20</w:t>
      </w:r>
      <w:r w:rsidR="003202DC" w:rsidRPr="00272D5C">
        <w:t>2</w:t>
      </w:r>
      <w:r w:rsidR="001960FD" w:rsidRPr="00272D5C">
        <w:t>4</w:t>
      </w:r>
      <w:r w:rsidR="0076790E">
        <w:t xml:space="preserve"> </w:t>
      </w:r>
    </w:p>
    <w:p w14:paraId="288F216A" w14:textId="77777777" w:rsidR="00826B7B" w:rsidRDefault="00826B7B">
      <w:r>
        <w:br w:type="page"/>
      </w:r>
    </w:p>
    <w:p w14:paraId="6F64FA2F" w14:textId="77777777" w:rsidR="00BD7E91" w:rsidRDefault="00BD7E91" w:rsidP="00B101FD">
      <w:pPr>
        <w:pStyle w:val="Nadpisbezsl1-1"/>
      </w:pPr>
      <w:r>
        <w:lastRenderedPageBreak/>
        <w:t>Obsah</w:t>
      </w:r>
      <w:r w:rsidR="00887F36">
        <w:t xml:space="preserve"> </w:t>
      </w:r>
    </w:p>
    <w:p w14:paraId="23BE7209" w14:textId="15E6B812" w:rsidR="00597CA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8749524" w:history="1">
        <w:r w:rsidR="00597CA5" w:rsidRPr="009555DD">
          <w:rPr>
            <w:rStyle w:val="Hypertextovodkaz"/>
          </w:rPr>
          <w:t>SEZNAM ZKRATEK</w:t>
        </w:r>
        <w:r w:rsidR="00597CA5">
          <w:rPr>
            <w:noProof/>
            <w:webHidden/>
          </w:rPr>
          <w:tab/>
        </w:r>
        <w:r w:rsidR="00597CA5">
          <w:rPr>
            <w:noProof/>
            <w:webHidden/>
          </w:rPr>
          <w:fldChar w:fldCharType="begin"/>
        </w:r>
        <w:r w:rsidR="00597CA5">
          <w:rPr>
            <w:noProof/>
            <w:webHidden/>
          </w:rPr>
          <w:instrText xml:space="preserve"> PAGEREF _Toc178749524 \h </w:instrText>
        </w:r>
        <w:r w:rsidR="00597CA5">
          <w:rPr>
            <w:noProof/>
            <w:webHidden/>
          </w:rPr>
        </w:r>
        <w:r w:rsidR="00597CA5">
          <w:rPr>
            <w:noProof/>
            <w:webHidden/>
          </w:rPr>
          <w:fldChar w:fldCharType="separate"/>
        </w:r>
        <w:r w:rsidR="00597CA5">
          <w:rPr>
            <w:noProof/>
            <w:webHidden/>
          </w:rPr>
          <w:t>2</w:t>
        </w:r>
        <w:r w:rsidR="00597CA5">
          <w:rPr>
            <w:noProof/>
            <w:webHidden/>
          </w:rPr>
          <w:fldChar w:fldCharType="end"/>
        </w:r>
      </w:hyperlink>
    </w:p>
    <w:p w14:paraId="5C297745" w14:textId="7430579C" w:rsidR="00597CA5" w:rsidRDefault="00597CA5">
      <w:pPr>
        <w:pStyle w:val="Obsah1"/>
        <w:rPr>
          <w:rFonts w:asciiTheme="minorHAnsi" w:eastAsiaTheme="minorEastAsia" w:hAnsiTheme="minorHAnsi"/>
          <w:b w:val="0"/>
          <w:caps w:val="0"/>
          <w:noProof/>
          <w:spacing w:val="0"/>
          <w:sz w:val="22"/>
          <w:szCs w:val="22"/>
          <w:lang w:eastAsia="cs-CZ"/>
        </w:rPr>
      </w:pPr>
      <w:hyperlink w:anchor="_Toc178749525" w:history="1">
        <w:r w:rsidRPr="009555DD">
          <w:rPr>
            <w:rStyle w:val="Hypertextovodkaz"/>
          </w:rPr>
          <w:t>1.</w:t>
        </w:r>
        <w:r>
          <w:rPr>
            <w:rFonts w:asciiTheme="minorHAnsi" w:eastAsiaTheme="minorEastAsia" w:hAnsiTheme="minorHAnsi"/>
            <w:b w:val="0"/>
            <w:caps w:val="0"/>
            <w:noProof/>
            <w:spacing w:val="0"/>
            <w:sz w:val="22"/>
            <w:szCs w:val="22"/>
            <w:lang w:eastAsia="cs-CZ"/>
          </w:rPr>
          <w:tab/>
        </w:r>
        <w:r w:rsidRPr="009555DD">
          <w:rPr>
            <w:rStyle w:val="Hypertextovodkaz"/>
          </w:rPr>
          <w:t>SPECIFIKACE PŘEDMĚTU DÍLA</w:t>
        </w:r>
        <w:r>
          <w:rPr>
            <w:noProof/>
            <w:webHidden/>
          </w:rPr>
          <w:tab/>
        </w:r>
        <w:r>
          <w:rPr>
            <w:noProof/>
            <w:webHidden/>
          </w:rPr>
          <w:fldChar w:fldCharType="begin"/>
        </w:r>
        <w:r>
          <w:rPr>
            <w:noProof/>
            <w:webHidden/>
          </w:rPr>
          <w:instrText xml:space="preserve"> PAGEREF _Toc178749525 \h </w:instrText>
        </w:r>
        <w:r>
          <w:rPr>
            <w:noProof/>
            <w:webHidden/>
          </w:rPr>
        </w:r>
        <w:r>
          <w:rPr>
            <w:noProof/>
            <w:webHidden/>
          </w:rPr>
          <w:fldChar w:fldCharType="separate"/>
        </w:r>
        <w:r>
          <w:rPr>
            <w:noProof/>
            <w:webHidden/>
          </w:rPr>
          <w:t>3</w:t>
        </w:r>
        <w:r>
          <w:rPr>
            <w:noProof/>
            <w:webHidden/>
          </w:rPr>
          <w:fldChar w:fldCharType="end"/>
        </w:r>
      </w:hyperlink>
    </w:p>
    <w:p w14:paraId="3DD16E27" w14:textId="73215C3F" w:rsidR="00597CA5" w:rsidRDefault="00597CA5">
      <w:pPr>
        <w:pStyle w:val="Obsah2"/>
        <w:rPr>
          <w:rFonts w:asciiTheme="minorHAnsi" w:eastAsiaTheme="minorEastAsia" w:hAnsiTheme="minorHAnsi"/>
          <w:noProof/>
          <w:spacing w:val="0"/>
          <w:sz w:val="22"/>
          <w:szCs w:val="22"/>
          <w:lang w:eastAsia="cs-CZ"/>
        </w:rPr>
      </w:pPr>
      <w:hyperlink w:anchor="_Toc178749526" w:history="1">
        <w:r w:rsidRPr="009555D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9555DD">
          <w:rPr>
            <w:rStyle w:val="Hypertextovodkaz"/>
          </w:rPr>
          <w:t>Účel a rozsah předmětu Díla</w:t>
        </w:r>
        <w:r>
          <w:rPr>
            <w:noProof/>
            <w:webHidden/>
          </w:rPr>
          <w:tab/>
        </w:r>
        <w:r>
          <w:rPr>
            <w:noProof/>
            <w:webHidden/>
          </w:rPr>
          <w:fldChar w:fldCharType="begin"/>
        </w:r>
        <w:r>
          <w:rPr>
            <w:noProof/>
            <w:webHidden/>
          </w:rPr>
          <w:instrText xml:space="preserve"> PAGEREF _Toc178749526 \h </w:instrText>
        </w:r>
        <w:r>
          <w:rPr>
            <w:noProof/>
            <w:webHidden/>
          </w:rPr>
        </w:r>
        <w:r>
          <w:rPr>
            <w:noProof/>
            <w:webHidden/>
          </w:rPr>
          <w:fldChar w:fldCharType="separate"/>
        </w:r>
        <w:r>
          <w:rPr>
            <w:noProof/>
            <w:webHidden/>
          </w:rPr>
          <w:t>3</w:t>
        </w:r>
        <w:r>
          <w:rPr>
            <w:noProof/>
            <w:webHidden/>
          </w:rPr>
          <w:fldChar w:fldCharType="end"/>
        </w:r>
      </w:hyperlink>
    </w:p>
    <w:p w14:paraId="267BB113" w14:textId="233D45C6" w:rsidR="00597CA5" w:rsidRDefault="00597CA5">
      <w:pPr>
        <w:pStyle w:val="Obsah2"/>
        <w:rPr>
          <w:rFonts w:asciiTheme="minorHAnsi" w:eastAsiaTheme="minorEastAsia" w:hAnsiTheme="minorHAnsi"/>
          <w:noProof/>
          <w:spacing w:val="0"/>
          <w:sz w:val="22"/>
          <w:szCs w:val="22"/>
          <w:lang w:eastAsia="cs-CZ"/>
        </w:rPr>
      </w:pPr>
      <w:hyperlink w:anchor="_Toc178749527" w:history="1">
        <w:r w:rsidRPr="009555DD">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9555DD">
          <w:rPr>
            <w:rStyle w:val="Hypertextovodkaz"/>
          </w:rPr>
          <w:t>Umístění stavby</w:t>
        </w:r>
        <w:r>
          <w:rPr>
            <w:noProof/>
            <w:webHidden/>
          </w:rPr>
          <w:tab/>
        </w:r>
        <w:r>
          <w:rPr>
            <w:noProof/>
            <w:webHidden/>
          </w:rPr>
          <w:fldChar w:fldCharType="begin"/>
        </w:r>
        <w:r>
          <w:rPr>
            <w:noProof/>
            <w:webHidden/>
          </w:rPr>
          <w:instrText xml:space="preserve"> PAGEREF _Toc178749527 \h </w:instrText>
        </w:r>
        <w:r>
          <w:rPr>
            <w:noProof/>
            <w:webHidden/>
          </w:rPr>
        </w:r>
        <w:r>
          <w:rPr>
            <w:noProof/>
            <w:webHidden/>
          </w:rPr>
          <w:fldChar w:fldCharType="separate"/>
        </w:r>
        <w:r>
          <w:rPr>
            <w:noProof/>
            <w:webHidden/>
          </w:rPr>
          <w:t>3</w:t>
        </w:r>
        <w:r>
          <w:rPr>
            <w:noProof/>
            <w:webHidden/>
          </w:rPr>
          <w:fldChar w:fldCharType="end"/>
        </w:r>
      </w:hyperlink>
    </w:p>
    <w:p w14:paraId="7244F6BF" w14:textId="7839BFBA" w:rsidR="00597CA5" w:rsidRDefault="00597CA5">
      <w:pPr>
        <w:pStyle w:val="Obsah1"/>
        <w:rPr>
          <w:rFonts w:asciiTheme="minorHAnsi" w:eastAsiaTheme="minorEastAsia" w:hAnsiTheme="minorHAnsi"/>
          <w:b w:val="0"/>
          <w:caps w:val="0"/>
          <w:noProof/>
          <w:spacing w:val="0"/>
          <w:sz w:val="22"/>
          <w:szCs w:val="22"/>
          <w:lang w:eastAsia="cs-CZ"/>
        </w:rPr>
      </w:pPr>
      <w:hyperlink w:anchor="_Toc178749528" w:history="1">
        <w:r w:rsidRPr="009555DD">
          <w:rPr>
            <w:rStyle w:val="Hypertextovodkaz"/>
          </w:rPr>
          <w:t>2.</w:t>
        </w:r>
        <w:r>
          <w:rPr>
            <w:rFonts w:asciiTheme="minorHAnsi" w:eastAsiaTheme="minorEastAsia" w:hAnsiTheme="minorHAnsi"/>
            <w:b w:val="0"/>
            <w:caps w:val="0"/>
            <w:noProof/>
            <w:spacing w:val="0"/>
            <w:sz w:val="22"/>
            <w:szCs w:val="22"/>
            <w:lang w:eastAsia="cs-CZ"/>
          </w:rPr>
          <w:tab/>
        </w:r>
        <w:r w:rsidRPr="009555DD">
          <w:rPr>
            <w:rStyle w:val="Hypertextovodkaz"/>
          </w:rPr>
          <w:t>PŘEHLED VÝCHOZÍCH PODKLADŮ</w:t>
        </w:r>
        <w:r>
          <w:rPr>
            <w:noProof/>
            <w:webHidden/>
          </w:rPr>
          <w:tab/>
        </w:r>
        <w:r>
          <w:rPr>
            <w:noProof/>
            <w:webHidden/>
          </w:rPr>
          <w:fldChar w:fldCharType="begin"/>
        </w:r>
        <w:r>
          <w:rPr>
            <w:noProof/>
            <w:webHidden/>
          </w:rPr>
          <w:instrText xml:space="preserve"> PAGEREF _Toc178749528 \h </w:instrText>
        </w:r>
        <w:r>
          <w:rPr>
            <w:noProof/>
            <w:webHidden/>
          </w:rPr>
        </w:r>
        <w:r>
          <w:rPr>
            <w:noProof/>
            <w:webHidden/>
          </w:rPr>
          <w:fldChar w:fldCharType="separate"/>
        </w:r>
        <w:r>
          <w:rPr>
            <w:noProof/>
            <w:webHidden/>
          </w:rPr>
          <w:t>3</w:t>
        </w:r>
        <w:r>
          <w:rPr>
            <w:noProof/>
            <w:webHidden/>
          </w:rPr>
          <w:fldChar w:fldCharType="end"/>
        </w:r>
      </w:hyperlink>
    </w:p>
    <w:p w14:paraId="5ABAFD37" w14:textId="10FB3183" w:rsidR="00597CA5" w:rsidRDefault="00597CA5">
      <w:pPr>
        <w:pStyle w:val="Obsah2"/>
        <w:rPr>
          <w:rFonts w:asciiTheme="minorHAnsi" w:eastAsiaTheme="minorEastAsia" w:hAnsiTheme="minorHAnsi"/>
          <w:noProof/>
          <w:spacing w:val="0"/>
          <w:sz w:val="22"/>
          <w:szCs w:val="22"/>
          <w:lang w:eastAsia="cs-CZ"/>
        </w:rPr>
      </w:pPr>
      <w:hyperlink w:anchor="_Toc178749529" w:history="1">
        <w:r w:rsidRPr="009555D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9555DD">
          <w:rPr>
            <w:rStyle w:val="Hypertextovodkaz"/>
          </w:rPr>
          <w:t>Projektová dokumentace</w:t>
        </w:r>
        <w:r>
          <w:rPr>
            <w:noProof/>
            <w:webHidden/>
          </w:rPr>
          <w:tab/>
        </w:r>
        <w:r>
          <w:rPr>
            <w:noProof/>
            <w:webHidden/>
          </w:rPr>
          <w:fldChar w:fldCharType="begin"/>
        </w:r>
        <w:r>
          <w:rPr>
            <w:noProof/>
            <w:webHidden/>
          </w:rPr>
          <w:instrText xml:space="preserve"> PAGEREF _Toc178749529 \h </w:instrText>
        </w:r>
        <w:r>
          <w:rPr>
            <w:noProof/>
            <w:webHidden/>
          </w:rPr>
        </w:r>
        <w:r>
          <w:rPr>
            <w:noProof/>
            <w:webHidden/>
          </w:rPr>
          <w:fldChar w:fldCharType="separate"/>
        </w:r>
        <w:r>
          <w:rPr>
            <w:noProof/>
            <w:webHidden/>
          </w:rPr>
          <w:t>3</w:t>
        </w:r>
        <w:r>
          <w:rPr>
            <w:noProof/>
            <w:webHidden/>
          </w:rPr>
          <w:fldChar w:fldCharType="end"/>
        </w:r>
      </w:hyperlink>
    </w:p>
    <w:p w14:paraId="5290FC53" w14:textId="74EC9916" w:rsidR="00597CA5" w:rsidRDefault="00597CA5">
      <w:pPr>
        <w:pStyle w:val="Obsah2"/>
        <w:rPr>
          <w:rFonts w:asciiTheme="minorHAnsi" w:eastAsiaTheme="minorEastAsia" w:hAnsiTheme="minorHAnsi"/>
          <w:noProof/>
          <w:spacing w:val="0"/>
          <w:sz w:val="22"/>
          <w:szCs w:val="22"/>
          <w:lang w:eastAsia="cs-CZ"/>
        </w:rPr>
      </w:pPr>
      <w:hyperlink w:anchor="_Toc178749530" w:history="1">
        <w:r w:rsidRPr="009555D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9555DD">
          <w:rPr>
            <w:rStyle w:val="Hypertextovodkaz"/>
          </w:rPr>
          <w:t>Související dokumentace</w:t>
        </w:r>
        <w:r>
          <w:rPr>
            <w:noProof/>
            <w:webHidden/>
          </w:rPr>
          <w:tab/>
        </w:r>
        <w:r>
          <w:rPr>
            <w:noProof/>
            <w:webHidden/>
          </w:rPr>
          <w:fldChar w:fldCharType="begin"/>
        </w:r>
        <w:r>
          <w:rPr>
            <w:noProof/>
            <w:webHidden/>
          </w:rPr>
          <w:instrText xml:space="preserve"> PAGEREF _Toc178749530 \h </w:instrText>
        </w:r>
        <w:r>
          <w:rPr>
            <w:noProof/>
            <w:webHidden/>
          </w:rPr>
        </w:r>
        <w:r>
          <w:rPr>
            <w:noProof/>
            <w:webHidden/>
          </w:rPr>
          <w:fldChar w:fldCharType="separate"/>
        </w:r>
        <w:r>
          <w:rPr>
            <w:noProof/>
            <w:webHidden/>
          </w:rPr>
          <w:t>4</w:t>
        </w:r>
        <w:r>
          <w:rPr>
            <w:noProof/>
            <w:webHidden/>
          </w:rPr>
          <w:fldChar w:fldCharType="end"/>
        </w:r>
      </w:hyperlink>
    </w:p>
    <w:p w14:paraId="1F2CD1B9" w14:textId="1EFB8507" w:rsidR="00597CA5" w:rsidRDefault="00597CA5">
      <w:pPr>
        <w:pStyle w:val="Obsah1"/>
        <w:rPr>
          <w:rFonts w:asciiTheme="minorHAnsi" w:eastAsiaTheme="minorEastAsia" w:hAnsiTheme="minorHAnsi"/>
          <w:b w:val="0"/>
          <w:caps w:val="0"/>
          <w:noProof/>
          <w:spacing w:val="0"/>
          <w:sz w:val="22"/>
          <w:szCs w:val="22"/>
          <w:lang w:eastAsia="cs-CZ"/>
        </w:rPr>
      </w:pPr>
      <w:hyperlink w:anchor="_Toc178749531" w:history="1">
        <w:r w:rsidRPr="009555DD">
          <w:rPr>
            <w:rStyle w:val="Hypertextovodkaz"/>
          </w:rPr>
          <w:t>3.</w:t>
        </w:r>
        <w:r>
          <w:rPr>
            <w:rFonts w:asciiTheme="minorHAnsi" w:eastAsiaTheme="minorEastAsia" w:hAnsiTheme="minorHAnsi"/>
            <w:b w:val="0"/>
            <w:caps w:val="0"/>
            <w:noProof/>
            <w:spacing w:val="0"/>
            <w:sz w:val="22"/>
            <w:szCs w:val="22"/>
            <w:lang w:eastAsia="cs-CZ"/>
          </w:rPr>
          <w:tab/>
        </w:r>
        <w:r w:rsidRPr="009555DD">
          <w:rPr>
            <w:rStyle w:val="Hypertextovodkaz"/>
          </w:rPr>
          <w:t>KOORDINACE S JINÝMI STAVBAMI</w:t>
        </w:r>
        <w:r>
          <w:rPr>
            <w:noProof/>
            <w:webHidden/>
          </w:rPr>
          <w:tab/>
        </w:r>
        <w:r>
          <w:rPr>
            <w:noProof/>
            <w:webHidden/>
          </w:rPr>
          <w:fldChar w:fldCharType="begin"/>
        </w:r>
        <w:r>
          <w:rPr>
            <w:noProof/>
            <w:webHidden/>
          </w:rPr>
          <w:instrText xml:space="preserve"> PAGEREF _Toc178749531 \h </w:instrText>
        </w:r>
        <w:r>
          <w:rPr>
            <w:noProof/>
            <w:webHidden/>
          </w:rPr>
        </w:r>
        <w:r>
          <w:rPr>
            <w:noProof/>
            <w:webHidden/>
          </w:rPr>
          <w:fldChar w:fldCharType="separate"/>
        </w:r>
        <w:r>
          <w:rPr>
            <w:noProof/>
            <w:webHidden/>
          </w:rPr>
          <w:t>4</w:t>
        </w:r>
        <w:r>
          <w:rPr>
            <w:noProof/>
            <w:webHidden/>
          </w:rPr>
          <w:fldChar w:fldCharType="end"/>
        </w:r>
      </w:hyperlink>
    </w:p>
    <w:p w14:paraId="15766A52" w14:textId="2DFE709A" w:rsidR="00597CA5" w:rsidRDefault="00597CA5">
      <w:pPr>
        <w:pStyle w:val="Obsah1"/>
        <w:rPr>
          <w:rFonts w:asciiTheme="minorHAnsi" w:eastAsiaTheme="minorEastAsia" w:hAnsiTheme="minorHAnsi"/>
          <w:b w:val="0"/>
          <w:caps w:val="0"/>
          <w:noProof/>
          <w:spacing w:val="0"/>
          <w:sz w:val="22"/>
          <w:szCs w:val="22"/>
          <w:lang w:eastAsia="cs-CZ"/>
        </w:rPr>
      </w:pPr>
      <w:hyperlink w:anchor="_Toc178749532" w:history="1">
        <w:r w:rsidRPr="009555DD">
          <w:rPr>
            <w:rStyle w:val="Hypertextovodkaz"/>
          </w:rPr>
          <w:t>4.</w:t>
        </w:r>
        <w:r>
          <w:rPr>
            <w:rFonts w:asciiTheme="minorHAnsi" w:eastAsiaTheme="minorEastAsia" w:hAnsiTheme="minorHAnsi"/>
            <w:b w:val="0"/>
            <w:caps w:val="0"/>
            <w:noProof/>
            <w:spacing w:val="0"/>
            <w:sz w:val="22"/>
            <w:szCs w:val="22"/>
            <w:lang w:eastAsia="cs-CZ"/>
          </w:rPr>
          <w:tab/>
        </w:r>
        <w:r w:rsidRPr="009555DD">
          <w:rPr>
            <w:rStyle w:val="Hypertextovodkaz"/>
          </w:rPr>
          <w:t>POŽADAVKY NA TECHNICKÉ ŘEŠENÍ PROVEDENÍ DÍLA</w:t>
        </w:r>
        <w:r>
          <w:rPr>
            <w:noProof/>
            <w:webHidden/>
          </w:rPr>
          <w:tab/>
        </w:r>
        <w:r>
          <w:rPr>
            <w:noProof/>
            <w:webHidden/>
          </w:rPr>
          <w:fldChar w:fldCharType="begin"/>
        </w:r>
        <w:r>
          <w:rPr>
            <w:noProof/>
            <w:webHidden/>
          </w:rPr>
          <w:instrText xml:space="preserve"> PAGEREF _Toc178749532 \h </w:instrText>
        </w:r>
        <w:r>
          <w:rPr>
            <w:noProof/>
            <w:webHidden/>
          </w:rPr>
        </w:r>
        <w:r>
          <w:rPr>
            <w:noProof/>
            <w:webHidden/>
          </w:rPr>
          <w:fldChar w:fldCharType="separate"/>
        </w:r>
        <w:r>
          <w:rPr>
            <w:noProof/>
            <w:webHidden/>
          </w:rPr>
          <w:t>4</w:t>
        </w:r>
        <w:r>
          <w:rPr>
            <w:noProof/>
            <w:webHidden/>
          </w:rPr>
          <w:fldChar w:fldCharType="end"/>
        </w:r>
      </w:hyperlink>
    </w:p>
    <w:p w14:paraId="7AD98388" w14:textId="318FB544" w:rsidR="00597CA5" w:rsidRDefault="00597CA5">
      <w:pPr>
        <w:pStyle w:val="Obsah2"/>
        <w:rPr>
          <w:rFonts w:asciiTheme="minorHAnsi" w:eastAsiaTheme="minorEastAsia" w:hAnsiTheme="minorHAnsi"/>
          <w:noProof/>
          <w:spacing w:val="0"/>
          <w:sz w:val="22"/>
          <w:szCs w:val="22"/>
          <w:lang w:eastAsia="cs-CZ"/>
        </w:rPr>
      </w:pPr>
      <w:hyperlink w:anchor="_Toc178749533" w:history="1">
        <w:r w:rsidRPr="009555D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9555DD">
          <w:rPr>
            <w:rStyle w:val="Hypertextovodkaz"/>
          </w:rPr>
          <w:t>Všeobecně</w:t>
        </w:r>
        <w:r>
          <w:rPr>
            <w:noProof/>
            <w:webHidden/>
          </w:rPr>
          <w:tab/>
        </w:r>
        <w:r>
          <w:rPr>
            <w:noProof/>
            <w:webHidden/>
          </w:rPr>
          <w:fldChar w:fldCharType="begin"/>
        </w:r>
        <w:r>
          <w:rPr>
            <w:noProof/>
            <w:webHidden/>
          </w:rPr>
          <w:instrText xml:space="preserve"> PAGEREF _Toc178749533 \h </w:instrText>
        </w:r>
        <w:r>
          <w:rPr>
            <w:noProof/>
            <w:webHidden/>
          </w:rPr>
        </w:r>
        <w:r>
          <w:rPr>
            <w:noProof/>
            <w:webHidden/>
          </w:rPr>
          <w:fldChar w:fldCharType="separate"/>
        </w:r>
        <w:r>
          <w:rPr>
            <w:noProof/>
            <w:webHidden/>
          </w:rPr>
          <w:t>4</w:t>
        </w:r>
        <w:r>
          <w:rPr>
            <w:noProof/>
            <w:webHidden/>
          </w:rPr>
          <w:fldChar w:fldCharType="end"/>
        </w:r>
      </w:hyperlink>
    </w:p>
    <w:p w14:paraId="0597FE02" w14:textId="73747889" w:rsidR="00597CA5" w:rsidRDefault="00597CA5">
      <w:pPr>
        <w:pStyle w:val="Obsah2"/>
        <w:rPr>
          <w:rFonts w:asciiTheme="minorHAnsi" w:eastAsiaTheme="minorEastAsia" w:hAnsiTheme="minorHAnsi"/>
          <w:noProof/>
          <w:spacing w:val="0"/>
          <w:sz w:val="22"/>
          <w:szCs w:val="22"/>
          <w:lang w:eastAsia="cs-CZ"/>
        </w:rPr>
      </w:pPr>
      <w:hyperlink w:anchor="_Toc178749534" w:history="1">
        <w:r w:rsidRPr="009555D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9555DD">
          <w:rPr>
            <w:rStyle w:val="Hypertextovodkaz"/>
          </w:rPr>
          <w:t>Zeměměřická činnost zhotovitele</w:t>
        </w:r>
        <w:r>
          <w:rPr>
            <w:noProof/>
            <w:webHidden/>
          </w:rPr>
          <w:tab/>
        </w:r>
        <w:r>
          <w:rPr>
            <w:noProof/>
            <w:webHidden/>
          </w:rPr>
          <w:fldChar w:fldCharType="begin"/>
        </w:r>
        <w:r>
          <w:rPr>
            <w:noProof/>
            <w:webHidden/>
          </w:rPr>
          <w:instrText xml:space="preserve"> PAGEREF _Toc178749534 \h </w:instrText>
        </w:r>
        <w:r>
          <w:rPr>
            <w:noProof/>
            <w:webHidden/>
          </w:rPr>
        </w:r>
        <w:r>
          <w:rPr>
            <w:noProof/>
            <w:webHidden/>
          </w:rPr>
          <w:fldChar w:fldCharType="separate"/>
        </w:r>
        <w:r>
          <w:rPr>
            <w:noProof/>
            <w:webHidden/>
          </w:rPr>
          <w:t>5</w:t>
        </w:r>
        <w:r>
          <w:rPr>
            <w:noProof/>
            <w:webHidden/>
          </w:rPr>
          <w:fldChar w:fldCharType="end"/>
        </w:r>
      </w:hyperlink>
    </w:p>
    <w:p w14:paraId="32F8411C" w14:textId="3E4CEBD4" w:rsidR="00597CA5" w:rsidRDefault="00597CA5">
      <w:pPr>
        <w:pStyle w:val="Obsah2"/>
        <w:rPr>
          <w:rFonts w:asciiTheme="minorHAnsi" w:eastAsiaTheme="minorEastAsia" w:hAnsiTheme="minorHAnsi"/>
          <w:noProof/>
          <w:spacing w:val="0"/>
          <w:sz w:val="22"/>
          <w:szCs w:val="22"/>
          <w:lang w:eastAsia="cs-CZ"/>
        </w:rPr>
      </w:pPr>
      <w:hyperlink w:anchor="_Toc178749535" w:history="1">
        <w:r w:rsidRPr="009555D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9555DD">
          <w:rPr>
            <w:rStyle w:val="Hypertextovodkaz"/>
          </w:rPr>
          <w:t>Doklady předkládané zhotovitelem</w:t>
        </w:r>
        <w:r>
          <w:rPr>
            <w:noProof/>
            <w:webHidden/>
          </w:rPr>
          <w:tab/>
        </w:r>
        <w:r>
          <w:rPr>
            <w:noProof/>
            <w:webHidden/>
          </w:rPr>
          <w:fldChar w:fldCharType="begin"/>
        </w:r>
        <w:r>
          <w:rPr>
            <w:noProof/>
            <w:webHidden/>
          </w:rPr>
          <w:instrText xml:space="preserve"> PAGEREF _Toc178749535 \h </w:instrText>
        </w:r>
        <w:r>
          <w:rPr>
            <w:noProof/>
            <w:webHidden/>
          </w:rPr>
        </w:r>
        <w:r>
          <w:rPr>
            <w:noProof/>
            <w:webHidden/>
          </w:rPr>
          <w:fldChar w:fldCharType="separate"/>
        </w:r>
        <w:r>
          <w:rPr>
            <w:noProof/>
            <w:webHidden/>
          </w:rPr>
          <w:t>5</w:t>
        </w:r>
        <w:r>
          <w:rPr>
            <w:noProof/>
            <w:webHidden/>
          </w:rPr>
          <w:fldChar w:fldCharType="end"/>
        </w:r>
      </w:hyperlink>
    </w:p>
    <w:p w14:paraId="78E6935A" w14:textId="272C5A7A" w:rsidR="00597CA5" w:rsidRDefault="00597CA5">
      <w:pPr>
        <w:pStyle w:val="Obsah2"/>
        <w:rPr>
          <w:rFonts w:asciiTheme="minorHAnsi" w:eastAsiaTheme="minorEastAsia" w:hAnsiTheme="minorHAnsi"/>
          <w:noProof/>
          <w:spacing w:val="0"/>
          <w:sz w:val="22"/>
          <w:szCs w:val="22"/>
          <w:lang w:eastAsia="cs-CZ"/>
        </w:rPr>
      </w:pPr>
      <w:hyperlink w:anchor="_Toc178749536" w:history="1">
        <w:r w:rsidRPr="009555D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9555DD">
          <w:rPr>
            <w:rStyle w:val="Hypertextovodkaz"/>
          </w:rPr>
          <w:t>Dokumentace zhotovitele pro stavbu</w:t>
        </w:r>
        <w:r>
          <w:rPr>
            <w:noProof/>
            <w:webHidden/>
          </w:rPr>
          <w:tab/>
        </w:r>
        <w:r>
          <w:rPr>
            <w:noProof/>
            <w:webHidden/>
          </w:rPr>
          <w:fldChar w:fldCharType="begin"/>
        </w:r>
        <w:r>
          <w:rPr>
            <w:noProof/>
            <w:webHidden/>
          </w:rPr>
          <w:instrText xml:space="preserve"> PAGEREF _Toc178749536 \h </w:instrText>
        </w:r>
        <w:r>
          <w:rPr>
            <w:noProof/>
            <w:webHidden/>
          </w:rPr>
        </w:r>
        <w:r>
          <w:rPr>
            <w:noProof/>
            <w:webHidden/>
          </w:rPr>
          <w:fldChar w:fldCharType="separate"/>
        </w:r>
        <w:r>
          <w:rPr>
            <w:noProof/>
            <w:webHidden/>
          </w:rPr>
          <w:t>6</w:t>
        </w:r>
        <w:r>
          <w:rPr>
            <w:noProof/>
            <w:webHidden/>
          </w:rPr>
          <w:fldChar w:fldCharType="end"/>
        </w:r>
      </w:hyperlink>
    </w:p>
    <w:p w14:paraId="40AFEF23" w14:textId="3BDC0F4B" w:rsidR="00597CA5" w:rsidRDefault="00597CA5">
      <w:pPr>
        <w:pStyle w:val="Obsah2"/>
        <w:rPr>
          <w:rFonts w:asciiTheme="minorHAnsi" w:eastAsiaTheme="minorEastAsia" w:hAnsiTheme="minorHAnsi"/>
          <w:noProof/>
          <w:spacing w:val="0"/>
          <w:sz w:val="22"/>
          <w:szCs w:val="22"/>
          <w:lang w:eastAsia="cs-CZ"/>
        </w:rPr>
      </w:pPr>
      <w:hyperlink w:anchor="_Toc178749537" w:history="1">
        <w:r w:rsidRPr="009555D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9555DD">
          <w:rPr>
            <w:rStyle w:val="Hypertextovodkaz"/>
          </w:rPr>
          <w:t>Dokumentace skutečného provedení stavby</w:t>
        </w:r>
        <w:r>
          <w:rPr>
            <w:noProof/>
            <w:webHidden/>
          </w:rPr>
          <w:tab/>
        </w:r>
        <w:r>
          <w:rPr>
            <w:noProof/>
            <w:webHidden/>
          </w:rPr>
          <w:fldChar w:fldCharType="begin"/>
        </w:r>
        <w:r>
          <w:rPr>
            <w:noProof/>
            <w:webHidden/>
          </w:rPr>
          <w:instrText xml:space="preserve"> PAGEREF _Toc178749537 \h </w:instrText>
        </w:r>
        <w:r>
          <w:rPr>
            <w:noProof/>
            <w:webHidden/>
          </w:rPr>
        </w:r>
        <w:r>
          <w:rPr>
            <w:noProof/>
            <w:webHidden/>
          </w:rPr>
          <w:fldChar w:fldCharType="separate"/>
        </w:r>
        <w:r>
          <w:rPr>
            <w:noProof/>
            <w:webHidden/>
          </w:rPr>
          <w:t>6</w:t>
        </w:r>
        <w:r>
          <w:rPr>
            <w:noProof/>
            <w:webHidden/>
          </w:rPr>
          <w:fldChar w:fldCharType="end"/>
        </w:r>
      </w:hyperlink>
    </w:p>
    <w:p w14:paraId="3875ECE7" w14:textId="34A7CBFC" w:rsidR="00597CA5" w:rsidRDefault="00597CA5">
      <w:pPr>
        <w:pStyle w:val="Obsah2"/>
        <w:rPr>
          <w:rFonts w:asciiTheme="minorHAnsi" w:eastAsiaTheme="minorEastAsia" w:hAnsiTheme="minorHAnsi"/>
          <w:noProof/>
          <w:spacing w:val="0"/>
          <w:sz w:val="22"/>
          <w:szCs w:val="22"/>
          <w:lang w:eastAsia="cs-CZ"/>
        </w:rPr>
      </w:pPr>
      <w:hyperlink w:anchor="_Toc178749538" w:history="1">
        <w:r w:rsidRPr="009555D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9555DD">
          <w:rPr>
            <w:rStyle w:val="Hypertextovodkaz"/>
          </w:rPr>
          <w:t>Zabezpečovací zařízení</w:t>
        </w:r>
        <w:r>
          <w:rPr>
            <w:noProof/>
            <w:webHidden/>
          </w:rPr>
          <w:tab/>
        </w:r>
        <w:r>
          <w:rPr>
            <w:noProof/>
            <w:webHidden/>
          </w:rPr>
          <w:fldChar w:fldCharType="begin"/>
        </w:r>
        <w:r>
          <w:rPr>
            <w:noProof/>
            <w:webHidden/>
          </w:rPr>
          <w:instrText xml:space="preserve"> PAGEREF _Toc178749538 \h </w:instrText>
        </w:r>
        <w:r>
          <w:rPr>
            <w:noProof/>
            <w:webHidden/>
          </w:rPr>
        </w:r>
        <w:r>
          <w:rPr>
            <w:noProof/>
            <w:webHidden/>
          </w:rPr>
          <w:fldChar w:fldCharType="separate"/>
        </w:r>
        <w:r>
          <w:rPr>
            <w:noProof/>
            <w:webHidden/>
          </w:rPr>
          <w:t>6</w:t>
        </w:r>
        <w:r>
          <w:rPr>
            <w:noProof/>
            <w:webHidden/>
          </w:rPr>
          <w:fldChar w:fldCharType="end"/>
        </w:r>
      </w:hyperlink>
    </w:p>
    <w:p w14:paraId="1F0E35EF" w14:textId="4122E9C3" w:rsidR="00597CA5" w:rsidRDefault="00597CA5">
      <w:pPr>
        <w:pStyle w:val="Obsah2"/>
        <w:rPr>
          <w:rFonts w:asciiTheme="minorHAnsi" w:eastAsiaTheme="minorEastAsia" w:hAnsiTheme="minorHAnsi"/>
          <w:noProof/>
          <w:spacing w:val="0"/>
          <w:sz w:val="22"/>
          <w:szCs w:val="22"/>
          <w:lang w:eastAsia="cs-CZ"/>
        </w:rPr>
      </w:pPr>
      <w:hyperlink w:anchor="_Toc178749539" w:history="1">
        <w:r w:rsidRPr="009555D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9555DD">
          <w:rPr>
            <w:rStyle w:val="Hypertextovodkaz"/>
          </w:rPr>
          <w:t>Železniční svršek</w:t>
        </w:r>
        <w:r>
          <w:rPr>
            <w:noProof/>
            <w:webHidden/>
          </w:rPr>
          <w:tab/>
        </w:r>
        <w:r>
          <w:rPr>
            <w:noProof/>
            <w:webHidden/>
          </w:rPr>
          <w:fldChar w:fldCharType="begin"/>
        </w:r>
        <w:r>
          <w:rPr>
            <w:noProof/>
            <w:webHidden/>
          </w:rPr>
          <w:instrText xml:space="preserve"> PAGEREF _Toc178749539 \h </w:instrText>
        </w:r>
        <w:r>
          <w:rPr>
            <w:noProof/>
            <w:webHidden/>
          </w:rPr>
        </w:r>
        <w:r>
          <w:rPr>
            <w:noProof/>
            <w:webHidden/>
          </w:rPr>
          <w:fldChar w:fldCharType="separate"/>
        </w:r>
        <w:r>
          <w:rPr>
            <w:noProof/>
            <w:webHidden/>
          </w:rPr>
          <w:t>7</w:t>
        </w:r>
        <w:r>
          <w:rPr>
            <w:noProof/>
            <w:webHidden/>
          </w:rPr>
          <w:fldChar w:fldCharType="end"/>
        </w:r>
      </w:hyperlink>
    </w:p>
    <w:p w14:paraId="7F37C765" w14:textId="163D8FC3" w:rsidR="00597CA5" w:rsidRDefault="00597CA5">
      <w:pPr>
        <w:pStyle w:val="Obsah2"/>
        <w:rPr>
          <w:rFonts w:asciiTheme="minorHAnsi" w:eastAsiaTheme="minorEastAsia" w:hAnsiTheme="minorHAnsi"/>
          <w:noProof/>
          <w:spacing w:val="0"/>
          <w:sz w:val="22"/>
          <w:szCs w:val="22"/>
          <w:lang w:eastAsia="cs-CZ"/>
        </w:rPr>
      </w:pPr>
      <w:hyperlink w:anchor="_Toc178749540" w:history="1">
        <w:r w:rsidRPr="009555D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9555DD">
          <w:rPr>
            <w:rStyle w:val="Hypertextovodkaz"/>
          </w:rPr>
          <w:t>Železniční přejezdy</w:t>
        </w:r>
        <w:r>
          <w:rPr>
            <w:noProof/>
            <w:webHidden/>
          </w:rPr>
          <w:tab/>
        </w:r>
        <w:r>
          <w:rPr>
            <w:noProof/>
            <w:webHidden/>
          </w:rPr>
          <w:fldChar w:fldCharType="begin"/>
        </w:r>
        <w:r>
          <w:rPr>
            <w:noProof/>
            <w:webHidden/>
          </w:rPr>
          <w:instrText xml:space="preserve"> PAGEREF _Toc178749540 \h </w:instrText>
        </w:r>
        <w:r>
          <w:rPr>
            <w:noProof/>
            <w:webHidden/>
          </w:rPr>
        </w:r>
        <w:r>
          <w:rPr>
            <w:noProof/>
            <w:webHidden/>
          </w:rPr>
          <w:fldChar w:fldCharType="separate"/>
        </w:r>
        <w:r>
          <w:rPr>
            <w:noProof/>
            <w:webHidden/>
          </w:rPr>
          <w:t>7</w:t>
        </w:r>
        <w:r>
          <w:rPr>
            <w:noProof/>
            <w:webHidden/>
          </w:rPr>
          <w:fldChar w:fldCharType="end"/>
        </w:r>
      </w:hyperlink>
    </w:p>
    <w:p w14:paraId="19E96907" w14:textId="467313AA" w:rsidR="00597CA5" w:rsidRDefault="00597CA5">
      <w:pPr>
        <w:pStyle w:val="Obsah2"/>
        <w:rPr>
          <w:rFonts w:asciiTheme="minorHAnsi" w:eastAsiaTheme="minorEastAsia" w:hAnsiTheme="minorHAnsi"/>
          <w:noProof/>
          <w:spacing w:val="0"/>
          <w:sz w:val="22"/>
          <w:szCs w:val="22"/>
          <w:lang w:eastAsia="cs-CZ"/>
        </w:rPr>
      </w:pPr>
      <w:hyperlink w:anchor="_Toc178749541" w:history="1">
        <w:r w:rsidRPr="009555DD">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9555DD">
          <w:rPr>
            <w:rStyle w:val="Hypertextovodkaz"/>
          </w:rPr>
          <w:t>Kabelovody, kolektory</w:t>
        </w:r>
        <w:r>
          <w:rPr>
            <w:noProof/>
            <w:webHidden/>
          </w:rPr>
          <w:tab/>
        </w:r>
        <w:r>
          <w:rPr>
            <w:noProof/>
            <w:webHidden/>
          </w:rPr>
          <w:fldChar w:fldCharType="begin"/>
        </w:r>
        <w:r>
          <w:rPr>
            <w:noProof/>
            <w:webHidden/>
          </w:rPr>
          <w:instrText xml:space="preserve"> PAGEREF _Toc178749541 \h </w:instrText>
        </w:r>
        <w:r>
          <w:rPr>
            <w:noProof/>
            <w:webHidden/>
          </w:rPr>
        </w:r>
        <w:r>
          <w:rPr>
            <w:noProof/>
            <w:webHidden/>
          </w:rPr>
          <w:fldChar w:fldCharType="separate"/>
        </w:r>
        <w:r>
          <w:rPr>
            <w:noProof/>
            <w:webHidden/>
          </w:rPr>
          <w:t>7</w:t>
        </w:r>
        <w:r>
          <w:rPr>
            <w:noProof/>
            <w:webHidden/>
          </w:rPr>
          <w:fldChar w:fldCharType="end"/>
        </w:r>
      </w:hyperlink>
    </w:p>
    <w:p w14:paraId="2A6EE46C" w14:textId="26360260" w:rsidR="00597CA5" w:rsidRDefault="00597CA5">
      <w:pPr>
        <w:pStyle w:val="Obsah2"/>
        <w:rPr>
          <w:rFonts w:asciiTheme="minorHAnsi" w:eastAsiaTheme="minorEastAsia" w:hAnsiTheme="minorHAnsi"/>
          <w:noProof/>
          <w:spacing w:val="0"/>
          <w:sz w:val="22"/>
          <w:szCs w:val="22"/>
          <w:lang w:eastAsia="cs-CZ"/>
        </w:rPr>
      </w:pPr>
      <w:hyperlink w:anchor="_Toc178749542" w:history="1">
        <w:r w:rsidRPr="009555DD">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9555DD">
          <w:rPr>
            <w:rStyle w:val="Hypertextovodkaz"/>
          </w:rPr>
          <w:t>Životní prostředí</w:t>
        </w:r>
        <w:r>
          <w:rPr>
            <w:noProof/>
            <w:webHidden/>
          </w:rPr>
          <w:tab/>
        </w:r>
        <w:r>
          <w:rPr>
            <w:noProof/>
            <w:webHidden/>
          </w:rPr>
          <w:fldChar w:fldCharType="begin"/>
        </w:r>
        <w:r>
          <w:rPr>
            <w:noProof/>
            <w:webHidden/>
          </w:rPr>
          <w:instrText xml:space="preserve"> PAGEREF _Toc178749542 \h </w:instrText>
        </w:r>
        <w:r>
          <w:rPr>
            <w:noProof/>
            <w:webHidden/>
          </w:rPr>
        </w:r>
        <w:r>
          <w:rPr>
            <w:noProof/>
            <w:webHidden/>
          </w:rPr>
          <w:fldChar w:fldCharType="separate"/>
        </w:r>
        <w:r>
          <w:rPr>
            <w:noProof/>
            <w:webHidden/>
          </w:rPr>
          <w:t>7</w:t>
        </w:r>
        <w:r>
          <w:rPr>
            <w:noProof/>
            <w:webHidden/>
          </w:rPr>
          <w:fldChar w:fldCharType="end"/>
        </w:r>
      </w:hyperlink>
    </w:p>
    <w:p w14:paraId="7B3DC385" w14:textId="7E85CD94" w:rsidR="00597CA5" w:rsidRDefault="00597CA5">
      <w:pPr>
        <w:pStyle w:val="Obsah1"/>
        <w:rPr>
          <w:rFonts w:asciiTheme="minorHAnsi" w:eastAsiaTheme="minorEastAsia" w:hAnsiTheme="minorHAnsi"/>
          <w:b w:val="0"/>
          <w:caps w:val="0"/>
          <w:noProof/>
          <w:spacing w:val="0"/>
          <w:sz w:val="22"/>
          <w:szCs w:val="22"/>
          <w:lang w:eastAsia="cs-CZ"/>
        </w:rPr>
      </w:pPr>
      <w:hyperlink w:anchor="_Toc178749543" w:history="1">
        <w:r w:rsidRPr="009555DD">
          <w:rPr>
            <w:rStyle w:val="Hypertextovodkaz"/>
          </w:rPr>
          <w:t>5.</w:t>
        </w:r>
        <w:r>
          <w:rPr>
            <w:rFonts w:asciiTheme="minorHAnsi" w:eastAsiaTheme="minorEastAsia" w:hAnsiTheme="minorHAnsi"/>
            <w:b w:val="0"/>
            <w:caps w:val="0"/>
            <w:noProof/>
            <w:spacing w:val="0"/>
            <w:sz w:val="22"/>
            <w:szCs w:val="22"/>
            <w:lang w:eastAsia="cs-CZ"/>
          </w:rPr>
          <w:tab/>
        </w:r>
        <w:r w:rsidRPr="009555DD">
          <w:rPr>
            <w:rStyle w:val="Hypertextovodkaz"/>
          </w:rPr>
          <w:t>ORGANIZACE VÝSTAVBY, VÝLUKY</w:t>
        </w:r>
        <w:r>
          <w:rPr>
            <w:noProof/>
            <w:webHidden/>
          </w:rPr>
          <w:tab/>
        </w:r>
        <w:r>
          <w:rPr>
            <w:noProof/>
            <w:webHidden/>
          </w:rPr>
          <w:fldChar w:fldCharType="begin"/>
        </w:r>
        <w:r>
          <w:rPr>
            <w:noProof/>
            <w:webHidden/>
          </w:rPr>
          <w:instrText xml:space="preserve"> PAGEREF _Toc178749543 \h </w:instrText>
        </w:r>
        <w:r>
          <w:rPr>
            <w:noProof/>
            <w:webHidden/>
          </w:rPr>
        </w:r>
        <w:r>
          <w:rPr>
            <w:noProof/>
            <w:webHidden/>
          </w:rPr>
          <w:fldChar w:fldCharType="separate"/>
        </w:r>
        <w:r>
          <w:rPr>
            <w:noProof/>
            <w:webHidden/>
          </w:rPr>
          <w:t>9</w:t>
        </w:r>
        <w:r>
          <w:rPr>
            <w:noProof/>
            <w:webHidden/>
          </w:rPr>
          <w:fldChar w:fldCharType="end"/>
        </w:r>
      </w:hyperlink>
    </w:p>
    <w:p w14:paraId="0B82BFAE" w14:textId="0FC454E0" w:rsidR="00597CA5" w:rsidRDefault="00597CA5">
      <w:pPr>
        <w:pStyle w:val="Obsah1"/>
        <w:rPr>
          <w:rFonts w:asciiTheme="minorHAnsi" w:eastAsiaTheme="minorEastAsia" w:hAnsiTheme="minorHAnsi"/>
          <w:b w:val="0"/>
          <w:caps w:val="0"/>
          <w:noProof/>
          <w:spacing w:val="0"/>
          <w:sz w:val="22"/>
          <w:szCs w:val="22"/>
          <w:lang w:eastAsia="cs-CZ"/>
        </w:rPr>
      </w:pPr>
      <w:hyperlink w:anchor="_Toc178749544" w:history="1">
        <w:r w:rsidRPr="009555DD">
          <w:rPr>
            <w:rStyle w:val="Hypertextovodkaz"/>
          </w:rPr>
          <w:t>6.</w:t>
        </w:r>
        <w:r>
          <w:rPr>
            <w:rFonts w:asciiTheme="minorHAnsi" w:eastAsiaTheme="minorEastAsia" w:hAnsiTheme="minorHAnsi"/>
            <w:b w:val="0"/>
            <w:caps w:val="0"/>
            <w:noProof/>
            <w:spacing w:val="0"/>
            <w:sz w:val="22"/>
            <w:szCs w:val="22"/>
            <w:lang w:eastAsia="cs-CZ"/>
          </w:rPr>
          <w:tab/>
        </w:r>
        <w:r w:rsidRPr="009555DD">
          <w:rPr>
            <w:rStyle w:val="Hypertextovodkaz"/>
          </w:rPr>
          <w:t>SOUVISEJÍCÍ DOKUMENTY A PŘEDPISY</w:t>
        </w:r>
        <w:r>
          <w:rPr>
            <w:noProof/>
            <w:webHidden/>
          </w:rPr>
          <w:tab/>
        </w:r>
        <w:r>
          <w:rPr>
            <w:noProof/>
            <w:webHidden/>
          </w:rPr>
          <w:fldChar w:fldCharType="begin"/>
        </w:r>
        <w:r>
          <w:rPr>
            <w:noProof/>
            <w:webHidden/>
          </w:rPr>
          <w:instrText xml:space="preserve"> PAGEREF _Toc178749544 \h </w:instrText>
        </w:r>
        <w:r>
          <w:rPr>
            <w:noProof/>
            <w:webHidden/>
          </w:rPr>
        </w:r>
        <w:r>
          <w:rPr>
            <w:noProof/>
            <w:webHidden/>
          </w:rPr>
          <w:fldChar w:fldCharType="separate"/>
        </w:r>
        <w:r>
          <w:rPr>
            <w:noProof/>
            <w:webHidden/>
          </w:rPr>
          <w:t>10</w:t>
        </w:r>
        <w:r>
          <w:rPr>
            <w:noProof/>
            <w:webHidden/>
          </w:rPr>
          <w:fldChar w:fldCharType="end"/>
        </w:r>
      </w:hyperlink>
    </w:p>
    <w:p w14:paraId="32001B27" w14:textId="01407D02" w:rsidR="00597CA5" w:rsidRDefault="00597CA5">
      <w:pPr>
        <w:pStyle w:val="Obsah1"/>
        <w:rPr>
          <w:rFonts w:asciiTheme="minorHAnsi" w:eastAsiaTheme="minorEastAsia" w:hAnsiTheme="minorHAnsi"/>
          <w:b w:val="0"/>
          <w:caps w:val="0"/>
          <w:noProof/>
          <w:spacing w:val="0"/>
          <w:sz w:val="22"/>
          <w:szCs w:val="22"/>
          <w:lang w:eastAsia="cs-CZ"/>
        </w:rPr>
      </w:pPr>
      <w:hyperlink w:anchor="_Toc178749545" w:history="1">
        <w:r w:rsidRPr="009555DD">
          <w:rPr>
            <w:rStyle w:val="Hypertextovodkaz"/>
          </w:rPr>
          <w:t>7.</w:t>
        </w:r>
        <w:r>
          <w:rPr>
            <w:rFonts w:asciiTheme="minorHAnsi" w:eastAsiaTheme="minorEastAsia" w:hAnsiTheme="minorHAnsi"/>
            <w:b w:val="0"/>
            <w:caps w:val="0"/>
            <w:noProof/>
            <w:spacing w:val="0"/>
            <w:sz w:val="22"/>
            <w:szCs w:val="22"/>
            <w:lang w:eastAsia="cs-CZ"/>
          </w:rPr>
          <w:tab/>
        </w:r>
        <w:r w:rsidRPr="009555DD">
          <w:rPr>
            <w:rStyle w:val="Hypertextovodkaz"/>
          </w:rPr>
          <w:t>PŘÍLOHY</w:t>
        </w:r>
        <w:r>
          <w:rPr>
            <w:noProof/>
            <w:webHidden/>
          </w:rPr>
          <w:tab/>
        </w:r>
        <w:r>
          <w:rPr>
            <w:noProof/>
            <w:webHidden/>
          </w:rPr>
          <w:fldChar w:fldCharType="begin"/>
        </w:r>
        <w:r>
          <w:rPr>
            <w:noProof/>
            <w:webHidden/>
          </w:rPr>
          <w:instrText xml:space="preserve"> PAGEREF _Toc178749545 \h </w:instrText>
        </w:r>
        <w:r>
          <w:rPr>
            <w:noProof/>
            <w:webHidden/>
          </w:rPr>
        </w:r>
        <w:r>
          <w:rPr>
            <w:noProof/>
            <w:webHidden/>
          </w:rPr>
          <w:fldChar w:fldCharType="separate"/>
        </w:r>
        <w:r>
          <w:rPr>
            <w:noProof/>
            <w:webHidden/>
          </w:rPr>
          <w:t>10</w:t>
        </w:r>
        <w:r>
          <w:rPr>
            <w:noProof/>
            <w:webHidden/>
          </w:rPr>
          <w:fldChar w:fldCharType="end"/>
        </w:r>
      </w:hyperlink>
    </w:p>
    <w:p w14:paraId="0AEAE28C" w14:textId="75E16CE7" w:rsidR="00AD0C7B" w:rsidRDefault="00BD7E91" w:rsidP="008D03B9">
      <w:r>
        <w:fldChar w:fldCharType="end"/>
      </w:r>
    </w:p>
    <w:p w14:paraId="12971894" w14:textId="77777777" w:rsidR="00AD0C7B" w:rsidRDefault="00AD0C7B" w:rsidP="00DA1C67">
      <w:pPr>
        <w:pStyle w:val="Nadpisbezsl1-1"/>
        <w:outlineLvl w:val="0"/>
      </w:pPr>
      <w:bookmarkStart w:id="1" w:name="_Toc178749524"/>
      <w:bookmarkStart w:id="2" w:name="_Toc13731854"/>
      <w:r>
        <w:t>SEZNAM ZKRATEK</w:t>
      </w:r>
      <w:bookmarkEnd w:id="1"/>
      <w:r w:rsidR="0076790E">
        <w:t xml:space="preserve"> </w:t>
      </w:r>
      <w:bookmarkEnd w:id="2"/>
    </w:p>
    <w:p w14:paraId="499691C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A215588" w14:textId="77777777" w:rsidTr="00041EC8">
        <w:tc>
          <w:tcPr>
            <w:tcW w:w="1250" w:type="dxa"/>
            <w:tcMar>
              <w:top w:w="28" w:type="dxa"/>
              <w:left w:w="0" w:type="dxa"/>
              <w:bottom w:w="28" w:type="dxa"/>
              <w:right w:w="0" w:type="dxa"/>
            </w:tcMar>
          </w:tcPr>
          <w:p w14:paraId="30623E21"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43F6477D" w14:textId="77777777" w:rsidR="00AD0C7B" w:rsidRPr="006115D3" w:rsidRDefault="00831E0F" w:rsidP="000F15F1">
            <w:pPr>
              <w:pStyle w:val="Zkratky2"/>
            </w:pPr>
            <w:r>
              <w:t>Elektronický stavební deník</w:t>
            </w:r>
          </w:p>
        </w:tc>
      </w:tr>
      <w:tr w:rsidR="00AD0C7B" w:rsidRPr="00AD0C7B" w14:paraId="29254FDB" w14:textId="77777777" w:rsidTr="00041EC8">
        <w:tc>
          <w:tcPr>
            <w:tcW w:w="1250" w:type="dxa"/>
            <w:tcMar>
              <w:top w:w="28" w:type="dxa"/>
              <w:left w:w="0" w:type="dxa"/>
              <w:bottom w:w="28" w:type="dxa"/>
              <w:right w:w="0" w:type="dxa"/>
            </w:tcMar>
          </w:tcPr>
          <w:p w14:paraId="4BDB3B6A"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348338C3" w14:textId="77777777" w:rsidR="00AD0C7B" w:rsidRPr="006115D3" w:rsidRDefault="00D27E08" w:rsidP="000F15F1">
            <w:pPr>
              <w:pStyle w:val="Zkratky2"/>
            </w:pPr>
            <w:r>
              <w:t>Autorizovaný zeměměřický inženýr (dříve ÚOZI)</w:t>
            </w:r>
          </w:p>
        </w:tc>
      </w:tr>
      <w:tr w:rsidR="00AD0C7B" w:rsidRPr="00AD0C7B" w14:paraId="57F21868" w14:textId="77777777" w:rsidTr="00041EC8">
        <w:tc>
          <w:tcPr>
            <w:tcW w:w="1250" w:type="dxa"/>
            <w:tcMar>
              <w:top w:w="28" w:type="dxa"/>
              <w:left w:w="0" w:type="dxa"/>
              <w:bottom w:w="28" w:type="dxa"/>
              <w:right w:w="0" w:type="dxa"/>
            </w:tcMar>
          </w:tcPr>
          <w:p w14:paraId="1775552F"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0B51B0A3"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0C891BF2" w14:textId="77777777" w:rsidTr="00041EC8">
        <w:tc>
          <w:tcPr>
            <w:tcW w:w="1250" w:type="dxa"/>
            <w:tcMar>
              <w:top w:w="28" w:type="dxa"/>
              <w:left w:w="0" w:type="dxa"/>
              <w:bottom w:w="28" w:type="dxa"/>
              <w:right w:w="0" w:type="dxa"/>
            </w:tcMar>
          </w:tcPr>
          <w:p w14:paraId="7D9F3AA6" w14:textId="77777777" w:rsidR="00AD0C7B" w:rsidRPr="00AD0C7B" w:rsidRDefault="00AD0C7B" w:rsidP="00AD0C7B">
            <w:pPr>
              <w:pStyle w:val="Zkratky1"/>
            </w:pPr>
          </w:p>
        </w:tc>
        <w:tc>
          <w:tcPr>
            <w:tcW w:w="7452" w:type="dxa"/>
            <w:tcMar>
              <w:top w:w="28" w:type="dxa"/>
              <w:left w:w="0" w:type="dxa"/>
              <w:bottom w:w="28" w:type="dxa"/>
              <w:right w:w="0" w:type="dxa"/>
            </w:tcMar>
          </w:tcPr>
          <w:p w14:paraId="6099EF95" w14:textId="77777777" w:rsidR="00AD0C7B" w:rsidRPr="006115D3" w:rsidRDefault="00AD0C7B" w:rsidP="000F15F1">
            <w:pPr>
              <w:pStyle w:val="Zkratky2"/>
            </w:pPr>
          </w:p>
        </w:tc>
      </w:tr>
    </w:tbl>
    <w:p w14:paraId="0301CD36" w14:textId="77777777" w:rsidR="00041EC8" w:rsidRDefault="00041EC8" w:rsidP="00AD0C7B"/>
    <w:p w14:paraId="772A503A" w14:textId="77777777" w:rsidR="00826B7B" w:rsidRDefault="00826B7B">
      <w:r>
        <w:br w:type="page"/>
      </w:r>
    </w:p>
    <w:p w14:paraId="2D54C972" w14:textId="77777777" w:rsidR="00DF7BAA" w:rsidRDefault="00DF7BAA" w:rsidP="00DF7BAA">
      <w:pPr>
        <w:pStyle w:val="Nadpis2-1"/>
      </w:pPr>
      <w:bookmarkStart w:id="3" w:name="_Toc6410429"/>
      <w:bookmarkStart w:id="4" w:name="_Toc178749525"/>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28C0D516" w14:textId="77777777" w:rsidR="00DF7BAA" w:rsidRDefault="00DF7BAA" w:rsidP="00DF7BAA">
      <w:pPr>
        <w:pStyle w:val="Nadpis2-2"/>
      </w:pPr>
      <w:bookmarkStart w:id="10" w:name="_Toc6410430"/>
      <w:bookmarkStart w:id="11" w:name="_Toc178749526"/>
      <w:r>
        <w:t>Účel a rozsah předmětu Díla</w:t>
      </w:r>
      <w:bookmarkEnd w:id="10"/>
      <w:bookmarkEnd w:id="11"/>
    </w:p>
    <w:p w14:paraId="08BB6917" w14:textId="69E20817" w:rsidR="00DF7BAA" w:rsidRDefault="00DF7BAA" w:rsidP="00AE6E8A">
      <w:pPr>
        <w:pStyle w:val="Text2-1"/>
      </w:pPr>
      <w:r w:rsidRPr="00AE6E8A">
        <w:t>Předmětem</w:t>
      </w:r>
      <w:r>
        <w:t xml:space="preserve"> díla je zhotovení</w:t>
      </w:r>
      <w:r w:rsidR="00AE6E8A">
        <w:t xml:space="preserve"> souboru</w:t>
      </w:r>
      <w:r>
        <w:t xml:space="preserve"> stav</w:t>
      </w:r>
      <w:r w:rsidR="00AE6E8A">
        <w:t>e</w:t>
      </w:r>
      <w:r>
        <w:t>b</w:t>
      </w:r>
      <w:r w:rsidR="00D87576">
        <w:t>:</w:t>
      </w:r>
      <w:r>
        <w:t xml:space="preserve"> </w:t>
      </w:r>
      <w:r w:rsidR="00AE6E8A">
        <w:t>„</w:t>
      </w:r>
      <w:r w:rsidR="00AE6E8A" w:rsidRPr="00872DE0">
        <w:rPr>
          <w:b/>
        </w:rPr>
        <w:t>Výstavba PZS přejezdu P3916 v km 16,839 trati Studenec - Křižanov</w:t>
      </w:r>
      <w:r w:rsidR="00AE6E8A">
        <w:t>“</w:t>
      </w:r>
      <w:r w:rsidR="00D3024A">
        <w:t xml:space="preserve"> (dále jen „Stavba 1“) a </w:t>
      </w:r>
      <w:r w:rsidR="00AE6E8A">
        <w:t>„</w:t>
      </w:r>
      <w:r w:rsidR="00AE6E8A" w:rsidRPr="00872DE0">
        <w:rPr>
          <w:b/>
        </w:rPr>
        <w:t>Odstranění TOR na přejezdu P3919 v km 18,481 trati Studenec - Křižanov</w:t>
      </w:r>
      <w:r w:rsidR="00AE6E8A">
        <w:t>“</w:t>
      </w:r>
      <w:r w:rsidR="00D3024A">
        <w:t xml:space="preserve"> (dále jen „Stavba 2“)</w:t>
      </w:r>
      <w:r w:rsidR="00EC4FA5">
        <w:t>,</w:t>
      </w:r>
      <w:r w:rsidR="00AE6E8A">
        <w:t xml:space="preserve"> </w:t>
      </w:r>
      <w:r>
        <w:t>jej</w:t>
      </w:r>
      <w:r w:rsidR="00C618E8">
        <w:t>ich</w:t>
      </w:r>
      <w:r>
        <w:t>ž cílem je</w:t>
      </w:r>
      <w:r w:rsidR="00EF48E1">
        <w:t xml:space="preserve"> dosažení normového stavu a zvýšení bezpečnosti železniční a silniční dopravy. Hlavním záměrem stavby je odstranění trvalého omezení rychlosti v prostoru přejezdu P3916 (km 16,839)</w:t>
      </w:r>
      <w:r w:rsidR="00F23A4C">
        <w:t xml:space="preserve"> a přejezdu P3919 (km 18,481)</w:t>
      </w:r>
      <w:r w:rsidR="00EF48E1">
        <w:t>. Stavba řeší zřízení přejezdového zabezpečovacího zařízení včetně kabelových tras</w:t>
      </w:r>
      <w:r w:rsidR="00F23A4C">
        <w:t>, které tuto bodovou závadu vyřeší a zajistí využití traťové rychlosti bez omezení.</w:t>
      </w:r>
    </w:p>
    <w:p w14:paraId="1D2C7257" w14:textId="74C43DD1" w:rsidR="00DF7BAA" w:rsidRPr="00DB4332" w:rsidRDefault="00DF7BAA" w:rsidP="00C618E8">
      <w:pPr>
        <w:pStyle w:val="Text2-1"/>
      </w:pPr>
      <w:r w:rsidRPr="00DB4332">
        <w:t xml:space="preserve">Rozsah </w:t>
      </w:r>
      <w:r w:rsidR="00C618E8">
        <w:t xml:space="preserve">jednotlivých staveb </w:t>
      </w:r>
      <w:r w:rsidRPr="00DB4332">
        <w:t xml:space="preserve">Díla </w:t>
      </w:r>
      <w:r w:rsidR="00C618E8">
        <w:t>„</w:t>
      </w:r>
      <w:r w:rsidR="00F23A4C" w:rsidRPr="00C618E8">
        <w:t>Stavba</w:t>
      </w:r>
      <w:r w:rsidR="00F23A4C">
        <w:t xml:space="preserve"> 1</w:t>
      </w:r>
      <w:r w:rsidR="00C618E8">
        <w:t xml:space="preserve">“ a </w:t>
      </w:r>
      <w:r w:rsidR="00F23A4C">
        <w:t>Stavba 2</w:t>
      </w:r>
      <w:r w:rsidR="00C618E8">
        <w:t xml:space="preserve"> </w:t>
      </w:r>
      <w:r w:rsidRPr="00DB4332">
        <w:t>je</w:t>
      </w:r>
      <w:r w:rsidR="00AC678D">
        <w:t>:</w:t>
      </w:r>
    </w:p>
    <w:p w14:paraId="4D2B45BA" w14:textId="77777777" w:rsidR="00D12C76" w:rsidRDefault="00D12C76" w:rsidP="00936D2A">
      <w:pPr>
        <w:pStyle w:val="Odrka1-1"/>
      </w:pPr>
      <w:r>
        <w:t>zhotovení stavby dle zadávací dokumentace,</w:t>
      </w:r>
    </w:p>
    <w:p w14:paraId="101ECD69" w14:textId="77777777" w:rsidR="00D12C76" w:rsidRPr="00660F73" w:rsidRDefault="00D12C76" w:rsidP="00936D2A">
      <w:pPr>
        <w:pStyle w:val="Odrka1-1"/>
      </w:pPr>
      <w:r w:rsidRPr="00660F73">
        <w:t>zpracování Realizační dokumentace stavby,</w:t>
      </w:r>
    </w:p>
    <w:p w14:paraId="52777EF6" w14:textId="77777777" w:rsidR="00EF48E1" w:rsidRDefault="00D12C76" w:rsidP="00936D2A">
      <w:pPr>
        <w:pStyle w:val="Odrka1-1"/>
      </w:pPr>
      <w:r>
        <w:t>vypracování Dokumentace skutečného provedení stavby</w:t>
      </w:r>
      <w:r w:rsidR="00E70AB8">
        <w:t xml:space="preserve"> včetně geodetické části</w:t>
      </w:r>
      <w:r w:rsidR="00EF48E1">
        <w:t>,</w:t>
      </w:r>
    </w:p>
    <w:p w14:paraId="08BAEAA6" w14:textId="3E862527" w:rsidR="00D12C76" w:rsidRDefault="002441FD" w:rsidP="000D6CF3">
      <w:pPr>
        <w:pStyle w:val="Odrka1-1"/>
      </w:pPr>
      <w:r>
        <w:t>ES Prohlášení o ověření subsystému oznámených subjektem v realizaci</w:t>
      </w:r>
      <w:r w:rsidR="000D6CF3" w:rsidRPr="000D6CF3">
        <w:t>.</w:t>
      </w:r>
    </w:p>
    <w:p w14:paraId="0FA9742F" w14:textId="77777777" w:rsidR="0044484E" w:rsidRPr="00EF48E1" w:rsidRDefault="0044484E" w:rsidP="0044484E">
      <w:pPr>
        <w:pStyle w:val="Text2-1"/>
      </w:pPr>
      <w:bookmarkStart w:id="12" w:name="_Toc6410431"/>
      <w:r w:rsidRPr="00EF48E1">
        <w:t>Evidence, vedení stavby a fakturace bude pro každou stavbu probíhat samostatně.</w:t>
      </w:r>
    </w:p>
    <w:p w14:paraId="719083A6" w14:textId="77777777" w:rsidR="00643DA2" w:rsidRDefault="00643DA2" w:rsidP="00643DA2">
      <w:pPr>
        <w:pStyle w:val="Text2-1"/>
        <w:rPr>
          <w:rStyle w:val="Tun-ZRUIT"/>
        </w:rPr>
      </w:pPr>
      <w:r>
        <w:t>Bližší specifikace předmětu plnění veřejné zakázky je upravena i v dalších částech zadávací dokumentace.</w:t>
      </w:r>
    </w:p>
    <w:p w14:paraId="72DAE88B" w14:textId="77777777" w:rsidR="00DF7BAA" w:rsidRDefault="00DF7BAA" w:rsidP="00DF7BAA">
      <w:pPr>
        <w:pStyle w:val="Nadpis2-2"/>
      </w:pPr>
      <w:bookmarkStart w:id="13" w:name="_Toc178749527"/>
      <w:r>
        <w:t>Umístění stavby</w:t>
      </w:r>
      <w:bookmarkEnd w:id="12"/>
      <w:bookmarkEnd w:id="13"/>
    </w:p>
    <w:p w14:paraId="5318028C" w14:textId="02BCCB70" w:rsidR="00DF7BAA" w:rsidRDefault="00DF7BAA" w:rsidP="00EF48E1">
      <w:pPr>
        <w:pStyle w:val="Text2-1"/>
        <w:numPr>
          <w:ilvl w:val="2"/>
          <w:numId w:val="6"/>
        </w:numPr>
      </w:pPr>
      <w:r w:rsidRPr="00872DE0">
        <w:rPr>
          <w:b/>
        </w:rPr>
        <w:t>Stavba</w:t>
      </w:r>
      <w:r w:rsidR="00F23A4C" w:rsidRPr="00872DE0">
        <w:rPr>
          <w:b/>
        </w:rPr>
        <w:t xml:space="preserve"> 1</w:t>
      </w:r>
      <w:r>
        <w:t xml:space="preserve"> bude probíhat na trati </w:t>
      </w:r>
      <w:r w:rsidR="00EF48E1">
        <w:t>jednokolejné neelektrifikované, trať Studenec (mimo) – Křižanov (mimo), traťový úsek Rudíkov – Velké Mez</w:t>
      </w:r>
      <w:r w:rsidR="00B03B1B">
        <w:t>i</w:t>
      </w:r>
      <w:r w:rsidR="00EF48E1">
        <w:t>říčí (prostorový oddíl Rudíkov – Velké Meziříčí), TÚDÚ 126106, v km 16,085-17,745. Katastrální území: Oslavička, parcelní číslo: 490/1 (SŽ), 512/13 (SŽ), okres: Žďár nad Sázavou, kraj: Vysočina, správce: OŘ Brno.</w:t>
      </w:r>
    </w:p>
    <w:p w14:paraId="1448D56C" w14:textId="3924C620" w:rsidR="00F23A4C" w:rsidRPr="00F9356B" w:rsidRDefault="00F23A4C" w:rsidP="000138CE">
      <w:pPr>
        <w:pStyle w:val="Text2-1"/>
      </w:pPr>
      <w:r w:rsidRPr="000138CE">
        <w:rPr>
          <w:b/>
        </w:rPr>
        <w:t>Stavba 2</w:t>
      </w:r>
      <w:r>
        <w:t xml:space="preserve"> bude probíhat na trati jednokolejné neelektrifikované, trať Studenec (mimo) – Křižanov (mimo), mezistaniční úsek Rudíkov – Velké Meziříčí, TÚDÚ 126106, v km </w:t>
      </w:r>
      <w:r w:rsidRPr="00F9356B">
        <w:t xml:space="preserve">17,742-24,036. Katastrální </w:t>
      </w:r>
      <w:r>
        <w:t xml:space="preserve">území: </w:t>
      </w:r>
      <w:r w:rsidRPr="00F9356B">
        <w:t>Oslavička, parcelní číslo: 490/1 (SŽ), Oslavice, parcelní číslo: 2565/2 (SŽ), Velké Meziříčí, parcelní číslo: 5694/1 (SŽ), okres: Žďár nad Sázavou, kraj: Vysočina, správce: OŘ Brno.</w:t>
      </w:r>
    </w:p>
    <w:p w14:paraId="5B269DFC" w14:textId="77777777" w:rsidR="006972D4" w:rsidRDefault="006972D4" w:rsidP="006972D4">
      <w:pPr>
        <w:pStyle w:val="TabulkaNadpis"/>
      </w:pPr>
      <w:r>
        <w:t>Údaje o stavbě</w:t>
      </w:r>
    </w:p>
    <w:tbl>
      <w:tblPr>
        <w:tblStyle w:val="TabulkaS-zhlav"/>
        <w:tblW w:w="8080" w:type="dxa"/>
        <w:tblInd w:w="737" w:type="dxa"/>
        <w:tblLook w:val="04E0" w:firstRow="1" w:lastRow="1" w:firstColumn="1" w:lastColumn="0" w:noHBand="0" w:noVBand="1"/>
      </w:tblPr>
      <w:tblGrid>
        <w:gridCol w:w="2949"/>
        <w:gridCol w:w="2565"/>
        <w:gridCol w:w="2566"/>
      </w:tblGrid>
      <w:tr w:rsidR="000138CE" w:rsidRPr="005A2CE9" w14:paraId="4CEAC811" w14:textId="77777777" w:rsidTr="000138CE">
        <w:trPr>
          <w:cnfStyle w:val="100000000000" w:firstRow="1" w:lastRow="0" w:firstColumn="0" w:lastColumn="0" w:oddVBand="0" w:evenVBand="0" w:oddHBand="0" w:evenHBand="0" w:firstRowFirstColumn="0" w:firstRowLastColumn="0" w:lastRowFirstColumn="0" w:lastRowLastColumn="0"/>
        </w:trPr>
        <w:tc>
          <w:tcPr>
            <w:tcW w:w="2949" w:type="dxa"/>
          </w:tcPr>
          <w:p w14:paraId="1F2D7800" w14:textId="19CAF8DE" w:rsidR="000138CE" w:rsidRDefault="000138CE" w:rsidP="00C22D8F">
            <w:pPr>
              <w:pStyle w:val="Tabulka-7"/>
            </w:pPr>
          </w:p>
        </w:tc>
        <w:tc>
          <w:tcPr>
            <w:tcW w:w="2565" w:type="dxa"/>
          </w:tcPr>
          <w:p w14:paraId="2E6149D4" w14:textId="0E1973DD" w:rsidR="000138CE" w:rsidRDefault="000138CE" w:rsidP="00C22D8F">
            <w:pPr>
              <w:pStyle w:val="Tabulka-7"/>
            </w:pPr>
            <w:r>
              <w:t>Stavba 1</w:t>
            </w:r>
          </w:p>
        </w:tc>
        <w:tc>
          <w:tcPr>
            <w:tcW w:w="2566" w:type="dxa"/>
          </w:tcPr>
          <w:p w14:paraId="655A1BD6" w14:textId="525A9D8D" w:rsidR="000138CE" w:rsidRDefault="000138CE" w:rsidP="00C22D8F">
            <w:pPr>
              <w:pStyle w:val="Tabulka-7"/>
            </w:pPr>
            <w:r>
              <w:t>Stavba 2</w:t>
            </w:r>
          </w:p>
        </w:tc>
      </w:tr>
      <w:tr w:rsidR="000138CE" w:rsidRPr="005A2CE9" w14:paraId="5FC2C689" w14:textId="77777777" w:rsidTr="000138CE">
        <w:tc>
          <w:tcPr>
            <w:tcW w:w="2949" w:type="dxa"/>
          </w:tcPr>
          <w:p w14:paraId="7387A050" w14:textId="77777777" w:rsidR="000138CE" w:rsidRPr="005A2CE9" w:rsidRDefault="000138CE" w:rsidP="00C22D8F">
            <w:pPr>
              <w:pStyle w:val="Tabulka-7"/>
            </w:pPr>
            <w:r>
              <w:t>Označení (S-kód)</w:t>
            </w:r>
          </w:p>
        </w:tc>
        <w:tc>
          <w:tcPr>
            <w:tcW w:w="2565" w:type="dxa"/>
          </w:tcPr>
          <w:p w14:paraId="5D84861F" w14:textId="665C9C9C" w:rsidR="000138CE" w:rsidRPr="005A2CE9" w:rsidRDefault="000138CE" w:rsidP="000138CE">
            <w:pPr>
              <w:pStyle w:val="Tabulka-7"/>
            </w:pPr>
            <w:r>
              <w:t>S621900240</w:t>
            </w:r>
          </w:p>
        </w:tc>
        <w:tc>
          <w:tcPr>
            <w:tcW w:w="2566" w:type="dxa"/>
          </w:tcPr>
          <w:p w14:paraId="351E201D" w14:textId="078FBEC1" w:rsidR="000138CE" w:rsidRPr="005A2CE9" w:rsidRDefault="000138CE" w:rsidP="000138CE">
            <w:pPr>
              <w:pStyle w:val="Tabulka-7"/>
            </w:pPr>
            <w:r>
              <w:t>S621900230</w:t>
            </w:r>
          </w:p>
        </w:tc>
      </w:tr>
      <w:tr w:rsidR="000138CE" w:rsidRPr="005A2CE9" w14:paraId="455CD770" w14:textId="77777777" w:rsidTr="000138CE">
        <w:tc>
          <w:tcPr>
            <w:tcW w:w="2949" w:type="dxa"/>
          </w:tcPr>
          <w:p w14:paraId="4E4752FB" w14:textId="77777777" w:rsidR="000138CE" w:rsidRPr="005A2CE9" w:rsidRDefault="000138CE" w:rsidP="000138CE">
            <w:pPr>
              <w:pStyle w:val="Tabulka-7"/>
            </w:pPr>
            <w:r>
              <w:t>Kraj</w:t>
            </w:r>
          </w:p>
        </w:tc>
        <w:tc>
          <w:tcPr>
            <w:tcW w:w="2565" w:type="dxa"/>
          </w:tcPr>
          <w:p w14:paraId="5F2D1AF9" w14:textId="3BB67B71" w:rsidR="000138CE" w:rsidRPr="005A2CE9" w:rsidRDefault="000138CE" w:rsidP="000138CE">
            <w:pPr>
              <w:pStyle w:val="Tabulka-7"/>
            </w:pPr>
            <w:r>
              <w:t>Vysočina</w:t>
            </w:r>
          </w:p>
        </w:tc>
        <w:tc>
          <w:tcPr>
            <w:tcW w:w="2566" w:type="dxa"/>
          </w:tcPr>
          <w:p w14:paraId="21473F87" w14:textId="4F63DE47" w:rsidR="000138CE" w:rsidRPr="005A2CE9" w:rsidRDefault="000138CE" w:rsidP="000138CE">
            <w:pPr>
              <w:pStyle w:val="Tabulka-7"/>
            </w:pPr>
            <w:r>
              <w:t>Vysočina</w:t>
            </w:r>
          </w:p>
        </w:tc>
      </w:tr>
      <w:tr w:rsidR="000138CE" w:rsidRPr="005A2CE9" w14:paraId="25D8FB38" w14:textId="77777777" w:rsidTr="000138CE">
        <w:tc>
          <w:tcPr>
            <w:tcW w:w="2949" w:type="dxa"/>
          </w:tcPr>
          <w:p w14:paraId="15C1C2C6" w14:textId="77777777" w:rsidR="000138CE" w:rsidRPr="005A2CE9" w:rsidRDefault="000138CE" w:rsidP="000138CE">
            <w:pPr>
              <w:pStyle w:val="Tabulka-7"/>
            </w:pPr>
            <w:r>
              <w:t>Okres</w:t>
            </w:r>
          </w:p>
        </w:tc>
        <w:tc>
          <w:tcPr>
            <w:tcW w:w="2565" w:type="dxa"/>
          </w:tcPr>
          <w:p w14:paraId="75C768FF" w14:textId="7E90B229" w:rsidR="000138CE" w:rsidRPr="005A2CE9" w:rsidRDefault="000138CE" w:rsidP="000138CE">
            <w:pPr>
              <w:pStyle w:val="Tabulka-7"/>
            </w:pPr>
            <w:r>
              <w:t>Žďár nad Sázavou</w:t>
            </w:r>
          </w:p>
        </w:tc>
        <w:tc>
          <w:tcPr>
            <w:tcW w:w="2566" w:type="dxa"/>
          </w:tcPr>
          <w:p w14:paraId="4559ECA9" w14:textId="45532475" w:rsidR="000138CE" w:rsidRPr="005A2CE9" w:rsidRDefault="000138CE" w:rsidP="000138CE">
            <w:pPr>
              <w:pStyle w:val="Tabulka-7"/>
            </w:pPr>
            <w:r>
              <w:t>Žďár nad Sázavou</w:t>
            </w:r>
          </w:p>
        </w:tc>
      </w:tr>
      <w:tr w:rsidR="000138CE" w:rsidRPr="005A2CE9" w14:paraId="2D9FDA70" w14:textId="77777777" w:rsidTr="000138CE">
        <w:tc>
          <w:tcPr>
            <w:tcW w:w="2949" w:type="dxa"/>
          </w:tcPr>
          <w:p w14:paraId="102A556F" w14:textId="77777777" w:rsidR="000138CE" w:rsidRPr="005A2CE9" w:rsidRDefault="000138CE" w:rsidP="000138CE">
            <w:pPr>
              <w:pStyle w:val="Tabulka-7"/>
            </w:pPr>
            <w:r>
              <w:t>Katastrální území</w:t>
            </w:r>
          </w:p>
        </w:tc>
        <w:tc>
          <w:tcPr>
            <w:tcW w:w="2565" w:type="dxa"/>
          </w:tcPr>
          <w:p w14:paraId="00229352" w14:textId="3F477D8B" w:rsidR="000138CE" w:rsidRPr="005A2CE9" w:rsidRDefault="000138CE" w:rsidP="000138CE">
            <w:pPr>
              <w:pStyle w:val="Tabulka-7"/>
            </w:pPr>
            <w:r>
              <w:t>viz geodetická dokumentace DSP+PDPS</w:t>
            </w:r>
          </w:p>
        </w:tc>
        <w:tc>
          <w:tcPr>
            <w:tcW w:w="2566" w:type="dxa"/>
          </w:tcPr>
          <w:p w14:paraId="431C3EBE" w14:textId="21AA6E1A" w:rsidR="000138CE" w:rsidRPr="005A2CE9" w:rsidRDefault="000138CE" w:rsidP="000138CE">
            <w:pPr>
              <w:pStyle w:val="Tabulka-7"/>
            </w:pPr>
            <w:r>
              <w:t>viz geodetická dokumentace DSP+PDPS</w:t>
            </w:r>
          </w:p>
        </w:tc>
      </w:tr>
      <w:tr w:rsidR="000138CE" w:rsidRPr="005A2CE9" w14:paraId="7B22B42C" w14:textId="77777777" w:rsidTr="000138CE">
        <w:tc>
          <w:tcPr>
            <w:tcW w:w="2949" w:type="dxa"/>
          </w:tcPr>
          <w:p w14:paraId="688BC53D" w14:textId="77777777" w:rsidR="000138CE" w:rsidRPr="005A2CE9" w:rsidRDefault="000138CE" w:rsidP="000138CE">
            <w:pPr>
              <w:pStyle w:val="Tabulka-7"/>
            </w:pPr>
            <w:r>
              <w:t xml:space="preserve">Správce </w:t>
            </w:r>
          </w:p>
        </w:tc>
        <w:tc>
          <w:tcPr>
            <w:tcW w:w="2565" w:type="dxa"/>
          </w:tcPr>
          <w:p w14:paraId="46CB3091" w14:textId="1941E8E7" w:rsidR="000138CE" w:rsidRPr="005A2CE9" w:rsidRDefault="000138CE" w:rsidP="000138CE">
            <w:pPr>
              <w:pStyle w:val="Tabulka-7"/>
            </w:pPr>
            <w:r>
              <w:t>OŘ Brno</w:t>
            </w:r>
          </w:p>
        </w:tc>
        <w:tc>
          <w:tcPr>
            <w:tcW w:w="2566" w:type="dxa"/>
          </w:tcPr>
          <w:p w14:paraId="551AAB19" w14:textId="224EADDE" w:rsidR="000138CE" w:rsidRPr="005A2CE9" w:rsidRDefault="000138CE" w:rsidP="000138CE">
            <w:pPr>
              <w:pStyle w:val="Tabulka-7"/>
            </w:pPr>
            <w:r>
              <w:t>OŘ Brno</w:t>
            </w:r>
          </w:p>
        </w:tc>
      </w:tr>
    </w:tbl>
    <w:p w14:paraId="7D66F0DE" w14:textId="77777777" w:rsidR="006972D4" w:rsidRDefault="006972D4" w:rsidP="006972D4">
      <w:pPr>
        <w:pStyle w:val="TextbezslBEZMEZER"/>
      </w:pPr>
    </w:p>
    <w:p w14:paraId="60278925" w14:textId="77777777" w:rsidR="00DF7BAA" w:rsidRDefault="00DF7BAA" w:rsidP="00DF7BAA">
      <w:pPr>
        <w:pStyle w:val="Nadpis2-1"/>
      </w:pPr>
      <w:bookmarkStart w:id="14" w:name="_Toc6410432"/>
      <w:bookmarkStart w:id="15" w:name="_Toc178749528"/>
      <w:r>
        <w:t>PŘEHLED VÝCHOZÍCH PODKLADŮ</w:t>
      </w:r>
      <w:bookmarkEnd w:id="14"/>
      <w:bookmarkEnd w:id="15"/>
    </w:p>
    <w:p w14:paraId="67C539DD" w14:textId="77777777" w:rsidR="00DF7BAA" w:rsidRDefault="00DF7BAA" w:rsidP="00DF7BAA">
      <w:pPr>
        <w:pStyle w:val="Nadpis2-2"/>
      </w:pPr>
      <w:bookmarkStart w:id="16" w:name="_Toc6410433"/>
      <w:bookmarkStart w:id="17" w:name="_Toc178749529"/>
      <w:r>
        <w:t>Projektová dokumentace</w:t>
      </w:r>
      <w:bookmarkEnd w:id="16"/>
      <w:bookmarkEnd w:id="17"/>
    </w:p>
    <w:p w14:paraId="1449C2EE" w14:textId="3AA33B85" w:rsidR="00DF7BAA" w:rsidRDefault="00B736DD" w:rsidP="00DF7BAA">
      <w:pPr>
        <w:pStyle w:val="Text2-1"/>
      </w:pPr>
      <w:r w:rsidRPr="006524A7">
        <w:rPr>
          <w:b/>
        </w:rPr>
        <w:t>Stavba 1</w:t>
      </w:r>
      <w:r w:rsidR="006524A7">
        <w:t>:</w:t>
      </w:r>
      <w:r>
        <w:t xml:space="preserve"> </w:t>
      </w:r>
      <w:r w:rsidR="00DF7BAA">
        <w:t>Projektová dokumentace „</w:t>
      </w:r>
      <w:r w:rsidR="00BF6EFC">
        <w:t>DSP+PDPS</w:t>
      </w:r>
      <w:r w:rsidR="00DF7BAA">
        <w:t>“, zpracovatel</w:t>
      </w:r>
      <w:r w:rsidR="00BF6EFC">
        <w:t xml:space="preserve"> </w:t>
      </w:r>
      <w:bookmarkStart w:id="18" w:name="_Hlk176846695"/>
      <w:r w:rsidR="00BF6EFC">
        <w:t>DMC Havlíčkův Brod s.r.o.</w:t>
      </w:r>
      <w:r w:rsidR="00DF7BAA">
        <w:t>,</w:t>
      </w:r>
      <w:r w:rsidR="00BF6EFC">
        <w:t xml:space="preserve"> Průmyslová 941, 580 01 Havlíčkův Brod, </w:t>
      </w:r>
      <w:r w:rsidR="00DF7BAA">
        <w:t>datum</w:t>
      </w:r>
      <w:r w:rsidR="00BF6EFC">
        <w:t xml:space="preserve"> 02/2021</w:t>
      </w:r>
      <w:r w:rsidR="00B35B77">
        <w:t xml:space="preserve">, IČO: </w:t>
      </w:r>
      <w:r w:rsidR="00B35B77" w:rsidRPr="00B35B77">
        <w:t>252</w:t>
      </w:r>
      <w:r w:rsidR="00CC108C">
        <w:t> </w:t>
      </w:r>
      <w:r w:rsidR="00B35B77" w:rsidRPr="00B35B77">
        <w:t>84</w:t>
      </w:r>
      <w:r>
        <w:t> </w:t>
      </w:r>
      <w:r w:rsidR="00B35B77" w:rsidRPr="00B35B77">
        <w:t>525</w:t>
      </w:r>
      <w:r w:rsidR="00BF6EFC">
        <w:t>.</w:t>
      </w:r>
    </w:p>
    <w:p w14:paraId="0E36D24C" w14:textId="76828CBE" w:rsidR="00B736DD" w:rsidRDefault="00B736DD" w:rsidP="006524A7">
      <w:pPr>
        <w:pStyle w:val="Text2-1"/>
      </w:pPr>
      <w:r w:rsidRPr="006524A7">
        <w:rPr>
          <w:b/>
        </w:rPr>
        <w:t>Stavba 2</w:t>
      </w:r>
      <w:r w:rsidR="006524A7">
        <w:t>:</w:t>
      </w:r>
      <w:r>
        <w:t xml:space="preserve"> Projektová dokumentace „DSP+PDPS“, zpracovatel DMC Havlíčkův Brod s.r.o., Průmyslová 941, 580 01 Havlíčkův Brod, datum 12/2020, IČO: </w:t>
      </w:r>
      <w:r w:rsidRPr="00B35B77">
        <w:t>252</w:t>
      </w:r>
      <w:r>
        <w:t> </w:t>
      </w:r>
      <w:r w:rsidRPr="00B35B77">
        <w:t>84</w:t>
      </w:r>
      <w:r>
        <w:t> </w:t>
      </w:r>
      <w:r w:rsidRPr="00B35B77">
        <w:t>525</w:t>
      </w:r>
      <w:r>
        <w:t xml:space="preserve">. </w:t>
      </w:r>
    </w:p>
    <w:bookmarkEnd w:id="18"/>
    <w:p w14:paraId="6CC7F0A9" w14:textId="77777777" w:rsidR="00BA2F47" w:rsidRDefault="00BA2F47" w:rsidP="00BA2F47">
      <w:pPr>
        <w:pStyle w:val="Textbezslovn"/>
      </w:pPr>
      <w:r>
        <w:t>Zhotovitel po uzavření SOD obdrží elektronickou podobu Projektové dokumentace v otevřené formě.</w:t>
      </w:r>
    </w:p>
    <w:p w14:paraId="3BFDC83B" w14:textId="77777777" w:rsidR="00DF7BAA" w:rsidRDefault="00DF7BAA" w:rsidP="00DF7BAA">
      <w:pPr>
        <w:pStyle w:val="Nadpis2-2"/>
      </w:pPr>
      <w:bookmarkStart w:id="19" w:name="_Toc6410434"/>
      <w:bookmarkStart w:id="20" w:name="_Toc178749530"/>
      <w:r>
        <w:lastRenderedPageBreak/>
        <w:t>Související dokumentace</w:t>
      </w:r>
      <w:bookmarkEnd w:id="19"/>
      <w:bookmarkEnd w:id="20"/>
    </w:p>
    <w:p w14:paraId="4339D1A7" w14:textId="72457158" w:rsidR="00DF7BAA" w:rsidRPr="00872DE0" w:rsidRDefault="00B736DD" w:rsidP="006524A7">
      <w:pPr>
        <w:pStyle w:val="Text2-1"/>
      </w:pPr>
      <w:r w:rsidRPr="00872DE0">
        <w:t>Stavba 1</w:t>
      </w:r>
      <w:r w:rsidR="006524A7" w:rsidRPr="00872DE0">
        <w:t>:</w:t>
      </w:r>
      <w:r w:rsidRPr="00872DE0">
        <w:t xml:space="preserve"> </w:t>
      </w:r>
      <w:r w:rsidR="00DF7BAA" w:rsidRPr="00872DE0">
        <w:t xml:space="preserve">Stavební povolení čj.: </w:t>
      </w:r>
      <w:r w:rsidR="00674305" w:rsidRPr="00872DE0">
        <w:t>DUCR-</w:t>
      </w:r>
      <w:r w:rsidR="00970242" w:rsidRPr="00872DE0">
        <w:t>41181</w:t>
      </w:r>
      <w:r w:rsidR="00674305" w:rsidRPr="00872DE0">
        <w:t>/2</w:t>
      </w:r>
      <w:r w:rsidR="00970242" w:rsidRPr="00872DE0">
        <w:t>1</w:t>
      </w:r>
      <w:r w:rsidR="00674305" w:rsidRPr="00872DE0">
        <w:t xml:space="preserve">/Vb </w:t>
      </w:r>
      <w:r w:rsidR="00DF7BAA" w:rsidRPr="00872DE0">
        <w:t xml:space="preserve">ze dne </w:t>
      </w:r>
      <w:r w:rsidR="00674305" w:rsidRPr="00872DE0">
        <w:t>21.</w:t>
      </w:r>
      <w:r w:rsidRPr="00872DE0">
        <w:t xml:space="preserve"> </w:t>
      </w:r>
      <w:r w:rsidR="00970242" w:rsidRPr="00872DE0">
        <w:t>7</w:t>
      </w:r>
      <w:r w:rsidR="00674305" w:rsidRPr="00872DE0">
        <w:t>.</w:t>
      </w:r>
      <w:r w:rsidRPr="00872DE0">
        <w:t xml:space="preserve"> </w:t>
      </w:r>
      <w:r w:rsidR="00674305" w:rsidRPr="00872DE0">
        <w:t>202</w:t>
      </w:r>
      <w:r w:rsidR="00970242" w:rsidRPr="00872DE0">
        <w:t>1</w:t>
      </w:r>
      <w:r w:rsidR="00DF7BAA" w:rsidRPr="00872DE0">
        <w:t xml:space="preserve"> </w:t>
      </w:r>
      <w:r w:rsidR="00DF2F3C" w:rsidRPr="00872DE0">
        <w:t>(platnost prodloužena)</w:t>
      </w:r>
      <w:r w:rsidRPr="00872DE0">
        <w:t>,</w:t>
      </w:r>
    </w:p>
    <w:p w14:paraId="722B8CDA" w14:textId="513A5B3C" w:rsidR="00B736DD" w:rsidRDefault="00B736DD" w:rsidP="006524A7">
      <w:pPr>
        <w:pStyle w:val="Text2-1"/>
      </w:pPr>
      <w:r w:rsidRPr="006524A7">
        <w:t>Stavba 2</w:t>
      </w:r>
      <w:r w:rsidR="006524A7" w:rsidRPr="006524A7">
        <w:t>:</w:t>
      </w:r>
      <w:r w:rsidRPr="006524A7">
        <w:t xml:space="preserve"> Stavební povolení</w:t>
      </w:r>
      <w:r>
        <w:t xml:space="preserve"> čj.: DUCR-46068/21/Vb ze dne 16. 8. 2021 (platnost prodloužena).</w:t>
      </w:r>
      <w:r w:rsidRPr="0077778B">
        <w:rPr>
          <w:highlight w:val="green"/>
        </w:rPr>
        <w:t xml:space="preserve"> </w:t>
      </w:r>
    </w:p>
    <w:p w14:paraId="0A623A20" w14:textId="77777777" w:rsidR="00DF7BAA" w:rsidRDefault="00DF7BAA" w:rsidP="00DF7BAA">
      <w:pPr>
        <w:pStyle w:val="Nadpis2-1"/>
      </w:pPr>
      <w:bookmarkStart w:id="21" w:name="_Toc6410435"/>
      <w:bookmarkStart w:id="22" w:name="_Toc178749531"/>
      <w:r>
        <w:t>KOORDINACE S JINÝMI STAVBAMI</w:t>
      </w:r>
      <w:bookmarkEnd w:id="21"/>
      <w:bookmarkEnd w:id="22"/>
      <w:r>
        <w:t xml:space="preserve"> </w:t>
      </w:r>
    </w:p>
    <w:p w14:paraId="755CA3AE" w14:textId="64780687" w:rsidR="00DF7BAA" w:rsidRDefault="00DF7BAA" w:rsidP="00DF7BAA">
      <w:pPr>
        <w:pStyle w:val="Text2-1"/>
      </w:pPr>
      <w:r>
        <w:t>Zhotovení stavby musí být provedeno v koordinaci s připravovanými, případně aktuálně realizovanými akcemi</w:t>
      </w:r>
      <w:r w:rsidR="00B736DD">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E00440A" w14:textId="747751D5" w:rsidR="00DF7BAA" w:rsidRPr="00BF6EFC" w:rsidRDefault="00DF7BAA" w:rsidP="000E44EF">
      <w:pPr>
        <w:pStyle w:val="Text2-1"/>
      </w:pPr>
      <w:r w:rsidRPr="00BF6EFC">
        <w:t xml:space="preserve">Koordinace musí probíhat zejména </w:t>
      </w:r>
      <w:r w:rsidR="000E44EF" w:rsidRPr="000E44EF">
        <w:t xml:space="preserve">v rámci uvedeného souboru staveb </w:t>
      </w:r>
      <w:r w:rsidR="000E44EF">
        <w:t xml:space="preserve">a dále </w:t>
      </w:r>
      <w:r w:rsidRPr="00BF6EFC">
        <w:t>s níže uvedenými investicemi a opravnými pracemi:</w:t>
      </w:r>
    </w:p>
    <w:p w14:paraId="74B9D335" w14:textId="58D5CED4" w:rsidR="00DF7BAA" w:rsidRPr="0056035A" w:rsidRDefault="0056035A" w:rsidP="0047647C">
      <w:pPr>
        <w:pStyle w:val="Odstavec1-1a"/>
        <w:numPr>
          <w:ilvl w:val="0"/>
          <w:numId w:val="5"/>
        </w:numPr>
        <w:spacing w:after="120"/>
      </w:pPr>
      <w:r w:rsidRPr="0056035A">
        <w:t>Rekonstrukce nástupiště v zastávce Velké Meziříčí</w:t>
      </w:r>
      <w:r w:rsidR="00DF7BAA" w:rsidRPr="0056035A">
        <w:t xml:space="preserve"> (investor</w:t>
      </w:r>
      <w:r>
        <w:t xml:space="preserve"> Správa železnic</w:t>
      </w:r>
      <w:r w:rsidR="000E44EF">
        <w:t>, státní organizace (dále jen „SŽ“)</w:t>
      </w:r>
      <w:r>
        <w:t xml:space="preserve"> - SSV</w:t>
      </w:r>
      <w:r w:rsidR="00DF7BAA" w:rsidRPr="0056035A">
        <w:t>,</w:t>
      </w:r>
      <w:r>
        <w:t xml:space="preserve"> kontaktní osoba ing. Jakub Bureš,</w:t>
      </w:r>
      <w:r w:rsidR="00DF7BAA" w:rsidRPr="0056035A">
        <w:t xml:space="preserve"> </w:t>
      </w:r>
      <w:r w:rsidR="00CC108C">
        <w:t xml:space="preserve">e-mail: </w:t>
      </w:r>
      <w:r w:rsidR="00CC108C" w:rsidRPr="00CC108C">
        <w:t>Bures@spravazeleznic.cz</w:t>
      </w:r>
      <w:r w:rsidR="00CC108C">
        <w:t xml:space="preserve">, </w:t>
      </w:r>
      <w:r w:rsidR="00DF7BAA" w:rsidRPr="0056035A">
        <w:t>realizace 0</w:t>
      </w:r>
      <w:r>
        <w:t>9</w:t>
      </w:r>
      <w:r w:rsidR="00DF7BAA" w:rsidRPr="0056035A">
        <w:t>/20</w:t>
      </w:r>
      <w:r>
        <w:t>25</w:t>
      </w:r>
      <w:r w:rsidR="00DF7BAA" w:rsidRPr="0056035A">
        <w:t xml:space="preserve"> až </w:t>
      </w:r>
      <w:r>
        <w:t>10</w:t>
      </w:r>
      <w:r w:rsidR="00DF7BAA" w:rsidRPr="0056035A">
        <w:t>/20</w:t>
      </w:r>
      <w:r>
        <w:t>25</w:t>
      </w:r>
      <w:r w:rsidR="00DF7BAA" w:rsidRPr="0056035A">
        <w:t>)</w:t>
      </w:r>
    </w:p>
    <w:p w14:paraId="505B7D54" w14:textId="3EA2176C" w:rsidR="00907C19" w:rsidRPr="00907C19" w:rsidRDefault="00907C19" w:rsidP="00907C19">
      <w:pPr>
        <w:pStyle w:val="Odstavec1-1a"/>
        <w:numPr>
          <w:ilvl w:val="0"/>
          <w:numId w:val="5"/>
        </w:numPr>
        <w:spacing w:after="120"/>
      </w:pPr>
      <w:r w:rsidRPr="00907C19">
        <w:t>Výstavba PZZ přejezdu P3904 v km 3,828 trati Studenec – Křižanov</w:t>
      </w:r>
      <w:r>
        <w:t xml:space="preserve"> </w:t>
      </w:r>
      <w:r w:rsidRPr="0056035A">
        <w:t>(investor</w:t>
      </w:r>
      <w:r>
        <w:t xml:space="preserve"> S</w:t>
      </w:r>
      <w:r w:rsidR="000E44EF">
        <w:t>Ž</w:t>
      </w:r>
      <w:r>
        <w:t xml:space="preserve"> - SSV</w:t>
      </w:r>
      <w:r w:rsidRPr="0056035A">
        <w:t>,</w:t>
      </w:r>
      <w:r>
        <w:t xml:space="preserve"> kontaktní osoba ing. Jan Černý,</w:t>
      </w:r>
      <w:r w:rsidRPr="0056035A">
        <w:t xml:space="preserve"> </w:t>
      </w:r>
      <w:r w:rsidR="00CC108C">
        <w:t xml:space="preserve">e-mail: </w:t>
      </w:r>
      <w:r w:rsidR="00CC108C" w:rsidRPr="00CC108C">
        <w:t>CernyJan@spravazeleznic.cz</w:t>
      </w:r>
      <w:r w:rsidR="00CC108C">
        <w:t xml:space="preserve">, </w:t>
      </w:r>
      <w:r w:rsidRPr="00747B1D">
        <w:t>realizace 2025)</w:t>
      </w:r>
    </w:p>
    <w:p w14:paraId="2D35C2CB" w14:textId="77777777" w:rsidR="00DF7BAA" w:rsidRDefault="00E70AB8" w:rsidP="00DF7BAA">
      <w:pPr>
        <w:pStyle w:val="Nadpis2-1"/>
      </w:pPr>
      <w:bookmarkStart w:id="23" w:name="_Toc6410436"/>
      <w:bookmarkStart w:id="24" w:name="_Toc178749532"/>
      <w:r>
        <w:t xml:space="preserve">POŽADAVKY NA </w:t>
      </w:r>
      <w:r w:rsidR="00DF7BAA" w:rsidRPr="00EC2E51">
        <w:t>TECHNICKÉ</w:t>
      </w:r>
      <w:r w:rsidR="00DF7BAA">
        <w:t xml:space="preserve"> </w:t>
      </w:r>
      <w:r>
        <w:t>ŘEŠENÍ</w:t>
      </w:r>
      <w:r w:rsidR="00DF7BAA">
        <w:t xml:space="preserve"> PROVEDENÍ DÍLA</w:t>
      </w:r>
      <w:bookmarkEnd w:id="23"/>
      <w:bookmarkEnd w:id="24"/>
    </w:p>
    <w:p w14:paraId="027EB6BF" w14:textId="77777777" w:rsidR="00DF7BAA" w:rsidRDefault="00DF7BAA" w:rsidP="00DF7BAA">
      <w:pPr>
        <w:pStyle w:val="Nadpis2-2"/>
      </w:pPr>
      <w:bookmarkStart w:id="25" w:name="_Toc6410437"/>
      <w:bookmarkStart w:id="26" w:name="_Toc178749533"/>
      <w:r>
        <w:t>Všeobecně</w:t>
      </w:r>
      <w:bookmarkEnd w:id="25"/>
      <w:bookmarkEnd w:id="26"/>
    </w:p>
    <w:p w14:paraId="75E9B1BA"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215423EF"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33F348F0"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1741F31C"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58183D6E"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206A5FCD" w14:textId="77777777" w:rsidR="001960FD" w:rsidRPr="00AD1912" w:rsidRDefault="001960FD" w:rsidP="001960FD">
      <w:pPr>
        <w:pStyle w:val="Text2-1"/>
        <w:numPr>
          <w:ilvl w:val="2"/>
          <w:numId w:val="6"/>
        </w:numPr>
      </w:pPr>
      <w:r w:rsidRPr="00AD1912">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0655245A" w14:textId="77777777" w:rsidR="00C83FA2" w:rsidRPr="008C4153" w:rsidRDefault="00C83FA2" w:rsidP="00C83FA2">
      <w:pPr>
        <w:pStyle w:val="Text2-1"/>
      </w:pPr>
      <w:r w:rsidRPr="008C4153">
        <w:t xml:space="preserve">Zhotovitel provede ruční kopané sondy za účelem ověření skutečného vedení inženýrských sítí před započetím zemních prací strojmo. </w:t>
      </w:r>
    </w:p>
    <w:p w14:paraId="0B6041ED" w14:textId="77777777" w:rsidR="00C83FA2" w:rsidRPr="008C4153" w:rsidRDefault="00C83FA2" w:rsidP="00C83FA2">
      <w:pPr>
        <w:pStyle w:val="Text2-1"/>
      </w:pPr>
      <w:r w:rsidRPr="008C4153">
        <w:t>V rámci výkopových prací (zejména pro kabelovod) bude kladen zvýšený důraz na ruční výkopy. Strojní mechanizace se bude moc použít až po odhalení všech kabelových vedení.</w:t>
      </w:r>
    </w:p>
    <w:p w14:paraId="06CDE18A" w14:textId="77777777" w:rsidR="00C83FA2" w:rsidRPr="008C4153" w:rsidRDefault="00C83FA2" w:rsidP="00C83FA2">
      <w:pPr>
        <w:pStyle w:val="Text2-1"/>
      </w:pPr>
      <w:r w:rsidRPr="008C4153">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1A38A61" w14:textId="77777777" w:rsidR="007A4FA9" w:rsidRDefault="007A4FA9" w:rsidP="00C83FA2">
      <w:pPr>
        <w:pStyle w:val="Text2-1"/>
      </w:pPr>
      <w:bookmarkStart w:id="2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7"/>
    </w:p>
    <w:p w14:paraId="1A006D8D"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34023BFF" w14:textId="1769EE48" w:rsidR="00C4773E" w:rsidRDefault="00C4773E" w:rsidP="00C4773E">
      <w:pPr>
        <w:pStyle w:val="Text2-1"/>
      </w:pPr>
      <w:r w:rsidRPr="00C4773E">
        <w:t>Zhotovitel dle § 22 odst. 2 zákona č. 20/1987 Sb., o státní památkové péči, v platném znění, písemně ohlásí termín zahájení zemních prací, Archeologickému ústavu Akademie věd ČR, Brno, v. v. i., a umožní jemu nebo oprávněné organizaci provedení záchranného archeologického výzkumu na dotčeném území.</w:t>
      </w:r>
    </w:p>
    <w:p w14:paraId="0BBBC7E7" w14:textId="77777777" w:rsidR="00DF7BAA" w:rsidRDefault="00DF7BAA" w:rsidP="00DF7BAA">
      <w:pPr>
        <w:pStyle w:val="Nadpis2-2"/>
      </w:pPr>
      <w:bookmarkStart w:id="28" w:name="_Toc178749534"/>
      <w:r>
        <w:t xml:space="preserve">Zeměměřická </w:t>
      </w:r>
      <w:r w:rsidRPr="0080577B">
        <w:t>činnost</w:t>
      </w:r>
      <w:r>
        <w:t xml:space="preserve"> zhotovitele</w:t>
      </w:r>
      <w:bookmarkEnd w:id="28"/>
    </w:p>
    <w:p w14:paraId="3DF096B3"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51D22A31"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6A9797D"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EA6622A" w14:textId="3AE763FF" w:rsidR="00E910D4" w:rsidRPr="00D403AE" w:rsidRDefault="00E910D4" w:rsidP="00E910D4">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4010B01D" w14:textId="2CC364C6" w:rsidR="00E910D4" w:rsidRDefault="002A6480" w:rsidP="00E910D4">
      <w:pPr>
        <w:pStyle w:val="Text2-1"/>
      </w:pPr>
      <w:r>
        <w:t>G</w:t>
      </w:r>
      <w:r w:rsidR="00E910D4">
        <w:t>eodetická část jednotlivých SO a PS a souborné zpracování geodetické části DSPS předává samostatně a ve formátu ŽXML prostřednictvím informačního systému DTMŽ.</w:t>
      </w:r>
    </w:p>
    <w:p w14:paraId="69B4525E" w14:textId="6BFAA2C3" w:rsidR="00F66DA9" w:rsidRPr="00BF6EFC" w:rsidRDefault="00F66DA9" w:rsidP="00F66DA9">
      <w:pPr>
        <w:pStyle w:val="Text2-1"/>
      </w:pPr>
      <w:r w:rsidRPr="00BF6EFC">
        <w:rPr>
          <w:b/>
        </w:rPr>
        <w:t>Na neelektrizovaných tratích</w:t>
      </w:r>
      <w:r w:rsidRPr="00BF6EFC">
        <w:t xml:space="preserve"> platí pro zřizování zajištění PPK postupy dle dopisu Ředitele O13, čj.</w:t>
      </w:r>
      <w:r w:rsidR="00CF487B" w:rsidRPr="00BF6EFC">
        <w:t>:</w:t>
      </w:r>
      <w:r w:rsidRPr="00BF6EFC">
        <w:t xml:space="preserve"> 168954/2021-SŽ-GŘ-O13, Zajištění prostorové polohy na neelektrizovaných tratích SŽ (viz </w:t>
      </w:r>
      <w:r w:rsidR="00CF034F" w:rsidRPr="00BF6EFC">
        <w:t>p</w:t>
      </w:r>
      <w:r w:rsidRPr="00BF6EFC">
        <w:t xml:space="preserve">říloha </w:t>
      </w:r>
      <w:r w:rsidR="00FA17DD" w:rsidRPr="00BF6EFC">
        <w:fldChar w:fldCharType="begin"/>
      </w:r>
      <w:r w:rsidR="00FA17DD" w:rsidRPr="00BF6EFC">
        <w:instrText xml:space="preserve"> REF _Ref104882684 \r \h </w:instrText>
      </w:r>
      <w:r w:rsidR="00346853" w:rsidRPr="00BF6EFC">
        <w:instrText xml:space="preserve"> \* MERGEFORMAT </w:instrText>
      </w:r>
      <w:r w:rsidR="00FA17DD" w:rsidRPr="00BF6EFC">
        <w:fldChar w:fldCharType="separate"/>
      </w:r>
      <w:r w:rsidR="004E1E4F">
        <w:t>7.1.1</w:t>
      </w:r>
      <w:r w:rsidR="00FA17DD" w:rsidRPr="00BF6EFC">
        <w:fldChar w:fldCharType="end"/>
      </w:r>
      <w:r w:rsidRPr="00BF6EFC">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254CF5DD" w14:textId="77777777" w:rsidR="00DF7BAA" w:rsidRDefault="00DF7BAA" w:rsidP="00DF7BAA">
      <w:pPr>
        <w:pStyle w:val="Nadpis2-2"/>
      </w:pPr>
      <w:bookmarkStart w:id="29" w:name="_Toc6410438"/>
      <w:bookmarkStart w:id="30" w:name="_Toc178749535"/>
      <w:r>
        <w:t>Doklady pře</w:t>
      </w:r>
      <w:r w:rsidR="000C7E5E">
        <w:t>d</w:t>
      </w:r>
      <w:r>
        <w:t>kládané zhotovitelem</w:t>
      </w:r>
      <w:bookmarkEnd w:id="29"/>
      <w:bookmarkEnd w:id="30"/>
    </w:p>
    <w:p w14:paraId="1480E2CC"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w:t>
      </w:r>
      <w:r w:rsidR="00D12C76" w:rsidRPr="006C33D8">
        <w:lastRenderedPageBreak/>
        <w:t xml:space="preserve">zakázky a bez jeho předložení </w:t>
      </w:r>
      <w:r w:rsidR="00D12C76">
        <w:t xml:space="preserve">těchto dokladů </w:t>
      </w:r>
      <w:r w:rsidR="00D12C76" w:rsidRPr="006C33D8">
        <w:t>nebude možné zahájit práce na výše uvedených objektech.</w:t>
      </w:r>
    </w:p>
    <w:p w14:paraId="47ED8395" w14:textId="77777777" w:rsidR="00DF7BAA" w:rsidRPr="009C1A27" w:rsidRDefault="00DF7BAA" w:rsidP="00DF7BAA">
      <w:pPr>
        <w:pStyle w:val="Text2-1"/>
      </w:pPr>
      <w:r w:rsidRPr="009C1A27">
        <w:t xml:space="preserve">Zhotovitel doloží </w:t>
      </w:r>
      <w:r w:rsidRPr="009C1A27">
        <w:rPr>
          <w:b/>
        </w:rPr>
        <w:t>mimo jiné</w:t>
      </w:r>
      <w:r w:rsidRPr="009C1A27">
        <w:t xml:space="preserve"> před zahájením prací na železniční dopravní cestě prosté kopie dokladů o kvalifikaci zhotovitelů dle Předpisu o odborné způsobilosti a znalosti osob při provozování dráhy a drážní dopravy SŽ Zam1, v platném znění:</w:t>
      </w:r>
    </w:p>
    <w:p w14:paraId="7BC2B574" w14:textId="77777777" w:rsidR="00BF6EFC" w:rsidRPr="009C1A27" w:rsidRDefault="00BF6EFC" w:rsidP="0047647C">
      <w:pPr>
        <w:pStyle w:val="Odrka1-1"/>
        <w:numPr>
          <w:ilvl w:val="0"/>
          <w:numId w:val="4"/>
        </w:numPr>
        <w:spacing w:after="60"/>
      </w:pPr>
      <w:r w:rsidRPr="009C1A27">
        <w:t>K-06 vedoucí prací na železničním spodku a svršku</w:t>
      </w:r>
      <w:r w:rsidR="00DF7BAA" w:rsidRPr="009C1A27">
        <w:t>;</w:t>
      </w:r>
    </w:p>
    <w:p w14:paraId="65B4F2D9" w14:textId="75882D97" w:rsidR="00E113A3" w:rsidRPr="00E113A3" w:rsidRDefault="009C1A27" w:rsidP="0047647C">
      <w:pPr>
        <w:pStyle w:val="Odrka1-1"/>
        <w:numPr>
          <w:ilvl w:val="0"/>
          <w:numId w:val="4"/>
        </w:numPr>
        <w:spacing w:after="60"/>
      </w:pPr>
      <w:r w:rsidRPr="00E113A3">
        <w:t xml:space="preserve">Z-06b </w:t>
      </w:r>
      <w:r w:rsidR="00327A9F">
        <w:t>vedoucí prací</w:t>
      </w:r>
      <w:r w:rsidRPr="00E113A3">
        <w:t xml:space="preserve"> na zařízení zabezpečovací techniky; </w:t>
      </w:r>
    </w:p>
    <w:p w14:paraId="7C08F3F4" w14:textId="32FAC3E9" w:rsidR="00327A9F" w:rsidRPr="00D24524" w:rsidRDefault="00D24524" w:rsidP="0006430F">
      <w:pPr>
        <w:pStyle w:val="Odrka1-1"/>
        <w:numPr>
          <w:ilvl w:val="0"/>
          <w:numId w:val="4"/>
        </w:numPr>
        <w:spacing w:after="60"/>
      </w:pPr>
      <w:r w:rsidRPr="00D24524">
        <w:t>E-07 vedoucí prací na zařízeních</w:t>
      </w:r>
      <w:r w:rsidR="00327A9F">
        <w:t xml:space="preserve"> elektrotechniky a energetiky</w:t>
      </w:r>
      <w:r w:rsidRPr="00D24524">
        <w:t>;</w:t>
      </w:r>
    </w:p>
    <w:p w14:paraId="299BC1FC" w14:textId="42CA3335" w:rsidR="00AC2F6D" w:rsidRPr="00AC2F6D" w:rsidRDefault="00D24524" w:rsidP="00AC2F6D">
      <w:pPr>
        <w:pStyle w:val="Odrka1-1"/>
        <w:numPr>
          <w:ilvl w:val="0"/>
          <w:numId w:val="4"/>
        </w:numPr>
        <w:spacing w:after="60"/>
      </w:pPr>
      <w:r w:rsidRPr="00AC2F6D">
        <w:t>TZE</w:t>
      </w:r>
      <w:r w:rsidR="009C1A27" w:rsidRPr="00D24524">
        <w:t xml:space="preserve"> </w:t>
      </w:r>
      <w:r w:rsidR="00327A9F">
        <w:t xml:space="preserve">osoba odborně způsobilá k </w:t>
      </w:r>
      <w:r w:rsidR="00AC2F6D" w:rsidRPr="00AC2F6D">
        <w:t>provádění revizí, prohlídek a zkoušek určeného technického</w:t>
      </w:r>
      <w:r w:rsidR="00AC2F6D">
        <w:t xml:space="preserve"> </w:t>
      </w:r>
      <w:r w:rsidR="00AC2F6D" w:rsidRPr="00AC2F6D">
        <w:t>zařízení.</w:t>
      </w:r>
    </w:p>
    <w:p w14:paraId="3EA0DDDD" w14:textId="625D4B7F" w:rsidR="00DF7BAA" w:rsidRPr="009C1A27" w:rsidRDefault="00BF6EFC" w:rsidP="0047647C">
      <w:pPr>
        <w:pStyle w:val="Odrka1-1"/>
        <w:numPr>
          <w:ilvl w:val="0"/>
          <w:numId w:val="4"/>
        </w:numPr>
        <w:spacing w:after="60"/>
      </w:pPr>
      <w:r w:rsidRPr="009C1A27">
        <w:t>G-</w:t>
      </w:r>
      <w:r w:rsidR="00053452">
        <w:t>0</w:t>
      </w:r>
      <w:r w:rsidR="00355439">
        <w:t>1</w:t>
      </w:r>
      <w:r w:rsidRPr="009C1A27">
        <w:t xml:space="preserve"> vedoucí prací geodetických činností</w:t>
      </w:r>
      <w:r w:rsidR="001860E7" w:rsidRPr="009C1A27">
        <w:t>.</w:t>
      </w:r>
    </w:p>
    <w:p w14:paraId="3C6C3596" w14:textId="77777777" w:rsidR="00DF7BAA" w:rsidRPr="00BF6EFC" w:rsidRDefault="00DF7BAA" w:rsidP="00DF7BAA">
      <w:pPr>
        <w:pStyle w:val="Text2-1"/>
      </w:pPr>
      <w:r w:rsidRPr="00BF6EFC">
        <w:t xml:space="preserve">Výše uvedené doklady upravující odbornou způsobilost musí osvědčit odbornou způsobilost samotného dodavatele (je-li fyzickou osobou) nebo jiné osoby, která bude pro dodavatele příslušnou činnost vykonávat.  </w:t>
      </w:r>
    </w:p>
    <w:p w14:paraId="136C9BD7" w14:textId="77777777" w:rsidR="00DF7BAA" w:rsidRDefault="00DF7BAA" w:rsidP="00DF7BAA">
      <w:pPr>
        <w:pStyle w:val="Nadpis2-2"/>
      </w:pPr>
      <w:bookmarkStart w:id="31" w:name="_Toc6410439"/>
      <w:bookmarkStart w:id="32" w:name="_Toc178749536"/>
      <w:r>
        <w:t>Dokumentace zhotovitele pro stavbu</w:t>
      </w:r>
      <w:bookmarkEnd w:id="31"/>
      <w:bookmarkEnd w:id="32"/>
    </w:p>
    <w:p w14:paraId="3A27CB00" w14:textId="31EB9816" w:rsidR="00DF7BAA" w:rsidRPr="00E26FAA" w:rsidRDefault="00130E62" w:rsidP="00562909">
      <w:pPr>
        <w:pStyle w:val="Text2-1"/>
      </w:pPr>
      <w:r w:rsidRPr="00E26FAA">
        <w:t>Součástí předmětu díla je i vyhotovení Realizační dokumentace stavby (výrobní, montážní, dílenské), která v případě potřeby rozpracovává PDPS</w:t>
      </w:r>
      <w:r w:rsidR="00562909" w:rsidRPr="00E26FAA">
        <w:t xml:space="preserve"> s ohledem na znalosti konkrétních dodávaných výrobků, technologií, postupů a výrobních podmínek Zhotovitele.</w:t>
      </w:r>
      <w:r w:rsidRPr="00E26FAA">
        <w:t xml:space="preserve"> </w:t>
      </w:r>
      <w:r w:rsidR="00562909" w:rsidRPr="00E26FAA">
        <w:t>Obsah a rozsah RDS je definován přílohou P8 směrnice SŽ SM011, Dokumentace staveb Správy železnic, státní organizace (dále jen „SŽ SM011“),</w:t>
      </w:r>
      <w:r w:rsidRPr="00E26FAA">
        <w:t xml:space="preserve"> zejména</w:t>
      </w:r>
      <w:r w:rsidR="00E37E06" w:rsidRPr="00E26FAA">
        <w:t> </w:t>
      </w:r>
      <w:r w:rsidRPr="00E26FAA">
        <w:t>pro:</w:t>
      </w:r>
    </w:p>
    <w:p w14:paraId="4A30A1DC" w14:textId="6C02BF5F" w:rsidR="001A3C25" w:rsidRDefault="001A3C25" w:rsidP="00103B38">
      <w:pPr>
        <w:pStyle w:val="Odstavec1-1a"/>
        <w:numPr>
          <w:ilvl w:val="0"/>
          <w:numId w:val="7"/>
        </w:numPr>
        <w:spacing w:after="120"/>
      </w:pPr>
      <w:r>
        <w:t>Stavba 1</w:t>
      </w:r>
      <w:r w:rsidR="00973B3E">
        <w:t>:</w:t>
      </w:r>
      <w:r>
        <w:t xml:space="preserve"> </w:t>
      </w:r>
      <w:r w:rsidR="00E26FAA" w:rsidRPr="00E26FAA">
        <w:t>PS 26-01-31 PZZ km 16,839</w:t>
      </w:r>
      <w:r>
        <w:t>,</w:t>
      </w:r>
    </w:p>
    <w:p w14:paraId="23A3800A" w14:textId="1B263E80" w:rsidR="00DF7BAA" w:rsidRPr="00E26FAA" w:rsidRDefault="001A3C25" w:rsidP="00103B38">
      <w:pPr>
        <w:pStyle w:val="Odstavec1-1a"/>
        <w:numPr>
          <w:ilvl w:val="0"/>
          <w:numId w:val="7"/>
        </w:numPr>
        <w:spacing w:after="120"/>
      </w:pPr>
      <w:r>
        <w:t>Stavba 2</w:t>
      </w:r>
      <w:r w:rsidR="00973B3E">
        <w:t>:</w:t>
      </w:r>
      <w:r>
        <w:t xml:space="preserve"> </w:t>
      </w:r>
      <w:r w:rsidRPr="009D0080">
        <w:t>PS 26-01-32 PZZ km 18,481</w:t>
      </w:r>
      <w:r w:rsidR="00E26FAA">
        <w:t>.</w:t>
      </w:r>
    </w:p>
    <w:p w14:paraId="21507CB0"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0C852C90"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C0B3C4B"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75D6F9A7" w14:textId="77777777" w:rsidR="00DF7BAA" w:rsidRDefault="00DF7BAA" w:rsidP="00DF7BAA">
      <w:pPr>
        <w:pStyle w:val="Nadpis2-2"/>
      </w:pPr>
      <w:bookmarkStart w:id="33" w:name="_Toc6410440"/>
      <w:bookmarkStart w:id="34" w:name="_Toc178749537"/>
      <w:r>
        <w:t>Dokumentace skutečného provedení stavby</w:t>
      </w:r>
      <w:bookmarkEnd w:id="33"/>
      <w:bookmarkEnd w:id="34"/>
    </w:p>
    <w:p w14:paraId="533477C0" w14:textId="77777777" w:rsidR="00B53E41" w:rsidRDefault="00B53E41" w:rsidP="00B53E41">
      <w:pPr>
        <w:pStyle w:val="Text2-1"/>
      </w:pPr>
      <w:r>
        <w:t xml:space="preserve">DSPS bude zpracována dle </w:t>
      </w:r>
      <w:r w:rsidR="00E37E06">
        <w:t>p</w:t>
      </w:r>
      <w:r>
        <w:t>řílohy P9 směrnice SŽ SM011.</w:t>
      </w:r>
    </w:p>
    <w:p w14:paraId="2709BA2D" w14:textId="5C54120B"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BF6EFC">
        <w:t>DVD disk.</w:t>
      </w:r>
      <w:r>
        <w:t xml:space="preserve"> </w:t>
      </w:r>
    </w:p>
    <w:p w14:paraId="6F9B5FF3" w14:textId="77777777" w:rsidR="00DF7BAA" w:rsidRDefault="00DF7BAA" w:rsidP="00DF7BAA">
      <w:pPr>
        <w:pStyle w:val="Nadpis2-2"/>
      </w:pPr>
      <w:bookmarkStart w:id="35" w:name="_Toc6410441"/>
      <w:bookmarkStart w:id="36" w:name="_Toc178749538"/>
      <w:r>
        <w:t>Zabezpečovací zařízení</w:t>
      </w:r>
      <w:bookmarkEnd w:id="35"/>
      <w:bookmarkEnd w:id="36"/>
    </w:p>
    <w:p w14:paraId="36BCE84F" w14:textId="144D2DB0" w:rsidR="004012C9" w:rsidRDefault="004012C9" w:rsidP="004012C9">
      <w:pPr>
        <w:pStyle w:val="Text2-1"/>
      </w:pPr>
      <w:r>
        <w:t>Součinnost Zhotovitele při přezkoušení zabezpečovacích zařízení</w:t>
      </w:r>
    </w:p>
    <w:p w14:paraId="0829026F"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84F06BC"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7AC22CCA"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63D4111" w14:textId="77777777" w:rsidR="004012C9" w:rsidRDefault="004012C9" w:rsidP="004012C9">
      <w:pPr>
        <w:pStyle w:val="Text2-2"/>
      </w:pPr>
      <w:r>
        <w:lastRenderedPageBreak/>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74FD0FC" w14:textId="77777777" w:rsidR="00DF7BAA" w:rsidRDefault="00DF7BAA" w:rsidP="00DF7BAA">
      <w:pPr>
        <w:pStyle w:val="Nadpis2-2"/>
      </w:pPr>
      <w:bookmarkStart w:id="37" w:name="_Toc178149456"/>
      <w:bookmarkStart w:id="38" w:name="_Toc178149457"/>
      <w:bookmarkStart w:id="39" w:name="_Toc6410445"/>
      <w:bookmarkStart w:id="40" w:name="_Toc178749539"/>
      <w:bookmarkEnd w:id="37"/>
      <w:bookmarkEnd w:id="38"/>
      <w:r>
        <w:t>Železniční svršek</w:t>
      </w:r>
      <w:bookmarkEnd w:id="39"/>
      <w:bookmarkEnd w:id="40"/>
      <w:r>
        <w:t xml:space="preserve"> </w:t>
      </w:r>
    </w:p>
    <w:p w14:paraId="7C1153E5" w14:textId="4FA2A09F" w:rsidR="00DF7BAA" w:rsidRDefault="003F5251" w:rsidP="003F5251">
      <w:pPr>
        <w:pStyle w:val="Text2-1"/>
      </w:pPr>
      <w:r>
        <w:t>Následná úprava směrového a výškového uspořádání koleje proběhne cca 3 měsíce od zahájení provozu dle předpisu S3/1. Zhotovitel si ve spolupráci s</w:t>
      </w:r>
      <w:r w:rsidR="00645B5E">
        <w:t xml:space="preserve"> Objednatelem </w:t>
      </w:r>
      <w:r>
        <w:t>včas požádá o výluky kolejí dle platných předpisů.</w:t>
      </w:r>
    </w:p>
    <w:p w14:paraId="173250D0" w14:textId="77777777" w:rsidR="00DF7BAA" w:rsidRDefault="00DF7BAA" w:rsidP="00DF7BAA">
      <w:pPr>
        <w:pStyle w:val="Nadpis2-2"/>
      </w:pPr>
      <w:bookmarkStart w:id="41" w:name="_Toc178149459"/>
      <w:bookmarkStart w:id="42" w:name="_Toc178149460"/>
      <w:bookmarkStart w:id="43" w:name="_Toc6410448"/>
      <w:bookmarkStart w:id="44" w:name="_Toc178749540"/>
      <w:bookmarkEnd w:id="41"/>
      <w:bookmarkEnd w:id="42"/>
      <w:r>
        <w:t>Železniční přejezdy</w:t>
      </w:r>
      <w:bookmarkEnd w:id="43"/>
      <w:bookmarkEnd w:id="44"/>
    </w:p>
    <w:p w14:paraId="0AF389ED" w14:textId="11458D9D"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3BFEFF6C"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13F9B39D" w14:textId="1D51FA06" w:rsidR="0081777C"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w:t>
      </w:r>
      <w:r w:rsidRPr="003B6423">
        <w:t xml:space="preserve">komunikace v oblasti železničního přejezdu bude dle závazného vzoru Objednatele (viz příloha </w:t>
      </w:r>
      <w:r w:rsidR="00597CA5">
        <w:fldChar w:fldCharType="begin"/>
      </w:r>
      <w:r w:rsidR="00597CA5">
        <w:instrText xml:space="preserve"> REF _Ref178749589 \r \h </w:instrText>
      </w:r>
      <w:r w:rsidR="00597CA5">
        <w:fldChar w:fldCharType="separate"/>
      </w:r>
      <w:r w:rsidR="00597CA5">
        <w:t>7.1.2</w:t>
      </w:r>
      <w:r w:rsidR="00597CA5">
        <w:fldChar w:fldCharType="end"/>
      </w:r>
      <w:r w:rsidRPr="003B6423">
        <w:t>těchto ZTP). U </w:t>
      </w:r>
      <w:r w:rsidRPr="00AF7882">
        <w:t>železničních přejezdů, které jsou posuzovány dle čl. 5.3.1 Č</w:t>
      </w:r>
      <w:r w:rsidRPr="00335175">
        <w:t>SN 73 6380 bude doloženo splnění požadovaných kritérií v rovině kolmé na osu koleje.</w:t>
      </w:r>
    </w:p>
    <w:p w14:paraId="00A62922" w14:textId="77777777" w:rsidR="00DF7BAA" w:rsidRDefault="00DF7BAA" w:rsidP="00DF7BAA">
      <w:pPr>
        <w:pStyle w:val="Nadpis2-2"/>
      </w:pPr>
      <w:bookmarkStart w:id="45" w:name="_Toc178149462"/>
      <w:bookmarkStart w:id="46" w:name="_Toc178149463"/>
      <w:bookmarkStart w:id="47" w:name="_Toc6410453"/>
      <w:bookmarkStart w:id="48" w:name="_Toc178749541"/>
      <w:bookmarkEnd w:id="45"/>
      <w:bookmarkEnd w:id="46"/>
      <w:r>
        <w:t>Kabelovody, kolektory</w:t>
      </w:r>
      <w:bookmarkEnd w:id="47"/>
      <w:bookmarkEnd w:id="48"/>
    </w:p>
    <w:p w14:paraId="0184A9B7" w14:textId="1E9E8BB3"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33908A26" w14:textId="77777777" w:rsidR="00DF7BAA" w:rsidRDefault="00DF7BAA" w:rsidP="00DF7BAA">
      <w:pPr>
        <w:pStyle w:val="Nadpis2-2"/>
      </w:pPr>
      <w:bookmarkStart w:id="49" w:name="_Toc178149465"/>
      <w:bookmarkStart w:id="50" w:name="_Toc178149466"/>
      <w:bookmarkStart w:id="51" w:name="_Toc178749542"/>
      <w:bookmarkStart w:id="52" w:name="_Toc6410458"/>
      <w:bookmarkEnd w:id="49"/>
      <w:bookmarkEnd w:id="50"/>
      <w:r>
        <w:t>Životní prostředí</w:t>
      </w:r>
      <w:bookmarkEnd w:id="51"/>
      <w:r>
        <w:t xml:space="preserve"> </w:t>
      </w:r>
      <w:bookmarkEnd w:id="52"/>
    </w:p>
    <w:p w14:paraId="4B10AAF2" w14:textId="77777777" w:rsidR="001860E7" w:rsidRPr="00B61D30" w:rsidRDefault="001860E7" w:rsidP="001860E7">
      <w:pPr>
        <w:pStyle w:val="Text2-1"/>
        <w:rPr>
          <w:rStyle w:val="Tun"/>
        </w:rPr>
      </w:pPr>
      <w:r w:rsidRPr="00B61D30">
        <w:rPr>
          <w:rStyle w:val="Tun"/>
        </w:rPr>
        <w:t xml:space="preserve">Nakládání s odpady </w:t>
      </w:r>
    </w:p>
    <w:p w14:paraId="597AE945"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58167A20" w14:textId="0ABC646B"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w:t>
      </w:r>
      <w:r w:rsidRPr="008444F1">
        <w:lastRenderedPageBreak/>
        <w:t xml:space="preserve">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0"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BF6EFC">
        <w:t>v </w:t>
      </w:r>
      <w:r w:rsidR="00886163" w:rsidRPr="00BF6EFC">
        <w:t xml:space="preserve">jednotlivých SO/PS </w:t>
      </w:r>
      <w:r w:rsidRPr="00BF6EFC">
        <w:t>s</w:t>
      </w:r>
      <w:r w:rsidRPr="008444F1">
        <w:t>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715807CC" w14:textId="77777777" w:rsidR="00217951" w:rsidRPr="00BF6EFC" w:rsidRDefault="00217951" w:rsidP="00217951">
      <w:pPr>
        <w:pStyle w:val="Text2-2"/>
        <w:rPr>
          <w:rStyle w:val="Tun"/>
          <w:b w:val="0"/>
        </w:rPr>
      </w:pPr>
      <w:r w:rsidRPr="00BF6EFC">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BF6EFC">
        <w:rPr>
          <w:rStyle w:val="Tun"/>
          <w:b w:val="0"/>
        </w:rPr>
        <w:t>TDS</w:t>
      </w:r>
      <w:r w:rsidRPr="00BF6EFC">
        <w:rPr>
          <w:rStyle w:val="Tun"/>
          <w:b w:val="0"/>
        </w:rPr>
        <w:t xml:space="preserve"> a </w:t>
      </w:r>
      <w:r w:rsidR="00EC58B6" w:rsidRPr="00BF6EFC">
        <w:rPr>
          <w:rStyle w:val="Tun"/>
          <w:b w:val="0"/>
        </w:rPr>
        <w:t xml:space="preserve">garantovi za </w:t>
      </w:r>
      <w:r w:rsidRPr="00BF6EFC">
        <w:rPr>
          <w:rStyle w:val="Tun"/>
          <w:b w:val="0"/>
        </w:rPr>
        <w:t>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BF6EFC">
        <w:rPr>
          <w:rStyle w:val="Tun"/>
          <w:b w:val="0"/>
        </w:rPr>
        <w:t> </w:t>
      </w:r>
      <w:r w:rsidRPr="00BF6EFC">
        <w:rPr>
          <w:rStyle w:val="Tun"/>
          <w:b w:val="0"/>
        </w:rPr>
        <w:t>nutné rozebírat selektivně a shromažďovat demoliční odpad odděleně, aby</w:t>
      </w:r>
      <w:r w:rsidR="003827BF" w:rsidRPr="00BF6EFC">
        <w:rPr>
          <w:rStyle w:val="Tun"/>
          <w:b w:val="0"/>
        </w:rPr>
        <w:t> </w:t>
      </w:r>
      <w:r w:rsidRPr="00BF6EFC">
        <w:rPr>
          <w:rStyle w:val="Tun"/>
          <w:b w:val="0"/>
        </w:rPr>
        <w:t xml:space="preserve">byla zajištěna potřebná kvalita vytříděného materiálu určeného k recyklaci nebo opětovnému použití. Zhotovitel před ukončením díla předá </w:t>
      </w:r>
      <w:r w:rsidR="003827BF" w:rsidRPr="00BF6EFC">
        <w:rPr>
          <w:rStyle w:val="Tun"/>
          <w:b w:val="0"/>
        </w:rPr>
        <w:t>TDS</w:t>
      </w:r>
      <w:r w:rsidRPr="00BF6EFC">
        <w:rPr>
          <w:rStyle w:val="Tun"/>
          <w:b w:val="0"/>
        </w:rPr>
        <w:t xml:space="preserve"> a</w:t>
      </w:r>
      <w:r w:rsidR="003827BF" w:rsidRPr="00BF6EFC">
        <w:rPr>
          <w:rStyle w:val="Tun"/>
          <w:b w:val="0"/>
        </w:rPr>
        <w:t> </w:t>
      </w:r>
      <w:r w:rsidR="00EB7A07" w:rsidRPr="00BF6EFC">
        <w:rPr>
          <w:rStyle w:val="Tun"/>
          <w:b w:val="0"/>
        </w:rPr>
        <w:t xml:space="preserve">garantovi za </w:t>
      </w:r>
      <w:r w:rsidRPr="00BF6EFC">
        <w:rPr>
          <w:rStyle w:val="Tun"/>
          <w:b w:val="0"/>
        </w:rPr>
        <w:t>ŽP Objednatele přehled s uvedeným množstvím, se</w:t>
      </w:r>
      <w:r w:rsidR="003827BF" w:rsidRPr="00BF6EFC">
        <w:rPr>
          <w:rStyle w:val="Tun"/>
          <w:b w:val="0"/>
        </w:rPr>
        <w:t> </w:t>
      </w:r>
      <w:r w:rsidRPr="00BF6EFC">
        <w:rPr>
          <w:rStyle w:val="Tun"/>
          <w:b w:val="0"/>
        </w:rPr>
        <w:t>způsobem nakládání vzniklého stavebního a demoličního odpadu a mírou recyklace pro předmětné SO.</w:t>
      </w:r>
    </w:p>
    <w:p w14:paraId="593005B5"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2257E079"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204B5521"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050D9E4C" w14:textId="77777777" w:rsidR="001860E7" w:rsidRPr="00217951" w:rsidRDefault="001860E7" w:rsidP="001860E7">
      <w:pPr>
        <w:pStyle w:val="Text2-2"/>
      </w:pPr>
      <w:r w:rsidRPr="00217951">
        <w:rPr>
          <w:rStyle w:val="Tun"/>
        </w:rPr>
        <w:lastRenderedPageBreak/>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6AF98489" w14:textId="77777777" w:rsidR="001860E7" w:rsidRPr="00BF6EFC" w:rsidRDefault="001860E7" w:rsidP="001860E7">
      <w:pPr>
        <w:pStyle w:val="Text2-2"/>
      </w:pPr>
      <w:r w:rsidRPr="00BF6EFC">
        <w:t>Za vícepráci pro položku „Likvidace odpadů včetně dopravy“ se počítá navýšení množství odpadu v dané kategorii nad rámec celkového množství v kategorii v součtu všech SO a PS uvedené v SO 90-90.</w:t>
      </w:r>
    </w:p>
    <w:p w14:paraId="015E747C" w14:textId="77777777" w:rsidR="001860E7" w:rsidRPr="00BF6EFC" w:rsidRDefault="001860E7" w:rsidP="001860E7">
      <w:pPr>
        <w:pStyle w:val="Text2-2"/>
      </w:pPr>
      <w:r w:rsidRPr="00BF6EFC">
        <w:t>Ceny Zhotovitele pro „Likvidaci odpadu včetně dopravy“ lze využít do množství odpadu v dané kategorii navýšené o 20%. V případě, kdy množství odpadu v</w:t>
      </w:r>
      <w:r w:rsidR="004D6F0C" w:rsidRPr="00BF6EFC">
        <w:t> </w:t>
      </w:r>
      <w:r w:rsidRPr="00BF6EFC">
        <w:t>daném druhu odpadu překročí 20%, má Objednatel možnost požadovat po</w:t>
      </w:r>
      <w:r w:rsidR="00D173CC" w:rsidRPr="00BF6EFC">
        <w:t> </w:t>
      </w:r>
      <w:r w:rsidRPr="00BF6EFC">
        <w:t xml:space="preserve">Zhotoviteli individuální kalkulaci, příp. si zajistit likvidaci odpadu sám. </w:t>
      </w:r>
    </w:p>
    <w:p w14:paraId="1FA75E24" w14:textId="77777777" w:rsidR="001860E7" w:rsidRPr="00BF6EFC" w:rsidRDefault="00A66030" w:rsidP="001860E7">
      <w:pPr>
        <w:pStyle w:val="Text2-2"/>
      </w:pPr>
      <w:r w:rsidRPr="00BF6EFC">
        <w:t>Objednatel</w:t>
      </w:r>
      <w:r w:rsidR="001860E7" w:rsidRPr="00BF6EFC">
        <w:t xml:space="preserve"> v průběhu zhotovení stavby oznámí Zhotoviteli, zda si vícepráce nad 20%, každé jedné kategorii odpadu - položce SO 90-90, vztahující se k</w:t>
      </w:r>
      <w:r w:rsidR="004D6F0C" w:rsidRPr="00BF6EFC">
        <w:t> </w:t>
      </w:r>
      <w:r w:rsidR="001860E7" w:rsidRPr="00BF6EFC">
        <w:t xml:space="preserve">„Likvidaci odpadů včetně dopravy“ zajistí sám. </w:t>
      </w:r>
    </w:p>
    <w:p w14:paraId="72D33B2E" w14:textId="77777777" w:rsidR="001860E7" w:rsidRPr="00BF6EFC" w:rsidRDefault="001860E7" w:rsidP="001860E7">
      <w:pPr>
        <w:pStyle w:val="Text2-2"/>
      </w:pPr>
      <w:r w:rsidRPr="00BF6EFC">
        <w:t>Zhotovitel stavby si zajistí rozsah skládek</w:t>
      </w:r>
      <w:r w:rsidR="00234E1A" w:rsidRPr="00BF6EFC">
        <w:rPr>
          <w:rStyle w:val="Tun"/>
          <w:b w:val="0"/>
        </w:rPr>
        <w:t>, resp</w:t>
      </w:r>
      <w:r w:rsidR="004D6F0C" w:rsidRPr="00BF6EFC">
        <w:rPr>
          <w:rStyle w:val="Tun"/>
          <w:b w:val="0"/>
        </w:rPr>
        <w:t>.</w:t>
      </w:r>
      <w:r w:rsidR="00234E1A" w:rsidRPr="00BF6EFC">
        <w:rPr>
          <w:rStyle w:val="Tun"/>
          <w:b w:val="0"/>
        </w:rPr>
        <w:t xml:space="preserve"> recyklační</w:t>
      </w:r>
      <w:r w:rsidR="004D6F0C" w:rsidRPr="00BF6EFC">
        <w:rPr>
          <w:rStyle w:val="Tun"/>
          <w:b w:val="0"/>
        </w:rPr>
        <w:t>ch míst/center</w:t>
      </w:r>
      <w:r w:rsidRPr="00BF6EFC">
        <w:t xml:space="preserve"> a</w:t>
      </w:r>
      <w:r w:rsidR="004D6F0C" w:rsidRPr="00BF6EFC">
        <w:t> </w:t>
      </w:r>
      <w:r w:rsidRPr="00BF6EFC">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C925095" w14:textId="77777777" w:rsidR="00A51ACE" w:rsidRPr="00BF6EFC" w:rsidRDefault="00A51ACE" w:rsidP="00A51ACE">
      <w:pPr>
        <w:pStyle w:val="Text2-2"/>
        <w:numPr>
          <w:ilvl w:val="3"/>
          <w:numId w:val="6"/>
        </w:numPr>
      </w:pPr>
      <w:r w:rsidRPr="00BF6EFC">
        <w:t>Zhotovitel oceňuje položky odpadů (Varianta 901 až 999) pouze SO 90-90, v jednotlivých SO/PS je neoceňuje.</w:t>
      </w:r>
    </w:p>
    <w:p w14:paraId="7A4FE172" w14:textId="77777777" w:rsidR="00DF7BAA" w:rsidRDefault="00DF7BAA" w:rsidP="00DF7BAA">
      <w:pPr>
        <w:pStyle w:val="Nadpis2-1"/>
      </w:pPr>
      <w:bookmarkStart w:id="53" w:name="_Toc6410460"/>
      <w:bookmarkStart w:id="54" w:name="_Toc178749543"/>
      <w:r w:rsidRPr="00EC2E51">
        <w:t>ORGANIZACE</w:t>
      </w:r>
      <w:r>
        <w:t xml:space="preserve"> VÝSTAVBY, VÝLUKY</w:t>
      </w:r>
      <w:bookmarkEnd w:id="53"/>
      <w:bookmarkEnd w:id="54"/>
    </w:p>
    <w:p w14:paraId="1350A507" w14:textId="392E390B" w:rsidR="00BC5413" w:rsidRPr="00355D8A" w:rsidRDefault="00645B5E" w:rsidP="00DF7BAA">
      <w:pPr>
        <w:pStyle w:val="Text2-1"/>
      </w:pPr>
      <w:r>
        <w:t xml:space="preserve">Realizace stavby se předpokládá </w:t>
      </w:r>
      <w:r w:rsidR="00C07E3D" w:rsidRPr="00355D8A">
        <w:t xml:space="preserve">v období kolejových výluk od </w:t>
      </w:r>
      <w:r w:rsidR="00EE10C6" w:rsidRPr="00355D8A">
        <w:t xml:space="preserve">1. 9. </w:t>
      </w:r>
      <w:r w:rsidR="00C07E3D" w:rsidRPr="00355D8A">
        <w:t xml:space="preserve">do </w:t>
      </w:r>
      <w:r w:rsidR="00EE10C6" w:rsidRPr="00355D8A">
        <w:t>30. 9. 2025</w:t>
      </w:r>
      <w:r w:rsidR="00C07E3D" w:rsidRPr="00355D8A">
        <w:t>.</w:t>
      </w:r>
      <w:r w:rsidR="00EE10C6" w:rsidRPr="00355D8A">
        <w:t xml:space="preserve"> Z toho pro stavbu</w:t>
      </w:r>
      <w:r w:rsidR="00355D8A">
        <w:t xml:space="preserve"> bude</w:t>
      </w:r>
      <w:r w:rsidR="00EE10C6" w:rsidRPr="00355D8A">
        <w:t xml:space="preserve"> využito 10 dní</w:t>
      </w:r>
      <w:r w:rsidR="00107119" w:rsidRPr="00355D8A">
        <w:t>.</w:t>
      </w:r>
    </w:p>
    <w:p w14:paraId="4927990E" w14:textId="77777777" w:rsidR="00DF7BAA" w:rsidRPr="008A7D56" w:rsidRDefault="00DF7BAA" w:rsidP="00DF7BAA">
      <w:pPr>
        <w:pStyle w:val="Text2-1"/>
      </w:pPr>
      <w:r w:rsidRPr="008A7D56">
        <w:t>V harmonogramu postupu prací je nutno dle ZOV v Projektové dokumentaci respektovat zejména následující požadavky a termíny:</w:t>
      </w:r>
    </w:p>
    <w:p w14:paraId="0F279A36" w14:textId="77777777" w:rsidR="00DF7BAA" w:rsidRPr="008A7D56" w:rsidRDefault="00DF7BAA" w:rsidP="0047647C">
      <w:pPr>
        <w:pStyle w:val="Odrka1-1"/>
        <w:numPr>
          <w:ilvl w:val="0"/>
          <w:numId w:val="4"/>
        </w:numPr>
        <w:spacing w:after="60"/>
      </w:pPr>
      <w:r w:rsidRPr="008A7D56">
        <w:t>termín zahájení a ukončení stavby</w:t>
      </w:r>
    </w:p>
    <w:p w14:paraId="7D53C136" w14:textId="77777777" w:rsidR="00DF7BAA" w:rsidRPr="008A7D56" w:rsidRDefault="00DF7BAA" w:rsidP="0047647C">
      <w:pPr>
        <w:pStyle w:val="Odrka1-1"/>
        <w:numPr>
          <w:ilvl w:val="0"/>
          <w:numId w:val="4"/>
        </w:numPr>
        <w:spacing w:after="60"/>
      </w:pPr>
      <w:r w:rsidRPr="008A7D56">
        <w:t>možné termíny uvádění provozuschopných celků do provozu</w:t>
      </w:r>
    </w:p>
    <w:p w14:paraId="11282C48" w14:textId="77777777" w:rsidR="00DF7BAA" w:rsidRPr="008A7D56" w:rsidRDefault="00DF7BAA" w:rsidP="0047647C">
      <w:pPr>
        <w:pStyle w:val="Odrka1-1"/>
        <w:numPr>
          <w:ilvl w:val="0"/>
          <w:numId w:val="4"/>
        </w:numPr>
        <w:spacing w:after="60"/>
      </w:pPr>
      <w:r w:rsidRPr="008A7D56">
        <w:t>výlukovou činnost s maximálním využitím výlukových časů</w:t>
      </w:r>
    </w:p>
    <w:p w14:paraId="4D377CC7" w14:textId="77777777" w:rsidR="00DF7BAA" w:rsidRPr="008A7D56" w:rsidRDefault="00DF7BAA" w:rsidP="0047647C">
      <w:pPr>
        <w:pStyle w:val="Odrka1-1"/>
        <w:numPr>
          <w:ilvl w:val="0"/>
          <w:numId w:val="4"/>
        </w:numPr>
        <w:spacing w:after="60"/>
      </w:pPr>
      <w:r w:rsidRPr="008A7D56">
        <w:t>uzavírky pozemních komunikací</w:t>
      </w:r>
    </w:p>
    <w:p w14:paraId="64BAC817" w14:textId="77777777" w:rsidR="00DF7BAA" w:rsidRPr="008A7D56" w:rsidRDefault="00DF7BAA" w:rsidP="0047647C">
      <w:pPr>
        <w:pStyle w:val="Odrka1-1"/>
        <w:numPr>
          <w:ilvl w:val="0"/>
          <w:numId w:val="4"/>
        </w:numPr>
        <w:spacing w:after="60"/>
      </w:pPr>
      <w:r w:rsidRPr="008A7D56">
        <w:t>přechodové stavy, provozní zkoušky (kontrolní a zkušební plán)</w:t>
      </w:r>
    </w:p>
    <w:p w14:paraId="6C9B0679" w14:textId="77777777" w:rsidR="00DF7BAA" w:rsidRPr="008A7D56" w:rsidRDefault="00DF7BAA" w:rsidP="0047647C">
      <w:pPr>
        <w:pStyle w:val="Odrka1-1"/>
        <w:numPr>
          <w:ilvl w:val="0"/>
          <w:numId w:val="4"/>
        </w:numPr>
        <w:spacing w:after="60"/>
      </w:pPr>
      <w:r w:rsidRPr="008A7D56">
        <w:t>koordinace se souběžně probíhajícími stavbami</w:t>
      </w:r>
    </w:p>
    <w:p w14:paraId="12545449" w14:textId="77777777" w:rsidR="00DF7BAA" w:rsidRDefault="00DF7BAA" w:rsidP="00DF7BAA">
      <w:pPr>
        <w:pStyle w:val="Text2-1"/>
      </w:pPr>
      <w:r w:rsidRPr="008A7D56">
        <w:t xml:space="preserve">Zhotovitel se zavazuje v souladu s Projektovou dokumentací, část dopravní technologie, považovat zde uvedené množství a délku výluk za maximální. Objednatel si vyhrazuje právo pozměnit </w:t>
      </w:r>
      <w:r w:rsidR="00DB58AA" w:rsidRPr="008A7D56">
        <w:t>Z</w:t>
      </w:r>
      <w:r w:rsidRPr="008A7D56">
        <w:t>hotoviteli navržené časové horizonty rozhodujících výluk s cílem dosáhnout jejich maximálního využití a sladění s výlukami sousedních staveb.</w:t>
      </w:r>
    </w:p>
    <w:p w14:paraId="58308EBA" w14:textId="156D7218" w:rsidR="001A3C25" w:rsidRDefault="00C53CAF" w:rsidP="003B6423">
      <w:pPr>
        <w:pStyle w:val="Text2-1"/>
      </w:pPr>
      <w:r>
        <w:t xml:space="preserve">Harmonogram je společný </w:t>
      </w:r>
      <w:r w:rsidR="0008395E">
        <w:t>pro obě stavby (Stavba 1 a Stavba 2)</w:t>
      </w:r>
    </w:p>
    <w:p w14:paraId="48321F9A" w14:textId="77777777" w:rsidR="00DF7BAA" w:rsidRPr="008A7D56" w:rsidRDefault="00DF7BAA" w:rsidP="00DF7BAA">
      <w:pPr>
        <w:pStyle w:val="Text2-1"/>
      </w:pPr>
      <w:r w:rsidRPr="008A7D56">
        <w:t xml:space="preserve">Závazným pro </w:t>
      </w:r>
      <w:r w:rsidR="00DB58AA" w:rsidRPr="008A7D56">
        <w:t>Z</w:t>
      </w:r>
      <w:r w:rsidRPr="008A7D56">
        <w:t>hotovitele jsou termíny a rozsah výluk, které jsou uvedeny v následující tabulce:</w:t>
      </w:r>
    </w:p>
    <w:p w14:paraId="45F341CB" w14:textId="7EA0B474" w:rsidR="00BC5413" w:rsidRPr="007E040C" w:rsidRDefault="00756A89" w:rsidP="005D2C6C">
      <w:pPr>
        <w:pStyle w:val="TabulkaNadpis"/>
        <w:rPr>
          <w:highlight w:val="green"/>
        </w:rPr>
      </w:pPr>
      <w:r w:rsidRPr="00EB7A07">
        <w:t xml:space="preserve">Stavební </w:t>
      </w:r>
      <w:r w:rsidRPr="00FA1285">
        <w:t>postupy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1B9F0EDA"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02FE356" w14:textId="77777777" w:rsidR="009D623F" w:rsidRPr="00EB7A07" w:rsidRDefault="009D623F" w:rsidP="0002279D">
            <w:pPr>
              <w:pStyle w:val="Tabulka-7"/>
              <w:rPr>
                <w:b/>
              </w:rPr>
            </w:pPr>
            <w:r w:rsidRPr="00EB7A07">
              <w:rPr>
                <w:b/>
              </w:rPr>
              <w:t>Postup</w:t>
            </w:r>
          </w:p>
        </w:tc>
        <w:tc>
          <w:tcPr>
            <w:tcW w:w="3073" w:type="dxa"/>
          </w:tcPr>
          <w:p w14:paraId="683124DE"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4060558E"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4ABEFA8F"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4D9104AC"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0097EF0" w14:textId="77777777" w:rsidR="009D623F" w:rsidRPr="007E040C" w:rsidRDefault="009D623F" w:rsidP="0002279D">
            <w:pPr>
              <w:pStyle w:val="Tabulka-7"/>
              <w:rPr>
                <w:highlight w:val="green"/>
              </w:rPr>
            </w:pPr>
          </w:p>
        </w:tc>
        <w:tc>
          <w:tcPr>
            <w:tcW w:w="3073" w:type="dxa"/>
          </w:tcPr>
          <w:p w14:paraId="47578A70" w14:textId="65D4FBDD" w:rsidR="009D623F" w:rsidRPr="008A7D56"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8A7D56">
              <w:t xml:space="preserve">Zahájení </w:t>
            </w:r>
            <w:r w:rsidR="00BF192D">
              <w:t xml:space="preserve">stavebních prací - </w:t>
            </w:r>
            <w:r w:rsidR="00BF192D" w:rsidRPr="00BF192D">
              <w:t>dnem předání Staveniště dle odst. 2.1.1 Přílohy č. 2 b) Smlouvy</w:t>
            </w:r>
          </w:p>
        </w:tc>
        <w:tc>
          <w:tcPr>
            <w:tcW w:w="1694" w:type="dxa"/>
          </w:tcPr>
          <w:p w14:paraId="0466CEF2" w14:textId="77777777" w:rsidR="009D623F" w:rsidRPr="008A7D56"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771DCEBC" w14:textId="36597398" w:rsidR="009D623F" w:rsidRPr="008A7D56" w:rsidRDefault="00B94742" w:rsidP="0002279D">
            <w:pPr>
              <w:pStyle w:val="Tabulka-7"/>
              <w:cnfStyle w:val="000000000000" w:firstRow="0" w:lastRow="0" w:firstColumn="0" w:lastColumn="0" w:oddVBand="0" w:evenVBand="0" w:oddHBand="0" w:evenHBand="0" w:firstRowFirstColumn="0" w:firstRowLastColumn="0" w:lastRowFirstColumn="0" w:lastRowLastColumn="0"/>
              <w:rPr>
                <w:color w:val="FF0000"/>
              </w:rPr>
            </w:pPr>
            <w:r w:rsidRPr="0037515D">
              <w:t xml:space="preserve">Předpokládaný termín </w:t>
            </w:r>
            <w:r w:rsidR="0037515D" w:rsidRPr="0037515D">
              <w:t>červenec</w:t>
            </w:r>
            <w:r w:rsidR="009D623F" w:rsidRPr="0037515D">
              <w:t xml:space="preserve"> 202</w:t>
            </w:r>
            <w:r w:rsidR="008A7D56" w:rsidRPr="0037515D">
              <w:t>5</w:t>
            </w:r>
          </w:p>
        </w:tc>
      </w:tr>
      <w:tr w:rsidR="009D623F" w:rsidRPr="00404F88" w14:paraId="1106D9CB"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F6D166C" w14:textId="740E6B01" w:rsidR="009D623F" w:rsidRPr="007E040C" w:rsidRDefault="003639FC" w:rsidP="0002279D">
            <w:pPr>
              <w:pStyle w:val="Tabulka-7"/>
              <w:rPr>
                <w:highlight w:val="green"/>
              </w:rPr>
            </w:pPr>
            <w:r>
              <w:t>0</w:t>
            </w:r>
            <w:r w:rsidR="009D623F" w:rsidRPr="00FA1285">
              <w:t>. Stavební postup</w:t>
            </w:r>
            <w:r w:rsidR="008A7D56">
              <w:t xml:space="preserve"> </w:t>
            </w:r>
          </w:p>
        </w:tc>
        <w:tc>
          <w:tcPr>
            <w:tcW w:w="3073" w:type="dxa"/>
          </w:tcPr>
          <w:p w14:paraId="27020234" w14:textId="5C9899AF" w:rsidR="009D623F" w:rsidRPr="008A7D56" w:rsidRDefault="003639FC" w:rsidP="0002279D">
            <w:pPr>
              <w:pStyle w:val="Tabulka-7"/>
              <w:cnfStyle w:val="000000000000" w:firstRow="0" w:lastRow="0" w:firstColumn="0" w:lastColumn="0" w:oddVBand="0" w:evenVBand="0" w:oddHBand="0" w:evenHBand="0" w:firstRowFirstColumn="0" w:firstRowLastColumn="0" w:lastRowFirstColumn="0" w:lastRowLastColumn="0"/>
            </w:pPr>
            <w:r w:rsidRPr="00D02802">
              <w:t>P</w:t>
            </w:r>
            <w:r w:rsidR="009D623F" w:rsidRPr="00D02802">
              <w:t>řípravné práce</w:t>
            </w:r>
            <w:r w:rsidR="0037515D">
              <w:t>, 30 dní</w:t>
            </w:r>
          </w:p>
        </w:tc>
        <w:tc>
          <w:tcPr>
            <w:tcW w:w="1694" w:type="dxa"/>
          </w:tcPr>
          <w:p w14:paraId="131B5DFC" w14:textId="051F8307" w:rsidR="009D623F" w:rsidRPr="008A7D56"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8A7D56">
              <w:t>Bez výluky</w:t>
            </w:r>
          </w:p>
        </w:tc>
        <w:tc>
          <w:tcPr>
            <w:tcW w:w="1964" w:type="dxa"/>
          </w:tcPr>
          <w:p w14:paraId="1BF13EE7" w14:textId="69662CB9" w:rsidR="009D623F" w:rsidRPr="007E040C" w:rsidRDefault="003639FC"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7515D">
              <w:t>1 měsíc od zahájení stavebních prací (předpoklad 0</w:t>
            </w:r>
            <w:r w:rsidR="0037515D" w:rsidRPr="0037515D">
              <w:t>8</w:t>
            </w:r>
            <w:r w:rsidRPr="0037515D">
              <w:t>/2025)</w:t>
            </w:r>
          </w:p>
        </w:tc>
      </w:tr>
      <w:tr w:rsidR="009D623F" w:rsidRPr="00404F88" w14:paraId="3F4DE68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EDE0B39" w14:textId="09B2EFEC" w:rsidR="009D623F" w:rsidRPr="007E040C" w:rsidRDefault="003639FC" w:rsidP="0002279D">
            <w:pPr>
              <w:pStyle w:val="Tabulka-7"/>
              <w:rPr>
                <w:highlight w:val="green"/>
              </w:rPr>
            </w:pPr>
            <w:r>
              <w:lastRenderedPageBreak/>
              <w:t>1</w:t>
            </w:r>
            <w:r w:rsidR="009D623F" w:rsidRPr="008A7D56">
              <w:t>. Stavební postup</w:t>
            </w:r>
            <w:r w:rsidR="008A7D56" w:rsidRPr="008A7D56">
              <w:t xml:space="preserve"> </w:t>
            </w:r>
          </w:p>
        </w:tc>
        <w:tc>
          <w:tcPr>
            <w:tcW w:w="3073" w:type="dxa"/>
          </w:tcPr>
          <w:p w14:paraId="376178AD" w14:textId="024F24C5" w:rsidR="009D623F" w:rsidRPr="008A7D56" w:rsidRDefault="008A7D56" w:rsidP="0002279D">
            <w:pPr>
              <w:pStyle w:val="Tabulka-7"/>
              <w:cnfStyle w:val="000000000000" w:firstRow="0" w:lastRow="0" w:firstColumn="0" w:lastColumn="0" w:oddVBand="0" w:evenVBand="0" w:oddHBand="0" w:evenHBand="0" w:firstRowFirstColumn="0" w:firstRowLastColumn="0" w:lastRowFirstColumn="0" w:lastRowLastColumn="0"/>
            </w:pPr>
            <w:r w:rsidRPr="008A7D56">
              <w:t>Přípravné práce</w:t>
            </w:r>
            <w:r w:rsidR="0037515D">
              <w:t>, 15 dní</w:t>
            </w:r>
          </w:p>
        </w:tc>
        <w:tc>
          <w:tcPr>
            <w:tcW w:w="1694" w:type="dxa"/>
          </w:tcPr>
          <w:p w14:paraId="315F5F10" w14:textId="6A742CD3" w:rsidR="009D623F" w:rsidRPr="008A7D56" w:rsidRDefault="008A7D56" w:rsidP="0002279D">
            <w:pPr>
              <w:pStyle w:val="Tabulka-7"/>
              <w:cnfStyle w:val="000000000000" w:firstRow="0" w:lastRow="0" w:firstColumn="0" w:lastColumn="0" w:oddVBand="0" w:evenVBand="0" w:oddHBand="0" w:evenHBand="0" w:firstRowFirstColumn="0" w:firstRowLastColumn="0" w:lastRowFirstColumn="0" w:lastRowLastColumn="0"/>
            </w:pPr>
            <w:r w:rsidRPr="008A7D56">
              <w:t>Bez výluky</w:t>
            </w:r>
          </w:p>
        </w:tc>
        <w:tc>
          <w:tcPr>
            <w:tcW w:w="1964" w:type="dxa"/>
          </w:tcPr>
          <w:p w14:paraId="32CEB6F7" w14:textId="43FF398B" w:rsidR="009D623F" w:rsidRPr="007E040C" w:rsidRDefault="00CA792C"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t>2</w:t>
            </w:r>
            <w:r w:rsidR="003639FC" w:rsidRPr="0037515D">
              <w:t xml:space="preserve"> měsíc</w:t>
            </w:r>
            <w:r w:rsidR="00020ECA">
              <w:t>e</w:t>
            </w:r>
            <w:r w:rsidR="003639FC" w:rsidRPr="0037515D">
              <w:t xml:space="preserve"> od zahájení stavebních prací (předpoklad </w:t>
            </w:r>
            <w:r w:rsidR="0037515D" w:rsidRPr="0037515D">
              <w:t>09</w:t>
            </w:r>
            <w:r w:rsidR="003639FC" w:rsidRPr="0037515D">
              <w:t>/2025)</w:t>
            </w:r>
          </w:p>
        </w:tc>
      </w:tr>
      <w:tr w:rsidR="009D623F" w:rsidRPr="00404F88" w14:paraId="5449A275"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A91260E" w14:textId="78062202" w:rsidR="009D623F" w:rsidRPr="007E040C" w:rsidRDefault="003639FC" w:rsidP="0002279D">
            <w:pPr>
              <w:pStyle w:val="Tabulka-7"/>
              <w:rPr>
                <w:highlight w:val="green"/>
              </w:rPr>
            </w:pPr>
            <w:r>
              <w:t>2</w:t>
            </w:r>
            <w:r w:rsidR="009D623F" w:rsidRPr="008A7D56">
              <w:t>. Stavební postup</w:t>
            </w:r>
            <w:r w:rsidR="008A7D56" w:rsidRPr="008A7D56">
              <w:t xml:space="preserve"> </w:t>
            </w:r>
          </w:p>
        </w:tc>
        <w:tc>
          <w:tcPr>
            <w:tcW w:w="3073" w:type="dxa"/>
          </w:tcPr>
          <w:p w14:paraId="1D6DA13C" w14:textId="5140491F" w:rsidR="009D623F" w:rsidRPr="007E040C" w:rsidRDefault="008A7D56"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A7D56">
              <w:t>Hlavní stavební práce</w:t>
            </w:r>
            <w:r w:rsidR="00EB3B18">
              <w:t xml:space="preserve"> (práce v nepřetržité výluce)</w:t>
            </w:r>
          </w:p>
        </w:tc>
        <w:tc>
          <w:tcPr>
            <w:tcW w:w="1694" w:type="dxa"/>
          </w:tcPr>
          <w:p w14:paraId="11CF2C7A" w14:textId="0BF4BBFC" w:rsidR="009D623F" w:rsidRPr="007E040C" w:rsidRDefault="008A7D56"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A7D56">
              <w:t>10</w:t>
            </w:r>
            <w:r w:rsidR="009D623F" w:rsidRPr="008A7D56">
              <w:t>N</w:t>
            </w:r>
          </w:p>
        </w:tc>
        <w:tc>
          <w:tcPr>
            <w:tcW w:w="1964" w:type="dxa"/>
          </w:tcPr>
          <w:p w14:paraId="53EA0834" w14:textId="5C032E74" w:rsidR="009D623F" w:rsidRPr="007E040C" w:rsidRDefault="00CA792C" w:rsidP="00FA1285">
            <w:pPr>
              <w:pStyle w:val="Tabulka-7"/>
              <w:cnfStyle w:val="000000000000" w:firstRow="0" w:lastRow="0" w:firstColumn="0" w:lastColumn="0" w:oddVBand="0" w:evenVBand="0" w:oddHBand="0" w:evenHBand="0" w:firstRowFirstColumn="0" w:firstRowLastColumn="0" w:lastRowFirstColumn="0" w:lastRowLastColumn="0"/>
              <w:rPr>
                <w:highlight w:val="green"/>
              </w:rPr>
            </w:pPr>
            <w:r>
              <w:t>2</w:t>
            </w:r>
            <w:r w:rsidR="003639FC" w:rsidRPr="0037515D">
              <w:t xml:space="preserve"> měsíc</w:t>
            </w:r>
            <w:r w:rsidR="00020ECA">
              <w:t>e</w:t>
            </w:r>
            <w:r w:rsidR="003639FC" w:rsidRPr="0037515D">
              <w:t xml:space="preserve"> od zahájení stavebních prací (předpoklad 0</w:t>
            </w:r>
            <w:r w:rsidR="0037515D" w:rsidRPr="0037515D">
              <w:t>9</w:t>
            </w:r>
            <w:r w:rsidR="003639FC" w:rsidRPr="0037515D">
              <w:t>/2025)</w:t>
            </w:r>
          </w:p>
        </w:tc>
      </w:tr>
      <w:tr w:rsidR="009D623F" w:rsidRPr="00404F88" w14:paraId="0EBE5D12"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7EA4E1A" w14:textId="69F55E08" w:rsidR="009D623F" w:rsidRDefault="003639FC" w:rsidP="0002279D">
            <w:pPr>
              <w:pStyle w:val="Tabulka-7"/>
              <w:rPr>
                <w:highlight w:val="green"/>
              </w:rPr>
            </w:pPr>
            <w:r>
              <w:t>3</w:t>
            </w:r>
            <w:r w:rsidR="008A7D56">
              <w:t xml:space="preserve">. Stavební postup </w:t>
            </w:r>
          </w:p>
        </w:tc>
        <w:tc>
          <w:tcPr>
            <w:tcW w:w="3073" w:type="dxa"/>
          </w:tcPr>
          <w:p w14:paraId="62C30EFD" w14:textId="6205649E" w:rsidR="009D623F" w:rsidRPr="008A7D56" w:rsidDel="00055752" w:rsidRDefault="008A7D56" w:rsidP="0002279D">
            <w:pPr>
              <w:pStyle w:val="Tabulka-7"/>
              <w:cnfStyle w:val="000000000000" w:firstRow="0" w:lastRow="0" w:firstColumn="0" w:lastColumn="0" w:oddVBand="0" w:evenVBand="0" w:oddHBand="0" w:evenHBand="0" w:firstRowFirstColumn="0" w:firstRowLastColumn="0" w:lastRowFirstColumn="0" w:lastRowLastColumn="0"/>
            </w:pPr>
            <w:r w:rsidRPr="008A7D56">
              <w:t>Dokončovací práce</w:t>
            </w:r>
            <w:r w:rsidR="0037515D">
              <w:t>, 15 dní</w:t>
            </w:r>
          </w:p>
        </w:tc>
        <w:tc>
          <w:tcPr>
            <w:tcW w:w="1694" w:type="dxa"/>
          </w:tcPr>
          <w:p w14:paraId="7022EE0D" w14:textId="2BB230FB" w:rsidR="009D623F" w:rsidRPr="008A7D56" w:rsidRDefault="008A7D56" w:rsidP="0002279D">
            <w:pPr>
              <w:pStyle w:val="Tabulka-7"/>
              <w:cnfStyle w:val="000000000000" w:firstRow="0" w:lastRow="0" w:firstColumn="0" w:lastColumn="0" w:oddVBand="0" w:evenVBand="0" w:oddHBand="0" w:evenHBand="0" w:firstRowFirstColumn="0" w:firstRowLastColumn="0" w:lastRowFirstColumn="0" w:lastRowLastColumn="0"/>
            </w:pPr>
            <w:r w:rsidRPr="008A7D56">
              <w:t>Bez výluky</w:t>
            </w:r>
          </w:p>
        </w:tc>
        <w:tc>
          <w:tcPr>
            <w:tcW w:w="1964" w:type="dxa"/>
          </w:tcPr>
          <w:p w14:paraId="07136961" w14:textId="5E74C521" w:rsidR="009D623F" w:rsidRPr="007E040C" w:rsidDel="00055752" w:rsidRDefault="00020ECA"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3 </w:t>
            </w:r>
            <w:r w:rsidR="003639FC" w:rsidRPr="0037515D">
              <w:t>měsíc</w:t>
            </w:r>
            <w:r>
              <w:t>e</w:t>
            </w:r>
            <w:r w:rsidR="003639FC" w:rsidRPr="0037515D">
              <w:t xml:space="preserve"> </w:t>
            </w:r>
            <w:r w:rsidR="00BF192D" w:rsidRPr="0037515D">
              <w:t xml:space="preserve">od zahájení stavebních prací </w:t>
            </w:r>
            <w:r w:rsidR="003639FC" w:rsidRPr="0037515D">
              <w:t>(předpoklad</w:t>
            </w:r>
            <w:r w:rsidR="004324AE">
              <w:t xml:space="preserve"> 09/2025 a</w:t>
            </w:r>
            <w:r w:rsidR="00D02802" w:rsidRPr="0037515D">
              <w:t xml:space="preserve"> </w:t>
            </w:r>
            <w:r w:rsidR="0037515D" w:rsidRPr="0037515D">
              <w:t>10</w:t>
            </w:r>
            <w:r w:rsidR="003639FC" w:rsidRPr="0037515D">
              <w:t>/2025)</w:t>
            </w:r>
          </w:p>
        </w:tc>
      </w:tr>
      <w:tr w:rsidR="0008395E" w:rsidRPr="00404F88" w14:paraId="6D955743"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F4BF4F6" w14:textId="020A4844" w:rsidR="0008395E" w:rsidRPr="008A7D56" w:rsidRDefault="0008395E" w:rsidP="0002279D">
            <w:pPr>
              <w:pStyle w:val="Tabulka-7"/>
            </w:pPr>
            <w:r>
              <w:t>Dokončení stavebních prací</w:t>
            </w:r>
          </w:p>
        </w:tc>
        <w:tc>
          <w:tcPr>
            <w:tcW w:w="3073" w:type="dxa"/>
          </w:tcPr>
          <w:p w14:paraId="4001361E" w14:textId="77777777" w:rsidR="0008395E" w:rsidRPr="008A7D56" w:rsidRDefault="0008395E" w:rsidP="0002279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985F1F2" w14:textId="77777777" w:rsidR="0008395E" w:rsidRPr="008A7D56" w:rsidRDefault="0008395E"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729F8A9B" w14:textId="2A4D59D0" w:rsidR="0008395E" w:rsidRPr="008A7D56" w:rsidRDefault="003B6423" w:rsidP="003B6423">
            <w:pPr>
              <w:pStyle w:val="Tabulka-7"/>
              <w:cnfStyle w:val="000000000000" w:firstRow="0" w:lastRow="0" w:firstColumn="0" w:lastColumn="0" w:oddVBand="0" w:evenVBand="0" w:oddHBand="0" w:evenHBand="0" w:firstRowFirstColumn="0" w:firstRowLastColumn="0" w:lastRowFirstColumn="0" w:lastRowLastColumn="0"/>
            </w:pPr>
            <w:r>
              <w:t>3</w:t>
            </w:r>
            <w:r w:rsidRPr="0037515D">
              <w:t xml:space="preserve"> měsíc</w:t>
            </w:r>
            <w:r>
              <w:t>e</w:t>
            </w:r>
            <w:r w:rsidRPr="0037515D">
              <w:t xml:space="preserve"> od zahájení stavebních prací</w:t>
            </w:r>
          </w:p>
        </w:tc>
      </w:tr>
      <w:tr w:rsidR="0008395E" w:rsidRPr="00404F88" w14:paraId="1D504FAA"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7F3C196" w14:textId="14058024" w:rsidR="0008395E" w:rsidRPr="007E040C" w:rsidRDefault="0008395E" w:rsidP="0002279D">
            <w:pPr>
              <w:pStyle w:val="Tabulka-7"/>
              <w:rPr>
                <w:highlight w:val="green"/>
              </w:rPr>
            </w:pPr>
            <w:r w:rsidRPr="008A7D56">
              <w:t>Dokončení Díla</w:t>
            </w:r>
          </w:p>
        </w:tc>
        <w:tc>
          <w:tcPr>
            <w:tcW w:w="3073" w:type="dxa"/>
          </w:tcPr>
          <w:p w14:paraId="1D565BAE" w14:textId="44119963" w:rsidR="0008395E" w:rsidRPr="008A7D56" w:rsidRDefault="0008395E" w:rsidP="0002279D">
            <w:pPr>
              <w:pStyle w:val="Tabulka-7"/>
              <w:cnfStyle w:val="000000000000" w:firstRow="0" w:lastRow="0" w:firstColumn="0" w:lastColumn="0" w:oddVBand="0" w:evenVBand="0" w:oddHBand="0" w:evenHBand="0" w:firstRowFirstColumn="0" w:firstRowLastColumn="0" w:lastRowFirstColumn="0" w:lastRowLastColumn="0"/>
            </w:pPr>
            <w:r w:rsidRPr="008A7D56">
              <w:t>SO 98-98</w:t>
            </w:r>
            <w:r>
              <w:t xml:space="preserve"> (</w:t>
            </w:r>
            <w:r w:rsidRPr="008A7D56">
              <w:t>DSPS</w:t>
            </w:r>
            <w:r>
              <w:t>)</w:t>
            </w:r>
          </w:p>
        </w:tc>
        <w:tc>
          <w:tcPr>
            <w:tcW w:w="1694" w:type="dxa"/>
          </w:tcPr>
          <w:p w14:paraId="1507E0EE" w14:textId="36EB090B" w:rsidR="0008395E" w:rsidRPr="007E040C" w:rsidRDefault="0008395E"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A7D56">
              <w:t>Bez výluk (pouze denní na následné propracování)</w:t>
            </w:r>
          </w:p>
        </w:tc>
        <w:tc>
          <w:tcPr>
            <w:tcW w:w="1964" w:type="dxa"/>
          </w:tcPr>
          <w:p w14:paraId="6A4CBF35" w14:textId="560C84E3" w:rsidR="0008395E" w:rsidRPr="0037515D" w:rsidRDefault="0008395E" w:rsidP="0002279D">
            <w:pPr>
              <w:pStyle w:val="Tabulka-7"/>
              <w:cnfStyle w:val="000000000000" w:firstRow="0" w:lastRow="0" w:firstColumn="0" w:lastColumn="0" w:oddVBand="0" w:evenVBand="0" w:oddHBand="0" w:evenHBand="0" w:firstRowFirstColumn="0" w:firstRowLastColumn="0" w:lastRowFirstColumn="0" w:lastRowLastColumn="0"/>
            </w:pPr>
            <w:r w:rsidRPr="0037515D">
              <w:t>9 měsíců od zahájení stavebních prací (viz smlouva)*</w:t>
            </w:r>
          </w:p>
        </w:tc>
      </w:tr>
    </w:tbl>
    <w:p w14:paraId="39B8E634" w14:textId="77777777" w:rsidR="009D623F" w:rsidRDefault="009D623F" w:rsidP="00DF7BAA">
      <w:pPr>
        <w:pStyle w:val="Textbezslovn"/>
        <w:rPr>
          <w:highlight w:val="green"/>
        </w:rPr>
      </w:pPr>
    </w:p>
    <w:p w14:paraId="05643D39" w14:textId="77777777" w:rsidR="00DF7BAA" w:rsidRDefault="00DF7BAA" w:rsidP="00DF7BAA">
      <w:pPr>
        <w:pStyle w:val="Textbezslovn"/>
      </w:pPr>
      <w:r w:rsidRPr="00BB5BDD">
        <w:t>*) Datum ukončení stavby je závislé na termínu zahájení stavebních prací</w:t>
      </w:r>
    </w:p>
    <w:p w14:paraId="6CAD40EA" w14:textId="77777777" w:rsidR="00DF7BAA" w:rsidRDefault="00DF7BAA" w:rsidP="00DF7BAA">
      <w:pPr>
        <w:pStyle w:val="Nadpis2-1"/>
      </w:pPr>
      <w:bookmarkStart w:id="55" w:name="_Toc6410461"/>
      <w:bookmarkStart w:id="56" w:name="_Toc178749544"/>
      <w:r w:rsidRPr="00EC2E51">
        <w:t>SOUVISEJÍCÍ</w:t>
      </w:r>
      <w:r>
        <w:t xml:space="preserve"> DOKUMENTY A PŘEDPISY</w:t>
      </w:r>
      <w:bookmarkEnd w:id="55"/>
      <w:bookmarkEnd w:id="56"/>
    </w:p>
    <w:p w14:paraId="4DA05255"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A837480"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40192260"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1"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1F48887B"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3CA894BA"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2A5E6655"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2889EA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E3B22FE"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4DBA3833"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7C0AE9C5" w14:textId="77777777" w:rsidR="009C4EEA" w:rsidRPr="007D016E" w:rsidRDefault="009C4EEA" w:rsidP="009C4EEA">
      <w:pPr>
        <w:pStyle w:val="Textbezslovn"/>
        <w:keepNext/>
        <w:spacing w:after="0"/>
      </w:pPr>
      <w:r>
        <w:t>Jeremenkova 103/23</w:t>
      </w:r>
    </w:p>
    <w:p w14:paraId="49B72453" w14:textId="77777777" w:rsidR="009C4EEA" w:rsidRDefault="009C4EEA" w:rsidP="009C4EEA">
      <w:pPr>
        <w:pStyle w:val="Textbezslovn"/>
      </w:pPr>
      <w:r w:rsidRPr="007D016E">
        <w:t>77</w:t>
      </w:r>
      <w:r>
        <w:t>9 00</w:t>
      </w:r>
      <w:r w:rsidRPr="007D016E">
        <w:t xml:space="preserve"> </w:t>
      </w:r>
      <w:r w:rsidRPr="00BA22D4">
        <w:t>Olomouc</w:t>
      </w:r>
    </w:p>
    <w:p w14:paraId="11F96470"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278EDFD3"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F2D71E7" w14:textId="77777777" w:rsidR="009C4EEA" w:rsidRDefault="009C4EEA" w:rsidP="009C4EEA">
      <w:pPr>
        <w:pStyle w:val="Textbezslovn"/>
      </w:pPr>
      <w:r>
        <w:t xml:space="preserve">Ceníky: </w:t>
      </w:r>
      <w:r w:rsidRPr="00E64846">
        <w:t>https://typdok.tudc.cz/</w:t>
      </w:r>
    </w:p>
    <w:p w14:paraId="7D7772FF" w14:textId="77777777" w:rsidR="00DF7BAA" w:rsidRDefault="00DF7BAA" w:rsidP="00DF7BAA">
      <w:pPr>
        <w:pStyle w:val="Nadpis2-1"/>
      </w:pPr>
      <w:bookmarkStart w:id="57" w:name="_Toc6410462"/>
      <w:bookmarkStart w:id="58" w:name="_Toc178749545"/>
      <w:r>
        <w:t>PŘÍLOHY</w:t>
      </w:r>
      <w:bookmarkEnd w:id="57"/>
      <w:bookmarkEnd w:id="58"/>
    </w:p>
    <w:p w14:paraId="40BEF480" w14:textId="77777777" w:rsidR="00F66DA9" w:rsidRPr="009F58DD" w:rsidRDefault="00F66DA9" w:rsidP="00F66DA9">
      <w:pPr>
        <w:pStyle w:val="Text2-1"/>
      </w:pPr>
      <w:bookmarkStart w:id="59" w:name="_Ref92267992"/>
      <w:bookmarkStart w:id="60" w:name="_Ref104882684"/>
      <w:r w:rsidRPr="009F58DD">
        <w:t>Dopis Ředitele O13, čj. 168954/2021-SŽ-GŘ-O13, Zajištění prostorové polohy na neelektrizovaných tratích SŽ, ze dne 7. 12. 2021, včetně přílohy k dopisu č. 2</w:t>
      </w:r>
      <w:bookmarkEnd w:id="59"/>
      <w:bookmarkEnd w:id="60"/>
    </w:p>
    <w:p w14:paraId="3635A7C0" w14:textId="77777777" w:rsidR="003B6423" w:rsidRPr="003B6423" w:rsidRDefault="003B6423" w:rsidP="003B6423">
      <w:pPr>
        <w:pStyle w:val="Text2-1"/>
      </w:pPr>
      <w:bookmarkStart w:id="61" w:name="_Ref169532562"/>
      <w:bookmarkStart w:id="62" w:name="_Ref178749589"/>
      <w:r w:rsidRPr="003B6423">
        <w:t>Po</w:t>
      </w:r>
      <w:bookmarkEnd w:id="61"/>
      <w:r w:rsidRPr="003B6423">
        <w:t>žadavky na přejezdech VZOR-příloha</w:t>
      </w:r>
      <w:bookmarkEnd w:id="62"/>
    </w:p>
    <w:bookmarkEnd w:id="5"/>
    <w:bookmarkEnd w:id="6"/>
    <w:bookmarkEnd w:id="7"/>
    <w:bookmarkEnd w:id="8"/>
    <w:bookmarkEnd w:id="9"/>
    <w:p w14:paraId="36C92CB3" w14:textId="77777777" w:rsidR="002B6B58" w:rsidRDefault="002B6B58" w:rsidP="00264D52">
      <w:pPr>
        <w:pStyle w:val="Textbezodsazen"/>
      </w:pPr>
    </w:p>
    <w:sectPr w:rsidR="002B6B58" w:rsidSect="00FD5201">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D9C28" w14:textId="77777777" w:rsidR="001E21AD" w:rsidRDefault="001E21AD" w:rsidP="00962258">
      <w:pPr>
        <w:spacing w:after="0" w:line="240" w:lineRule="auto"/>
      </w:pPr>
      <w:r>
        <w:separator/>
      </w:r>
    </w:p>
  </w:endnote>
  <w:endnote w:type="continuationSeparator" w:id="0">
    <w:p w14:paraId="26C4BDAD" w14:textId="77777777" w:rsidR="001E21AD" w:rsidRDefault="001E21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B6423" w:rsidRPr="003462EB" w14:paraId="59FDA142" w14:textId="77777777" w:rsidTr="00FD5201">
      <w:tc>
        <w:tcPr>
          <w:tcW w:w="993" w:type="dxa"/>
          <w:tcMar>
            <w:left w:w="0" w:type="dxa"/>
            <w:right w:w="0" w:type="dxa"/>
          </w:tcMar>
          <w:vAlign w:val="bottom"/>
        </w:tcPr>
        <w:p w14:paraId="340B0707" w14:textId="2A1A7CCA" w:rsidR="003B6423" w:rsidRPr="00B8518B" w:rsidRDefault="003B642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CA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CA5">
            <w:rPr>
              <w:rStyle w:val="slostrnky"/>
              <w:noProof/>
            </w:rPr>
            <w:t>10</w:t>
          </w:r>
          <w:r w:rsidRPr="00B8518B">
            <w:rPr>
              <w:rStyle w:val="slostrnky"/>
            </w:rPr>
            <w:fldChar w:fldCharType="end"/>
          </w:r>
        </w:p>
      </w:tc>
      <w:tc>
        <w:tcPr>
          <w:tcW w:w="7739" w:type="dxa"/>
          <w:vAlign w:val="bottom"/>
        </w:tcPr>
        <w:p w14:paraId="261959C8" w14:textId="65057F96" w:rsidR="003B6423" w:rsidRDefault="0022066C" w:rsidP="003462EB">
          <w:pPr>
            <w:pStyle w:val="Zpatvlevo"/>
          </w:pPr>
          <w:fldSimple w:instr=" STYLEREF  _Název_akce  \* MERGEFORMAT ">
            <w:r w:rsidR="00D87C1B">
              <w:rPr>
                <w:noProof/>
              </w:rPr>
              <w:t>Soubor staveb:</w:t>
            </w:r>
            <w:r w:rsidR="00D87C1B">
              <w:rPr>
                <w:noProof/>
              </w:rPr>
              <w:br/>
              <w:t>1) Výstavba PZS přejezdu P3916 v km 16,839 trati Studenec - Křižanov</w:t>
            </w:r>
            <w:r w:rsidR="00D87C1B">
              <w:rPr>
                <w:noProof/>
              </w:rPr>
              <w:br/>
              <w:t>2) Odstranění TOR na přejezdu P3919 v km 18,481 trati Studenec - Křižanov</w:t>
            </w:r>
            <w:r w:rsidR="00D87C1B">
              <w:rPr>
                <w:noProof/>
              </w:rPr>
              <w:cr/>
            </w:r>
          </w:fldSimple>
          <w:r w:rsidR="003B6423">
            <w:t>Příloha č. 2 c)</w:t>
          </w:r>
          <w:r w:rsidR="003B6423" w:rsidRPr="003462EB">
            <w:t xml:space="preserve"> </w:t>
          </w:r>
        </w:p>
        <w:p w14:paraId="35961703" w14:textId="77777777" w:rsidR="003B6423" w:rsidRPr="003462EB" w:rsidRDefault="003B6423" w:rsidP="00DF7BAA">
          <w:pPr>
            <w:pStyle w:val="Zpatvlevo"/>
          </w:pPr>
          <w:r>
            <w:t>Zvláštní</w:t>
          </w:r>
          <w:r w:rsidRPr="003462EB">
            <w:t xml:space="preserve"> technické podmínky</w:t>
          </w:r>
          <w:r>
            <w:t xml:space="preserve"> - Zhotovení stavby </w:t>
          </w:r>
        </w:p>
      </w:tc>
    </w:tr>
  </w:tbl>
  <w:p w14:paraId="722052A4" w14:textId="77777777" w:rsidR="003B6423" w:rsidRPr="00614E71" w:rsidRDefault="003B642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B6423" w:rsidRPr="009E09BE" w14:paraId="2A7900BE" w14:textId="77777777" w:rsidTr="00614E71">
      <w:tc>
        <w:tcPr>
          <w:tcW w:w="7797" w:type="dxa"/>
          <w:tcMar>
            <w:left w:w="0" w:type="dxa"/>
            <w:right w:w="0" w:type="dxa"/>
          </w:tcMar>
          <w:vAlign w:val="bottom"/>
        </w:tcPr>
        <w:p w14:paraId="2EF59134" w14:textId="22F42965" w:rsidR="003B6423" w:rsidRDefault="0022066C" w:rsidP="003B111D">
          <w:pPr>
            <w:pStyle w:val="Zpatvpravo"/>
          </w:pPr>
          <w:fldSimple w:instr=" STYLEREF  _Název_akce  \* MERGEFORMAT ">
            <w:r w:rsidR="00D87C1B">
              <w:rPr>
                <w:noProof/>
              </w:rPr>
              <w:t>Soubor staveb:</w:t>
            </w:r>
            <w:r w:rsidR="00D87C1B">
              <w:rPr>
                <w:noProof/>
              </w:rPr>
              <w:br/>
              <w:t>1) Výstavba PZS přejezdu P3916 v km 16,839 trati Studenec - Křižanov</w:t>
            </w:r>
            <w:r w:rsidR="00D87C1B">
              <w:rPr>
                <w:noProof/>
              </w:rPr>
              <w:br/>
              <w:t>2) Odstranění TOR na přejezdu P3919 v km 18,481 trati Studenec - Křižanov</w:t>
            </w:r>
            <w:r w:rsidR="00D87C1B">
              <w:rPr>
                <w:noProof/>
              </w:rPr>
              <w:cr/>
            </w:r>
          </w:fldSimple>
          <w:r w:rsidR="003B6423">
            <w:t>Příloha č. 2 c)</w:t>
          </w:r>
        </w:p>
        <w:p w14:paraId="1DD04A2A" w14:textId="77777777" w:rsidR="003B6423" w:rsidRPr="003462EB" w:rsidRDefault="003B642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AB9F1AB" w14:textId="24D0EB03" w:rsidR="003B6423" w:rsidRPr="009E09BE" w:rsidRDefault="003B642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CA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CA5">
            <w:rPr>
              <w:rStyle w:val="slostrnky"/>
              <w:noProof/>
            </w:rPr>
            <w:t>10</w:t>
          </w:r>
          <w:r w:rsidRPr="00B8518B">
            <w:rPr>
              <w:rStyle w:val="slostrnky"/>
            </w:rPr>
            <w:fldChar w:fldCharType="end"/>
          </w:r>
        </w:p>
      </w:tc>
    </w:tr>
  </w:tbl>
  <w:p w14:paraId="7F1E47C5" w14:textId="77777777" w:rsidR="003B6423" w:rsidRPr="00B8518B" w:rsidRDefault="003B642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A4DBE" w14:textId="77777777" w:rsidR="003B6423" w:rsidRPr="00B8518B" w:rsidRDefault="003B6423" w:rsidP="00460660">
    <w:pPr>
      <w:pStyle w:val="Zpat"/>
      <w:rPr>
        <w:sz w:val="2"/>
        <w:szCs w:val="2"/>
      </w:rPr>
    </w:pPr>
  </w:p>
  <w:p w14:paraId="37454E1C" w14:textId="77777777" w:rsidR="003B6423" w:rsidRDefault="003B6423" w:rsidP="00757290">
    <w:pPr>
      <w:pStyle w:val="Zpatvlevo"/>
      <w:rPr>
        <w:rFonts w:cs="Calibri"/>
        <w:szCs w:val="12"/>
      </w:rPr>
    </w:pPr>
  </w:p>
  <w:p w14:paraId="78D26B13" w14:textId="77777777" w:rsidR="003B6423" w:rsidRPr="00460660" w:rsidRDefault="003B64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D904A" w14:textId="77777777" w:rsidR="001E21AD" w:rsidRDefault="001E21AD" w:rsidP="00962258">
      <w:pPr>
        <w:spacing w:after="0" w:line="240" w:lineRule="auto"/>
      </w:pPr>
      <w:r>
        <w:separator/>
      </w:r>
    </w:p>
  </w:footnote>
  <w:footnote w:type="continuationSeparator" w:id="0">
    <w:p w14:paraId="4CD30F2A" w14:textId="77777777" w:rsidR="001E21AD" w:rsidRDefault="001E21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6423" w14:paraId="6BFEA998" w14:textId="77777777" w:rsidTr="00B22106">
      <w:trPr>
        <w:trHeight w:hRule="exact" w:val="936"/>
      </w:trPr>
      <w:tc>
        <w:tcPr>
          <w:tcW w:w="1361" w:type="dxa"/>
          <w:tcMar>
            <w:left w:w="0" w:type="dxa"/>
            <w:right w:w="0" w:type="dxa"/>
          </w:tcMar>
        </w:tcPr>
        <w:p w14:paraId="6AFE8DB9" w14:textId="77777777" w:rsidR="003B6423" w:rsidRPr="00B8518B" w:rsidRDefault="003B6423" w:rsidP="00FC6389">
          <w:pPr>
            <w:pStyle w:val="Zpat"/>
            <w:rPr>
              <w:rStyle w:val="slostrnky"/>
            </w:rPr>
          </w:pPr>
        </w:p>
      </w:tc>
      <w:tc>
        <w:tcPr>
          <w:tcW w:w="3458" w:type="dxa"/>
          <w:shd w:val="clear" w:color="auto" w:fill="auto"/>
          <w:tcMar>
            <w:left w:w="0" w:type="dxa"/>
            <w:right w:w="0" w:type="dxa"/>
          </w:tcMar>
        </w:tcPr>
        <w:p w14:paraId="428FE3A6" w14:textId="77777777" w:rsidR="003B6423" w:rsidRDefault="003B6423" w:rsidP="00FC6389">
          <w:pPr>
            <w:pStyle w:val="Zpat"/>
          </w:pPr>
          <w:r>
            <w:rPr>
              <w:noProof/>
              <w:lang w:eastAsia="cs-CZ"/>
            </w:rPr>
            <w:drawing>
              <wp:anchor distT="0" distB="0" distL="114300" distR="114300" simplePos="0" relativeHeight="251674624" behindDoc="0" locked="1" layoutInCell="1" allowOverlap="1" wp14:anchorId="0A694611" wp14:editId="03B1BDB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1D3172" w14:textId="77777777" w:rsidR="003B6423" w:rsidRPr="00D6163D" w:rsidRDefault="003B6423" w:rsidP="00FC6389">
          <w:pPr>
            <w:pStyle w:val="Druhdokumentu"/>
          </w:pPr>
        </w:p>
      </w:tc>
    </w:tr>
    <w:tr w:rsidR="003B6423" w14:paraId="057F15C7" w14:textId="77777777" w:rsidTr="00B22106">
      <w:trPr>
        <w:trHeight w:hRule="exact" w:val="936"/>
      </w:trPr>
      <w:tc>
        <w:tcPr>
          <w:tcW w:w="1361" w:type="dxa"/>
          <w:tcMar>
            <w:left w:w="0" w:type="dxa"/>
            <w:right w:w="0" w:type="dxa"/>
          </w:tcMar>
        </w:tcPr>
        <w:p w14:paraId="23BD1B7D" w14:textId="77777777" w:rsidR="003B6423" w:rsidRPr="00B8518B" w:rsidRDefault="003B6423" w:rsidP="00FC6389">
          <w:pPr>
            <w:pStyle w:val="Zpat"/>
            <w:rPr>
              <w:rStyle w:val="slostrnky"/>
            </w:rPr>
          </w:pPr>
        </w:p>
      </w:tc>
      <w:tc>
        <w:tcPr>
          <w:tcW w:w="3458" w:type="dxa"/>
          <w:shd w:val="clear" w:color="auto" w:fill="auto"/>
          <w:tcMar>
            <w:left w:w="0" w:type="dxa"/>
            <w:right w:w="0" w:type="dxa"/>
          </w:tcMar>
        </w:tcPr>
        <w:p w14:paraId="28D45A36" w14:textId="77777777" w:rsidR="003B6423" w:rsidRDefault="003B6423" w:rsidP="00FC6389">
          <w:pPr>
            <w:pStyle w:val="Zpat"/>
          </w:pPr>
        </w:p>
      </w:tc>
      <w:tc>
        <w:tcPr>
          <w:tcW w:w="5756" w:type="dxa"/>
          <w:shd w:val="clear" w:color="auto" w:fill="auto"/>
          <w:tcMar>
            <w:left w:w="0" w:type="dxa"/>
            <w:right w:w="0" w:type="dxa"/>
          </w:tcMar>
        </w:tcPr>
        <w:p w14:paraId="75958E40" w14:textId="77777777" w:rsidR="003B6423" w:rsidRPr="00D6163D" w:rsidRDefault="003B6423" w:rsidP="00FC6389">
          <w:pPr>
            <w:pStyle w:val="Druhdokumentu"/>
          </w:pPr>
        </w:p>
      </w:tc>
    </w:tr>
  </w:tbl>
  <w:p w14:paraId="777335C0" w14:textId="77777777" w:rsidR="003B6423" w:rsidRPr="00D6163D" w:rsidRDefault="003B6423" w:rsidP="00FC6389">
    <w:pPr>
      <w:pStyle w:val="Zhlav"/>
      <w:rPr>
        <w:sz w:val="8"/>
        <w:szCs w:val="8"/>
      </w:rPr>
    </w:pPr>
  </w:p>
  <w:p w14:paraId="19E20B60" w14:textId="77777777" w:rsidR="003B6423" w:rsidRPr="00460660" w:rsidRDefault="003B64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6B30ED"/>
    <w:multiLevelType w:val="hybridMultilevel"/>
    <w:tmpl w:val="CADCE400"/>
    <w:lvl w:ilvl="0" w:tplc="3EBE87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AAA470F"/>
    <w:multiLevelType w:val="hybridMultilevel"/>
    <w:tmpl w:val="DCA65110"/>
    <w:lvl w:ilvl="0" w:tplc="71A688C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F823F16"/>
    <w:multiLevelType w:val="hybridMultilevel"/>
    <w:tmpl w:val="9C8C2144"/>
    <w:lvl w:ilvl="0" w:tplc="247ADC2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0323DA"/>
    <w:multiLevelType w:val="hybridMultilevel"/>
    <w:tmpl w:val="32D44844"/>
    <w:lvl w:ilvl="0" w:tplc="6EFA0DDC">
      <w:start w:val="1"/>
      <w:numFmt w:val="bullet"/>
      <w:lvlText w:val=""/>
      <w:lvlJc w:val="left"/>
      <w:pPr>
        <w:ind w:left="1459" w:hanging="360"/>
      </w:pPr>
      <w:rPr>
        <w:rFonts w:ascii="Symbol" w:hAnsi="Symbol" w:hint="default"/>
      </w:rPr>
    </w:lvl>
    <w:lvl w:ilvl="1" w:tplc="04050003" w:tentative="1">
      <w:start w:val="1"/>
      <w:numFmt w:val="bullet"/>
      <w:lvlText w:val="o"/>
      <w:lvlJc w:val="left"/>
      <w:pPr>
        <w:ind w:left="2179" w:hanging="360"/>
      </w:pPr>
      <w:rPr>
        <w:rFonts w:ascii="Courier New" w:hAnsi="Courier New" w:cs="Courier New" w:hint="default"/>
      </w:rPr>
    </w:lvl>
    <w:lvl w:ilvl="2" w:tplc="04050005" w:tentative="1">
      <w:start w:val="1"/>
      <w:numFmt w:val="bullet"/>
      <w:lvlText w:val=""/>
      <w:lvlJc w:val="left"/>
      <w:pPr>
        <w:ind w:left="2899" w:hanging="360"/>
      </w:pPr>
      <w:rPr>
        <w:rFonts w:ascii="Wingdings" w:hAnsi="Wingdings" w:hint="default"/>
      </w:rPr>
    </w:lvl>
    <w:lvl w:ilvl="3" w:tplc="04050001" w:tentative="1">
      <w:start w:val="1"/>
      <w:numFmt w:val="bullet"/>
      <w:lvlText w:val=""/>
      <w:lvlJc w:val="left"/>
      <w:pPr>
        <w:ind w:left="3619" w:hanging="360"/>
      </w:pPr>
      <w:rPr>
        <w:rFonts w:ascii="Symbol" w:hAnsi="Symbol" w:hint="default"/>
      </w:rPr>
    </w:lvl>
    <w:lvl w:ilvl="4" w:tplc="04050003" w:tentative="1">
      <w:start w:val="1"/>
      <w:numFmt w:val="bullet"/>
      <w:lvlText w:val="o"/>
      <w:lvlJc w:val="left"/>
      <w:pPr>
        <w:ind w:left="4339" w:hanging="360"/>
      </w:pPr>
      <w:rPr>
        <w:rFonts w:ascii="Courier New" w:hAnsi="Courier New" w:cs="Courier New" w:hint="default"/>
      </w:rPr>
    </w:lvl>
    <w:lvl w:ilvl="5" w:tplc="04050005" w:tentative="1">
      <w:start w:val="1"/>
      <w:numFmt w:val="bullet"/>
      <w:lvlText w:val=""/>
      <w:lvlJc w:val="left"/>
      <w:pPr>
        <w:ind w:left="5059" w:hanging="360"/>
      </w:pPr>
      <w:rPr>
        <w:rFonts w:ascii="Wingdings" w:hAnsi="Wingdings" w:hint="default"/>
      </w:rPr>
    </w:lvl>
    <w:lvl w:ilvl="6" w:tplc="04050001" w:tentative="1">
      <w:start w:val="1"/>
      <w:numFmt w:val="bullet"/>
      <w:lvlText w:val=""/>
      <w:lvlJc w:val="left"/>
      <w:pPr>
        <w:ind w:left="5779" w:hanging="360"/>
      </w:pPr>
      <w:rPr>
        <w:rFonts w:ascii="Symbol" w:hAnsi="Symbol" w:hint="default"/>
      </w:rPr>
    </w:lvl>
    <w:lvl w:ilvl="7" w:tplc="04050003" w:tentative="1">
      <w:start w:val="1"/>
      <w:numFmt w:val="bullet"/>
      <w:lvlText w:val="o"/>
      <w:lvlJc w:val="left"/>
      <w:pPr>
        <w:ind w:left="6499" w:hanging="360"/>
      </w:pPr>
      <w:rPr>
        <w:rFonts w:ascii="Courier New" w:hAnsi="Courier New" w:cs="Courier New" w:hint="default"/>
      </w:rPr>
    </w:lvl>
    <w:lvl w:ilvl="8" w:tplc="04050005" w:tentative="1">
      <w:start w:val="1"/>
      <w:numFmt w:val="bullet"/>
      <w:lvlText w:val=""/>
      <w:lvlJc w:val="left"/>
      <w:pPr>
        <w:ind w:left="7219" w:hanging="360"/>
      </w:pPr>
      <w:rPr>
        <w:rFonts w:ascii="Wingdings" w:hAnsi="Wingdings" w:hint="default"/>
      </w:rPr>
    </w:lvl>
  </w:abstractNum>
  <w:abstractNum w:abstractNumId="14" w15:restartNumberingAfterBreak="0">
    <w:nsid w:val="76381D63"/>
    <w:multiLevelType w:val="hybridMultilevel"/>
    <w:tmpl w:val="2EB40528"/>
    <w:lvl w:ilvl="0" w:tplc="6EFA0DDC">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5301550">
    <w:abstractNumId w:val="7"/>
  </w:num>
  <w:num w:numId="2" w16cid:durableId="534776307">
    <w:abstractNumId w:val="5"/>
  </w:num>
  <w:num w:numId="3" w16cid:durableId="632446457">
    <w:abstractNumId w:val="2"/>
  </w:num>
  <w:num w:numId="4" w16cid:durableId="1432121903">
    <w:abstractNumId w:val="8"/>
  </w:num>
  <w:num w:numId="5" w16cid:durableId="1871912447">
    <w:abstractNumId w:val="10"/>
  </w:num>
  <w:num w:numId="6" w16cid:durableId="1291984208">
    <w:abstractNumId w:val="4"/>
  </w:num>
  <w:num w:numId="7" w16cid:durableId="12930533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6776083">
    <w:abstractNumId w:val="15"/>
  </w:num>
  <w:num w:numId="9" w16cid:durableId="726305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7317821">
    <w:abstractNumId w:val="0"/>
  </w:num>
  <w:num w:numId="11" w16cid:durableId="911425203">
    <w:abstractNumId w:val="8"/>
  </w:num>
  <w:num w:numId="12" w16cid:durableId="888615096">
    <w:abstractNumId w:val="10"/>
  </w:num>
  <w:num w:numId="13" w16cid:durableId="1570387147">
    <w:abstractNumId w:val="12"/>
  </w:num>
  <w:num w:numId="14" w16cid:durableId="1929730840">
    <w:abstractNumId w:val="1"/>
  </w:num>
  <w:num w:numId="15" w16cid:durableId="2011445743">
    <w:abstractNumId w:val="4"/>
  </w:num>
  <w:num w:numId="16" w16cid:durableId="853149866">
    <w:abstractNumId w:val="15"/>
  </w:num>
  <w:num w:numId="17" w16cid:durableId="59401404">
    <w:abstractNumId w:val="15"/>
  </w:num>
  <w:num w:numId="18" w16cid:durableId="136192055">
    <w:abstractNumId w:val="15"/>
  </w:num>
  <w:num w:numId="19" w16cid:durableId="1337852768">
    <w:abstractNumId w:val="6"/>
  </w:num>
  <w:num w:numId="20" w16cid:durableId="634064091">
    <w:abstractNumId w:val="14"/>
  </w:num>
  <w:num w:numId="21" w16cid:durableId="1834956261">
    <w:abstractNumId w:val="13"/>
  </w:num>
  <w:num w:numId="22" w16cid:durableId="1121806847">
    <w:abstractNumId w:val="9"/>
  </w:num>
  <w:num w:numId="23" w16cid:durableId="739408128">
    <w:abstractNumId w:val="3"/>
  </w:num>
  <w:num w:numId="24" w16cid:durableId="51349434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91F"/>
    <w:rsid w:val="00002F26"/>
    <w:rsid w:val="00005B8A"/>
    <w:rsid w:val="00005BDD"/>
    <w:rsid w:val="0001145D"/>
    <w:rsid w:val="00012EC4"/>
    <w:rsid w:val="00013877"/>
    <w:rsid w:val="000138CE"/>
    <w:rsid w:val="000145C8"/>
    <w:rsid w:val="00016F90"/>
    <w:rsid w:val="0001744E"/>
    <w:rsid w:val="00017F3C"/>
    <w:rsid w:val="00020ECA"/>
    <w:rsid w:val="00021D3A"/>
    <w:rsid w:val="0002279D"/>
    <w:rsid w:val="00022FA5"/>
    <w:rsid w:val="00023D7B"/>
    <w:rsid w:val="00024EF0"/>
    <w:rsid w:val="00030978"/>
    <w:rsid w:val="00031D7C"/>
    <w:rsid w:val="00033B19"/>
    <w:rsid w:val="00037612"/>
    <w:rsid w:val="00041EC8"/>
    <w:rsid w:val="00045576"/>
    <w:rsid w:val="00053452"/>
    <w:rsid w:val="0005496A"/>
    <w:rsid w:val="00054FC6"/>
    <w:rsid w:val="000601D0"/>
    <w:rsid w:val="000619E9"/>
    <w:rsid w:val="0006430F"/>
    <w:rsid w:val="0006465A"/>
    <w:rsid w:val="00065329"/>
    <w:rsid w:val="0006588D"/>
    <w:rsid w:val="0006796D"/>
    <w:rsid w:val="00067A5E"/>
    <w:rsid w:val="000719BB"/>
    <w:rsid w:val="00072A65"/>
    <w:rsid w:val="00072C1E"/>
    <w:rsid w:val="000742F5"/>
    <w:rsid w:val="00075675"/>
    <w:rsid w:val="000768BE"/>
    <w:rsid w:val="00076B14"/>
    <w:rsid w:val="00076B98"/>
    <w:rsid w:val="0008395E"/>
    <w:rsid w:val="0008439D"/>
    <w:rsid w:val="0008461A"/>
    <w:rsid w:val="0008740E"/>
    <w:rsid w:val="00090F72"/>
    <w:rsid w:val="000920FE"/>
    <w:rsid w:val="0009438C"/>
    <w:rsid w:val="000946FB"/>
    <w:rsid w:val="00096368"/>
    <w:rsid w:val="000A03B8"/>
    <w:rsid w:val="000A2B28"/>
    <w:rsid w:val="000A503C"/>
    <w:rsid w:val="000A6E75"/>
    <w:rsid w:val="000B408F"/>
    <w:rsid w:val="000B4EB8"/>
    <w:rsid w:val="000C41F2"/>
    <w:rsid w:val="000C618D"/>
    <w:rsid w:val="000C7E5E"/>
    <w:rsid w:val="000D22C4"/>
    <w:rsid w:val="000D27D1"/>
    <w:rsid w:val="000D6539"/>
    <w:rsid w:val="000D6CF3"/>
    <w:rsid w:val="000E1A7F"/>
    <w:rsid w:val="000E335E"/>
    <w:rsid w:val="000E44EF"/>
    <w:rsid w:val="000E4E36"/>
    <w:rsid w:val="000F15F1"/>
    <w:rsid w:val="000F68E8"/>
    <w:rsid w:val="00103B38"/>
    <w:rsid w:val="0010428D"/>
    <w:rsid w:val="00104CC3"/>
    <w:rsid w:val="00107119"/>
    <w:rsid w:val="0010775E"/>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8CB"/>
    <w:rsid w:val="001458F9"/>
    <w:rsid w:val="00146BCB"/>
    <w:rsid w:val="001476BD"/>
    <w:rsid w:val="0015027B"/>
    <w:rsid w:val="00153B6C"/>
    <w:rsid w:val="001603BD"/>
    <w:rsid w:val="00164C06"/>
    <w:rsid w:val="001656A2"/>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3B3C"/>
    <w:rsid w:val="001A3C25"/>
    <w:rsid w:val="001A649E"/>
    <w:rsid w:val="001B1882"/>
    <w:rsid w:val="001B3CD3"/>
    <w:rsid w:val="001B4180"/>
    <w:rsid w:val="001B4E74"/>
    <w:rsid w:val="001B531E"/>
    <w:rsid w:val="001B6316"/>
    <w:rsid w:val="001B654C"/>
    <w:rsid w:val="001B7668"/>
    <w:rsid w:val="001C43A6"/>
    <w:rsid w:val="001C4A26"/>
    <w:rsid w:val="001C645F"/>
    <w:rsid w:val="001D1AD8"/>
    <w:rsid w:val="001D1CE9"/>
    <w:rsid w:val="001D39DE"/>
    <w:rsid w:val="001D51FF"/>
    <w:rsid w:val="001E16FC"/>
    <w:rsid w:val="001E21AD"/>
    <w:rsid w:val="001E351F"/>
    <w:rsid w:val="001E678E"/>
    <w:rsid w:val="001E78D3"/>
    <w:rsid w:val="001E78DA"/>
    <w:rsid w:val="001F06EA"/>
    <w:rsid w:val="001F1699"/>
    <w:rsid w:val="001F1D6B"/>
    <w:rsid w:val="001F748F"/>
    <w:rsid w:val="0020061E"/>
    <w:rsid w:val="002007BA"/>
    <w:rsid w:val="0020164B"/>
    <w:rsid w:val="00202CF7"/>
    <w:rsid w:val="00202D9D"/>
    <w:rsid w:val="002038C9"/>
    <w:rsid w:val="002046DE"/>
    <w:rsid w:val="00204E53"/>
    <w:rsid w:val="002069EB"/>
    <w:rsid w:val="002071BB"/>
    <w:rsid w:val="00207DF5"/>
    <w:rsid w:val="00207F2A"/>
    <w:rsid w:val="00214AA6"/>
    <w:rsid w:val="00217951"/>
    <w:rsid w:val="0022066C"/>
    <w:rsid w:val="00224E36"/>
    <w:rsid w:val="00232000"/>
    <w:rsid w:val="00232B3D"/>
    <w:rsid w:val="00234E1A"/>
    <w:rsid w:val="002370B0"/>
    <w:rsid w:val="00237695"/>
    <w:rsid w:val="00240B81"/>
    <w:rsid w:val="00240E11"/>
    <w:rsid w:val="002440B5"/>
    <w:rsid w:val="002441FD"/>
    <w:rsid w:val="00246914"/>
    <w:rsid w:val="00247D01"/>
    <w:rsid w:val="0025030F"/>
    <w:rsid w:val="00250479"/>
    <w:rsid w:val="00250AAA"/>
    <w:rsid w:val="0025283D"/>
    <w:rsid w:val="002534FA"/>
    <w:rsid w:val="002548B5"/>
    <w:rsid w:val="00261A5B"/>
    <w:rsid w:val="00262E5B"/>
    <w:rsid w:val="00264D52"/>
    <w:rsid w:val="002717EE"/>
    <w:rsid w:val="002723B9"/>
    <w:rsid w:val="00272D5C"/>
    <w:rsid w:val="00273D82"/>
    <w:rsid w:val="0027422E"/>
    <w:rsid w:val="00274A54"/>
    <w:rsid w:val="00275272"/>
    <w:rsid w:val="00276AC4"/>
    <w:rsid w:val="00276AFE"/>
    <w:rsid w:val="00283829"/>
    <w:rsid w:val="00286B2D"/>
    <w:rsid w:val="0029043F"/>
    <w:rsid w:val="00291B69"/>
    <w:rsid w:val="0029429B"/>
    <w:rsid w:val="002944A6"/>
    <w:rsid w:val="002A3B57"/>
    <w:rsid w:val="002A416D"/>
    <w:rsid w:val="002A6480"/>
    <w:rsid w:val="002B2A79"/>
    <w:rsid w:val="002B409B"/>
    <w:rsid w:val="002B4B4E"/>
    <w:rsid w:val="002B6B58"/>
    <w:rsid w:val="002C1924"/>
    <w:rsid w:val="002C1C48"/>
    <w:rsid w:val="002C31BF"/>
    <w:rsid w:val="002C4432"/>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E73DA"/>
    <w:rsid w:val="002F31F1"/>
    <w:rsid w:val="002F4333"/>
    <w:rsid w:val="002F6173"/>
    <w:rsid w:val="002F66C7"/>
    <w:rsid w:val="0030057C"/>
    <w:rsid w:val="00304DAF"/>
    <w:rsid w:val="00306EBC"/>
    <w:rsid w:val="00307207"/>
    <w:rsid w:val="00310817"/>
    <w:rsid w:val="003130A4"/>
    <w:rsid w:val="003137DF"/>
    <w:rsid w:val="00313E2E"/>
    <w:rsid w:val="003165A8"/>
    <w:rsid w:val="003175F1"/>
    <w:rsid w:val="003202DC"/>
    <w:rsid w:val="00321E3E"/>
    <w:rsid w:val="003229ED"/>
    <w:rsid w:val="003254A3"/>
    <w:rsid w:val="00327A9F"/>
    <w:rsid w:val="00327EEF"/>
    <w:rsid w:val="00330CCA"/>
    <w:rsid w:val="0033239F"/>
    <w:rsid w:val="0033489C"/>
    <w:rsid w:val="00334918"/>
    <w:rsid w:val="00335175"/>
    <w:rsid w:val="003418A3"/>
    <w:rsid w:val="0034274B"/>
    <w:rsid w:val="00344519"/>
    <w:rsid w:val="003462EB"/>
    <w:rsid w:val="00346853"/>
    <w:rsid w:val="0034719F"/>
    <w:rsid w:val="00350A35"/>
    <w:rsid w:val="0035463D"/>
    <w:rsid w:val="00355002"/>
    <w:rsid w:val="00355439"/>
    <w:rsid w:val="00355D8A"/>
    <w:rsid w:val="003571D8"/>
    <w:rsid w:val="00357BC6"/>
    <w:rsid w:val="00361422"/>
    <w:rsid w:val="003639FC"/>
    <w:rsid w:val="003728A8"/>
    <w:rsid w:val="00372998"/>
    <w:rsid w:val="003729DD"/>
    <w:rsid w:val="0037515D"/>
    <w:rsid w:val="0037545D"/>
    <w:rsid w:val="00376246"/>
    <w:rsid w:val="00376FAE"/>
    <w:rsid w:val="00381272"/>
    <w:rsid w:val="003827BF"/>
    <w:rsid w:val="003833A8"/>
    <w:rsid w:val="00386FF1"/>
    <w:rsid w:val="00390D40"/>
    <w:rsid w:val="00392EB6"/>
    <w:rsid w:val="00394893"/>
    <w:rsid w:val="003956C6"/>
    <w:rsid w:val="0039722A"/>
    <w:rsid w:val="003A1A2C"/>
    <w:rsid w:val="003A3C6B"/>
    <w:rsid w:val="003A7237"/>
    <w:rsid w:val="003A72CE"/>
    <w:rsid w:val="003B111D"/>
    <w:rsid w:val="003B14D6"/>
    <w:rsid w:val="003B2407"/>
    <w:rsid w:val="003B5864"/>
    <w:rsid w:val="003B6423"/>
    <w:rsid w:val="003C1E63"/>
    <w:rsid w:val="003C33F2"/>
    <w:rsid w:val="003C4B55"/>
    <w:rsid w:val="003C4C6D"/>
    <w:rsid w:val="003C5D57"/>
    <w:rsid w:val="003C65F8"/>
    <w:rsid w:val="003C6679"/>
    <w:rsid w:val="003C7295"/>
    <w:rsid w:val="003D34C5"/>
    <w:rsid w:val="003D3906"/>
    <w:rsid w:val="003D756E"/>
    <w:rsid w:val="003D7905"/>
    <w:rsid w:val="003E0100"/>
    <w:rsid w:val="003E2007"/>
    <w:rsid w:val="003E2851"/>
    <w:rsid w:val="003E29C0"/>
    <w:rsid w:val="003E399F"/>
    <w:rsid w:val="003E420D"/>
    <w:rsid w:val="003E4C13"/>
    <w:rsid w:val="003E735B"/>
    <w:rsid w:val="003F2B5E"/>
    <w:rsid w:val="003F5251"/>
    <w:rsid w:val="003F64A7"/>
    <w:rsid w:val="004012C9"/>
    <w:rsid w:val="00402BD6"/>
    <w:rsid w:val="0040435C"/>
    <w:rsid w:val="00404F88"/>
    <w:rsid w:val="004078F3"/>
    <w:rsid w:val="00407F22"/>
    <w:rsid w:val="00410C44"/>
    <w:rsid w:val="00412D61"/>
    <w:rsid w:val="00420C7F"/>
    <w:rsid w:val="004211D8"/>
    <w:rsid w:val="0042581E"/>
    <w:rsid w:val="00425EBC"/>
    <w:rsid w:val="00426465"/>
    <w:rsid w:val="00426CA4"/>
    <w:rsid w:val="00427794"/>
    <w:rsid w:val="0043237D"/>
    <w:rsid w:val="004324AE"/>
    <w:rsid w:val="004337FB"/>
    <w:rsid w:val="00443210"/>
    <w:rsid w:val="0044359F"/>
    <w:rsid w:val="0044484E"/>
    <w:rsid w:val="004461DF"/>
    <w:rsid w:val="00450F07"/>
    <w:rsid w:val="00453CD3"/>
    <w:rsid w:val="00455B83"/>
    <w:rsid w:val="004570EC"/>
    <w:rsid w:val="00460660"/>
    <w:rsid w:val="00460C02"/>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B9B"/>
    <w:rsid w:val="00494D8D"/>
    <w:rsid w:val="004960EB"/>
    <w:rsid w:val="00497800"/>
    <w:rsid w:val="004A0455"/>
    <w:rsid w:val="004A4096"/>
    <w:rsid w:val="004B7823"/>
    <w:rsid w:val="004B7997"/>
    <w:rsid w:val="004C05CC"/>
    <w:rsid w:val="004C27A1"/>
    <w:rsid w:val="004C3255"/>
    <w:rsid w:val="004C430E"/>
    <w:rsid w:val="004C4399"/>
    <w:rsid w:val="004C787C"/>
    <w:rsid w:val="004D6635"/>
    <w:rsid w:val="004D6F0C"/>
    <w:rsid w:val="004D7D8C"/>
    <w:rsid w:val="004E1007"/>
    <w:rsid w:val="004E1E4F"/>
    <w:rsid w:val="004E28F5"/>
    <w:rsid w:val="004E3E76"/>
    <w:rsid w:val="004E524B"/>
    <w:rsid w:val="004E7A1F"/>
    <w:rsid w:val="004F3617"/>
    <w:rsid w:val="004F4B9B"/>
    <w:rsid w:val="004F70CD"/>
    <w:rsid w:val="00500C8E"/>
    <w:rsid w:val="0050666E"/>
    <w:rsid w:val="0051169B"/>
    <w:rsid w:val="00511AB9"/>
    <w:rsid w:val="00515137"/>
    <w:rsid w:val="00521D66"/>
    <w:rsid w:val="00522673"/>
    <w:rsid w:val="00523BB5"/>
    <w:rsid w:val="00523EA7"/>
    <w:rsid w:val="00525187"/>
    <w:rsid w:val="0052735A"/>
    <w:rsid w:val="00531CB9"/>
    <w:rsid w:val="00532F79"/>
    <w:rsid w:val="00533192"/>
    <w:rsid w:val="005334A9"/>
    <w:rsid w:val="0053383F"/>
    <w:rsid w:val="00535966"/>
    <w:rsid w:val="00535B20"/>
    <w:rsid w:val="005403D3"/>
    <w:rsid w:val="005406EB"/>
    <w:rsid w:val="00540FAD"/>
    <w:rsid w:val="00544B1A"/>
    <w:rsid w:val="00545AD1"/>
    <w:rsid w:val="00550956"/>
    <w:rsid w:val="00551B93"/>
    <w:rsid w:val="005522AA"/>
    <w:rsid w:val="00553375"/>
    <w:rsid w:val="00553A91"/>
    <w:rsid w:val="00553DFF"/>
    <w:rsid w:val="00554840"/>
    <w:rsid w:val="00554D0D"/>
    <w:rsid w:val="00555884"/>
    <w:rsid w:val="0055798A"/>
    <w:rsid w:val="00557FA1"/>
    <w:rsid w:val="0056035A"/>
    <w:rsid w:val="00562909"/>
    <w:rsid w:val="00562F7D"/>
    <w:rsid w:val="0056407F"/>
    <w:rsid w:val="00565D08"/>
    <w:rsid w:val="005671E7"/>
    <w:rsid w:val="005736B7"/>
    <w:rsid w:val="00575E5A"/>
    <w:rsid w:val="00577B50"/>
    <w:rsid w:val="00580245"/>
    <w:rsid w:val="00585A86"/>
    <w:rsid w:val="0058742A"/>
    <w:rsid w:val="00587CA4"/>
    <w:rsid w:val="00590B8A"/>
    <w:rsid w:val="00593DDE"/>
    <w:rsid w:val="00595155"/>
    <w:rsid w:val="00597CA5"/>
    <w:rsid w:val="005A1F44"/>
    <w:rsid w:val="005A391F"/>
    <w:rsid w:val="005A499F"/>
    <w:rsid w:val="005B0839"/>
    <w:rsid w:val="005B0AA7"/>
    <w:rsid w:val="005C4EC7"/>
    <w:rsid w:val="005C4F2D"/>
    <w:rsid w:val="005D1608"/>
    <w:rsid w:val="005D1B50"/>
    <w:rsid w:val="005D2C6C"/>
    <w:rsid w:val="005D3C39"/>
    <w:rsid w:val="005D5CE2"/>
    <w:rsid w:val="005D7706"/>
    <w:rsid w:val="005E0049"/>
    <w:rsid w:val="005E1267"/>
    <w:rsid w:val="005F0383"/>
    <w:rsid w:val="005F16D6"/>
    <w:rsid w:val="005F63AC"/>
    <w:rsid w:val="00601A8C"/>
    <w:rsid w:val="0060289C"/>
    <w:rsid w:val="00605161"/>
    <w:rsid w:val="0061068E"/>
    <w:rsid w:val="006115D3"/>
    <w:rsid w:val="00612EDB"/>
    <w:rsid w:val="00613D3A"/>
    <w:rsid w:val="006146BF"/>
    <w:rsid w:val="006149D2"/>
    <w:rsid w:val="00614E71"/>
    <w:rsid w:val="00615A70"/>
    <w:rsid w:val="00616EAA"/>
    <w:rsid w:val="00616F81"/>
    <w:rsid w:val="006208DF"/>
    <w:rsid w:val="00621BA9"/>
    <w:rsid w:val="00622DEE"/>
    <w:rsid w:val="00625BE6"/>
    <w:rsid w:val="00634834"/>
    <w:rsid w:val="00640383"/>
    <w:rsid w:val="00643DA2"/>
    <w:rsid w:val="00645371"/>
    <w:rsid w:val="0064593B"/>
    <w:rsid w:val="00645B5E"/>
    <w:rsid w:val="006501CA"/>
    <w:rsid w:val="006524A7"/>
    <w:rsid w:val="00652C01"/>
    <w:rsid w:val="0065491E"/>
    <w:rsid w:val="00655976"/>
    <w:rsid w:val="00655F45"/>
    <w:rsid w:val="0065610E"/>
    <w:rsid w:val="006606DB"/>
    <w:rsid w:val="00660AD3"/>
    <w:rsid w:val="00660F73"/>
    <w:rsid w:val="00662818"/>
    <w:rsid w:val="006671C3"/>
    <w:rsid w:val="00673E44"/>
    <w:rsid w:val="00674305"/>
    <w:rsid w:val="006776B6"/>
    <w:rsid w:val="00682207"/>
    <w:rsid w:val="00685A67"/>
    <w:rsid w:val="00686559"/>
    <w:rsid w:val="0069136C"/>
    <w:rsid w:val="006921C2"/>
    <w:rsid w:val="00693150"/>
    <w:rsid w:val="006952C7"/>
    <w:rsid w:val="00695F35"/>
    <w:rsid w:val="006972D4"/>
    <w:rsid w:val="0069770B"/>
    <w:rsid w:val="00697A72"/>
    <w:rsid w:val="006A019B"/>
    <w:rsid w:val="006A5570"/>
    <w:rsid w:val="006A689C"/>
    <w:rsid w:val="006A747D"/>
    <w:rsid w:val="006B13A8"/>
    <w:rsid w:val="006B19BA"/>
    <w:rsid w:val="006B2318"/>
    <w:rsid w:val="006B2436"/>
    <w:rsid w:val="006B3D79"/>
    <w:rsid w:val="006B3E78"/>
    <w:rsid w:val="006B6FE4"/>
    <w:rsid w:val="006C16E1"/>
    <w:rsid w:val="006C18F3"/>
    <w:rsid w:val="006C2343"/>
    <w:rsid w:val="006C26FF"/>
    <w:rsid w:val="006C2720"/>
    <w:rsid w:val="006C3137"/>
    <w:rsid w:val="006C31D3"/>
    <w:rsid w:val="006C4259"/>
    <w:rsid w:val="006C442A"/>
    <w:rsid w:val="006C49F2"/>
    <w:rsid w:val="006C761E"/>
    <w:rsid w:val="006D3042"/>
    <w:rsid w:val="006E0578"/>
    <w:rsid w:val="006E2751"/>
    <w:rsid w:val="006E2FFA"/>
    <w:rsid w:val="006E314D"/>
    <w:rsid w:val="006F0578"/>
    <w:rsid w:val="006F455E"/>
    <w:rsid w:val="006F70E0"/>
    <w:rsid w:val="007020E6"/>
    <w:rsid w:val="00702CD4"/>
    <w:rsid w:val="00703000"/>
    <w:rsid w:val="00710723"/>
    <w:rsid w:val="00712821"/>
    <w:rsid w:val="007161BD"/>
    <w:rsid w:val="007171C2"/>
    <w:rsid w:val="00720802"/>
    <w:rsid w:val="00723ED1"/>
    <w:rsid w:val="00732A80"/>
    <w:rsid w:val="00733AD8"/>
    <w:rsid w:val="0074045E"/>
    <w:rsid w:val="00740AF5"/>
    <w:rsid w:val="007426F9"/>
    <w:rsid w:val="00742764"/>
    <w:rsid w:val="00743525"/>
    <w:rsid w:val="00744D42"/>
    <w:rsid w:val="00745555"/>
    <w:rsid w:val="00745B7E"/>
    <w:rsid w:val="00745F94"/>
    <w:rsid w:val="00747B1D"/>
    <w:rsid w:val="007541A2"/>
    <w:rsid w:val="00754C65"/>
    <w:rsid w:val="00755818"/>
    <w:rsid w:val="00756A89"/>
    <w:rsid w:val="00757290"/>
    <w:rsid w:val="0076286B"/>
    <w:rsid w:val="00766846"/>
    <w:rsid w:val="0076790E"/>
    <w:rsid w:val="00770601"/>
    <w:rsid w:val="00772549"/>
    <w:rsid w:val="0077673A"/>
    <w:rsid w:val="00776C2B"/>
    <w:rsid w:val="00781F41"/>
    <w:rsid w:val="00782A14"/>
    <w:rsid w:val="00782AD6"/>
    <w:rsid w:val="00782EB3"/>
    <w:rsid w:val="007846E1"/>
    <w:rsid w:val="007847D6"/>
    <w:rsid w:val="00784EFE"/>
    <w:rsid w:val="00787E3C"/>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D4B5F"/>
    <w:rsid w:val="007E0E61"/>
    <w:rsid w:val="007E4A6E"/>
    <w:rsid w:val="007F201D"/>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1777C"/>
    <w:rsid w:val="00821D01"/>
    <w:rsid w:val="00824893"/>
    <w:rsid w:val="00826B7B"/>
    <w:rsid w:val="0083197D"/>
    <w:rsid w:val="00831E0F"/>
    <w:rsid w:val="00834146"/>
    <w:rsid w:val="00835F5C"/>
    <w:rsid w:val="00837173"/>
    <w:rsid w:val="008444F1"/>
    <w:rsid w:val="008453C5"/>
    <w:rsid w:val="00845A0A"/>
    <w:rsid w:val="00846789"/>
    <w:rsid w:val="00847078"/>
    <w:rsid w:val="00851F48"/>
    <w:rsid w:val="00854B3C"/>
    <w:rsid w:val="00855810"/>
    <w:rsid w:val="00856573"/>
    <w:rsid w:val="008579F7"/>
    <w:rsid w:val="00865F5F"/>
    <w:rsid w:val="00872C00"/>
    <w:rsid w:val="00872DE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ECE"/>
    <w:rsid w:val="008A7D56"/>
    <w:rsid w:val="008B2B40"/>
    <w:rsid w:val="008B391B"/>
    <w:rsid w:val="008B5C10"/>
    <w:rsid w:val="008B5C64"/>
    <w:rsid w:val="008B60A4"/>
    <w:rsid w:val="008B77B4"/>
    <w:rsid w:val="008C0E56"/>
    <w:rsid w:val="008C1BFC"/>
    <w:rsid w:val="008C23E1"/>
    <w:rsid w:val="008C24A8"/>
    <w:rsid w:val="008C4153"/>
    <w:rsid w:val="008C50F3"/>
    <w:rsid w:val="008C51A4"/>
    <w:rsid w:val="008C7EFE"/>
    <w:rsid w:val="008D03B9"/>
    <w:rsid w:val="008D2896"/>
    <w:rsid w:val="008D30C7"/>
    <w:rsid w:val="008D34E6"/>
    <w:rsid w:val="008E0B49"/>
    <w:rsid w:val="008E200C"/>
    <w:rsid w:val="008E3E00"/>
    <w:rsid w:val="008E54C8"/>
    <w:rsid w:val="008E5A1E"/>
    <w:rsid w:val="008F0EC5"/>
    <w:rsid w:val="008F18D6"/>
    <w:rsid w:val="008F2C9B"/>
    <w:rsid w:val="008F797B"/>
    <w:rsid w:val="0090019A"/>
    <w:rsid w:val="009018AE"/>
    <w:rsid w:val="00904780"/>
    <w:rsid w:val="009048B2"/>
    <w:rsid w:val="00904CC9"/>
    <w:rsid w:val="0090635B"/>
    <w:rsid w:val="00907C19"/>
    <w:rsid w:val="00914F81"/>
    <w:rsid w:val="009165C7"/>
    <w:rsid w:val="00916ED6"/>
    <w:rsid w:val="0091727A"/>
    <w:rsid w:val="00917BAD"/>
    <w:rsid w:val="00920DE4"/>
    <w:rsid w:val="00922385"/>
    <w:rsid w:val="009223DF"/>
    <w:rsid w:val="009226C1"/>
    <w:rsid w:val="00923406"/>
    <w:rsid w:val="009237FD"/>
    <w:rsid w:val="0092529B"/>
    <w:rsid w:val="00930A74"/>
    <w:rsid w:val="00930A9B"/>
    <w:rsid w:val="00933FD0"/>
    <w:rsid w:val="00935956"/>
    <w:rsid w:val="00936091"/>
    <w:rsid w:val="00936D2A"/>
    <w:rsid w:val="00940734"/>
    <w:rsid w:val="00940D8A"/>
    <w:rsid w:val="009472C8"/>
    <w:rsid w:val="00950944"/>
    <w:rsid w:val="00957F1F"/>
    <w:rsid w:val="00962258"/>
    <w:rsid w:val="00965C0B"/>
    <w:rsid w:val="0096706B"/>
    <w:rsid w:val="00967398"/>
    <w:rsid w:val="009678B7"/>
    <w:rsid w:val="00967F48"/>
    <w:rsid w:val="00970242"/>
    <w:rsid w:val="009717F1"/>
    <w:rsid w:val="0097239D"/>
    <w:rsid w:val="00973B3E"/>
    <w:rsid w:val="009774EB"/>
    <w:rsid w:val="00977EE5"/>
    <w:rsid w:val="00980EEF"/>
    <w:rsid w:val="00981A8E"/>
    <w:rsid w:val="009903C3"/>
    <w:rsid w:val="00990ADE"/>
    <w:rsid w:val="009920E1"/>
    <w:rsid w:val="00992D9C"/>
    <w:rsid w:val="00992FC6"/>
    <w:rsid w:val="00995B1A"/>
    <w:rsid w:val="00996CB8"/>
    <w:rsid w:val="009A404E"/>
    <w:rsid w:val="009B2E97"/>
    <w:rsid w:val="009B303C"/>
    <w:rsid w:val="009B44ED"/>
    <w:rsid w:val="009B50C1"/>
    <w:rsid w:val="009B5146"/>
    <w:rsid w:val="009B5181"/>
    <w:rsid w:val="009B5435"/>
    <w:rsid w:val="009B58E1"/>
    <w:rsid w:val="009C016F"/>
    <w:rsid w:val="009C1A27"/>
    <w:rsid w:val="009C418E"/>
    <w:rsid w:val="009C442C"/>
    <w:rsid w:val="009C4EEA"/>
    <w:rsid w:val="009D2FC5"/>
    <w:rsid w:val="009D343C"/>
    <w:rsid w:val="009D5183"/>
    <w:rsid w:val="009D623F"/>
    <w:rsid w:val="009E07F4"/>
    <w:rsid w:val="009E09BE"/>
    <w:rsid w:val="009E1D5F"/>
    <w:rsid w:val="009E3221"/>
    <w:rsid w:val="009E3D46"/>
    <w:rsid w:val="009E4D19"/>
    <w:rsid w:val="009E5CFC"/>
    <w:rsid w:val="009F1404"/>
    <w:rsid w:val="009F25DD"/>
    <w:rsid w:val="009F309B"/>
    <w:rsid w:val="009F392E"/>
    <w:rsid w:val="009F3957"/>
    <w:rsid w:val="009F4F28"/>
    <w:rsid w:val="009F52B4"/>
    <w:rsid w:val="009F53C5"/>
    <w:rsid w:val="009F55E9"/>
    <w:rsid w:val="009F5787"/>
    <w:rsid w:val="009F58DD"/>
    <w:rsid w:val="009F69FE"/>
    <w:rsid w:val="00A04D7F"/>
    <w:rsid w:val="00A07078"/>
    <w:rsid w:val="00A0740E"/>
    <w:rsid w:val="00A121D7"/>
    <w:rsid w:val="00A234D4"/>
    <w:rsid w:val="00A23726"/>
    <w:rsid w:val="00A23CD5"/>
    <w:rsid w:val="00A31269"/>
    <w:rsid w:val="00A34567"/>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6FAA"/>
    <w:rsid w:val="00A672C6"/>
    <w:rsid w:val="00A67C50"/>
    <w:rsid w:val="00A7088F"/>
    <w:rsid w:val="00A71189"/>
    <w:rsid w:val="00A71CA4"/>
    <w:rsid w:val="00A7364A"/>
    <w:rsid w:val="00A74789"/>
    <w:rsid w:val="00A74DCC"/>
    <w:rsid w:val="00A753ED"/>
    <w:rsid w:val="00A77512"/>
    <w:rsid w:val="00A8227E"/>
    <w:rsid w:val="00A8385E"/>
    <w:rsid w:val="00A861A2"/>
    <w:rsid w:val="00A94C2F"/>
    <w:rsid w:val="00A94F0E"/>
    <w:rsid w:val="00A94F6C"/>
    <w:rsid w:val="00A95445"/>
    <w:rsid w:val="00A97BF8"/>
    <w:rsid w:val="00AA0131"/>
    <w:rsid w:val="00AA4B67"/>
    <w:rsid w:val="00AA4CBB"/>
    <w:rsid w:val="00AA65FA"/>
    <w:rsid w:val="00AA7351"/>
    <w:rsid w:val="00AB06AB"/>
    <w:rsid w:val="00AC1E6D"/>
    <w:rsid w:val="00AC2F6D"/>
    <w:rsid w:val="00AC3E83"/>
    <w:rsid w:val="00AC45AA"/>
    <w:rsid w:val="00AC547E"/>
    <w:rsid w:val="00AC59BD"/>
    <w:rsid w:val="00AC678D"/>
    <w:rsid w:val="00AD056F"/>
    <w:rsid w:val="00AD0C7B"/>
    <w:rsid w:val="00AD1912"/>
    <w:rsid w:val="00AD38D0"/>
    <w:rsid w:val="00AD5F1A"/>
    <w:rsid w:val="00AD6731"/>
    <w:rsid w:val="00AD787A"/>
    <w:rsid w:val="00AE0983"/>
    <w:rsid w:val="00AE6263"/>
    <w:rsid w:val="00AE6E8A"/>
    <w:rsid w:val="00AF0FD3"/>
    <w:rsid w:val="00AF2E9E"/>
    <w:rsid w:val="00AF31A6"/>
    <w:rsid w:val="00AF5943"/>
    <w:rsid w:val="00AF7882"/>
    <w:rsid w:val="00B008D5"/>
    <w:rsid w:val="00B00CFD"/>
    <w:rsid w:val="00B01542"/>
    <w:rsid w:val="00B02F73"/>
    <w:rsid w:val="00B03B1B"/>
    <w:rsid w:val="00B0403C"/>
    <w:rsid w:val="00B05CC1"/>
    <w:rsid w:val="00B0619F"/>
    <w:rsid w:val="00B06E1A"/>
    <w:rsid w:val="00B101FD"/>
    <w:rsid w:val="00B11C42"/>
    <w:rsid w:val="00B12338"/>
    <w:rsid w:val="00B13A26"/>
    <w:rsid w:val="00B15371"/>
    <w:rsid w:val="00B15D0D"/>
    <w:rsid w:val="00B22106"/>
    <w:rsid w:val="00B31D98"/>
    <w:rsid w:val="00B331AB"/>
    <w:rsid w:val="00B344A3"/>
    <w:rsid w:val="00B35B77"/>
    <w:rsid w:val="00B36CE7"/>
    <w:rsid w:val="00B41070"/>
    <w:rsid w:val="00B413E7"/>
    <w:rsid w:val="00B44CC6"/>
    <w:rsid w:val="00B46BA5"/>
    <w:rsid w:val="00B479CC"/>
    <w:rsid w:val="00B50AB2"/>
    <w:rsid w:val="00B53E41"/>
    <w:rsid w:val="00B5431A"/>
    <w:rsid w:val="00B54C83"/>
    <w:rsid w:val="00B54FBB"/>
    <w:rsid w:val="00B56EB2"/>
    <w:rsid w:val="00B57589"/>
    <w:rsid w:val="00B61D30"/>
    <w:rsid w:val="00B70C22"/>
    <w:rsid w:val="00B736DD"/>
    <w:rsid w:val="00B75605"/>
    <w:rsid w:val="00B75DE2"/>
    <w:rsid w:val="00B75EE1"/>
    <w:rsid w:val="00B77481"/>
    <w:rsid w:val="00B81CBE"/>
    <w:rsid w:val="00B8518B"/>
    <w:rsid w:val="00B861EA"/>
    <w:rsid w:val="00B900CE"/>
    <w:rsid w:val="00B90FC2"/>
    <w:rsid w:val="00B91AE8"/>
    <w:rsid w:val="00B93566"/>
    <w:rsid w:val="00B94742"/>
    <w:rsid w:val="00B94F10"/>
    <w:rsid w:val="00B95A4C"/>
    <w:rsid w:val="00B965D0"/>
    <w:rsid w:val="00B97CC3"/>
    <w:rsid w:val="00B97D50"/>
    <w:rsid w:val="00BA2F47"/>
    <w:rsid w:val="00BB04DD"/>
    <w:rsid w:val="00BB5275"/>
    <w:rsid w:val="00BB5BDD"/>
    <w:rsid w:val="00BC0405"/>
    <w:rsid w:val="00BC06C4"/>
    <w:rsid w:val="00BC5413"/>
    <w:rsid w:val="00BC5755"/>
    <w:rsid w:val="00BC62DD"/>
    <w:rsid w:val="00BD1055"/>
    <w:rsid w:val="00BD2B67"/>
    <w:rsid w:val="00BD6C04"/>
    <w:rsid w:val="00BD76C3"/>
    <w:rsid w:val="00BD7E91"/>
    <w:rsid w:val="00BD7F0D"/>
    <w:rsid w:val="00BE06DC"/>
    <w:rsid w:val="00BF192D"/>
    <w:rsid w:val="00BF54FE"/>
    <w:rsid w:val="00BF6922"/>
    <w:rsid w:val="00BF6AEC"/>
    <w:rsid w:val="00BF6EFC"/>
    <w:rsid w:val="00C01A3A"/>
    <w:rsid w:val="00C02346"/>
    <w:rsid w:val="00C02D0A"/>
    <w:rsid w:val="00C03A6E"/>
    <w:rsid w:val="00C05C11"/>
    <w:rsid w:val="00C062C9"/>
    <w:rsid w:val="00C065D9"/>
    <w:rsid w:val="00C07E3D"/>
    <w:rsid w:val="00C13860"/>
    <w:rsid w:val="00C226C0"/>
    <w:rsid w:val="00C22BFC"/>
    <w:rsid w:val="00C22D8F"/>
    <w:rsid w:val="00C24A6A"/>
    <w:rsid w:val="00C253BF"/>
    <w:rsid w:val="00C3030A"/>
    <w:rsid w:val="00C30CA8"/>
    <w:rsid w:val="00C33140"/>
    <w:rsid w:val="00C3492B"/>
    <w:rsid w:val="00C34D5E"/>
    <w:rsid w:val="00C365DA"/>
    <w:rsid w:val="00C36679"/>
    <w:rsid w:val="00C40269"/>
    <w:rsid w:val="00C423B6"/>
    <w:rsid w:val="00C42FE6"/>
    <w:rsid w:val="00C4315E"/>
    <w:rsid w:val="00C44F6A"/>
    <w:rsid w:val="00C462A6"/>
    <w:rsid w:val="00C4773E"/>
    <w:rsid w:val="00C51B48"/>
    <w:rsid w:val="00C53CAF"/>
    <w:rsid w:val="00C53FFF"/>
    <w:rsid w:val="00C55C22"/>
    <w:rsid w:val="00C57DCA"/>
    <w:rsid w:val="00C618E8"/>
    <w:rsid w:val="00C6198E"/>
    <w:rsid w:val="00C61E19"/>
    <w:rsid w:val="00C6446D"/>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96943"/>
    <w:rsid w:val="00C97C33"/>
    <w:rsid w:val="00CA4B8C"/>
    <w:rsid w:val="00CA71A9"/>
    <w:rsid w:val="00CA792C"/>
    <w:rsid w:val="00CB05FC"/>
    <w:rsid w:val="00CB61DE"/>
    <w:rsid w:val="00CB64E2"/>
    <w:rsid w:val="00CB6A37"/>
    <w:rsid w:val="00CB7684"/>
    <w:rsid w:val="00CB79A2"/>
    <w:rsid w:val="00CC0D2C"/>
    <w:rsid w:val="00CC108C"/>
    <w:rsid w:val="00CC11FB"/>
    <w:rsid w:val="00CC2699"/>
    <w:rsid w:val="00CC7C8F"/>
    <w:rsid w:val="00CD1383"/>
    <w:rsid w:val="00CD1FC4"/>
    <w:rsid w:val="00CE1C97"/>
    <w:rsid w:val="00CF034F"/>
    <w:rsid w:val="00CF0442"/>
    <w:rsid w:val="00CF2936"/>
    <w:rsid w:val="00CF3620"/>
    <w:rsid w:val="00CF487B"/>
    <w:rsid w:val="00D0273B"/>
    <w:rsid w:val="00D02802"/>
    <w:rsid w:val="00D02F18"/>
    <w:rsid w:val="00D034A0"/>
    <w:rsid w:val="00D04909"/>
    <w:rsid w:val="00D06214"/>
    <w:rsid w:val="00D0732C"/>
    <w:rsid w:val="00D12130"/>
    <w:rsid w:val="00D12C76"/>
    <w:rsid w:val="00D173CC"/>
    <w:rsid w:val="00D21061"/>
    <w:rsid w:val="00D221F9"/>
    <w:rsid w:val="00D2244B"/>
    <w:rsid w:val="00D24524"/>
    <w:rsid w:val="00D24AE7"/>
    <w:rsid w:val="00D24DA7"/>
    <w:rsid w:val="00D26F3D"/>
    <w:rsid w:val="00D271D7"/>
    <w:rsid w:val="00D27E08"/>
    <w:rsid w:val="00D3024A"/>
    <w:rsid w:val="00D322B7"/>
    <w:rsid w:val="00D32924"/>
    <w:rsid w:val="00D33D4C"/>
    <w:rsid w:val="00D4108E"/>
    <w:rsid w:val="00D521D0"/>
    <w:rsid w:val="00D55077"/>
    <w:rsid w:val="00D6163D"/>
    <w:rsid w:val="00D61BB3"/>
    <w:rsid w:val="00D63174"/>
    <w:rsid w:val="00D67D3D"/>
    <w:rsid w:val="00D73C61"/>
    <w:rsid w:val="00D771F6"/>
    <w:rsid w:val="00D8096C"/>
    <w:rsid w:val="00D80E63"/>
    <w:rsid w:val="00D831A3"/>
    <w:rsid w:val="00D8421D"/>
    <w:rsid w:val="00D85204"/>
    <w:rsid w:val="00D86F92"/>
    <w:rsid w:val="00D87576"/>
    <w:rsid w:val="00D87C1B"/>
    <w:rsid w:val="00D90C8B"/>
    <w:rsid w:val="00D95BFF"/>
    <w:rsid w:val="00D97BE3"/>
    <w:rsid w:val="00D97E89"/>
    <w:rsid w:val="00DA1C67"/>
    <w:rsid w:val="00DA1F32"/>
    <w:rsid w:val="00DA2178"/>
    <w:rsid w:val="00DA26BC"/>
    <w:rsid w:val="00DA27EA"/>
    <w:rsid w:val="00DA3711"/>
    <w:rsid w:val="00DA3FB1"/>
    <w:rsid w:val="00DA4963"/>
    <w:rsid w:val="00DA58E0"/>
    <w:rsid w:val="00DA7BD2"/>
    <w:rsid w:val="00DB34E6"/>
    <w:rsid w:val="00DB52E5"/>
    <w:rsid w:val="00DB58AA"/>
    <w:rsid w:val="00DB6450"/>
    <w:rsid w:val="00DC430B"/>
    <w:rsid w:val="00DC4749"/>
    <w:rsid w:val="00DC60F1"/>
    <w:rsid w:val="00DD46F3"/>
    <w:rsid w:val="00DE39FF"/>
    <w:rsid w:val="00DE4CA0"/>
    <w:rsid w:val="00DE51A5"/>
    <w:rsid w:val="00DE56F2"/>
    <w:rsid w:val="00DE7176"/>
    <w:rsid w:val="00DF116D"/>
    <w:rsid w:val="00DF2F3C"/>
    <w:rsid w:val="00DF4DDD"/>
    <w:rsid w:val="00DF5232"/>
    <w:rsid w:val="00DF7BAA"/>
    <w:rsid w:val="00E01124"/>
    <w:rsid w:val="00E014A7"/>
    <w:rsid w:val="00E03018"/>
    <w:rsid w:val="00E03689"/>
    <w:rsid w:val="00E03B03"/>
    <w:rsid w:val="00E04A7B"/>
    <w:rsid w:val="00E109C4"/>
    <w:rsid w:val="00E10E36"/>
    <w:rsid w:val="00E113A3"/>
    <w:rsid w:val="00E125E0"/>
    <w:rsid w:val="00E13140"/>
    <w:rsid w:val="00E13A73"/>
    <w:rsid w:val="00E14972"/>
    <w:rsid w:val="00E16FF7"/>
    <w:rsid w:val="00E1732F"/>
    <w:rsid w:val="00E20AE7"/>
    <w:rsid w:val="00E2241A"/>
    <w:rsid w:val="00E26D68"/>
    <w:rsid w:val="00E26FAA"/>
    <w:rsid w:val="00E27ACD"/>
    <w:rsid w:val="00E30138"/>
    <w:rsid w:val="00E311B8"/>
    <w:rsid w:val="00E31C29"/>
    <w:rsid w:val="00E3341A"/>
    <w:rsid w:val="00E37AC7"/>
    <w:rsid w:val="00E37E06"/>
    <w:rsid w:val="00E402BC"/>
    <w:rsid w:val="00E42BBE"/>
    <w:rsid w:val="00E44045"/>
    <w:rsid w:val="00E516F2"/>
    <w:rsid w:val="00E536EF"/>
    <w:rsid w:val="00E53B8F"/>
    <w:rsid w:val="00E618C4"/>
    <w:rsid w:val="00E62D7E"/>
    <w:rsid w:val="00E67218"/>
    <w:rsid w:val="00E70AB8"/>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3B18"/>
    <w:rsid w:val="00EB4139"/>
    <w:rsid w:val="00EB46E5"/>
    <w:rsid w:val="00EB7065"/>
    <w:rsid w:val="00EB7387"/>
    <w:rsid w:val="00EB7A07"/>
    <w:rsid w:val="00EC115B"/>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10C6"/>
    <w:rsid w:val="00EE293D"/>
    <w:rsid w:val="00EE634D"/>
    <w:rsid w:val="00EE75CA"/>
    <w:rsid w:val="00EF09DA"/>
    <w:rsid w:val="00EF1373"/>
    <w:rsid w:val="00EF3711"/>
    <w:rsid w:val="00EF48E1"/>
    <w:rsid w:val="00EF50A7"/>
    <w:rsid w:val="00F016C7"/>
    <w:rsid w:val="00F01B21"/>
    <w:rsid w:val="00F02597"/>
    <w:rsid w:val="00F02D86"/>
    <w:rsid w:val="00F10AF7"/>
    <w:rsid w:val="00F10C74"/>
    <w:rsid w:val="00F116B6"/>
    <w:rsid w:val="00F11928"/>
    <w:rsid w:val="00F12DEC"/>
    <w:rsid w:val="00F1481D"/>
    <w:rsid w:val="00F1655C"/>
    <w:rsid w:val="00F1715C"/>
    <w:rsid w:val="00F21BE3"/>
    <w:rsid w:val="00F23A4C"/>
    <w:rsid w:val="00F24845"/>
    <w:rsid w:val="00F310F8"/>
    <w:rsid w:val="00F331C1"/>
    <w:rsid w:val="00F35939"/>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4E54"/>
    <w:rsid w:val="00F951C4"/>
    <w:rsid w:val="00FA1285"/>
    <w:rsid w:val="00FA17DD"/>
    <w:rsid w:val="00FA5522"/>
    <w:rsid w:val="00FA6BBE"/>
    <w:rsid w:val="00FB0E9D"/>
    <w:rsid w:val="00FB5DE8"/>
    <w:rsid w:val="00FB6342"/>
    <w:rsid w:val="00FC0A59"/>
    <w:rsid w:val="00FC4D1B"/>
    <w:rsid w:val="00FC6389"/>
    <w:rsid w:val="00FD5201"/>
    <w:rsid w:val="00FD55A7"/>
    <w:rsid w:val="00FD62CF"/>
    <w:rsid w:val="00FD75A5"/>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FB498"/>
  <w15:docId w15:val="{28DA0932-5E74-44D0-80CE-0406D493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872DE0"/>
    <w:pPr>
      <w:widowControl w:val="0"/>
      <w:autoSpaceDE w:val="0"/>
      <w:autoSpaceDN w:val="0"/>
      <w:adjustRightInd w:val="0"/>
      <w:spacing w:before="200" w:after="0" w:line="320" w:lineRule="auto"/>
    </w:pPr>
    <w:rPr>
      <w:rFonts w:ascii="Arial" w:eastAsia="Times New Roman" w:hAnsi="Arial" w:cs="Arial"/>
      <w:sz w:val="18"/>
      <w:lang w:eastAsia="cs-CZ"/>
    </w:rPr>
  </w:style>
  <w:style w:type="character" w:customStyle="1" w:styleId="TextkomenteChar">
    <w:name w:val="Text komentáře Char"/>
    <w:basedOn w:val="Standardnpsmoodstavce"/>
    <w:link w:val="Textkomente"/>
    <w:uiPriority w:val="99"/>
    <w:rsid w:val="00872DE0"/>
    <w:rPr>
      <w:rFonts w:ascii="Arial" w:eastAsia="Times New Roman" w:hAnsi="Arial" w:cs="Arial"/>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04070086">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58730692">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223834177">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 w:id="213104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www.betonserver.cz/skladky-suti-recyklace/recyklacni-centr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arikLi\Documents\2024-09-06%20V&#253;stavba%20PZS%20p&#345;ejezdu%20P3916%20v%20km%2016,839%20trati%20Studenec%20-%20K&#345;i&#382;anov%20(do%20realizace%20od%20p&#237;%20Jago&#353;ov&#233;)\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A00C96288A4E71A6396EC7617D5AD2"/>
        <w:category>
          <w:name w:val="Obecné"/>
          <w:gallery w:val="placeholder"/>
        </w:category>
        <w:types>
          <w:type w:val="bbPlcHdr"/>
        </w:types>
        <w:behaviors>
          <w:behavior w:val="content"/>
        </w:behaviors>
        <w:guid w:val="{1BC2D04F-A849-4064-8655-E7EA7CDECD62}"/>
      </w:docPartPr>
      <w:docPartBody>
        <w:p w:rsidR="00B341F3" w:rsidRDefault="00C43A66">
          <w:pPr>
            <w:pStyle w:val="27A00C96288A4E71A6396EC7617D5AD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D17"/>
    <w:rsid w:val="00024F86"/>
    <w:rsid w:val="00030978"/>
    <w:rsid w:val="00063FF5"/>
    <w:rsid w:val="000B11AF"/>
    <w:rsid w:val="000C7282"/>
    <w:rsid w:val="001C43A6"/>
    <w:rsid w:val="0020164B"/>
    <w:rsid w:val="002046DE"/>
    <w:rsid w:val="00204E53"/>
    <w:rsid w:val="00232B3D"/>
    <w:rsid w:val="00291B69"/>
    <w:rsid w:val="002F4E40"/>
    <w:rsid w:val="00306EBC"/>
    <w:rsid w:val="0032619A"/>
    <w:rsid w:val="00330CCA"/>
    <w:rsid w:val="00391076"/>
    <w:rsid w:val="003C4C6D"/>
    <w:rsid w:val="00421C79"/>
    <w:rsid w:val="00425EBC"/>
    <w:rsid w:val="00490665"/>
    <w:rsid w:val="004D6635"/>
    <w:rsid w:val="004F19CB"/>
    <w:rsid w:val="00515B12"/>
    <w:rsid w:val="00530101"/>
    <w:rsid w:val="00551B93"/>
    <w:rsid w:val="00554E1A"/>
    <w:rsid w:val="00562F7D"/>
    <w:rsid w:val="005671E7"/>
    <w:rsid w:val="005F077C"/>
    <w:rsid w:val="005F3EAF"/>
    <w:rsid w:val="006762ED"/>
    <w:rsid w:val="00747E09"/>
    <w:rsid w:val="007576FE"/>
    <w:rsid w:val="00782A14"/>
    <w:rsid w:val="007B599B"/>
    <w:rsid w:val="00847175"/>
    <w:rsid w:val="008A312A"/>
    <w:rsid w:val="0091727A"/>
    <w:rsid w:val="009C61BA"/>
    <w:rsid w:val="009C73B1"/>
    <w:rsid w:val="009D4DF0"/>
    <w:rsid w:val="009F3957"/>
    <w:rsid w:val="00A17473"/>
    <w:rsid w:val="00A26574"/>
    <w:rsid w:val="00AA0131"/>
    <w:rsid w:val="00AA4B67"/>
    <w:rsid w:val="00AD3317"/>
    <w:rsid w:val="00AE6263"/>
    <w:rsid w:val="00AF6917"/>
    <w:rsid w:val="00B0403C"/>
    <w:rsid w:val="00B05F37"/>
    <w:rsid w:val="00B06E1A"/>
    <w:rsid w:val="00B341F3"/>
    <w:rsid w:val="00B526D7"/>
    <w:rsid w:val="00B70C22"/>
    <w:rsid w:val="00C11B1B"/>
    <w:rsid w:val="00C426CB"/>
    <w:rsid w:val="00C43A66"/>
    <w:rsid w:val="00C57DCA"/>
    <w:rsid w:val="00C6446D"/>
    <w:rsid w:val="00CB79A2"/>
    <w:rsid w:val="00CF1805"/>
    <w:rsid w:val="00D13F79"/>
    <w:rsid w:val="00D30D17"/>
    <w:rsid w:val="00D45FA0"/>
    <w:rsid w:val="00D63174"/>
    <w:rsid w:val="00DB34E6"/>
    <w:rsid w:val="00EC7852"/>
    <w:rsid w:val="00EE634D"/>
    <w:rsid w:val="00EF3711"/>
    <w:rsid w:val="00F94E54"/>
    <w:rsid w:val="00FC0795"/>
    <w:rsid w:val="00FD77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0101"/>
    <w:rPr>
      <w:color w:val="808080"/>
    </w:rPr>
  </w:style>
  <w:style w:type="paragraph" w:customStyle="1" w:styleId="27A00C96288A4E71A6396EC7617D5AD2">
    <w:name w:val="27A00C96288A4E71A6396EC7617D5A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B507EB1-2864-4AD4-94C4-41E8A1405B37}">
  <ds:schemaRefs>
    <ds:schemaRef ds:uri="http://schemas.openxmlformats.org/officeDocument/2006/bibliography"/>
  </ds:schemaRefs>
</ds:datastoreItem>
</file>

<file path=customXml/itemProps3.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ZTP_R_VZOR_240718</Template>
  <TotalTime>5</TotalTime>
  <Pages>10</Pages>
  <Words>4025</Words>
  <Characters>23753</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Kuchařík Libor</dc:creator>
  <cp:lastModifiedBy>Holá Magdaléna, Ing.</cp:lastModifiedBy>
  <cp:revision>4</cp:revision>
  <cp:lastPrinted>2024-09-30T05:54:00Z</cp:lastPrinted>
  <dcterms:created xsi:type="dcterms:W3CDTF">2024-11-06T12:00:00Z</dcterms:created>
  <dcterms:modified xsi:type="dcterms:W3CDTF">2024-11-08T08:57:00Z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