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2BB75225" w:rsidR="00F862D6" w:rsidRPr="003E6B9A" w:rsidRDefault="00391978" w:rsidP="00761090">
            <w:r w:rsidRPr="00391978">
              <w:rPr>
                <w:rFonts w:ascii="Helvetica" w:hAnsi="Helvetica"/>
              </w:rPr>
              <w:t>12594/2024-SŽ-SSV-Ú3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391978" w:rsidRDefault="00F862D6" w:rsidP="0077673A">
            <w:r w:rsidRPr="00391978">
              <w:t>Listů/příloh</w:t>
            </w:r>
          </w:p>
        </w:tc>
        <w:tc>
          <w:tcPr>
            <w:tcW w:w="2552" w:type="dxa"/>
          </w:tcPr>
          <w:p w14:paraId="333CD487" w14:textId="66E9ECF1" w:rsidR="00F862D6" w:rsidRPr="00391978" w:rsidRDefault="00391978" w:rsidP="00CC1E2B">
            <w:r w:rsidRPr="00391978">
              <w:t>6</w:t>
            </w:r>
            <w:r w:rsidR="003E6B9A" w:rsidRPr="00391978">
              <w:t>/</w:t>
            </w:r>
            <w:r w:rsidRPr="00391978">
              <w:t>4</w:t>
            </w:r>
            <w:bookmarkStart w:id="0" w:name="_GoBack"/>
            <w:bookmarkEnd w:id="0"/>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853EBD5" w:rsidR="00F862D6" w:rsidRPr="003E6B9A" w:rsidRDefault="00761090"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80BBFD" w:rsidR="009A7568" w:rsidRPr="003E6B9A" w:rsidRDefault="00761090"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24FD23DE" w:rsidR="009A7568" w:rsidRPr="003E6B9A" w:rsidRDefault="00761090"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39A8EC2F" w:rsidR="009A7568" w:rsidRPr="003E6B9A" w:rsidRDefault="009A7568" w:rsidP="009A7568">
            <w:r w:rsidRPr="003E6B9A">
              <w:fldChar w:fldCharType="begin"/>
            </w:r>
            <w:r w:rsidRPr="003E6B9A">
              <w:instrText xml:space="preserve"> DATE  \@ "d. MMMM yyyy"  \* MERGEFORMAT </w:instrText>
            </w:r>
            <w:r w:rsidRPr="003E6B9A">
              <w:fldChar w:fldCharType="separate"/>
            </w:r>
            <w:r w:rsidR="00391978">
              <w:rPr>
                <w:noProof/>
              </w:rPr>
              <w:t>11. listopadu 2024</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0D1B7F8" w:rsidR="00335122" w:rsidRDefault="00CB7B5A" w:rsidP="00CB7B5A">
      <w:pPr>
        <w:spacing w:after="0" w:line="240" w:lineRule="auto"/>
        <w:rPr>
          <w:rFonts w:eastAsia="Times New Roman" w:cs="Times New Roman"/>
          <w:lang w:eastAsia="cs-CZ"/>
        </w:rPr>
      </w:pPr>
      <w:r w:rsidRPr="00761090">
        <w:rPr>
          <w:rFonts w:eastAsia="Calibri" w:cs="Times New Roman"/>
          <w:lang w:eastAsia="cs-CZ"/>
        </w:rPr>
        <w:t>Věc:</w:t>
      </w:r>
      <w:r w:rsidR="00335122" w:rsidRPr="00761090">
        <w:rPr>
          <w:rFonts w:eastAsia="Calibri" w:cs="Times New Roman"/>
          <w:lang w:eastAsia="cs-CZ"/>
        </w:rPr>
        <w:tab/>
      </w:r>
      <w:r w:rsidRPr="00761090">
        <w:rPr>
          <w:rFonts w:eastAsia="Calibri" w:cs="Times New Roman"/>
          <w:lang w:eastAsia="cs-CZ"/>
        </w:rPr>
        <w:t xml:space="preserve">Vysvětlení/ změna/ doplnění zadávací dokumentace č. </w:t>
      </w:r>
      <w:r w:rsidR="007A707B">
        <w:rPr>
          <w:rFonts w:eastAsia="Times New Roman" w:cs="Times New Roman"/>
          <w:lang w:eastAsia="cs-CZ"/>
        </w:rPr>
        <w:t>14</w:t>
      </w:r>
    </w:p>
    <w:p w14:paraId="25C6ADAC" w14:textId="5EA11397" w:rsidR="00CB7B5A" w:rsidRPr="00761090" w:rsidRDefault="00CB7B5A" w:rsidP="00CB7B5A">
      <w:pPr>
        <w:spacing w:after="0" w:line="240" w:lineRule="auto"/>
        <w:rPr>
          <w:rFonts w:eastAsia="Calibri" w:cs="Times New Roman"/>
          <w:b/>
          <w:lang w:eastAsia="cs-CZ"/>
        </w:rPr>
      </w:pPr>
      <w:r w:rsidRPr="00CB7B5A">
        <w:rPr>
          <w:rFonts w:eastAsia="Calibri" w:cs="Times New Roman"/>
          <w:lang w:eastAsia="cs-CZ"/>
        </w:rPr>
        <w:t xml:space="preserve"> </w:t>
      </w:r>
      <w:r w:rsidR="00335122">
        <w:rPr>
          <w:rFonts w:eastAsia="Calibri" w:cs="Times New Roman"/>
          <w:lang w:eastAsia="cs-CZ"/>
        </w:rPr>
        <w:tab/>
      </w:r>
      <w:r w:rsidR="00335122" w:rsidRPr="00761090">
        <w:rPr>
          <w:rFonts w:eastAsia="Calibri" w:cs="Times New Roman"/>
          <w:b/>
          <w:lang w:eastAsia="cs-CZ"/>
        </w:rPr>
        <w:t>„</w:t>
      </w:r>
      <w:r w:rsidR="00761090" w:rsidRPr="00761090">
        <w:rPr>
          <w:b/>
        </w:rPr>
        <w:t>Modernizace trati Brno-Přerov, 4. stavba Nezamyslice – Kojetín</w:t>
      </w:r>
      <w:r w:rsidR="00335122" w:rsidRPr="00761090">
        <w:rPr>
          <w:rFonts w:eastAsia="Calibri" w:cs="Times New Roman"/>
          <w:b/>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13B4B2C1" w14:textId="77777777" w:rsidR="00934DC3" w:rsidRPr="00F970B8" w:rsidRDefault="00934DC3" w:rsidP="00F970B8">
      <w:pPr>
        <w:spacing w:after="0"/>
        <w:rPr>
          <w:rFonts w:asciiTheme="majorHAnsi" w:hAnsiTheme="majorHAnsi"/>
        </w:rPr>
      </w:pPr>
    </w:p>
    <w:p w14:paraId="3D7836DF" w14:textId="77777777" w:rsidR="005C663F" w:rsidRPr="00F970B8" w:rsidRDefault="005C663F" w:rsidP="00F970B8">
      <w:pPr>
        <w:spacing w:after="0"/>
        <w:rPr>
          <w:rFonts w:asciiTheme="majorHAnsi" w:eastAsia="Calibri" w:hAnsiTheme="majorHAnsi" w:cs="Times New Roman"/>
          <w:b/>
          <w:lang w:eastAsia="cs-CZ"/>
        </w:rPr>
      </w:pPr>
    </w:p>
    <w:p w14:paraId="18F5AC10"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134:</w:t>
      </w:r>
    </w:p>
    <w:p w14:paraId="23D6919E" w14:textId="77777777" w:rsidR="003A2189" w:rsidRDefault="003A2189" w:rsidP="003A2189">
      <w:pPr>
        <w:spacing w:after="0"/>
        <w:rPr>
          <w:rFonts w:asciiTheme="majorHAnsi" w:hAnsiTheme="majorHAnsi"/>
          <w:b/>
          <w:bCs/>
        </w:rPr>
      </w:pPr>
      <w:r>
        <w:rPr>
          <w:rFonts w:asciiTheme="majorHAnsi" w:hAnsiTheme="majorHAnsi"/>
          <w:b/>
          <w:bCs/>
        </w:rPr>
        <w:t>SO 22-16-01 Nezamyslice – Kojetín, železniční spodek</w:t>
      </w:r>
    </w:p>
    <w:p w14:paraId="799D2FE3" w14:textId="77777777" w:rsidR="003A2189" w:rsidRDefault="003A2189" w:rsidP="003A2189">
      <w:pPr>
        <w:spacing w:after="0"/>
        <w:rPr>
          <w:rFonts w:asciiTheme="majorHAnsi" w:hAnsiTheme="majorHAnsi"/>
        </w:rPr>
      </w:pPr>
      <w:r>
        <w:rPr>
          <w:rFonts w:asciiTheme="majorHAnsi" w:hAnsiTheme="majorHAnsi"/>
        </w:rPr>
        <w:t>V zadavatelem poskytnutém soupisu prací je u položky č. 1 SEJMUTÍ ORNICE NEBO LESNÍ PŮDY – BEZ DOPRAVY o výměře 184.475,700 m3 uvedeno v popisu položky "</w:t>
      </w:r>
      <w:r>
        <w:rPr>
          <w:rFonts w:asciiTheme="majorHAnsi" w:hAnsiTheme="majorHAnsi"/>
          <w:i/>
          <w:iCs/>
        </w:rPr>
        <w:t xml:space="preserve">Dle technické zprávy, výkresových příloh projektové dokumentace. Dle výkazů materiálu projektu. Dle tabulky kubatur projektanta." - skrývka ornice mocnosti dle pedologického průzkumu (0.1-1.0 m)", "odvoz do vzdálenost </w:t>
      </w:r>
      <w:proofErr w:type="spellStart"/>
      <w:r>
        <w:rPr>
          <w:rFonts w:asciiTheme="majorHAnsi" w:hAnsiTheme="majorHAnsi"/>
          <w:i/>
          <w:iCs/>
        </w:rPr>
        <w:t>max</w:t>
      </w:r>
      <w:proofErr w:type="spellEnd"/>
      <w:r>
        <w:rPr>
          <w:rFonts w:asciiTheme="majorHAnsi" w:hAnsiTheme="majorHAnsi"/>
          <w:i/>
          <w:iCs/>
        </w:rPr>
        <w:t xml:space="preserve"> 15 km“ 167736+</w:t>
      </w:r>
      <w:r>
        <w:rPr>
          <w:rFonts w:asciiTheme="majorHAnsi" w:hAnsiTheme="majorHAnsi"/>
          <w:b/>
          <w:bCs/>
          <w:i/>
          <w:iCs/>
        </w:rPr>
        <w:t>16739,7</w:t>
      </w:r>
      <w:r>
        <w:rPr>
          <w:rFonts w:asciiTheme="majorHAnsi" w:hAnsiTheme="majorHAnsi"/>
          <w:i/>
          <w:iCs/>
        </w:rPr>
        <w:t xml:space="preserve"> = 184475,70 [A</w:t>
      </w:r>
      <w:r>
        <w:rPr>
          <w:rFonts w:asciiTheme="majorHAnsi" w:hAnsiTheme="majorHAnsi"/>
        </w:rPr>
        <w:t xml:space="preserve">]. </w:t>
      </w:r>
    </w:p>
    <w:p w14:paraId="1E432156" w14:textId="77777777" w:rsidR="003A2189" w:rsidRDefault="003A2189" w:rsidP="003A2189">
      <w:pPr>
        <w:spacing w:after="0"/>
        <w:rPr>
          <w:rFonts w:asciiTheme="majorHAnsi" w:hAnsiTheme="majorHAnsi"/>
        </w:rPr>
      </w:pPr>
      <w:r>
        <w:rPr>
          <w:rFonts w:asciiTheme="majorHAnsi" w:hAnsiTheme="majorHAnsi"/>
        </w:rPr>
        <w:t xml:space="preserve">Při porovnání se vzpomínanou přílohou </w:t>
      </w:r>
      <w:r>
        <w:rPr>
          <w:rFonts w:asciiTheme="majorHAnsi" w:hAnsiTheme="majorHAnsi"/>
          <w:b/>
          <w:bCs/>
          <w:i/>
          <w:iCs/>
        </w:rPr>
        <w:t>D_2_1_1_SK220005_4.101._VV_Spodku.pdf</w:t>
      </w:r>
      <w:r>
        <w:rPr>
          <w:rFonts w:asciiTheme="majorHAnsi" w:hAnsiTheme="majorHAnsi"/>
        </w:rPr>
        <w:t xml:space="preserve"> jsme nalezli výměru pouze 167.736 m3 v řádku </w:t>
      </w:r>
      <w:proofErr w:type="spellStart"/>
      <w:r>
        <w:rPr>
          <w:rFonts w:asciiTheme="majorHAnsi" w:hAnsiTheme="majorHAnsi"/>
          <w:b/>
          <w:bCs/>
          <w:u w:val="single"/>
        </w:rPr>
        <w:t>odhumusování</w:t>
      </w:r>
      <w:proofErr w:type="spellEnd"/>
      <w:r>
        <w:rPr>
          <w:rFonts w:asciiTheme="majorHAnsi" w:hAnsiTheme="majorHAnsi"/>
        </w:rPr>
        <w:t xml:space="preserve">, druhou část výpočtu </w:t>
      </w:r>
      <w:r>
        <w:rPr>
          <w:rFonts w:asciiTheme="majorHAnsi" w:hAnsiTheme="majorHAnsi"/>
          <w:b/>
          <w:bCs/>
        </w:rPr>
        <w:t xml:space="preserve">16739,7 m3 </w:t>
      </w:r>
      <w:r>
        <w:rPr>
          <w:rFonts w:asciiTheme="majorHAnsi" w:hAnsiTheme="majorHAnsi"/>
        </w:rPr>
        <w:t xml:space="preserve">však nikoliv. Může zadavatel vysvětlit, co je to za výměru a jak k ní došel? </w:t>
      </w:r>
    </w:p>
    <w:p w14:paraId="10629C1D" w14:textId="77777777" w:rsidR="003A2189" w:rsidRDefault="003A2189" w:rsidP="003A2189">
      <w:pPr>
        <w:spacing w:after="0"/>
        <w:rPr>
          <w:rFonts w:asciiTheme="majorHAnsi" w:eastAsia="Calibri" w:hAnsiTheme="majorHAnsi" w:cs="Times New Roman"/>
          <w:b/>
          <w:lang w:eastAsia="cs-CZ"/>
        </w:rPr>
      </w:pPr>
    </w:p>
    <w:p w14:paraId="320BBD08"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 xml:space="preserve">Odpověď: </w:t>
      </w:r>
    </w:p>
    <w:p w14:paraId="075FB41A" w14:textId="77777777" w:rsidR="003A2189" w:rsidRPr="003A2189" w:rsidRDefault="003A2189" w:rsidP="003A2189">
      <w:pPr>
        <w:spacing w:after="0"/>
        <w:rPr>
          <w:rFonts w:asciiTheme="majorHAnsi" w:eastAsia="Calibri" w:hAnsiTheme="majorHAnsi" w:cs="Times New Roman"/>
          <w:lang w:eastAsia="cs-CZ"/>
        </w:rPr>
      </w:pPr>
      <w:r w:rsidRPr="003A2189">
        <w:rPr>
          <w:rFonts w:eastAsia="Calibri" w:cs="Times New Roman"/>
          <w:lang w:eastAsia="cs-CZ"/>
        </w:rPr>
        <w:t>Na dotaz byl již odpovězeno v rámci dotazu č.115.</w:t>
      </w:r>
    </w:p>
    <w:p w14:paraId="7D8CF4E6" w14:textId="389B2E6D" w:rsidR="003A2189" w:rsidRDefault="003A2189" w:rsidP="003A2189">
      <w:pPr>
        <w:spacing w:after="0"/>
        <w:rPr>
          <w:rFonts w:asciiTheme="majorHAnsi" w:eastAsia="Calibri" w:hAnsiTheme="majorHAnsi" w:cs="Times New Roman"/>
          <w:b/>
          <w:lang w:eastAsia="cs-CZ"/>
        </w:rPr>
      </w:pPr>
    </w:p>
    <w:p w14:paraId="3450DA6C" w14:textId="77777777" w:rsidR="003A2189" w:rsidRDefault="003A2189" w:rsidP="003A2189">
      <w:pPr>
        <w:spacing w:after="0"/>
        <w:rPr>
          <w:rFonts w:asciiTheme="majorHAnsi" w:eastAsia="Calibri" w:hAnsiTheme="majorHAnsi" w:cs="Times New Roman"/>
          <w:b/>
          <w:lang w:eastAsia="cs-CZ"/>
        </w:rPr>
      </w:pPr>
    </w:p>
    <w:p w14:paraId="239C293F"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135:</w:t>
      </w:r>
    </w:p>
    <w:p w14:paraId="38E71BF2" w14:textId="77777777" w:rsidR="003A2189" w:rsidRDefault="003A2189" w:rsidP="003A2189">
      <w:pPr>
        <w:spacing w:after="0"/>
        <w:rPr>
          <w:rFonts w:asciiTheme="majorHAnsi" w:hAnsiTheme="majorHAnsi"/>
          <w:b/>
          <w:bCs/>
        </w:rPr>
      </w:pPr>
      <w:r>
        <w:rPr>
          <w:rFonts w:asciiTheme="majorHAnsi" w:hAnsiTheme="majorHAnsi"/>
          <w:b/>
          <w:bCs/>
        </w:rPr>
        <w:t>SO 22-16-01 Nezamyslice – Kojetín, železniční spodek</w:t>
      </w:r>
    </w:p>
    <w:p w14:paraId="1527E663" w14:textId="77777777" w:rsidR="003A2189" w:rsidRDefault="003A2189" w:rsidP="003A2189">
      <w:pPr>
        <w:spacing w:after="0"/>
        <w:rPr>
          <w:rFonts w:asciiTheme="majorHAnsi" w:hAnsiTheme="majorHAnsi"/>
          <w:b/>
          <w:bCs/>
        </w:rPr>
      </w:pPr>
      <w:r>
        <w:rPr>
          <w:rFonts w:asciiTheme="majorHAnsi" w:hAnsiTheme="majorHAnsi"/>
        </w:rPr>
        <w:t>Dále v poskytnutém prací je u položky č. 11 ULOŽENÍ SYPANINY DO NÁSYPŮ A NA SKLÁDKY BEZ ZHUTNĚNÍ o výměře 520.275,000 m3 uvedeno v popisu položky "</w:t>
      </w:r>
      <w:r>
        <w:rPr>
          <w:rFonts w:asciiTheme="majorHAnsi" w:hAnsiTheme="majorHAnsi"/>
          <w:i/>
          <w:iCs/>
        </w:rPr>
        <w:t xml:space="preserve">Dle technické zprávy, výkresových příloh projektové dokumentace. Dle výkazů materiálu projektu. Dle tabulky kubatur projektanta." - skrývka ornice mocnosti dle pedologického průzkumu (0.1 - 1.0 m) "odvoz do vzdálenost </w:t>
      </w:r>
      <w:proofErr w:type="spellStart"/>
      <w:r>
        <w:rPr>
          <w:rFonts w:asciiTheme="majorHAnsi" w:hAnsiTheme="majorHAnsi"/>
          <w:i/>
          <w:iCs/>
        </w:rPr>
        <w:t>max</w:t>
      </w:r>
      <w:proofErr w:type="spellEnd"/>
      <w:r>
        <w:rPr>
          <w:rFonts w:asciiTheme="majorHAnsi" w:hAnsiTheme="majorHAnsi"/>
          <w:i/>
          <w:iCs/>
        </w:rPr>
        <w:t xml:space="preserve"> 15 km</w:t>
      </w:r>
      <w:r>
        <w:rPr>
          <w:rFonts w:asciiTheme="majorHAnsi" w:hAnsiTheme="majorHAnsi"/>
          <w:i/>
          <w:iCs/>
          <w:u w:val="single"/>
        </w:rPr>
        <w:t>" (</w:t>
      </w:r>
      <w:r>
        <w:rPr>
          <w:rFonts w:asciiTheme="majorHAnsi" w:hAnsiTheme="majorHAnsi"/>
          <w:b/>
          <w:bCs/>
          <w:i/>
          <w:iCs/>
          <w:u w:val="single"/>
        </w:rPr>
        <w:t>12500</w:t>
      </w:r>
      <w:r>
        <w:rPr>
          <w:rFonts w:asciiTheme="majorHAnsi" w:hAnsiTheme="majorHAnsi"/>
          <w:i/>
          <w:iCs/>
          <w:u w:val="single"/>
        </w:rPr>
        <w:t>+527) = 13027,00 [A]</w:t>
      </w:r>
      <w:r>
        <w:rPr>
          <w:rFonts w:asciiTheme="majorHAnsi" w:hAnsiTheme="majorHAnsi"/>
          <w:i/>
          <w:iCs/>
        </w:rPr>
        <w:t xml:space="preserve">" - uložení na </w:t>
      </w:r>
      <w:proofErr w:type="spellStart"/>
      <w:r>
        <w:rPr>
          <w:rFonts w:asciiTheme="majorHAnsi" w:hAnsiTheme="majorHAnsi"/>
          <w:i/>
          <w:iCs/>
        </w:rPr>
        <w:t>mezideponii</w:t>
      </w:r>
      <w:proofErr w:type="spellEnd"/>
      <w:r>
        <w:rPr>
          <w:rFonts w:asciiTheme="majorHAnsi" w:hAnsiTheme="majorHAnsi"/>
          <w:i/>
          <w:iCs/>
        </w:rPr>
        <w:t xml:space="preserve"> (zemina bude následně využita pro potřeby 5.stavby)</w:t>
      </w:r>
      <w:proofErr w:type="gramStart"/>
      <w:r>
        <w:rPr>
          <w:rFonts w:asciiTheme="majorHAnsi" w:hAnsiTheme="majorHAnsi"/>
          <w:i/>
          <w:iCs/>
        </w:rPr>
        <w:t>"  707248</w:t>
      </w:r>
      <w:proofErr w:type="gramEnd"/>
      <w:r>
        <w:rPr>
          <w:rFonts w:asciiTheme="majorHAnsi" w:hAnsiTheme="majorHAnsi"/>
          <w:i/>
          <w:iCs/>
        </w:rPr>
        <w:t>-200000 = 507248,00 [F]   Celkové množství 520275.000000 = 520275,00 [G]</w:t>
      </w:r>
      <w:r>
        <w:rPr>
          <w:rFonts w:asciiTheme="majorHAnsi" w:hAnsiTheme="majorHAnsi"/>
        </w:rPr>
        <w:t xml:space="preserve">. Při porovnání se vzpomínanou přílohou </w:t>
      </w:r>
      <w:r>
        <w:rPr>
          <w:rFonts w:asciiTheme="majorHAnsi" w:hAnsiTheme="majorHAnsi"/>
          <w:b/>
          <w:bCs/>
          <w:i/>
          <w:iCs/>
        </w:rPr>
        <w:t>D_2_1_1_SK220005_4.101._VV_Spodku.pdf</w:t>
      </w:r>
      <w:r>
        <w:rPr>
          <w:rFonts w:asciiTheme="majorHAnsi" w:hAnsiTheme="majorHAnsi"/>
        </w:rPr>
        <w:t xml:space="preserve"> jsme v podtrženém výpočtu nalezli hodnotu 527 m3 což odpovídá řádku </w:t>
      </w:r>
      <w:r>
        <w:rPr>
          <w:rFonts w:asciiTheme="majorHAnsi" w:hAnsiTheme="majorHAnsi"/>
          <w:b/>
          <w:bCs/>
          <w:u w:val="single"/>
        </w:rPr>
        <w:t xml:space="preserve">rekultivace terénu po odtěžení náspu </w:t>
      </w:r>
      <w:proofErr w:type="spellStart"/>
      <w:r>
        <w:rPr>
          <w:rFonts w:asciiTheme="majorHAnsi" w:hAnsiTheme="majorHAnsi"/>
          <w:b/>
          <w:bCs/>
          <w:u w:val="single"/>
        </w:rPr>
        <w:t>tl</w:t>
      </w:r>
      <w:proofErr w:type="spellEnd"/>
      <w:r>
        <w:rPr>
          <w:rFonts w:asciiTheme="majorHAnsi" w:hAnsiTheme="majorHAnsi"/>
          <w:b/>
          <w:bCs/>
          <w:u w:val="single"/>
        </w:rPr>
        <w:t>. 200 mm</w:t>
      </w:r>
      <w:r>
        <w:rPr>
          <w:rFonts w:asciiTheme="majorHAnsi" w:hAnsiTheme="majorHAnsi"/>
        </w:rPr>
        <w:t xml:space="preserve">. Pro druhou část výpočtu označenou červeně jsme již zmíněnou hodnotu nenalezli. Podle našeho názoru by měla odpovídat řádku </w:t>
      </w:r>
      <w:r>
        <w:rPr>
          <w:rFonts w:asciiTheme="majorHAnsi" w:hAnsiTheme="majorHAnsi"/>
          <w:b/>
          <w:bCs/>
          <w:u w:val="single"/>
        </w:rPr>
        <w:t>zásyp zeminou vhodnou pro osetí (</w:t>
      </w:r>
      <w:proofErr w:type="spellStart"/>
      <w:r>
        <w:rPr>
          <w:rFonts w:asciiTheme="majorHAnsi" w:hAnsiTheme="majorHAnsi"/>
          <w:b/>
          <w:bCs/>
          <w:u w:val="single"/>
        </w:rPr>
        <w:t>ohumusování</w:t>
      </w:r>
      <w:proofErr w:type="spellEnd"/>
      <w:r>
        <w:rPr>
          <w:rFonts w:asciiTheme="majorHAnsi" w:hAnsiTheme="majorHAnsi"/>
          <w:b/>
          <w:bCs/>
          <w:u w:val="single"/>
        </w:rPr>
        <w:t xml:space="preserve">) </w:t>
      </w:r>
      <w:proofErr w:type="spellStart"/>
      <w:r>
        <w:rPr>
          <w:rFonts w:asciiTheme="majorHAnsi" w:hAnsiTheme="majorHAnsi"/>
          <w:b/>
          <w:bCs/>
          <w:u w:val="single"/>
        </w:rPr>
        <w:t>tl</w:t>
      </w:r>
      <w:proofErr w:type="spellEnd"/>
      <w:r>
        <w:rPr>
          <w:rFonts w:asciiTheme="majorHAnsi" w:hAnsiTheme="majorHAnsi"/>
          <w:b/>
          <w:bCs/>
          <w:u w:val="single"/>
        </w:rPr>
        <w:t xml:space="preserve">. 150 mm </w:t>
      </w:r>
      <w:r>
        <w:rPr>
          <w:rFonts w:asciiTheme="majorHAnsi" w:hAnsiTheme="majorHAnsi"/>
        </w:rPr>
        <w:t xml:space="preserve">A tudíž hodnotě </w:t>
      </w:r>
      <w:r>
        <w:rPr>
          <w:rFonts w:asciiTheme="majorHAnsi" w:hAnsiTheme="majorHAnsi"/>
          <w:b/>
          <w:bCs/>
        </w:rPr>
        <w:t>22.017 m3.  </w:t>
      </w:r>
    </w:p>
    <w:p w14:paraId="36BE24C7" w14:textId="77777777" w:rsidR="003A2189" w:rsidRDefault="003A2189" w:rsidP="003A2189">
      <w:pPr>
        <w:spacing w:after="0"/>
        <w:rPr>
          <w:rFonts w:asciiTheme="majorHAnsi" w:hAnsiTheme="majorHAnsi"/>
        </w:rPr>
      </w:pPr>
      <w:proofErr w:type="spellStart"/>
      <w:r>
        <w:rPr>
          <w:rFonts w:asciiTheme="majorHAnsi" w:hAnsiTheme="majorHAnsi"/>
          <w:u w:val="single"/>
        </w:rPr>
        <w:t>Tim</w:t>
      </w:r>
      <w:proofErr w:type="spellEnd"/>
      <w:r>
        <w:rPr>
          <w:rFonts w:asciiTheme="majorHAnsi" w:hAnsiTheme="majorHAnsi"/>
          <w:u w:val="single"/>
        </w:rPr>
        <w:t xml:space="preserve"> pádem by měl podle našeho názoru vypadat výpočet následovně</w:t>
      </w:r>
      <w:r>
        <w:rPr>
          <w:rFonts w:asciiTheme="majorHAnsi" w:hAnsiTheme="majorHAnsi"/>
        </w:rPr>
        <w:t>:</w:t>
      </w:r>
    </w:p>
    <w:p w14:paraId="3795C4B4" w14:textId="77777777" w:rsidR="003A2189" w:rsidRDefault="003A2189" w:rsidP="003A2189">
      <w:pPr>
        <w:spacing w:after="0"/>
        <w:rPr>
          <w:rFonts w:asciiTheme="majorHAnsi" w:hAnsiTheme="majorHAnsi"/>
          <w:i/>
          <w:iCs/>
        </w:rPr>
      </w:pPr>
      <w:r>
        <w:rPr>
          <w:rFonts w:asciiTheme="majorHAnsi" w:hAnsiTheme="majorHAnsi"/>
          <w:i/>
          <w:iCs/>
        </w:rPr>
        <w:t>A. nakládaní s ornicí</w:t>
      </w:r>
      <w:r>
        <w:rPr>
          <w:rFonts w:asciiTheme="majorHAnsi" w:hAnsiTheme="majorHAnsi"/>
        </w:rPr>
        <w:t xml:space="preserve">: </w:t>
      </w:r>
      <w:r>
        <w:rPr>
          <w:rFonts w:asciiTheme="majorHAnsi" w:hAnsiTheme="majorHAnsi"/>
          <w:i/>
          <w:iCs/>
        </w:rPr>
        <w:t xml:space="preserve">Skrývka 167.736 m3 – trvalé rozprostření do 20 km 145.192 m3 = </w:t>
      </w:r>
      <w:r>
        <w:rPr>
          <w:rFonts w:asciiTheme="majorHAnsi" w:hAnsiTheme="majorHAnsi"/>
          <w:i/>
          <w:iCs/>
          <w:u w:val="single"/>
        </w:rPr>
        <w:t xml:space="preserve">22.544 m3 zůstává na </w:t>
      </w:r>
      <w:proofErr w:type="spellStart"/>
      <w:r>
        <w:rPr>
          <w:rFonts w:asciiTheme="majorHAnsi" w:hAnsiTheme="majorHAnsi"/>
          <w:i/>
          <w:iCs/>
          <w:u w:val="single"/>
        </w:rPr>
        <w:t>mezideponii</w:t>
      </w:r>
      <w:proofErr w:type="spellEnd"/>
      <w:r>
        <w:rPr>
          <w:rFonts w:asciiTheme="majorHAnsi" w:hAnsiTheme="majorHAnsi"/>
          <w:i/>
          <w:iCs/>
          <w:u w:val="single"/>
        </w:rPr>
        <w:t>;</w:t>
      </w:r>
      <w:r>
        <w:rPr>
          <w:rFonts w:asciiTheme="majorHAnsi" w:hAnsiTheme="majorHAnsi"/>
          <w:i/>
          <w:iCs/>
        </w:rPr>
        <w:t xml:space="preserve">  </w:t>
      </w:r>
    </w:p>
    <w:p w14:paraId="07A80223" w14:textId="77777777" w:rsidR="003A2189" w:rsidRDefault="003A2189" w:rsidP="003A2189">
      <w:pPr>
        <w:spacing w:after="0"/>
        <w:rPr>
          <w:rFonts w:asciiTheme="majorHAnsi" w:hAnsiTheme="majorHAnsi"/>
          <w:i/>
          <w:iCs/>
        </w:rPr>
      </w:pPr>
      <w:r>
        <w:rPr>
          <w:rFonts w:asciiTheme="majorHAnsi" w:hAnsiTheme="majorHAnsi"/>
          <w:i/>
          <w:iCs/>
        </w:rPr>
        <w:t xml:space="preserve">B. nakládání se zeminou z výkopů (včetně trativodů, rýh, svodného potrubí, šachet, žeber a chrániček) 596.250 m3 + výkop nevhodného mater. 1400 m3 – trvalé uložení Víceměřice </w:t>
      </w:r>
      <w:r>
        <w:rPr>
          <w:rFonts w:asciiTheme="majorHAnsi" w:hAnsiTheme="majorHAnsi"/>
          <w:i/>
          <w:iCs/>
        </w:rPr>
        <w:lastRenderedPageBreak/>
        <w:t xml:space="preserve">200.000 m3 = </w:t>
      </w:r>
      <w:r>
        <w:rPr>
          <w:rFonts w:asciiTheme="majorHAnsi" w:hAnsiTheme="majorHAnsi"/>
          <w:i/>
          <w:iCs/>
          <w:u w:val="single"/>
        </w:rPr>
        <w:t>397.650</w:t>
      </w:r>
      <w:r>
        <w:rPr>
          <w:rFonts w:asciiTheme="majorHAnsi" w:hAnsiTheme="majorHAnsi"/>
          <w:i/>
          <w:iCs/>
        </w:rPr>
        <w:t> </w:t>
      </w:r>
      <w:r>
        <w:rPr>
          <w:rFonts w:asciiTheme="majorHAnsi" w:hAnsiTheme="majorHAnsi"/>
          <w:i/>
          <w:iCs/>
          <w:u w:val="single"/>
        </w:rPr>
        <w:t xml:space="preserve">m3 zůstávána </w:t>
      </w:r>
      <w:proofErr w:type="spellStart"/>
      <w:r>
        <w:rPr>
          <w:rFonts w:asciiTheme="majorHAnsi" w:hAnsiTheme="majorHAnsi"/>
          <w:i/>
          <w:iCs/>
          <w:u w:val="single"/>
        </w:rPr>
        <w:t>mezideponii</w:t>
      </w:r>
      <w:proofErr w:type="spellEnd"/>
      <w:r>
        <w:rPr>
          <w:rFonts w:asciiTheme="majorHAnsi" w:hAnsiTheme="majorHAnsi"/>
          <w:i/>
          <w:iCs/>
          <w:u w:val="single"/>
        </w:rPr>
        <w:t xml:space="preserve"> pro potřeby náspů, zásypů + použití v 5.stavbě</w:t>
      </w:r>
      <w:r>
        <w:rPr>
          <w:rFonts w:asciiTheme="majorHAnsi" w:hAnsiTheme="majorHAnsi"/>
          <w:i/>
          <w:iCs/>
        </w:rPr>
        <w:t xml:space="preserve">;  </w:t>
      </w:r>
    </w:p>
    <w:p w14:paraId="5366BCE6" w14:textId="77777777" w:rsidR="003A2189" w:rsidRDefault="003A2189" w:rsidP="003A2189">
      <w:pPr>
        <w:spacing w:after="0"/>
        <w:rPr>
          <w:rFonts w:asciiTheme="majorHAnsi" w:hAnsiTheme="majorHAnsi"/>
          <w:b/>
          <w:bCs/>
        </w:rPr>
      </w:pPr>
      <w:r>
        <w:rPr>
          <w:rFonts w:asciiTheme="majorHAnsi" w:hAnsiTheme="majorHAnsi"/>
          <w:b/>
          <w:bCs/>
          <w:i/>
          <w:iCs/>
        </w:rPr>
        <w:t>Celkem položka A + B = 420.194 m3</w:t>
      </w:r>
      <w:r>
        <w:rPr>
          <w:rFonts w:asciiTheme="majorHAnsi" w:hAnsiTheme="majorHAnsi"/>
          <w:i/>
          <w:iCs/>
        </w:rPr>
        <w:t xml:space="preserve"> </w:t>
      </w:r>
    </w:p>
    <w:p w14:paraId="2769A8A3" w14:textId="77777777" w:rsidR="003A2189" w:rsidRDefault="003A2189" w:rsidP="003A2189">
      <w:pPr>
        <w:spacing w:after="0"/>
        <w:rPr>
          <w:rFonts w:asciiTheme="majorHAnsi" w:hAnsiTheme="majorHAnsi"/>
        </w:rPr>
      </w:pPr>
      <w:r>
        <w:rPr>
          <w:rFonts w:asciiTheme="majorHAnsi" w:hAnsiTheme="majorHAnsi"/>
        </w:rPr>
        <w:t>Může zadavatel prověřit naši domněnku a případně výpočet položky upravit?</w:t>
      </w:r>
    </w:p>
    <w:p w14:paraId="1B7729F8" w14:textId="77777777" w:rsidR="003A2189" w:rsidRDefault="003A2189" w:rsidP="003A2189">
      <w:pPr>
        <w:spacing w:after="0"/>
        <w:rPr>
          <w:rFonts w:asciiTheme="majorHAnsi" w:eastAsia="Calibri" w:hAnsiTheme="majorHAnsi" w:cs="Times New Roman"/>
          <w:bCs/>
          <w:color w:val="FF0000"/>
          <w:lang w:eastAsia="cs-CZ"/>
        </w:rPr>
      </w:pPr>
    </w:p>
    <w:p w14:paraId="69D8AE14" w14:textId="77777777" w:rsidR="003A2189" w:rsidRDefault="003A2189" w:rsidP="003A2189">
      <w:pPr>
        <w:spacing w:after="0"/>
        <w:rPr>
          <w:rFonts w:eastAsia="Calibri" w:cs="Times New Roman"/>
          <w:b/>
          <w:lang w:eastAsia="cs-CZ"/>
        </w:rPr>
      </w:pPr>
      <w:r>
        <w:rPr>
          <w:rFonts w:eastAsia="Calibri" w:cs="Times New Roman"/>
          <w:b/>
          <w:lang w:eastAsia="cs-CZ"/>
        </w:rPr>
        <w:t xml:space="preserve">Odpověď: </w:t>
      </w:r>
    </w:p>
    <w:p w14:paraId="4591BDC6" w14:textId="7014D267" w:rsidR="003A2189" w:rsidRDefault="003A2189" w:rsidP="003A2189">
      <w:pPr>
        <w:spacing w:after="0"/>
        <w:rPr>
          <w:rFonts w:asciiTheme="majorHAnsi" w:eastAsia="Calibri" w:hAnsiTheme="majorHAnsi" w:cs="Times New Roman"/>
          <w:bCs/>
          <w:color w:val="FF0000"/>
          <w:lang w:eastAsia="cs-CZ"/>
        </w:rPr>
      </w:pPr>
      <w:r w:rsidRPr="003A2189">
        <w:rPr>
          <w:rFonts w:eastAsia="Calibri" w:cs="Times New Roman"/>
          <w:bCs/>
          <w:lang w:eastAsia="cs-CZ"/>
        </w:rPr>
        <w:t>Soupis prací byl opraven.</w:t>
      </w:r>
    </w:p>
    <w:p w14:paraId="032A34FE" w14:textId="1CD83E5F" w:rsidR="003A2189" w:rsidRDefault="003A2189" w:rsidP="003A2189">
      <w:pPr>
        <w:spacing w:after="0"/>
        <w:rPr>
          <w:rFonts w:asciiTheme="majorHAnsi" w:eastAsia="Calibri" w:hAnsiTheme="majorHAnsi" w:cs="Times New Roman"/>
          <w:bCs/>
          <w:color w:val="FF0000"/>
          <w:lang w:eastAsia="cs-CZ"/>
        </w:rPr>
      </w:pPr>
    </w:p>
    <w:p w14:paraId="2EDD93E3" w14:textId="77777777" w:rsidR="003A2189" w:rsidRDefault="003A2189" w:rsidP="003A2189">
      <w:pPr>
        <w:spacing w:after="0"/>
        <w:rPr>
          <w:rFonts w:asciiTheme="majorHAnsi" w:eastAsia="Calibri" w:hAnsiTheme="majorHAnsi" w:cs="Times New Roman"/>
          <w:bCs/>
          <w:color w:val="FF0000"/>
          <w:lang w:eastAsia="cs-CZ"/>
        </w:rPr>
      </w:pPr>
    </w:p>
    <w:p w14:paraId="053FA282"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136:</w:t>
      </w:r>
    </w:p>
    <w:p w14:paraId="754A0B79" w14:textId="77777777" w:rsidR="003A2189" w:rsidRDefault="003A2189" w:rsidP="003A2189">
      <w:pPr>
        <w:spacing w:after="0"/>
        <w:rPr>
          <w:rFonts w:asciiTheme="majorHAnsi" w:hAnsiTheme="majorHAnsi"/>
          <w:b/>
          <w:bCs/>
        </w:rPr>
      </w:pPr>
      <w:r>
        <w:rPr>
          <w:rFonts w:asciiTheme="majorHAnsi" w:hAnsiTheme="majorHAnsi"/>
          <w:b/>
          <w:bCs/>
        </w:rPr>
        <w:t>SO 22-16-01 Nezamyslice – Kojetín, železniční spodek</w:t>
      </w:r>
    </w:p>
    <w:p w14:paraId="34A72546" w14:textId="77777777" w:rsidR="003A2189" w:rsidRDefault="003A2189" w:rsidP="003A2189">
      <w:pPr>
        <w:spacing w:after="0"/>
        <w:rPr>
          <w:rFonts w:asciiTheme="majorHAnsi" w:hAnsiTheme="majorHAnsi"/>
        </w:rPr>
      </w:pPr>
      <w:r>
        <w:rPr>
          <w:rFonts w:asciiTheme="majorHAnsi" w:hAnsiTheme="majorHAnsi"/>
        </w:rPr>
        <w:t xml:space="preserve">V poskytnutém soupisu prací se nachází položka č. 21 ÚPRAVA POVRCHŮ SROVNÁNÍM ÚZEMÍ o výměře 200.000 m3 a položka č. 26 ULOŽENÍ SYPANINY NA TRVALOU DEPONII VČ.OHUMUSOVÁNÍ A ZATRAVNĚNÍ o výměře 200.000 m3. Podle přiložené specifikace položky č. 26 jsou v ní dle našeho názoru zahrnuty i činnosti, které májí být provedeny v položce č. 21. Může zadavatel prověřit tuto naši domněnku a případně položku č. 21 vypustit ze soupisu? </w:t>
      </w:r>
    </w:p>
    <w:p w14:paraId="0B4DB098" w14:textId="77777777" w:rsidR="003A2189" w:rsidRDefault="003A2189" w:rsidP="003A2189">
      <w:pPr>
        <w:spacing w:after="0"/>
        <w:rPr>
          <w:rFonts w:asciiTheme="majorHAnsi" w:eastAsia="Calibri" w:hAnsiTheme="majorHAnsi" w:cs="Times New Roman"/>
          <w:bCs/>
          <w:color w:val="FF0000"/>
          <w:lang w:eastAsia="cs-CZ"/>
        </w:rPr>
      </w:pPr>
    </w:p>
    <w:p w14:paraId="0E47B5C4" w14:textId="77777777" w:rsidR="003A2189" w:rsidRDefault="003A2189" w:rsidP="003A2189">
      <w:pPr>
        <w:spacing w:after="0"/>
        <w:rPr>
          <w:rFonts w:eastAsia="Calibri" w:cs="Times New Roman"/>
          <w:b/>
          <w:lang w:eastAsia="cs-CZ"/>
        </w:rPr>
      </w:pPr>
      <w:r>
        <w:rPr>
          <w:rFonts w:eastAsia="Calibri" w:cs="Times New Roman"/>
          <w:b/>
          <w:lang w:eastAsia="cs-CZ"/>
        </w:rPr>
        <w:t xml:space="preserve">Odpověď: </w:t>
      </w:r>
    </w:p>
    <w:p w14:paraId="3E7C799B" w14:textId="08ADCABF"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lang w:eastAsia="cs-CZ"/>
        </w:rPr>
        <w:t>Položka č. 21 ÚPRAVA POCHRCHŮ SROVNÁNÍM ÚZEMÍ o výměře 200.000 m3 byla odstraněna.</w:t>
      </w:r>
    </w:p>
    <w:p w14:paraId="4852069A" w14:textId="057F28FC" w:rsidR="003A2189" w:rsidRDefault="003A2189" w:rsidP="003A2189">
      <w:pPr>
        <w:spacing w:after="0"/>
        <w:rPr>
          <w:rFonts w:asciiTheme="majorHAnsi" w:eastAsia="Calibri" w:hAnsiTheme="majorHAnsi" w:cs="Times New Roman"/>
          <w:b/>
          <w:lang w:eastAsia="cs-CZ"/>
        </w:rPr>
      </w:pPr>
    </w:p>
    <w:p w14:paraId="7A5403E4" w14:textId="77777777" w:rsidR="003A2189" w:rsidRDefault="003A2189" w:rsidP="003A2189">
      <w:pPr>
        <w:spacing w:after="0"/>
        <w:rPr>
          <w:rFonts w:asciiTheme="majorHAnsi" w:eastAsia="Calibri" w:hAnsiTheme="majorHAnsi" w:cs="Times New Roman"/>
          <w:b/>
          <w:lang w:eastAsia="cs-CZ"/>
        </w:rPr>
      </w:pPr>
    </w:p>
    <w:p w14:paraId="0DD40CE1"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137:</w:t>
      </w:r>
    </w:p>
    <w:p w14:paraId="1AFEB96E" w14:textId="77777777" w:rsidR="003A2189" w:rsidRDefault="003A2189" w:rsidP="003A2189">
      <w:pPr>
        <w:spacing w:after="0"/>
        <w:rPr>
          <w:rFonts w:asciiTheme="majorHAnsi" w:hAnsiTheme="majorHAnsi"/>
          <w:b/>
          <w:bCs/>
        </w:rPr>
      </w:pPr>
      <w:r>
        <w:rPr>
          <w:rFonts w:asciiTheme="majorHAnsi" w:hAnsiTheme="majorHAnsi"/>
          <w:b/>
          <w:bCs/>
        </w:rPr>
        <w:t>SO 22-19-07 Nezamyslice – Kojetín, žel. most v km 64,400 (II/433)</w:t>
      </w:r>
    </w:p>
    <w:p w14:paraId="391C7273" w14:textId="77777777" w:rsidR="003A2189" w:rsidRDefault="003A2189" w:rsidP="003A2189">
      <w:pPr>
        <w:spacing w:after="0"/>
        <w:rPr>
          <w:rFonts w:asciiTheme="majorHAnsi" w:hAnsiTheme="majorHAnsi"/>
        </w:rPr>
      </w:pPr>
      <w:r>
        <w:rPr>
          <w:rFonts w:asciiTheme="majorHAnsi" w:hAnsiTheme="majorHAnsi"/>
        </w:rPr>
        <w:t xml:space="preserve">V rámci poskytnuté projektové dokumentace konkrétně v příloze 2.702 jsou naznačeny vertikální </w:t>
      </w:r>
      <w:proofErr w:type="spellStart"/>
      <w:r>
        <w:rPr>
          <w:rFonts w:asciiTheme="majorHAnsi" w:hAnsiTheme="majorHAnsi"/>
        </w:rPr>
        <w:t>geodrény</w:t>
      </w:r>
      <w:proofErr w:type="spellEnd"/>
      <w:r>
        <w:rPr>
          <w:rFonts w:asciiTheme="majorHAnsi" w:hAnsiTheme="majorHAnsi"/>
        </w:rPr>
        <w:t xml:space="preserve"> jak pro část mostu, tak i pro část SO 22-16-01. Při kontrole soupisu prací SO 22-16-01 jsme však tuto položku nenalezli. Může ji zadavatel doplnit do soupisu prací? </w:t>
      </w:r>
    </w:p>
    <w:p w14:paraId="135F762E" w14:textId="77777777" w:rsidR="003A2189" w:rsidRDefault="003A2189" w:rsidP="003A2189">
      <w:pPr>
        <w:spacing w:after="0"/>
        <w:rPr>
          <w:rFonts w:asciiTheme="majorHAnsi" w:eastAsia="Calibri" w:hAnsiTheme="majorHAnsi" w:cs="Times New Roman"/>
          <w:bCs/>
          <w:color w:val="FF0000"/>
          <w:lang w:eastAsia="cs-CZ"/>
        </w:rPr>
      </w:pPr>
    </w:p>
    <w:p w14:paraId="5045725D"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 xml:space="preserve">Odpověď: </w:t>
      </w:r>
    </w:p>
    <w:p w14:paraId="134147B5" w14:textId="77777777" w:rsidR="003A2189" w:rsidRPr="003A2189" w:rsidRDefault="003A2189" w:rsidP="003A2189">
      <w:pPr>
        <w:spacing w:after="0"/>
        <w:rPr>
          <w:rFonts w:asciiTheme="majorHAnsi" w:eastAsia="Calibri" w:hAnsiTheme="majorHAnsi" w:cs="Times New Roman"/>
          <w:bCs/>
          <w:lang w:eastAsia="cs-CZ"/>
        </w:rPr>
      </w:pPr>
      <w:proofErr w:type="spellStart"/>
      <w:r w:rsidRPr="003A2189">
        <w:rPr>
          <w:rFonts w:eastAsia="Calibri" w:cs="Times New Roman"/>
          <w:bCs/>
          <w:lang w:eastAsia="cs-CZ"/>
        </w:rPr>
        <w:t>Geodrény</w:t>
      </w:r>
      <w:proofErr w:type="spellEnd"/>
      <w:r w:rsidRPr="003A2189">
        <w:rPr>
          <w:rFonts w:eastAsia="Calibri" w:cs="Times New Roman"/>
          <w:bCs/>
          <w:lang w:eastAsia="cs-CZ"/>
        </w:rPr>
        <w:t xml:space="preserve"> jsou navrženy v definitivní verzi konsolidačních opatření jenom za opěrou mostu. V SO žel. spodku nejsou. </w:t>
      </w:r>
    </w:p>
    <w:p w14:paraId="4A68B023" w14:textId="04263273" w:rsidR="003A2189" w:rsidRDefault="003A2189" w:rsidP="003A2189">
      <w:pPr>
        <w:spacing w:after="0"/>
        <w:rPr>
          <w:rFonts w:asciiTheme="majorHAnsi" w:eastAsia="Calibri" w:hAnsiTheme="majorHAnsi" w:cs="Times New Roman"/>
          <w:bCs/>
          <w:color w:val="FF0000"/>
          <w:lang w:eastAsia="cs-CZ"/>
        </w:rPr>
      </w:pPr>
    </w:p>
    <w:p w14:paraId="486A198D" w14:textId="77777777" w:rsidR="003A2189" w:rsidRDefault="003A2189" w:rsidP="003A2189">
      <w:pPr>
        <w:spacing w:after="0"/>
        <w:rPr>
          <w:rFonts w:asciiTheme="majorHAnsi" w:eastAsia="Calibri" w:hAnsiTheme="majorHAnsi" w:cs="Times New Roman"/>
          <w:bCs/>
          <w:color w:val="FF0000"/>
          <w:lang w:eastAsia="cs-CZ"/>
        </w:rPr>
      </w:pPr>
    </w:p>
    <w:p w14:paraId="2D3A1033"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138:</w:t>
      </w:r>
    </w:p>
    <w:p w14:paraId="278C3411" w14:textId="77777777" w:rsidR="003A2189" w:rsidRDefault="003A2189" w:rsidP="003A2189">
      <w:pPr>
        <w:spacing w:after="0"/>
        <w:rPr>
          <w:rFonts w:asciiTheme="majorHAnsi" w:hAnsiTheme="majorHAnsi"/>
          <w:b/>
          <w:bCs/>
        </w:rPr>
      </w:pPr>
      <w:r>
        <w:rPr>
          <w:rFonts w:asciiTheme="majorHAnsi" w:hAnsiTheme="majorHAnsi"/>
          <w:b/>
          <w:bCs/>
        </w:rPr>
        <w:t>SO 98-98 Všeobecný objekt</w:t>
      </w:r>
    </w:p>
    <w:p w14:paraId="48B64B37" w14:textId="77777777" w:rsidR="003A2189" w:rsidRDefault="003A2189" w:rsidP="003A2189">
      <w:pPr>
        <w:spacing w:after="0"/>
        <w:rPr>
          <w:rFonts w:asciiTheme="majorHAnsi" w:hAnsiTheme="majorHAnsi"/>
          <w:b/>
          <w:bCs/>
        </w:rPr>
      </w:pPr>
      <w:proofErr w:type="gramStart"/>
      <w:r>
        <w:rPr>
          <w:rFonts w:asciiTheme="majorHAnsi" w:hAnsiTheme="majorHAnsi"/>
          <w:b/>
          <w:bCs/>
        </w:rPr>
        <w:t>138a</w:t>
      </w:r>
      <w:proofErr w:type="gramEnd"/>
    </w:p>
    <w:p w14:paraId="14704B0F" w14:textId="77777777" w:rsidR="003A2189" w:rsidRDefault="003A2189" w:rsidP="003A2189">
      <w:pPr>
        <w:spacing w:after="0"/>
        <w:rPr>
          <w:rFonts w:asciiTheme="majorHAnsi" w:hAnsiTheme="majorHAnsi"/>
        </w:rPr>
      </w:pPr>
      <w:r>
        <w:rPr>
          <w:rFonts w:asciiTheme="majorHAnsi" w:hAnsiTheme="majorHAnsi"/>
        </w:rPr>
        <w:t>Ve výše uvedeném objektu se nachází položka č.21 Projektové dokumentace v realizaci stavby 1,000KPL, která podle popisu zahrnuje vypracování Projektová dokumentace pro provádění celé stavby. Při tom v níže uvedených PS a SO se nacházejí položky pro RDS, PDPS. Ptáme se zadavatele, jestli se tím pádem nejedná o dublování položky č. 21 v SO 98-98?</w:t>
      </w:r>
    </w:p>
    <w:tbl>
      <w:tblPr>
        <w:tblW w:w="8918" w:type="dxa"/>
        <w:tblInd w:w="98" w:type="dxa"/>
        <w:tblLayout w:type="fixed"/>
        <w:tblLook w:val="04A0" w:firstRow="1" w:lastRow="0" w:firstColumn="1" w:lastColumn="0" w:noHBand="0" w:noVBand="1"/>
      </w:tblPr>
      <w:tblGrid>
        <w:gridCol w:w="1092"/>
        <w:gridCol w:w="483"/>
        <w:gridCol w:w="1055"/>
        <w:gridCol w:w="4136"/>
        <w:gridCol w:w="683"/>
        <w:gridCol w:w="1469"/>
      </w:tblGrid>
      <w:tr w:rsidR="003A2189" w14:paraId="34550DB5" w14:textId="77777777" w:rsidTr="009D7668">
        <w:tc>
          <w:tcPr>
            <w:tcW w:w="1091" w:type="dxa"/>
            <w:tcBorders>
              <w:top w:val="single" w:sz="8" w:space="0" w:color="000000"/>
              <w:left w:val="single" w:sz="8" w:space="0" w:color="000000"/>
              <w:bottom w:val="single" w:sz="8" w:space="0" w:color="000000"/>
              <w:right w:val="single" w:sz="8" w:space="0" w:color="000000"/>
            </w:tcBorders>
          </w:tcPr>
          <w:p w14:paraId="32FC3C44" w14:textId="77777777" w:rsidR="003A2189" w:rsidRDefault="003A2189" w:rsidP="003A2189">
            <w:pPr>
              <w:spacing w:after="0"/>
              <w:rPr>
                <w:rFonts w:asciiTheme="majorHAnsi" w:hAnsiTheme="majorHAnsi"/>
              </w:rPr>
            </w:pPr>
            <w:r>
              <w:rPr>
                <w:rFonts w:asciiTheme="majorHAnsi" w:hAnsiTheme="majorHAnsi"/>
              </w:rPr>
              <w:t>PS 22-13-01</w:t>
            </w:r>
          </w:p>
        </w:tc>
        <w:tc>
          <w:tcPr>
            <w:tcW w:w="483" w:type="dxa"/>
            <w:tcBorders>
              <w:top w:val="single" w:sz="8" w:space="0" w:color="000000"/>
              <w:bottom w:val="single" w:sz="8" w:space="0" w:color="000000"/>
              <w:right w:val="single" w:sz="8" w:space="0" w:color="000000"/>
            </w:tcBorders>
          </w:tcPr>
          <w:p w14:paraId="11A0D0ED" w14:textId="77777777" w:rsidR="003A2189" w:rsidRDefault="003A2189" w:rsidP="003A2189">
            <w:pPr>
              <w:spacing w:after="0"/>
              <w:rPr>
                <w:rFonts w:asciiTheme="majorHAnsi" w:hAnsiTheme="majorHAnsi"/>
              </w:rPr>
            </w:pPr>
            <w:r>
              <w:rPr>
                <w:rFonts w:asciiTheme="majorHAnsi" w:hAnsiTheme="majorHAnsi"/>
              </w:rPr>
              <w:t>4</w:t>
            </w:r>
          </w:p>
        </w:tc>
        <w:tc>
          <w:tcPr>
            <w:tcW w:w="1055" w:type="dxa"/>
            <w:tcBorders>
              <w:top w:val="single" w:sz="8" w:space="0" w:color="000000"/>
              <w:bottom w:val="single" w:sz="8" w:space="0" w:color="000000"/>
              <w:right w:val="single" w:sz="8" w:space="0" w:color="000000"/>
            </w:tcBorders>
          </w:tcPr>
          <w:p w14:paraId="617BCDDE" w14:textId="77777777" w:rsidR="003A2189" w:rsidRDefault="003A2189" w:rsidP="003A2189">
            <w:pPr>
              <w:spacing w:after="0"/>
              <w:rPr>
                <w:rFonts w:asciiTheme="majorHAnsi" w:hAnsiTheme="majorHAnsi"/>
              </w:rPr>
            </w:pPr>
            <w:r>
              <w:rPr>
                <w:rFonts w:asciiTheme="majorHAnsi" w:hAnsiTheme="majorHAnsi"/>
              </w:rPr>
              <w:t>R02943</w:t>
            </w:r>
          </w:p>
        </w:tc>
        <w:tc>
          <w:tcPr>
            <w:tcW w:w="4136" w:type="dxa"/>
            <w:tcBorders>
              <w:top w:val="single" w:sz="8" w:space="0" w:color="000000"/>
              <w:bottom w:val="single" w:sz="8" w:space="0" w:color="000000"/>
              <w:right w:val="single" w:sz="8" w:space="0" w:color="000000"/>
            </w:tcBorders>
          </w:tcPr>
          <w:p w14:paraId="65959935" w14:textId="77777777" w:rsidR="003A2189" w:rsidRDefault="003A2189" w:rsidP="003A2189">
            <w:pPr>
              <w:spacing w:after="0"/>
              <w:rPr>
                <w:rFonts w:asciiTheme="majorHAnsi" w:hAnsiTheme="majorHAnsi"/>
              </w:rPr>
            </w:pPr>
            <w:r>
              <w:rPr>
                <w:rFonts w:asciiTheme="majorHAnsi" w:hAnsiTheme="majorHAnsi"/>
              </w:rPr>
              <w:t xml:space="preserve">OSTAT POŽADAVKY – </w:t>
            </w:r>
            <w:proofErr w:type="gramStart"/>
            <w:r>
              <w:rPr>
                <w:rFonts w:asciiTheme="majorHAnsi" w:hAnsiTheme="majorHAnsi"/>
              </w:rPr>
              <w:t>RDS -REALIZAČNÍ</w:t>
            </w:r>
            <w:proofErr w:type="gramEnd"/>
            <w:r>
              <w:rPr>
                <w:rFonts w:asciiTheme="majorHAnsi" w:hAnsiTheme="majorHAnsi"/>
              </w:rPr>
              <w:t xml:space="preserve"> DOKUMENTACE STAVBY (PS) ZAJIŠŤOVANÁ ZHOTOVITELEM</w:t>
            </w:r>
          </w:p>
        </w:tc>
        <w:tc>
          <w:tcPr>
            <w:tcW w:w="683" w:type="dxa"/>
            <w:tcBorders>
              <w:top w:val="single" w:sz="8" w:space="0" w:color="000000"/>
              <w:bottom w:val="single" w:sz="8" w:space="0" w:color="000000"/>
              <w:right w:val="single" w:sz="8" w:space="0" w:color="000000"/>
            </w:tcBorders>
          </w:tcPr>
          <w:p w14:paraId="3723851C" w14:textId="77777777" w:rsidR="003A2189" w:rsidRDefault="003A2189" w:rsidP="003A2189">
            <w:pPr>
              <w:spacing w:after="0"/>
              <w:rPr>
                <w:rFonts w:asciiTheme="majorHAnsi" w:hAnsiTheme="majorHAnsi"/>
              </w:rPr>
            </w:pPr>
            <w:r>
              <w:rPr>
                <w:rFonts w:asciiTheme="majorHAnsi" w:hAnsiTheme="majorHAnsi"/>
              </w:rPr>
              <w:t>KPL</w:t>
            </w:r>
          </w:p>
        </w:tc>
        <w:tc>
          <w:tcPr>
            <w:tcW w:w="1469" w:type="dxa"/>
            <w:tcBorders>
              <w:top w:val="single" w:sz="8" w:space="0" w:color="000000"/>
              <w:bottom w:val="single" w:sz="8" w:space="0" w:color="000000"/>
              <w:right w:val="single" w:sz="8" w:space="0" w:color="000000"/>
            </w:tcBorders>
          </w:tcPr>
          <w:p w14:paraId="68B64A80" w14:textId="77777777" w:rsidR="003A2189" w:rsidRDefault="003A2189" w:rsidP="003A2189">
            <w:pPr>
              <w:spacing w:after="0"/>
              <w:rPr>
                <w:rFonts w:asciiTheme="majorHAnsi" w:hAnsiTheme="majorHAnsi"/>
              </w:rPr>
            </w:pPr>
            <w:r>
              <w:rPr>
                <w:rFonts w:asciiTheme="majorHAnsi" w:hAnsiTheme="majorHAnsi"/>
              </w:rPr>
              <w:t>1,000</w:t>
            </w:r>
          </w:p>
        </w:tc>
      </w:tr>
      <w:tr w:rsidR="003A2189" w14:paraId="5A56DF76" w14:textId="77777777" w:rsidTr="009D7668">
        <w:tc>
          <w:tcPr>
            <w:tcW w:w="1091" w:type="dxa"/>
            <w:tcBorders>
              <w:left w:val="single" w:sz="8" w:space="0" w:color="000000"/>
              <w:bottom w:val="single" w:sz="8" w:space="0" w:color="000000"/>
              <w:right w:val="single" w:sz="8" w:space="0" w:color="000000"/>
            </w:tcBorders>
          </w:tcPr>
          <w:p w14:paraId="3DFBA03C" w14:textId="77777777" w:rsidR="003A2189" w:rsidRDefault="003A2189" w:rsidP="003A2189">
            <w:pPr>
              <w:spacing w:after="0"/>
              <w:rPr>
                <w:rFonts w:asciiTheme="majorHAnsi" w:hAnsiTheme="majorHAnsi"/>
              </w:rPr>
            </w:pPr>
            <w:r>
              <w:rPr>
                <w:rFonts w:asciiTheme="majorHAnsi" w:hAnsiTheme="majorHAnsi"/>
              </w:rPr>
              <w:t>PS 22-13-02</w:t>
            </w:r>
          </w:p>
        </w:tc>
        <w:tc>
          <w:tcPr>
            <w:tcW w:w="483" w:type="dxa"/>
            <w:tcBorders>
              <w:bottom w:val="single" w:sz="8" w:space="0" w:color="000000"/>
              <w:right w:val="single" w:sz="8" w:space="0" w:color="000000"/>
            </w:tcBorders>
          </w:tcPr>
          <w:p w14:paraId="793F0292" w14:textId="77777777" w:rsidR="003A2189" w:rsidRDefault="003A2189" w:rsidP="003A2189">
            <w:pPr>
              <w:spacing w:after="0"/>
              <w:rPr>
                <w:rFonts w:asciiTheme="majorHAnsi" w:hAnsiTheme="majorHAnsi"/>
              </w:rPr>
            </w:pPr>
            <w:r>
              <w:rPr>
                <w:rFonts w:asciiTheme="majorHAnsi" w:hAnsiTheme="majorHAnsi"/>
              </w:rPr>
              <w:t>4</w:t>
            </w:r>
          </w:p>
        </w:tc>
        <w:tc>
          <w:tcPr>
            <w:tcW w:w="1055" w:type="dxa"/>
            <w:tcBorders>
              <w:bottom w:val="single" w:sz="8" w:space="0" w:color="000000"/>
              <w:right w:val="single" w:sz="8" w:space="0" w:color="000000"/>
            </w:tcBorders>
          </w:tcPr>
          <w:p w14:paraId="0152A702" w14:textId="77777777" w:rsidR="003A2189" w:rsidRDefault="003A2189" w:rsidP="003A2189">
            <w:pPr>
              <w:spacing w:after="0"/>
              <w:rPr>
                <w:rFonts w:asciiTheme="majorHAnsi" w:hAnsiTheme="majorHAnsi"/>
              </w:rPr>
            </w:pPr>
            <w:r>
              <w:rPr>
                <w:rFonts w:asciiTheme="majorHAnsi" w:hAnsiTheme="majorHAnsi"/>
              </w:rPr>
              <w:t>R02943</w:t>
            </w:r>
          </w:p>
        </w:tc>
        <w:tc>
          <w:tcPr>
            <w:tcW w:w="4136" w:type="dxa"/>
            <w:tcBorders>
              <w:bottom w:val="single" w:sz="8" w:space="0" w:color="000000"/>
              <w:right w:val="single" w:sz="8" w:space="0" w:color="000000"/>
            </w:tcBorders>
          </w:tcPr>
          <w:p w14:paraId="5ADDB6E4" w14:textId="77777777" w:rsidR="003A2189" w:rsidRDefault="003A2189" w:rsidP="003A2189">
            <w:pPr>
              <w:spacing w:after="0"/>
              <w:rPr>
                <w:rFonts w:asciiTheme="majorHAnsi" w:hAnsiTheme="majorHAnsi"/>
              </w:rPr>
            </w:pPr>
            <w:r>
              <w:rPr>
                <w:rFonts w:asciiTheme="majorHAnsi" w:hAnsiTheme="majorHAnsi"/>
              </w:rPr>
              <w:t xml:space="preserve">OSTAT POŽADAVKY – </w:t>
            </w:r>
            <w:proofErr w:type="gramStart"/>
            <w:r>
              <w:rPr>
                <w:rFonts w:asciiTheme="majorHAnsi" w:hAnsiTheme="majorHAnsi"/>
              </w:rPr>
              <w:t>RDS -REALIZAČNÍ</w:t>
            </w:r>
            <w:proofErr w:type="gramEnd"/>
            <w:r>
              <w:rPr>
                <w:rFonts w:asciiTheme="majorHAnsi" w:hAnsiTheme="majorHAnsi"/>
              </w:rPr>
              <w:t xml:space="preserve"> DOKUMENTACE STAVBY (PS) ZAJIŠŤOVANÁ ZHOTOVITELEM</w:t>
            </w:r>
          </w:p>
        </w:tc>
        <w:tc>
          <w:tcPr>
            <w:tcW w:w="683" w:type="dxa"/>
            <w:tcBorders>
              <w:bottom w:val="single" w:sz="8" w:space="0" w:color="000000"/>
              <w:right w:val="single" w:sz="8" w:space="0" w:color="000000"/>
            </w:tcBorders>
          </w:tcPr>
          <w:p w14:paraId="06BE2765" w14:textId="77777777" w:rsidR="003A2189" w:rsidRDefault="003A2189" w:rsidP="003A2189">
            <w:pPr>
              <w:spacing w:after="0"/>
              <w:rPr>
                <w:rFonts w:asciiTheme="majorHAnsi" w:hAnsiTheme="majorHAnsi"/>
              </w:rPr>
            </w:pPr>
            <w:r>
              <w:rPr>
                <w:rFonts w:asciiTheme="majorHAnsi" w:hAnsiTheme="majorHAnsi"/>
              </w:rPr>
              <w:t>KPL</w:t>
            </w:r>
          </w:p>
        </w:tc>
        <w:tc>
          <w:tcPr>
            <w:tcW w:w="1469" w:type="dxa"/>
            <w:tcBorders>
              <w:bottom w:val="single" w:sz="8" w:space="0" w:color="000000"/>
              <w:right w:val="single" w:sz="8" w:space="0" w:color="000000"/>
            </w:tcBorders>
          </w:tcPr>
          <w:p w14:paraId="47F9EF1C" w14:textId="77777777" w:rsidR="003A2189" w:rsidRDefault="003A2189" w:rsidP="003A2189">
            <w:pPr>
              <w:spacing w:after="0"/>
              <w:rPr>
                <w:rFonts w:asciiTheme="majorHAnsi" w:hAnsiTheme="majorHAnsi"/>
              </w:rPr>
            </w:pPr>
            <w:r>
              <w:rPr>
                <w:rFonts w:asciiTheme="majorHAnsi" w:hAnsiTheme="majorHAnsi"/>
              </w:rPr>
              <w:t>1,000</w:t>
            </w:r>
          </w:p>
        </w:tc>
      </w:tr>
    </w:tbl>
    <w:p w14:paraId="51C786FC" w14:textId="77777777" w:rsidR="003A2189" w:rsidRDefault="003A2189" w:rsidP="003A2189">
      <w:pPr>
        <w:spacing w:after="0"/>
        <w:rPr>
          <w:rFonts w:asciiTheme="majorHAnsi" w:hAnsiTheme="majorHAnsi"/>
          <w:b/>
          <w:bCs/>
        </w:rPr>
      </w:pPr>
    </w:p>
    <w:p w14:paraId="6E925892" w14:textId="77777777" w:rsidR="003A2189" w:rsidRDefault="003A2189" w:rsidP="003A2189">
      <w:pPr>
        <w:spacing w:after="0"/>
        <w:rPr>
          <w:rFonts w:asciiTheme="majorHAnsi" w:hAnsiTheme="majorHAnsi"/>
          <w:b/>
          <w:bCs/>
        </w:rPr>
      </w:pPr>
      <w:proofErr w:type="gramStart"/>
      <w:r>
        <w:rPr>
          <w:rFonts w:asciiTheme="majorHAnsi" w:hAnsiTheme="majorHAnsi"/>
          <w:b/>
          <w:bCs/>
        </w:rPr>
        <w:t>138b</w:t>
      </w:r>
      <w:proofErr w:type="gramEnd"/>
    </w:p>
    <w:p w14:paraId="7F5CCFDF" w14:textId="77777777" w:rsidR="003A2189" w:rsidRDefault="003A2189" w:rsidP="003A2189">
      <w:pPr>
        <w:spacing w:after="0"/>
        <w:rPr>
          <w:rFonts w:asciiTheme="majorHAnsi" w:hAnsiTheme="majorHAnsi"/>
        </w:rPr>
      </w:pPr>
      <w:r>
        <w:rPr>
          <w:rFonts w:asciiTheme="majorHAnsi" w:hAnsiTheme="majorHAnsi"/>
        </w:rPr>
        <w:t>A dále je v SO 98-98 jsou uvedeny položky č. 1-3 pro vypracování Dokumentace skutečného provedení stavby včetně geodetické. Při tom v níže uvedených PS a SO se vyskytují tyto položky znovu. Nejedná se o dublování položek z SO 98-98 č.1-3?</w:t>
      </w:r>
    </w:p>
    <w:p w14:paraId="269FA183" w14:textId="77777777" w:rsidR="003A2189" w:rsidRDefault="003A2189" w:rsidP="003A2189">
      <w:pPr>
        <w:spacing w:after="0"/>
        <w:rPr>
          <w:rFonts w:asciiTheme="majorHAnsi" w:hAnsiTheme="majorHAnsi"/>
        </w:rPr>
      </w:pPr>
    </w:p>
    <w:tbl>
      <w:tblPr>
        <w:tblW w:w="8918" w:type="dxa"/>
        <w:tblInd w:w="98" w:type="dxa"/>
        <w:tblLayout w:type="fixed"/>
        <w:tblLook w:val="04A0" w:firstRow="1" w:lastRow="0" w:firstColumn="1" w:lastColumn="0" w:noHBand="0" w:noVBand="1"/>
      </w:tblPr>
      <w:tblGrid>
        <w:gridCol w:w="1405"/>
        <w:gridCol w:w="566"/>
        <w:gridCol w:w="1277"/>
        <w:gridCol w:w="3429"/>
        <w:gridCol w:w="860"/>
        <w:gridCol w:w="1381"/>
      </w:tblGrid>
      <w:tr w:rsidR="003A2189" w14:paraId="132199B1" w14:textId="77777777" w:rsidTr="009D7668">
        <w:tc>
          <w:tcPr>
            <w:tcW w:w="1404" w:type="dxa"/>
            <w:tcBorders>
              <w:top w:val="single" w:sz="8" w:space="0" w:color="000000"/>
              <w:left w:val="single" w:sz="8" w:space="0" w:color="000000"/>
              <w:bottom w:val="single" w:sz="8" w:space="0" w:color="000000"/>
              <w:right w:val="single" w:sz="8" w:space="0" w:color="000000"/>
            </w:tcBorders>
          </w:tcPr>
          <w:p w14:paraId="5503F009" w14:textId="77777777" w:rsidR="003A2189" w:rsidRDefault="003A2189" w:rsidP="003A2189">
            <w:pPr>
              <w:spacing w:after="0"/>
              <w:rPr>
                <w:rFonts w:asciiTheme="majorHAnsi" w:hAnsiTheme="majorHAnsi"/>
              </w:rPr>
            </w:pPr>
            <w:r>
              <w:rPr>
                <w:rFonts w:asciiTheme="majorHAnsi" w:hAnsiTheme="majorHAnsi"/>
              </w:rPr>
              <w:t>PS 22-14-18.2.2</w:t>
            </w:r>
          </w:p>
        </w:tc>
        <w:tc>
          <w:tcPr>
            <w:tcW w:w="566" w:type="dxa"/>
            <w:tcBorders>
              <w:top w:val="single" w:sz="8" w:space="0" w:color="000000"/>
              <w:bottom w:val="single" w:sz="8" w:space="0" w:color="000000"/>
              <w:right w:val="single" w:sz="8" w:space="0" w:color="000000"/>
            </w:tcBorders>
          </w:tcPr>
          <w:p w14:paraId="131C741F" w14:textId="77777777" w:rsidR="003A2189" w:rsidRDefault="003A2189" w:rsidP="003A2189">
            <w:pPr>
              <w:spacing w:after="0"/>
              <w:rPr>
                <w:rFonts w:asciiTheme="majorHAnsi" w:hAnsiTheme="majorHAnsi"/>
              </w:rPr>
            </w:pPr>
            <w:r>
              <w:rPr>
                <w:rFonts w:asciiTheme="majorHAnsi" w:hAnsiTheme="majorHAnsi"/>
              </w:rPr>
              <w:t>85</w:t>
            </w:r>
          </w:p>
        </w:tc>
        <w:tc>
          <w:tcPr>
            <w:tcW w:w="1277" w:type="dxa"/>
            <w:tcBorders>
              <w:top w:val="single" w:sz="8" w:space="0" w:color="000000"/>
              <w:bottom w:val="single" w:sz="8" w:space="0" w:color="000000"/>
              <w:right w:val="single" w:sz="8" w:space="0" w:color="000000"/>
            </w:tcBorders>
          </w:tcPr>
          <w:p w14:paraId="459F7D7D" w14:textId="77777777" w:rsidR="003A2189" w:rsidRDefault="003A2189" w:rsidP="003A2189">
            <w:pPr>
              <w:spacing w:after="0"/>
              <w:rPr>
                <w:rFonts w:asciiTheme="majorHAnsi" w:hAnsiTheme="majorHAnsi"/>
              </w:rPr>
            </w:pPr>
            <w:r>
              <w:rPr>
                <w:rFonts w:asciiTheme="majorHAnsi" w:hAnsiTheme="majorHAnsi"/>
              </w:rPr>
              <w:t>013254000</w:t>
            </w:r>
          </w:p>
        </w:tc>
        <w:tc>
          <w:tcPr>
            <w:tcW w:w="3429" w:type="dxa"/>
            <w:tcBorders>
              <w:top w:val="single" w:sz="8" w:space="0" w:color="000000"/>
              <w:bottom w:val="single" w:sz="8" w:space="0" w:color="000000"/>
              <w:right w:val="single" w:sz="8" w:space="0" w:color="000000"/>
            </w:tcBorders>
          </w:tcPr>
          <w:p w14:paraId="129DEF0B" w14:textId="77777777" w:rsidR="003A2189" w:rsidRDefault="003A2189" w:rsidP="003A2189">
            <w:pPr>
              <w:spacing w:after="0"/>
              <w:rPr>
                <w:rFonts w:asciiTheme="majorHAnsi" w:hAnsiTheme="majorHAnsi"/>
              </w:rPr>
            </w:pPr>
            <w:r>
              <w:rPr>
                <w:rFonts w:asciiTheme="majorHAnsi" w:hAnsiTheme="majorHAnsi"/>
              </w:rPr>
              <w:t>Dokumentace skutečného provedení stavby</w:t>
            </w:r>
          </w:p>
        </w:tc>
        <w:tc>
          <w:tcPr>
            <w:tcW w:w="860" w:type="dxa"/>
            <w:tcBorders>
              <w:top w:val="single" w:sz="8" w:space="0" w:color="000000"/>
              <w:bottom w:val="single" w:sz="8" w:space="0" w:color="000000"/>
              <w:right w:val="single" w:sz="8" w:space="0" w:color="000000"/>
            </w:tcBorders>
          </w:tcPr>
          <w:p w14:paraId="4FE8292D" w14:textId="77777777" w:rsidR="003A2189" w:rsidRDefault="003A2189" w:rsidP="003A2189">
            <w:pPr>
              <w:spacing w:after="0"/>
              <w:rPr>
                <w:rFonts w:asciiTheme="majorHAnsi" w:hAnsiTheme="majorHAnsi"/>
              </w:rPr>
            </w:pPr>
            <w:r>
              <w:rPr>
                <w:rFonts w:asciiTheme="majorHAnsi" w:hAnsiTheme="majorHAnsi"/>
              </w:rPr>
              <w:t>soubor</w:t>
            </w:r>
          </w:p>
        </w:tc>
        <w:tc>
          <w:tcPr>
            <w:tcW w:w="1381" w:type="dxa"/>
            <w:tcBorders>
              <w:top w:val="single" w:sz="8" w:space="0" w:color="000000"/>
              <w:bottom w:val="single" w:sz="8" w:space="0" w:color="000000"/>
              <w:right w:val="single" w:sz="8" w:space="0" w:color="000000"/>
            </w:tcBorders>
          </w:tcPr>
          <w:p w14:paraId="18807552" w14:textId="77777777" w:rsidR="003A2189" w:rsidRDefault="003A2189" w:rsidP="003A2189">
            <w:pPr>
              <w:spacing w:after="0"/>
              <w:rPr>
                <w:rFonts w:asciiTheme="majorHAnsi" w:hAnsiTheme="majorHAnsi"/>
              </w:rPr>
            </w:pPr>
            <w:r>
              <w:rPr>
                <w:rFonts w:asciiTheme="majorHAnsi" w:hAnsiTheme="majorHAnsi"/>
              </w:rPr>
              <w:t>1,000</w:t>
            </w:r>
          </w:p>
        </w:tc>
      </w:tr>
      <w:tr w:rsidR="003A2189" w14:paraId="180FBED8" w14:textId="77777777" w:rsidTr="009D7668">
        <w:tc>
          <w:tcPr>
            <w:tcW w:w="1404" w:type="dxa"/>
            <w:tcBorders>
              <w:left w:val="single" w:sz="8" w:space="0" w:color="000000"/>
              <w:bottom w:val="single" w:sz="8" w:space="0" w:color="000000"/>
              <w:right w:val="single" w:sz="8" w:space="0" w:color="000000"/>
            </w:tcBorders>
          </w:tcPr>
          <w:p w14:paraId="0B11D90C" w14:textId="77777777" w:rsidR="003A2189" w:rsidRDefault="003A2189" w:rsidP="003A2189">
            <w:pPr>
              <w:spacing w:after="0"/>
              <w:rPr>
                <w:rFonts w:asciiTheme="majorHAnsi" w:hAnsiTheme="majorHAnsi"/>
              </w:rPr>
            </w:pPr>
            <w:r>
              <w:rPr>
                <w:rFonts w:asciiTheme="majorHAnsi" w:hAnsiTheme="majorHAnsi"/>
              </w:rPr>
              <w:t>SO 22-15-05.42</w:t>
            </w:r>
          </w:p>
        </w:tc>
        <w:tc>
          <w:tcPr>
            <w:tcW w:w="566" w:type="dxa"/>
            <w:tcBorders>
              <w:bottom w:val="single" w:sz="8" w:space="0" w:color="000000"/>
              <w:right w:val="single" w:sz="8" w:space="0" w:color="000000"/>
            </w:tcBorders>
          </w:tcPr>
          <w:p w14:paraId="46C0483F" w14:textId="77777777" w:rsidR="003A2189" w:rsidRDefault="003A2189" w:rsidP="003A2189">
            <w:pPr>
              <w:spacing w:after="0"/>
              <w:rPr>
                <w:rFonts w:asciiTheme="majorHAnsi" w:hAnsiTheme="majorHAnsi"/>
              </w:rPr>
            </w:pPr>
            <w:r>
              <w:rPr>
                <w:rFonts w:asciiTheme="majorHAnsi" w:hAnsiTheme="majorHAnsi"/>
              </w:rPr>
              <w:t>126</w:t>
            </w:r>
          </w:p>
        </w:tc>
        <w:tc>
          <w:tcPr>
            <w:tcW w:w="1277" w:type="dxa"/>
            <w:tcBorders>
              <w:bottom w:val="single" w:sz="8" w:space="0" w:color="000000"/>
              <w:right w:val="single" w:sz="8" w:space="0" w:color="000000"/>
            </w:tcBorders>
          </w:tcPr>
          <w:p w14:paraId="59A07D24" w14:textId="77777777" w:rsidR="003A2189" w:rsidRDefault="003A2189" w:rsidP="003A2189">
            <w:pPr>
              <w:spacing w:after="0"/>
              <w:rPr>
                <w:rFonts w:asciiTheme="majorHAnsi" w:hAnsiTheme="majorHAnsi"/>
              </w:rPr>
            </w:pPr>
            <w:r>
              <w:rPr>
                <w:rFonts w:asciiTheme="majorHAnsi" w:hAnsiTheme="majorHAnsi"/>
              </w:rPr>
              <w:t>R75103111</w:t>
            </w:r>
          </w:p>
        </w:tc>
        <w:tc>
          <w:tcPr>
            <w:tcW w:w="3429" w:type="dxa"/>
            <w:tcBorders>
              <w:bottom w:val="single" w:sz="8" w:space="0" w:color="000000"/>
              <w:right w:val="single" w:sz="8" w:space="0" w:color="000000"/>
            </w:tcBorders>
          </w:tcPr>
          <w:p w14:paraId="7CEDA943" w14:textId="77777777" w:rsidR="003A2189" w:rsidRDefault="003A2189" w:rsidP="003A2189">
            <w:pPr>
              <w:spacing w:after="0"/>
              <w:rPr>
                <w:rFonts w:asciiTheme="majorHAnsi" w:hAnsiTheme="majorHAnsi"/>
              </w:rPr>
            </w:pPr>
            <w:r>
              <w:rPr>
                <w:rFonts w:asciiTheme="majorHAnsi" w:hAnsiTheme="majorHAnsi"/>
              </w:rPr>
              <w:t>Dokumentace skutečného provedení</w:t>
            </w:r>
          </w:p>
        </w:tc>
        <w:tc>
          <w:tcPr>
            <w:tcW w:w="860" w:type="dxa"/>
            <w:tcBorders>
              <w:bottom w:val="single" w:sz="8" w:space="0" w:color="000000"/>
              <w:right w:val="single" w:sz="8" w:space="0" w:color="000000"/>
            </w:tcBorders>
          </w:tcPr>
          <w:p w14:paraId="448371B7" w14:textId="77777777" w:rsidR="003A2189" w:rsidRDefault="003A2189" w:rsidP="003A2189">
            <w:pPr>
              <w:spacing w:after="0"/>
              <w:rPr>
                <w:rFonts w:asciiTheme="majorHAnsi" w:hAnsiTheme="majorHAnsi"/>
              </w:rPr>
            </w:pPr>
            <w:r>
              <w:rPr>
                <w:rFonts w:asciiTheme="majorHAnsi" w:hAnsiTheme="majorHAnsi"/>
              </w:rPr>
              <w:t>soubor</w:t>
            </w:r>
          </w:p>
        </w:tc>
        <w:tc>
          <w:tcPr>
            <w:tcW w:w="1381" w:type="dxa"/>
            <w:tcBorders>
              <w:bottom w:val="single" w:sz="8" w:space="0" w:color="000000"/>
              <w:right w:val="single" w:sz="8" w:space="0" w:color="000000"/>
            </w:tcBorders>
          </w:tcPr>
          <w:p w14:paraId="01AE556C" w14:textId="77777777" w:rsidR="003A2189" w:rsidRDefault="003A2189" w:rsidP="003A2189">
            <w:pPr>
              <w:spacing w:after="0"/>
              <w:rPr>
                <w:rFonts w:asciiTheme="majorHAnsi" w:hAnsiTheme="majorHAnsi"/>
              </w:rPr>
            </w:pPr>
            <w:r>
              <w:rPr>
                <w:rFonts w:asciiTheme="majorHAnsi" w:hAnsiTheme="majorHAnsi"/>
              </w:rPr>
              <w:t>1,000</w:t>
            </w:r>
          </w:p>
        </w:tc>
      </w:tr>
      <w:tr w:rsidR="003A2189" w14:paraId="7BE05A03" w14:textId="77777777" w:rsidTr="009D7668">
        <w:tc>
          <w:tcPr>
            <w:tcW w:w="1404" w:type="dxa"/>
            <w:tcBorders>
              <w:left w:val="single" w:sz="8" w:space="0" w:color="000000"/>
              <w:bottom w:val="single" w:sz="8" w:space="0" w:color="000000"/>
              <w:right w:val="single" w:sz="8" w:space="0" w:color="000000"/>
            </w:tcBorders>
          </w:tcPr>
          <w:p w14:paraId="2F191733" w14:textId="77777777" w:rsidR="003A2189" w:rsidRDefault="003A2189" w:rsidP="003A2189">
            <w:pPr>
              <w:spacing w:after="0"/>
              <w:rPr>
                <w:rFonts w:asciiTheme="majorHAnsi" w:hAnsiTheme="majorHAnsi"/>
              </w:rPr>
            </w:pPr>
            <w:r>
              <w:rPr>
                <w:rFonts w:asciiTheme="majorHAnsi" w:hAnsiTheme="majorHAnsi"/>
              </w:rPr>
              <w:t>SO 22-15-05.471</w:t>
            </w:r>
          </w:p>
        </w:tc>
        <w:tc>
          <w:tcPr>
            <w:tcW w:w="566" w:type="dxa"/>
            <w:tcBorders>
              <w:bottom w:val="single" w:sz="8" w:space="0" w:color="000000"/>
              <w:right w:val="single" w:sz="8" w:space="0" w:color="000000"/>
            </w:tcBorders>
          </w:tcPr>
          <w:p w14:paraId="709BC8E1" w14:textId="77777777" w:rsidR="003A2189" w:rsidRDefault="003A2189" w:rsidP="003A2189">
            <w:pPr>
              <w:spacing w:after="0"/>
              <w:rPr>
                <w:rFonts w:asciiTheme="majorHAnsi" w:hAnsiTheme="majorHAnsi"/>
              </w:rPr>
            </w:pPr>
            <w:r>
              <w:rPr>
                <w:rFonts w:asciiTheme="majorHAnsi" w:hAnsiTheme="majorHAnsi"/>
              </w:rPr>
              <w:t>83</w:t>
            </w:r>
          </w:p>
        </w:tc>
        <w:tc>
          <w:tcPr>
            <w:tcW w:w="1277" w:type="dxa"/>
            <w:tcBorders>
              <w:bottom w:val="single" w:sz="8" w:space="0" w:color="000000"/>
              <w:right w:val="single" w:sz="8" w:space="0" w:color="000000"/>
            </w:tcBorders>
          </w:tcPr>
          <w:p w14:paraId="23765946" w14:textId="77777777" w:rsidR="003A2189" w:rsidRDefault="003A2189" w:rsidP="003A2189">
            <w:pPr>
              <w:spacing w:after="0"/>
              <w:rPr>
                <w:rFonts w:asciiTheme="majorHAnsi" w:hAnsiTheme="majorHAnsi"/>
              </w:rPr>
            </w:pPr>
            <w:r>
              <w:rPr>
                <w:rFonts w:asciiTheme="majorHAnsi" w:hAnsiTheme="majorHAnsi"/>
              </w:rPr>
              <w:t>013254000</w:t>
            </w:r>
          </w:p>
        </w:tc>
        <w:tc>
          <w:tcPr>
            <w:tcW w:w="3429" w:type="dxa"/>
            <w:tcBorders>
              <w:bottom w:val="single" w:sz="8" w:space="0" w:color="000000"/>
              <w:right w:val="single" w:sz="8" w:space="0" w:color="000000"/>
            </w:tcBorders>
          </w:tcPr>
          <w:p w14:paraId="0E4B9DE3" w14:textId="77777777" w:rsidR="003A2189" w:rsidRDefault="003A2189" w:rsidP="003A2189">
            <w:pPr>
              <w:spacing w:after="0"/>
              <w:rPr>
                <w:rFonts w:asciiTheme="majorHAnsi" w:hAnsiTheme="majorHAnsi"/>
              </w:rPr>
            </w:pPr>
            <w:r>
              <w:rPr>
                <w:rFonts w:asciiTheme="majorHAnsi" w:hAnsiTheme="majorHAnsi"/>
              </w:rPr>
              <w:t>Dokumentace skutečného provedení stavby</w:t>
            </w:r>
          </w:p>
        </w:tc>
        <w:tc>
          <w:tcPr>
            <w:tcW w:w="860" w:type="dxa"/>
            <w:tcBorders>
              <w:bottom w:val="single" w:sz="8" w:space="0" w:color="000000"/>
              <w:right w:val="single" w:sz="8" w:space="0" w:color="000000"/>
            </w:tcBorders>
          </w:tcPr>
          <w:p w14:paraId="05F4BD93" w14:textId="77777777" w:rsidR="003A2189" w:rsidRDefault="003A2189" w:rsidP="003A2189">
            <w:pPr>
              <w:spacing w:after="0"/>
              <w:rPr>
                <w:rFonts w:asciiTheme="majorHAnsi" w:hAnsiTheme="majorHAnsi"/>
              </w:rPr>
            </w:pPr>
            <w:r>
              <w:rPr>
                <w:rFonts w:asciiTheme="majorHAnsi" w:hAnsiTheme="majorHAnsi"/>
              </w:rPr>
              <w:t>soubor</w:t>
            </w:r>
          </w:p>
        </w:tc>
        <w:tc>
          <w:tcPr>
            <w:tcW w:w="1381" w:type="dxa"/>
            <w:tcBorders>
              <w:bottom w:val="single" w:sz="8" w:space="0" w:color="000000"/>
              <w:right w:val="single" w:sz="8" w:space="0" w:color="000000"/>
            </w:tcBorders>
          </w:tcPr>
          <w:p w14:paraId="1919550C" w14:textId="77777777" w:rsidR="003A2189" w:rsidRDefault="003A2189" w:rsidP="003A2189">
            <w:pPr>
              <w:spacing w:after="0"/>
              <w:rPr>
                <w:rFonts w:asciiTheme="majorHAnsi" w:hAnsiTheme="majorHAnsi"/>
              </w:rPr>
            </w:pPr>
            <w:r>
              <w:rPr>
                <w:rFonts w:asciiTheme="majorHAnsi" w:hAnsiTheme="majorHAnsi"/>
              </w:rPr>
              <w:t>1,000</w:t>
            </w:r>
          </w:p>
        </w:tc>
      </w:tr>
      <w:tr w:rsidR="003A2189" w14:paraId="12A69446" w14:textId="77777777" w:rsidTr="009D7668">
        <w:tc>
          <w:tcPr>
            <w:tcW w:w="1404" w:type="dxa"/>
            <w:tcBorders>
              <w:left w:val="single" w:sz="8" w:space="0" w:color="000000"/>
              <w:bottom w:val="single" w:sz="8" w:space="0" w:color="000000"/>
              <w:right w:val="single" w:sz="8" w:space="0" w:color="000000"/>
            </w:tcBorders>
          </w:tcPr>
          <w:p w14:paraId="68EA2F2E" w14:textId="77777777" w:rsidR="003A2189" w:rsidRDefault="003A2189" w:rsidP="003A2189">
            <w:pPr>
              <w:spacing w:after="0"/>
              <w:rPr>
                <w:rFonts w:asciiTheme="majorHAnsi" w:hAnsiTheme="majorHAnsi"/>
              </w:rPr>
            </w:pPr>
            <w:r>
              <w:rPr>
                <w:rFonts w:asciiTheme="majorHAnsi" w:hAnsiTheme="majorHAnsi"/>
              </w:rPr>
              <w:lastRenderedPageBreak/>
              <w:t>SO 22-15-08.07</w:t>
            </w:r>
          </w:p>
        </w:tc>
        <w:tc>
          <w:tcPr>
            <w:tcW w:w="566" w:type="dxa"/>
            <w:tcBorders>
              <w:bottom w:val="single" w:sz="8" w:space="0" w:color="000000"/>
              <w:right w:val="single" w:sz="8" w:space="0" w:color="000000"/>
            </w:tcBorders>
          </w:tcPr>
          <w:p w14:paraId="7B20EEEB" w14:textId="77777777" w:rsidR="003A2189" w:rsidRDefault="003A2189" w:rsidP="003A2189">
            <w:pPr>
              <w:spacing w:after="0"/>
              <w:rPr>
                <w:rFonts w:asciiTheme="majorHAnsi" w:hAnsiTheme="majorHAnsi"/>
              </w:rPr>
            </w:pPr>
            <w:r>
              <w:rPr>
                <w:rFonts w:asciiTheme="majorHAnsi" w:hAnsiTheme="majorHAnsi"/>
              </w:rPr>
              <w:t>99</w:t>
            </w:r>
          </w:p>
        </w:tc>
        <w:tc>
          <w:tcPr>
            <w:tcW w:w="1277" w:type="dxa"/>
            <w:tcBorders>
              <w:bottom w:val="single" w:sz="8" w:space="0" w:color="000000"/>
              <w:right w:val="single" w:sz="8" w:space="0" w:color="000000"/>
            </w:tcBorders>
          </w:tcPr>
          <w:p w14:paraId="397AAD33" w14:textId="77777777" w:rsidR="003A2189" w:rsidRDefault="003A2189" w:rsidP="003A2189">
            <w:pPr>
              <w:spacing w:after="0"/>
              <w:rPr>
                <w:rFonts w:asciiTheme="majorHAnsi" w:hAnsiTheme="majorHAnsi"/>
              </w:rPr>
            </w:pPr>
            <w:r>
              <w:rPr>
                <w:rFonts w:asciiTheme="majorHAnsi" w:hAnsiTheme="majorHAnsi"/>
              </w:rPr>
              <w:t>013254000</w:t>
            </w:r>
          </w:p>
        </w:tc>
        <w:tc>
          <w:tcPr>
            <w:tcW w:w="3429" w:type="dxa"/>
            <w:tcBorders>
              <w:bottom w:val="single" w:sz="8" w:space="0" w:color="000000"/>
              <w:right w:val="single" w:sz="8" w:space="0" w:color="000000"/>
            </w:tcBorders>
          </w:tcPr>
          <w:p w14:paraId="325352DF" w14:textId="77777777" w:rsidR="003A2189" w:rsidRDefault="003A2189" w:rsidP="003A2189">
            <w:pPr>
              <w:spacing w:after="0"/>
              <w:rPr>
                <w:rFonts w:asciiTheme="majorHAnsi" w:hAnsiTheme="majorHAnsi"/>
              </w:rPr>
            </w:pPr>
            <w:r>
              <w:rPr>
                <w:rFonts w:asciiTheme="majorHAnsi" w:hAnsiTheme="majorHAnsi"/>
              </w:rPr>
              <w:t>Dokumentace skutečného provedení stavby</w:t>
            </w:r>
          </w:p>
        </w:tc>
        <w:tc>
          <w:tcPr>
            <w:tcW w:w="860" w:type="dxa"/>
            <w:tcBorders>
              <w:bottom w:val="single" w:sz="8" w:space="0" w:color="000000"/>
              <w:right w:val="single" w:sz="8" w:space="0" w:color="000000"/>
            </w:tcBorders>
          </w:tcPr>
          <w:p w14:paraId="419F0A94" w14:textId="77777777" w:rsidR="003A2189" w:rsidRDefault="003A2189" w:rsidP="003A2189">
            <w:pPr>
              <w:spacing w:after="0"/>
              <w:rPr>
                <w:rFonts w:asciiTheme="majorHAnsi" w:hAnsiTheme="majorHAnsi"/>
              </w:rPr>
            </w:pPr>
            <w:r>
              <w:rPr>
                <w:rFonts w:asciiTheme="majorHAnsi" w:hAnsiTheme="majorHAnsi"/>
              </w:rPr>
              <w:t>soubor</w:t>
            </w:r>
          </w:p>
        </w:tc>
        <w:tc>
          <w:tcPr>
            <w:tcW w:w="1381" w:type="dxa"/>
            <w:tcBorders>
              <w:bottom w:val="single" w:sz="8" w:space="0" w:color="000000"/>
              <w:right w:val="single" w:sz="8" w:space="0" w:color="000000"/>
            </w:tcBorders>
          </w:tcPr>
          <w:p w14:paraId="0D65BA3E" w14:textId="77777777" w:rsidR="003A2189" w:rsidRDefault="003A2189" w:rsidP="003A2189">
            <w:pPr>
              <w:spacing w:after="0"/>
              <w:rPr>
                <w:rFonts w:asciiTheme="majorHAnsi" w:hAnsiTheme="majorHAnsi"/>
              </w:rPr>
            </w:pPr>
            <w:r>
              <w:rPr>
                <w:rFonts w:asciiTheme="majorHAnsi" w:hAnsiTheme="majorHAnsi"/>
              </w:rPr>
              <w:t>1,000</w:t>
            </w:r>
          </w:p>
        </w:tc>
      </w:tr>
    </w:tbl>
    <w:p w14:paraId="1B92FA4E" w14:textId="77777777" w:rsidR="003A2189" w:rsidRDefault="003A2189" w:rsidP="003A2189">
      <w:pPr>
        <w:spacing w:after="0"/>
        <w:rPr>
          <w:rFonts w:asciiTheme="majorHAnsi" w:eastAsia="Calibri" w:hAnsiTheme="majorHAnsi" w:cs="Times New Roman"/>
          <w:bCs/>
          <w:color w:val="FF0000"/>
          <w:lang w:eastAsia="cs-CZ"/>
        </w:rPr>
      </w:pPr>
    </w:p>
    <w:p w14:paraId="709930A4" w14:textId="77777777" w:rsidR="003A2189" w:rsidRDefault="003A2189" w:rsidP="003A2189">
      <w:pPr>
        <w:spacing w:after="0"/>
        <w:rPr>
          <w:rFonts w:asciiTheme="majorHAnsi" w:eastAsia="Calibri" w:hAnsiTheme="majorHAnsi" w:cs="Times New Roman"/>
          <w:bCs/>
          <w:color w:val="FF0000"/>
          <w:lang w:eastAsia="cs-CZ"/>
        </w:rPr>
      </w:pPr>
    </w:p>
    <w:p w14:paraId="5AE47E2F" w14:textId="77777777" w:rsidR="003A2189" w:rsidRDefault="003A2189" w:rsidP="003A2189">
      <w:pPr>
        <w:spacing w:after="0"/>
        <w:rPr>
          <w:rFonts w:eastAsia="Calibri" w:cs="Times New Roman"/>
          <w:b/>
          <w:lang w:eastAsia="cs-CZ"/>
        </w:rPr>
      </w:pPr>
      <w:r>
        <w:rPr>
          <w:rFonts w:eastAsia="Calibri" w:cs="Times New Roman"/>
          <w:b/>
          <w:lang w:eastAsia="cs-CZ"/>
        </w:rPr>
        <w:t xml:space="preserve">Odpověď: </w:t>
      </w:r>
    </w:p>
    <w:p w14:paraId="3FEBE728" w14:textId="62BE4FCC" w:rsidR="003A2189" w:rsidRPr="003A2189" w:rsidRDefault="005D3EC3" w:rsidP="003A2189">
      <w:pPr>
        <w:spacing w:after="0"/>
        <w:rPr>
          <w:rFonts w:asciiTheme="majorHAnsi" w:eastAsia="Calibri" w:hAnsiTheme="majorHAnsi" w:cs="Times New Roman"/>
          <w:b/>
          <w:bCs/>
          <w:lang w:eastAsia="cs-CZ"/>
        </w:rPr>
      </w:pPr>
      <w:r>
        <w:rPr>
          <w:rFonts w:eastAsia="Calibri" w:cs="Times New Roman"/>
          <w:b/>
          <w:bCs/>
          <w:lang w:eastAsia="cs-CZ"/>
        </w:rPr>
        <w:t>A</w:t>
      </w:r>
      <w:r w:rsidR="003A2189" w:rsidRPr="003A2189">
        <w:rPr>
          <w:rFonts w:eastAsia="Calibri" w:cs="Times New Roman"/>
          <w:b/>
          <w:bCs/>
          <w:lang w:eastAsia="cs-CZ"/>
        </w:rPr>
        <w:t xml:space="preserve">d dotaz </w:t>
      </w:r>
      <w:proofErr w:type="gramStart"/>
      <w:r w:rsidR="003A2189" w:rsidRPr="003A2189">
        <w:rPr>
          <w:rFonts w:eastAsia="Calibri" w:cs="Times New Roman"/>
          <w:b/>
          <w:bCs/>
          <w:lang w:eastAsia="cs-CZ"/>
        </w:rPr>
        <w:t>138a</w:t>
      </w:r>
      <w:proofErr w:type="gramEnd"/>
    </w:p>
    <w:p w14:paraId="580FD2CE" w14:textId="77777777"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Nejedná se o duplicitu, protože specifikace položky uvedené výše zní:</w:t>
      </w:r>
    </w:p>
    <w:p w14:paraId="72170A8A" w14:textId="77777777"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Vypracování dokumentace u vybraných SO a PS. Položka zahrnuje veškeré činnosti nezbytné k vypracování projektové dokumentace nutné pro provádění stavby (PDPS, dílenská dok., výrobní dok. a jiné dok.), které doplňují či upřesňují soutěžní projektovou dokumentaci do úplného obsahu stupně dokumentace pro provádění stavby. Mimo jiné se jedná se o dopracování PDPS pro části: D.1.1, D.1.2, D.1.3 případně ostatní SO, PS, kde zhotovitel uzná za nutné toto vypracovat k bezvadnému předání a ukončení díla, pokud není uvedeno samostatně v soupisech prací jednotlivých SO, PS.</w:t>
      </w:r>
    </w:p>
    <w:p w14:paraId="78FC4AF0" w14:textId="77777777" w:rsidR="003A2189" w:rsidRPr="003A2189" w:rsidRDefault="003A2189" w:rsidP="003A2189">
      <w:pPr>
        <w:spacing w:after="0"/>
        <w:rPr>
          <w:rFonts w:asciiTheme="majorHAnsi" w:eastAsia="Calibri" w:hAnsiTheme="majorHAnsi" w:cs="Times New Roman"/>
          <w:bCs/>
          <w:lang w:eastAsia="cs-CZ"/>
        </w:rPr>
      </w:pPr>
    </w:p>
    <w:p w14:paraId="1EE81DCF" w14:textId="699D0823" w:rsidR="003A2189" w:rsidRDefault="005D3EC3" w:rsidP="003A2189">
      <w:pPr>
        <w:spacing w:after="0"/>
        <w:rPr>
          <w:rFonts w:eastAsia="Calibri" w:cs="Times New Roman"/>
          <w:bCs/>
          <w:lang w:eastAsia="cs-CZ"/>
        </w:rPr>
      </w:pPr>
      <w:r>
        <w:rPr>
          <w:rFonts w:eastAsia="Calibri" w:cs="Times New Roman"/>
          <w:b/>
          <w:bCs/>
          <w:lang w:eastAsia="cs-CZ"/>
        </w:rPr>
        <w:t>A</w:t>
      </w:r>
      <w:r w:rsidR="003A2189" w:rsidRPr="003A2189">
        <w:rPr>
          <w:rFonts w:eastAsia="Calibri" w:cs="Times New Roman"/>
          <w:b/>
          <w:bCs/>
          <w:lang w:eastAsia="cs-CZ"/>
        </w:rPr>
        <w:t xml:space="preserve">d dotaz </w:t>
      </w:r>
      <w:proofErr w:type="gramStart"/>
      <w:r w:rsidR="003A2189" w:rsidRPr="003A2189">
        <w:rPr>
          <w:rFonts w:eastAsia="Calibri" w:cs="Times New Roman"/>
          <w:b/>
          <w:bCs/>
          <w:lang w:eastAsia="cs-CZ"/>
        </w:rPr>
        <w:t>138b</w:t>
      </w:r>
      <w:proofErr w:type="gramEnd"/>
    </w:p>
    <w:p w14:paraId="01D3CE4E" w14:textId="6A3F713D"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Jedná se o duplicitu, položky jsou z výše uvedených objektů odstraněny.</w:t>
      </w:r>
    </w:p>
    <w:p w14:paraId="359E3637" w14:textId="42F56252" w:rsidR="003A2189" w:rsidRDefault="003A2189" w:rsidP="003A2189">
      <w:pPr>
        <w:spacing w:after="0"/>
        <w:rPr>
          <w:rFonts w:asciiTheme="majorHAnsi" w:eastAsia="Calibri" w:hAnsiTheme="majorHAnsi" w:cs="Times New Roman"/>
          <w:b/>
          <w:lang w:eastAsia="cs-CZ"/>
        </w:rPr>
      </w:pPr>
    </w:p>
    <w:p w14:paraId="5AC9B4C9" w14:textId="77777777" w:rsidR="003A2189" w:rsidRDefault="003A2189" w:rsidP="003A2189">
      <w:pPr>
        <w:spacing w:after="0"/>
        <w:rPr>
          <w:rFonts w:asciiTheme="majorHAnsi" w:eastAsia="Calibri" w:hAnsiTheme="majorHAnsi" w:cs="Times New Roman"/>
          <w:b/>
          <w:lang w:eastAsia="cs-CZ"/>
        </w:rPr>
      </w:pPr>
    </w:p>
    <w:p w14:paraId="1192B873"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139:</w:t>
      </w:r>
    </w:p>
    <w:p w14:paraId="44BABD70" w14:textId="77777777" w:rsidR="003A2189" w:rsidRDefault="003A2189" w:rsidP="003A2189">
      <w:pPr>
        <w:spacing w:after="0"/>
        <w:rPr>
          <w:rFonts w:asciiTheme="majorHAnsi" w:hAnsiTheme="majorHAnsi"/>
          <w:b/>
          <w:bCs/>
        </w:rPr>
      </w:pPr>
      <w:r>
        <w:rPr>
          <w:rFonts w:asciiTheme="majorHAnsi" w:hAnsiTheme="majorHAnsi"/>
          <w:b/>
          <w:bCs/>
        </w:rPr>
        <w:t>SO 50-00-04.02 Nezamyslice – Kojetín, kácení zeleně a náhradní výsadba – náhradní výsadba</w:t>
      </w:r>
    </w:p>
    <w:p w14:paraId="4B024B3A" w14:textId="77777777" w:rsidR="003A2189" w:rsidRDefault="003A2189" w:rsidP="003A2189">
      <w:pPr>
        <w:spacing w:after="0"/>
        <w:rPr>
          <w:rFonts w:asciiTheme="majorHAnsi" w:hAnsiTheme="majorHAnsi"/>
        </w:rPr>
      </w:pPr>
      <w:r>
        <w:rPr>
          <w:rFonts w:asciiTheme="majorHAnsi" w:hAnsiTheme="majorHAnsi"/>
        </w:rPr>
        <w:t xml:space="preserve">Ve výše uvedeném objektu je v rámci dokumentace v příloze č. 4 Technické zprávy přiložen soupis prací, který se jak počtem položek, tak i jejich množstvím výrazně liší od poskytnutého soupisu prací v rámci ZD Díl 4 SOUPIS PRACÍ S VÝKAZEM VÝMĚR. Může zadavatel vysvětlit, respektive stanovit, se kterým soupisem prací má uchazeč počítat a ocenit? </w:t>
      </w:r>
    </w:p>
    <w:p w14:paraId="320CCC3C" w14:textId="77777777" w:rsidR="003A2189" w:rsidRDefault="003A2189" w:rsidP="003A2189">
      <w:pPr>
        <w:spacing w:after="0"/>
        <w:rPr>
          <w:rFonts w:asciiTheme="majorHAnsi" w:eastAsia="Calibri" w:hAnsiTheme="majorHAnsi" w:cs="Times New Roman"/>
          <w:bCs/>
          <w:color w:val="FF0000"/>
          <w:lang w:eastAsia="cs-CZ"/>
        </w:rPr>
      </w:pPr>
    </w:p>
    <w:p w14:paraId="07FE5451" w14:textId="77777777" w:rsidR="003A2189" w:rsidRDefault="003A2189" w:rsidP="003A2189">
      <w:pPr>
        <w:spacing w:after="0"/>
        <w:rPr>
          <w:rFonts w:eastAsia="Calibri" w:cs="Times New Roman"/>
          <w:b/>
          <w:lang w:eastAsia="cs-CZ"/>
        </w:rPr>
      </w:pPr>
      <w:r>
        <w:rPr>
          <w:rFonts w:eastAsia="Calibri" w:cs="Times New Roman"/>
          <w:b/>
          <w:lang w:eastAsia="cs-CZ"/>
        </w:rPr>
        <w:t xml:space="preserve">Odpověď: </w:t>
      </w:r>
    </w:p>
    <w:p w14:paraId="3003DD4F" w14:textId="2B416CF9"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bCs/>
          <w:lang w:eastAsia="cs-CZ"/>
        </w:rPr>
        <w:t xml:space="preserve">V rámci řešení projektu docházelo k drobným změnám zvyšující nároky na rozsah kácení. Navíc již po uzavření projektové části docházelo v rámci řízení o povolení kácení k drobným změnám týkající se rozsahu kácení a náhradní výsadby pro jednotlivé obce. Tyto změny se projevily postupnými aktualizacemi dokumentace v návaznosti na ukončené řízení. Aktuální kácení viz příloha </w:t>
      </w:r>
      <w:r w:rsidRPr="003A2189">
        <w:rPr>
          <w:rFonts w:eastAsia="Calibri" w:cs="Times New Roman"/>
          <w:lang w:eastAsia="cs-CZ"/>
        </w:rPr>
        <w:t>SO_Kaceni_NV_11_2024.pdf</w:t>
      </w:r>
    </w:p>
    <w:p w14:paraId="1F4DEC6E" w14:textId="26C1E4A3" w:rsidR="003A2189" w:rsidRDefault="003A2189" w:rsidP="003A2189">
      <w:pPr>
        <w:spacing w:after="0"/>
        <w:rPr>
          <w:rFonts w:asciiTheme="majorHAnsi" w:eastAsia="Calibri" w:hAnsiTheme="majorHAnsi" w:cs="Times New Roman"/>
          <w:bCs/>
          <w:color w:val="FF0000"/>
          <w:lang w:eastAsia="cs-CZ"/>
        </w:rPr>
      </w:pPr>
    </w:p>
    <w:p w14:paraId="776CFD61" w14:textId="77777777" w:rsidR="003A2189" w:rsidRDefault="003A2189" w:rsidP="003A2189">
      <w:pPr>
        <w:spacing w:after="0"/>
        <w:rPr>
          <w:rFonts w:asciiTheme="majorHAnsi" w:eastAsia="Calibri" w:hAnsiTheme="majorHAnsi" w:cs="Times New Roman"/>
          <w:bCs/>
          <w:color w:val="FF0000"/>
          <w:lang w:eastAsia="cs-CZ"/>
        </w:rPr>
      </w:pPr>
    </w:p>
    <w:p w14:paraId="0B73EB71"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140:</w:t>
      </w:r>
    </w:p>
    <w:p w14:paraId="791BF95B" w14:textId="77777777" w:rsidR="003A2189" w:rsidRDefault="003A2189" w:rsidP="003A2189">
      <w:pPr>
        <w:spacing w:after="0"/>
        <w:rPr>
          <w:rFonts w:asciiTheme="majorHAnsi" w:hAnsiTheme="majorHAnsi"/>
          <w:b/>
          <w:bCs/>
        </w:rPr>
      </w:pPr>
      <w:r>
        <w:rPr>
          <w:rFonts w:asciiTheme="majorHAnsi" w:hAnsiTheme="majorHAnsi"/>
          <w:b/>
          <w:bCs/>
        </w:rPr>
        <w:t>SO 22-16-01 Nezamyslice – Kojetín, železniční spodek</w:t>
      </w:r>
    </w:p>
    <w:p w14:paraId="413A17D0" w14:textId="77777777" w:rsidR="003A2189" w:rsidRDefault="003A2189" w:rsidP="003A2189">
      <w:pPr>
        <w:spacing w:after="0"/>
        <w:rPr>
          <w:rFonts w:asciiTheme="majorHAnsi" w:hAnsiTheme="majorHAnsi"/>
        </w:rPr>
      </w:pPr>
      <w:r>
        <w:rPr>
          <w:rFonts w:asciiTheme="majorHAnsi" w:hAnsiTheme="majorHAnsi"/>
        </w:rPr>
        <w:t xml:space="preserve">V </w:t>
      </w:r>
      <w:proofErr w:type="spellStart"/>
      <w:r>
        <w:rPr>
          <w:rFonts w:asciiTheme="majorHAnsi" w:hAnsiTheme="majorHAnsi"/>
        </w:rPr>
        <w:t>příl</w:t>
      </w:r>
      <w:proofErr w:type="spellEnd"/>
      <w:r>
        <w:rPr>
          <w:rFonts w:asciiTheme="majorHAnsi" w:hAnsiTheme="majorHAnsi"/>
        </w:rPr>
        <w:t>. č. B8.1. TZ tabulka od str. 36 je popsáno „</w:t>
      </w:r>
      <w:r>
        <w:rPr>
          <w:rFonts w:asciiTheme="majorHAnsi" w:hAnsiTheme="majorHAnsi"/>
          <w:i/>
          <w:iCs/>
        </w:rPr>
        <w:t>Výše uvedený soupis v tabulce jsou v soupisech prací jednotlivých SO a PS rozpuštěny všechny vedlejší náklady a v samostatných položkách Soupisu prací se již nikde nevykazují</w:t>
      </w:r>
      <w:r>
        <w:rPr>
          <w:rFonts w:asciiTheme="majorHAnsi" w:hAnsiTheme="majorHAnsi"/>
        </w:rPr>
        <w:t xml:space="preserve">.“ V jednotlivých soupisech prací jsou však položky, které s těmito náklady souvisí. Konkrétně: SO 22-16-01 pol. č. 62, dále SO 22-19-02, 03, 05-08, 10, 12, 52, 56, 58, 59, 81-84 položky </w:t>
      </w:r>
      <w:r>
        <w:rPr>
          <w:rFonts w:asciiTheme="majorHAnsi" w:hAnsiTheme="majorHAnsi"/>
          <w:i/>
          <w:iCs/>
        </w:rPr>
        <w:t>POMOC PRÁCE ZŘÍZ NEBO ZAJIŠŤ OBJÍŽĎKY A PŘÍSTUP CESTY</w:t>
      </w:r>
      <w:r>
        <w:rPr>
          <w:rFonts w:asciiTheme="majorHAnsi" w:hAnsiTheme="majorHAnsi"/>
        </w:rPr>
        <w:t xml:space="preserve">. </w:t>
      </w:r>
    </w:p>
    <w:p w14:paraId="6CB054DC" w14:textId="77777777" w:rsidR="003A2189" w:rsidRDefault="003A2189" w:rsidP="003A2189">
      <w:pPr>
        <w:spacing w:after="0"/>
        <w:rPr>
          <w:rFonts w:asciiTheme="majorHAnsi" w:hAnsiTheme="majorHAnsi"/>
        </w:rPr>
      </w:pPr>
      <w:r>
        <w:rPr>
          <w:rFonts w:asciiTheme="majorHAnsi" w:hAnsiTheme="majorHAnsi"/>
        </w:rPr>
        <w:t>Proto žádáme zadavatele o stanovisko, zda náklady vyplývající z tabulky příp. B8.1. a textu pod ní, zahrnout do všech položek všech SO a PS soupisu prací, nebo je zohlednit jen v pol. č. 62 Náklady vyplývající ze zásad organizace výstavby výměra 1,000KPL SO 22-16-01.</w:t>
      </w:r>
    </w:p>
    <w:p w14:paraId="43B47502" w14:textId="77777777" w:rsidR="003A2189" w:rsidRDefault="003A2189" w:rsidP="003A2189">
      <w:pPr>
        <w:spacing w:after="0"/>
        <w:rPr>
          <w:rFonts w:asciiTheme="majorHAnsi" w:eastAsia="Calibri" w:hAnsiTheme="majorHAnsi" w:cs="Times New Roman"/>
          <w:bCs/>
          <w:color w:val="FF0000"/>
          <w:lang w:eastAsia="cs-CZ"/>
        </w:rPr>
      </w:pPr>
    </w:p>
    <w:p w14:paraId="7CF99594" w14:textId="77777777"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b/>
          <w:lang w:eastAsia="cs-CZ"/>
        </w:rPr>
        <w:t xml:space="preserve">Odpověď: </w:t>
      </w:r>
    </w:p>
    <w:p w14:paraId="0DEC5664" w14:textId="77777777"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Zhotovitel zahrne náklady vyplývající z přílohy ZOV B.8 v položce č.62 objektu SO 22-16-01. Text přílohy B8.1. bude upraven viz příloha B_8_1_TZ.pdf.</w:t>
      </w:r>
    </w:p>
    <w:p w14:paraId="3EBAE51D" w14:textId="6564F7EF" w:rsidR="003A2189" w:rsidRDefault="003A2189" w:rsidP="003A2189">
      <w:pPr>
        <w:spacing w:after="0"/>
        <w:rPr>
          <w:rFonts w:asciiTheme="majorHAnsi" w:eastAsia="Calibri" w:hAnsiTheme="majorHAnsi" w:cs="Times New Roman"/>
          <w:b/>
          <w:lang w:eastAsia="cs-CZ"/>
        </w:rPr>
      </w:pPr>
    </w:p>
    <w:p w14:paraId="6D887373" w14:textId="77777777" w:rsidR="003A2189" w:rsidRDefault="003A2189" w:rsidP="003A2189">
      <w:pPr>
        <w:spacing w:after="0"/>
        <w:rPr>
          <w:rFonts w:asciiTheme="majorHAnsi" w:eastAsia="Calibri" w:hAnsiTheme="majorHAnsi" w:cs="Times New Roman"/>
          <w:b/>
          <w:lang w:eastAsia="cs-CZ"/>
        </w:rPr>
      </w:pPr>
    </w:p>
    <w:p w14:paraId="22F45883"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141:</w:t>
      </w:r>
    </w:p>
    <w:p w14:paraId="12F45E4D" w14:textId="77777777" w:rsidR="003A2189" w:rsidRDefault="003A2189" w:rsidP="003A2189">
      <w:pPr>
        <w:spacing w:after="0"/>
        <w:rPr>
          <w:rFonts w:asciiTheme="majorHAnsi" w:hAnsiTheme="majorHAnsi"/>
          <w:b/>
          <w:bCs/>
        </w:rPr>
      </w:pPr>
      <w:r>
        <w:rPr>
          <w:rFonts w:asciiTheme="majorHAnsi" w:hAnsiTheme="majorHAnsi"/>
          <w:b/>
          <w:bCs/>
        </w:rPr>
        <w:t>SO 22-19-12 Nezamyslice – Kojetín, žel. most v km 67,982 (III/4335)</w:t>
      </w:r>
    </w:p>
    <w:p w14:paraId="43D2791A" w14:textId="77777777" w:rsidR="003A2189" w:rsidRDefault="003A2189" w:rsidP="003A2189">
      <w:pPr>
        <w:spacing w:after="0"/>
        <w:rPr>
          <w:rFonts w:asciiTheme="majorHAnsi" w:hAnsiTheme="majorHAnsi"/>
        </w:rPr>
      </w:pPr>
      <w:r>
        <w:rPr>
          <w:rFonts w:asciiTheme="majorHAnsi" w:hAnsiTheme="majorHAnsi"/>
        </w:rPr>
        <w:t xml:space="preserve">V poskytnutém soupisu prací se nachází položky č. 45 KRYT ZE SILNIČ DÍLCŮ (PANELŮ) TL DO 250 MM DOČASNÝ o výměře 471,000 m2 a pol. č. 46 PANELOVÁ ROVNANINA ZE SIL. PANELŮ TL DO 250 MM DOČASNÁ o výměře 390,000 m2. Ptáme se zadavatele, zda tyto položky nejsou </w:t>
      </w:r>
      <w:r>
        <w:rPr>
          <w:rFonts w:asciiTheme="majorHAnsi" w:hAnsiTheme="majorHAnsi"/>
        </w:rPr>
        <w:lastRenderedPageBreak/>
        <w:t>nadbytečné? Protože panelové plochy pro vrtací soupravy pro vrtání pilot v obdobných SO nejsou zřizovány, tak proč zrovna u tohoto SO je s nimi počítáno?</w:t>
      </w:r>
    </w:p>
    <w:p w14:paraId="7C7CBF12" w14:textId="77777777" w:rsidR="003A2189" w:rsidRDefault="003A2189" w:rsidP="003A2189">
      <w:pPr>
        <w:spacing w:after="0"/>
        <w:rPr>
          <w:rFonts w:asciiTheme="majorHAnsi" w:hAnsiTheme="majorHAnsi"/>
        </w:rPr>
      </w:pPr>
      <w:r>
        <w:rPr>
          <w:rFonts w:asciiTheme="majorHAnsi" w:hAnsiTheme="majorHAnsi"/>
        </w:rPr>
        <w:t xml:space="preserve">V případě ponechání těchto položek vznášíme dotaz, jestli by stejné položky neměly být také doplněny především do objektu SO 22-19-90.1 Němčický tunel, kde je v technické zprávě výslovně uvedeno, že v průběhu odtěžování bude pohyb těžké stavební techniky provozován pouze po betonových silničních panelech do doby zabetonování dna. Toto však není v soupisu prací SO 22-19-90.1 Němčického tunelu zohledněno. </w:t>
      </w:r>
    </w:p>
    <w:p w14:paraId="58BB1391" w14:textId="77777777" w:rsidR="003A2189" w:rsidRDefault="003A2189" w:rsidP="003A2189">
      <w:pPr>
        <w:spacing w:after="0"/>
        <w:rPr>
          <w:rFonts w:asciiTheme="majorHAnsi" w:eastAsia="Calibri" w:hAnsiTheme="majorHAnsi" w:cs="Times New Roman"/>
          <w:bCs/>
          <w:color w:val="FF0000"/>
          <w:lang w:eastAsia="cs-CZ"/>
        </w:rPr>
      </w:pPr>
    </w:p>
    <w:p w14:paraId="1BEA8F99"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 xml:space="preserve">Odpověď: </w:t>
      </w:r>
    </w:p>
    <w:p w14:paraId="1093A5F8" w14:textId="3268467D"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Kryt ze silničních panelů je v části organizace výstavby. Je na zhotoviteli</w:t>
      </w:r>
      <w:r>
        <w:rPr>
          <w:rFonts w:eastAsia="Calibri" w:cs="Times New Roman"/>
          <w:bCs/>
          <w:lang w:eastAsia="cs-CZ"/>
        </w:rPr>
        <w:t>,</w:t>
      </w:r>
      <w:r w:rsidRPr="003A2189">
        <w:rPr>
          <w:rFonts w:eastAsia="Calibri" w:cs="Times New Roman"/>
          <w:bCs/>
          <w:lang w:eastAsia="cs-CZ"/>
        </w:rPr>
        <w:t xml:space="preserve"> jestli piloty provede bez zpevnění povrchu. Panelová rovnanina je jako opěrné opatření pro konsolidační násep a zajištění provozu pod mostem. Svah může být samozřejmě provizorně zajištěn jiným způsobem, to už je věcí zhotovitele.</w:t>
      </w:r>
    </w:p>
    <w:p w14:paraId="0B52D637" w14:textId="77777777"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 xml:space="preserve"> Silniční panely jsou dočasnou konstrukcí navrženou pro potřeby ražby tunelu. Důvodem je ochrana podloží po dobu ražby před provozem těžké stavební techniky. Panely jsou součástí dodávky ražeb. Použité množství silničních panelů v m2 je věcí zhotovitele a je závislé na postupu prací.</w:t>
      </w:r>
    </w:p>
    <w:p w14:paraId="03F0BB86" w14:textId="376FAD0E" w:rsidR="003A2189" w:rsidRDefault="003A2189" w:rsidP="003A2189">
      <w:pPr>
        <w:spacing w:after="0"/>
        <w:rPr>
          <w:rFonts w:asciiTheme="majorHAnsi" w:hAnsiTheme="majorHAnsi"/>
        </w:rPr>
      </w:pPr>
    </w:p>
    <w:p w14:paraId="524EC1A9" w14:textId="77777777" w:rsidR="003A2189" w:rsidRDefault="003A2189" w:rsidP="003A2189">
      <w:pPr>
        <w:spacing w:after="0"/>
        <w:rPr>
          <w:rFonts w:asciiTheme="majorHAnsi" w:hAnsiTheme="majorHAnsi"/>
        </w:rPr>
      </w:pPr>
    </w:p>
    <w:p w14:paraId="4556B85B"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142:</w:t>
      </w:r>
    </w:p>
    <w:p w14:paraId="2AEB4923" w14:textId="77777777" w:rsidR="003A2189" w:rsidRDefault="003A2189" w:rsidP="003A2189">
      <w:pPr>
        <w:spacing w:after="0"/>
        <w:rPr>
          <w:rFonts w:asciiTheme="majorHAnsi" w:hAnsiTheme="majorHAnsi"/>
          <w:b/>
          <w:bCs/>
        </w:rPr>
      </w:pPr>
      <w:r>
        <w:rPr>
          <w:rFonts w:asciiTheme="majorHAnsi" w:hAnsiTheme="majorHAnsi"/>
          <w:b/>
          <w:bCs/>
        </w:rPr>
        <w:t>SO 90-90 Likvidace odpadů</w:t>
      </w:r>
    </w:p>
    <w:p w14:paraId="1F618188" w14:textId="77777777" w:rsidR="003A2189" w:rsidRDefault="003A2189" w:rsidP="003A2189">
      <w:pPr>
        <w:spacing w:after="0"/>
        <w:rPr>
          <w:rFonts w:asciiTheme="majorHAnsi" w:hAnsiTheme="majorHAnsi"/>
        </w:rPr>
      </w:pPr>
      <w:r>
        <w:rPr>
          <w:rFonts w:asciiTheme="majorHAnsi" w:hAnsiTheme="majorHAnsi"/>
        </w:rPr>
        <w:t xml:space="preserve">V rámci výše uvedeného SO jsme u položky č. 1 POPLATKY ZA LIKVIDACI ODPADŮ NEKONTAMINOVANÝCH - 17 05 04 VYTĚŽENÉ ZEMINY A HORNINY - I. TŘÍDA TĚŽITELNOSTI VČ. DOPRAVY NA SKLÁDKU A MANIPULACE o výměře 295.295,010 T provedli kontrolní součet z jednotlivých PS a SO a oproti uvedené výměře nám vyšlo číslo 295.280,308 T. Může zadavatel upravit výměru položky č. 1 tak, aby odpovídala součtu z jednotlivých PS a SO? </w:t>
      </w:r>
    </w:p>
    <w:p w14:paraId="7AB3129F" w14:textId="77777777" w:rsidR="003A2189" w:rsidRDefault="003A2189" w:rsidP="003A2189">
      <w:pPr>
        <w:spacing w:after="0"/>
        <w:rPr>
          <w:rFonts w:asciiTheme="majorHAnsi" w:eastAsia="Calibri" w:hAnsiTheme="majorHAnsi" w:cs="Times New Roman"/>
          <w:bCs/>
          <w:color w:val="FF0000"/>
          <w:lang w:eastAsia="cs-CZ"/>
        </w:rPr>
      </w:pPr>
    </w:p>
    <w:p w14:paraId="42DE6442" w14:textId="77777777"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b/>
          <w:lang w:eastAsia="cs-CZ"/>
        </w:rPr>
        <w:t xml:space="preserve">Odpověď: </w:t>
      </w:r>
    </w:p>
    <w:p w14:paraId="68B9139D" w14:textId="77777777"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bCs/>
          <w:lang w:eastAsia="cs-CZ"/>
        </w:rPr>
        <w:t>Soupis prací byl opraven.</w:t>
      </w:r>
    </w:p>
    <w:p w14:paraId="1F324D7F" w14:textId="61A8900E" w:rsidR="003A2189" w:rsidRDefault="003A2189" w:rsidP="003A2189">
      <w:pPr>
        <w:spacing w:after="0"/>
        <w:rPr>
          <w:rFonts w:asciiTheme="majorHAnsi" w:eastAsia="Calibri" w:hAnsiTheme="majorHAnsi" w:cs="Times New Roman"/>
          <w:bCs/>
          <w:color w:val="FF0000"/>
          <w:lang w:eastAsia="cs-CZ"/>
        </w:rPr>
      </w:pPr>
    </w:p>
    <w:p w14:paraId="1AAB4480" w14:textId="77777777" w:rsidR="003A2189" w:rsidRDefault="003A2189" w:rsidP="003A2189">
      <w:pPr>
        <w:spacing w:after="0"/>
        <w:rPr>
          <w:rFonts w:asciiTheme="majorHAnsi" w:eastAsia="Calibri" w:hAnsiTheme="majorHAnsi" w:cs="Times New Roman"/>
          <w:bCs/>
          <w:color w:val="FF0000"/>
          <w:lang w:eastAsia="cs-CZ"/>
        </w:rPr>
      </w:pPr>
    </w:p>
    <w:p w14:paraId="67D3C458"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143:</w:t>
      </w:r>
    </w:p>
    <w:p w14:paraId="4220618C" w14:textId="77777777" w:rsidR="003A2189" w:rsidRDefault="003A2189" w:rsidP="003A2189">
      <w:pPr>
        <w:spacing w:after="0"/>
        <w:rPr>
          <w:rFonts w:asciiTheme="majorHAnsi" w:hAnsiTheme="majorHAnsi"/>
          <w:b/>
          <w:bCs/>
        </w:rPr>
      </w:pPr>
      <w:r>
        <w:rPr>
          <w:rFonts w:asciiTheme="majorHAnsi" w:hAnsiTheme="majorHAnsi"/>
          <w:b/>
          <w:bCs/>
        </w:rPr>
        <w:t xml:space="preserve">SO 22-19-03 Nezamyslice – Kojetín, žel. most v km 62,662 (III/4335) </w:t>
      </w:r>
    </w:p>
    <w:p w14:paraId="6F4B222E" w14:textId="77777777" w:rsidR="003A2189" w:rsidRDefault="003A2189" w:rsidP="003A2189">
      <w:pPr>
        <w:spacing w:after="0"/>
        <w:rPr>
          <w:rFonts w:asciiTheme="majorHAnsi" w:hAnsiTheme="majorHAnsi"/>
        </w:rPr>
      </w:pPr>
      <w:r>
        <w:rPr>
          <w:rFonts w:asciiTheme="majorHAnsi" w:hAnsiTheme="majorHAnsi"/>
        </w:rPr>
        <w:t xml:space="preserve">V rámci soupisu pro výše uvedený objekt je uvedena položka č. 20 NÁKUP ZEMINY VHODNÉ PRO OHUMUSOVÁNÍ VČ NALOŽENÍ, DOPRAVY NA MÍSTO URČENÍ A VEŠKERÉ MANIPULACE o výměře 68,250 m3, což odpovídá požadavku položky č. 18 ROZPROSTRENÍ ORNICE VE SVAHU V TL DO 0,15M o výměře 455,000 m2. Nicméně dle našeho názoru, položka č. 20 nákup ornice, nemá v tomto SO smysl, když v rámci položky č. 9 je sejmuto 709,400 m3 ornice. Tudíž zde hospodaříme s přebytkem a není nutné ornici nebo jinou vhodnou zeminu nakupovat. Může zadavatel vysvětlit proč požaduje nákup zeminy, když celá stavba hospodaří s přebytkem původní ornice (například v SO 22-16-01 je rozprostíráno na cizí pozemky 145.192 m3? </w:t>
      </w:r>
    </w:p>
    <w:p w14:paraId="306B3540" w14:textId="77777777" w:rsidR="003A2189" w:rsidRDefault="003A2189" w:rsidP="003A2189">
      <w:pPr>
        <w:spacing w:after="0"/>
        <w:rPr>
          <w:rFonts w:asciiTheme="majorHAnsi" w:hAnsiTheme="majorHAnsi"/>
        </w:rPr>
      </w:pPr>
      <w:r>
        <w:rPr>
          <w:rFonts w:asciiTheme="majorHAnsi" w:hAnsiTheme="majorHAnsi"/>
        </w:rPr>
        <w:t>Dtto platí u SO 22-19-01; SO 22-19-02; SO 22-19-05; SO 22-19-06; SO 22-19-08; SO 22-19-11; SO 22-19-12; SO 22-19-54; SO 22-19-55; SO 22-19-56; SO 22-19-57; SO 22-19-58; SO 22-19-58; SO 22-19-81; SO 22-19-82; SO 22-19-83; SO 22-34-02.</w:t>
      </w:r>
    </w:p>
    <w:p w14:paraId="1BE69984" w14:textId="77777777" w:rsidR="003A2189" w:rsidRDefault="003A2189" w:rsidP="003A2189">
      <w:pPr>
        <w:spacing w:after="0"/>
        <w:rPr>
          <w:rFonts w:asciiTheme="majorHAnsi" w:eastAsia="Calibri" w:hAnsiTheme="majorHAnsi" w:cs="Times New Roman"/>
          <w:bCs/>
          <w:color w:val="FF0000"/>
          <w:lang w:eastAsia="cs-CZ"/>
        </w:rPr>
      </w:pPr>
    </w:p>
    <w:p w14:paraId="0F4849BA" w14:textId="77777777" w:rsidR="003A2189" w:rsidRDefault="003A2189" w:rsidP="003A2189">
      <w:pPr>
        <w:spacing w:after="0"/>
        <w:rPr>
          <w:rFonts w:eastAsia="Calibri" w:cs="Times New Roman"/>
          <w:b/>
          <w:lang w:eastAsia="cs-CZ"/>
        </w:rPr>
      </w:pPr>
      <w:r>
        <w:rPr>
          <w:rFonts w:eastAsia="Calibri" w:cs="Times New Roman"/>
          <w:b/>
          <w:lang w:eastAsia="cs-CZ"/>
        </w:rPr>
        <w:t xml:space="preserve">Odpověď: </w:t>
      </w:r>
    </w:p>
    <w:p w14:paraId="789C1871" w14:textId="751DB226"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 xml:space="preserve">U uvedených objektů bude pro </w:t>
      </w:r>
      <w:proofErr w:type="spellStart"/>
      <w:r w:rsidRPr="003A2189">
        <w:rPr>
          <w:rFonts w:eastAsia="Calibri" w:cs="Times New Roman"/>
          <w:bCs/>
          <w:lang w:eastAsia="cs-CZ"/>
        </w:rPr>
        <w:t>ohumusování</w:t>
      </w:r>
      <w:proofErr w:type="spellEnd"/>
      <w:r w:rsidRPr="003A2189">
        <w:rPr>
          <w:rFonts w:eastAsia="Calibri" w:cs="Times New Roman"/>
          <w:bCs/>
          <w:lang w:eastAsia="cs-CZ"/>
        </w:rPr>
        <w:t xml:space="preserve"> použita ornice z přebytku ze stavby. Položka Nákup zeminy byla upraven/nahrazena položkou Zajištění zeminy z předmětné stavby. </w:t>
      </w:r>
    </w:p>
    <w:p w14:paraId="1762AFCC" w14:textId="63412A07" w:rsidR="003A2189" w:rsidRDefault="003A2189" w:rsidP="003A2189">
      <w:pPr>
        <w:spacing w:after="0"/>
        <w:rPr>
          <w:rFonts w:asciiTheme="majorHAnsi" w:eastAsia="Calibri" w:hAnsiTheme="majorHAnsi" w:cs="Times New Roman"/>
          <w:b/>
          <w:lang w:eastAsia="cs-CZ"/>
        </w:rPr>
      </w:pPr>
    </w:p>
    <w:p w14:paraId="55F636FE" w14:textId="77777777" w:rsidR="003A2189" w:rsidRDefault="003A2189" w:rsidP="003A2189">
      <w:pPr>
        <w:spacing w:after="0"/>
        <w:rPr>
          <w:rFonts w:asciiTheme="majorHAnsi" w:eastAsia="Calibri" w:hAnsiTheme="majorHAnsi" w:cs="Times New Roman"/>
          <w:b/>
          <w:lang w:eastAsia="cs-CZ"/>
        </w:rPr>
      </w:pPr>
    </w:p>
    <w:p w14:paraId="3FFEEB9E"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144:</w:t>
      </w:r>
    </w:p>
    <w:p w14:paraId="31A1E351" w14:textId="77777777" w:rsidR="003A2189" w:rsidRDefault="003A2189" w:rsidP="003A2189">
      <w:pPr>
        <w:spacing w:after="0"/>
        <w:rPr>
          <w:rFonts w:asciiTheme="majorHAnsi" w:hAnsiTheme="majorHAnsi"/>
          <w:b/>
          <w:bCs/>
        </w:rPr>
      </w:pPr>
      <w:r>
        <w:rPr>
          <w:rFonts w:asciiTheme="majorHAnsi" w:hAnsiTheme="majorHAnsi"/>
          <w:b/>
          <w:bCs/>
        </w:rPr>
        <w:t>SO 22-17-01 Nezamyslice – Kojetín, železniční svršek</w:t>
      </w:r>
    </w:p>
    <w:p w14:paraId="06201580" w14:textId="77777777" w:rsidR="003A2189" w:rsidRDefault="003A2189" w:rsidP="003A2189">
      <w:pPr>
        <w:spacing w:after="0"/>
        <w:rPr>
          <w:rFonts w:asciiTheme="majorHAnsi" w:hAnsiTheme="majorHAnsi"/>
        </w:rPr>
      </w:pPr>
      <w:r>
        <w:rPr>
          <w:rFonts w:asciiTheme="majorHAnsi" w:hAnsiTheme="majorHAnsi"/>
        </w:rPr>
        <w:t xml:space="preserve">V rámci soupisu prací je uvedena položka č. 14 SVAR KOLEJNIC (STEJNÉHO TVARU) 60 E2, R 65 JEDNOTLIVĚ o výměře 182,000 KUS. Následně ve specifikaci položky je uvedeno následující: </w:t>
      </w:r>
      <w:r>
        <w:rPr>
          <w:rFonts w:asciiTheme="majorHAnsi" w:hAnsiTheme="majorHAnsi"/>
          <w:i/>
          <w:iCs/>
        </w:rPr>
        <w:t xml:space="preserve">Jednotlivým svarem se rozumí svar, který splňuje některé z následujících kritérií: – počet svarů </w:t>
      </w:r>
      <w:r>
        <w:rPr>
          <w:rFonts w:asciiTheme="majorHAnsi" w:hAnsiTheme="majorHAnsi"/>
          <w:b/>
          <w:bCs/>
          <w:i/>
          <w:iCs/>
        </w:rPr>
        <w:t>v jednom objektu je menší než 20 ks</w:t>
      </w:r>
      <w:r>
        <w:rPr>
          <w:rFonts w:asciiTheme="majorHAnsi" w:hAnsiTheme="majorHAnsi"/>
        </w:rPr>
        <w:t xml:space="preserve">. Tudíž dle tohoto kritéria by měla být tato položka zahrnuta v následující položce č. 15 SVAR KOLEJNIC (STEJNÉHO TVARU) 60 E2, R 65 SPOJITĚ. Může zadavatel upravit soupis dle definice jednotlivého sváru? </w:t>
      </w:r>
    </w:p>
    <w:p w14:paraId="69DD2AE2" w14:textId="3E2E026E" w:rsidR="003A2189" w:rsidRPr="003A2189" w:rsidRDefault="003A2189" w:rsidP="003A2189">
      <w:pPr>
        <w:spacing w:after="0"/>
        <w:rPr>
          <w:rFonts w:asciiTheme="majorHAnsi" w:hAnsiTheme="majorHAnsi"/>
        </w:rPr>
      </w:pPr>
      <w:r>
        <w:rPr>
          <w:rFonts w:eastAsia="Calibri" w:cs="Times New Roman"/>
          <w:b/>
          <w:lang w:eastAsia="cs-CZ"/>
        </w:rPr>
        <w:lastRenderedPageBreak/>
        <w:t xml:space="preserve">Odpověď: </w:t>
      </w:r>
    </w:p>
    <w:p w14:paraId="64C3021B" w14:textId="77777777"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Za jednotlivé svary se dle specifikace uvažují rovněž závěrné svary pro zřízení BK dle předpisu SŽ S3/2 a dále jednotlivé svary ve výhybkách bez ohledu na jejich počet.</w:t>
      </w:r>
    </w:p>
    <w:p w14:paraId="2834C198" w14:textId="3789E474" w:rsidR="003A2189" w:rsidRDefault="003A2189" w:rsidP="003A2189">
      <w:pPr>
        <w:spacing w:after="0"/>
        <w:rPr>
          <w:rFonts w:asciiTheme="majorHAnsi" w:eastAsia="Calibri" w:hAnsiTheme="majorHAnsi" w:cs="Times New Roman"/>
          <w:bCs/>
          <w:color w:val="FF0000"/>
          <w:lang w:eastAsia="cs-CZ"/>
        </w:rPr>
      </w:pPr>
    </w:p>
    <w:p w14:paraId="400E068A" w14:textId="77777777" w:rsidR="003A2189" w:rsidRDefault="003A2189" w:rsidP="003A2189">
      <w:pPr>
        <w:spacing w:after="0"/>
        <w:rPr>
          <w:rFonts w:asciiTheme="majorHAnsi" w:eastAsia="Calibri" w:hAnsiTheme="majorHAnsi" w:cs="Times New Roman"/>
          <w:bCs/>
          <w:color w:val="FF0000"/>
          <w:lang w:eastAsia="cs-CZ"/>
        </w:rPr>
      </w:pPr>
    </w:p>
    <w:p w14:paraId="0AF39A65"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145:</w:t>
      </w:r>
    </w:p>
    <w:p w14:paraId="3E76D4AE" w14:textId="77777777" w:rsidR="003A2189" w:rsidRDefault="003A2189" w:rsidP="003A2189">
      <w:pPr>
        <w:spacing w:after="0"/>
        <w:rPr>
          <w:rFonts w:asciiTheme="majorHAnsi" w:hAnsiTheme="majorHAnsi"/>
          <w:b/>
          <w:bCs/>
        </w:rPr>
      </w:pPr>
      <w:r>
        <w:rPr>
          <w:rFonts w:asciiTheme="majorHAnsi" w:hAnsiTheme="majorHAnsi"/>
          <w:b/>
          <w:bCs/>
        </w:rPr>
        <w:t>SO 98-98 Všeobecný objekt</w:t>
      </w:r>
    </w:p>
    <w:p w14:paraId="6FC9F5B1" w14:textId="77777777" w:rsidR="003A2189" w:rsidRDefault="003A2189" w:rsidP="003A2189">
      <w:pPr>
        <w:spacing w:after="0"/>
        <w:rPr>
          <w:rFonts w:asciiTheme="majorHAnsi" w:hAnsiTheme="majorHAnsi"/>
        </w:rPr>
      </w:pPr>
      <w:r>
        <w:rPr>
          <w:rFonts w:asciiTheme="majorHAnsi" w:hAnsiTheme="majorHAnsi"/>
        </w:rPr>
        <w:t xml:space="preserve">V poskytnutém soupise prací je uvedena položka č. 12 </w:t>
      </w:r>
      <w:proofErr w:type="spellStart"/>
      <w:r>
        <w:rPr>
          <w:rFonts w:asciiTheme="majorHAnsi" w:hAnsiTheme="majorHAnsi"/>
          <w:u w:val="single"/>
        </w:rPr>
        <w:t>Geoelektrické</w:t>
      </w:r>
      <w:proofErr w:type="spellEnd"/>
      <w:r>
        <w:rPr>
          <w:rFonts w:asciiTheme="majorHAnsi" w:hAnsiTheme="majorHAnsi"/>
          <w:u w:val="single"/>
        </w:rPr>
        <w:t xml:space="preserve"> a korozní průzkumy </w:t>
      </w:r>
      <w:r>
        <w:rPr>
          <w:rFonts w:asciiTheme="majorHAnsi" w:hAnsiTheme="majorHAnsi"/>
          <w:b/>
          <w:bCs/>
          <w:u w:val="single"/>
        </w:rPr>
        <w:t>před</w:t>
      </w:r>
      <w:r>
        <w:rPr>
          <w:rFonts w:asciiTheme="majorHAnsi" w:hAnsiTheme="majorHAnsi"/>
          <w:u w:val="single"/>
        </w:rPr>
        <w:t xml:space="preserve"> a po realizaci stavby</w:t>
      </w:r>
      <w:r>
        <w:rPr>
          <w:rFonts w:asciiTheme="majorHAnsi" w:hAnsiTheme="majorHAnsi"/>
        </w:rPr>
        <w:t xml:space="preserve">, opatření 1,000 KPL. V uvedeném názvu položky je zmíněna doba před realizací, ptáme se zadavatele, jestli není průzkum před realizací již realizován ve formě přílohy E.3.1.6 Korozní průzkum? A tím pádem by měl být název položky upraven jen na požadovaný po realizační průzkum. </w:t>
      </w:r>
    </w:p>
    <w:p w14:paraId="31E38961" w14:textId="77777777" w:rsidR="003A2189" w:rsidRDefault="003A2189" w:rsidP="003A2189">
      <w:pPr>
        <w:spacing w:after="0"/>
        <w:rPr>
          <w:rFonts w:asciiTheme="majorHAnsi" w:eastAsia="Calibri" w:hAnsiTheme="majorHAnsi" w:cs="Times New Roman"/>
          <w:bCs/>
          <w:color w:val="FF0000"/>
          <w:lang w:eastAsia="cs-CZ"/>
        </w:rPr>
      </w:pPr>
    </w:p>
    <w:p w14:paraId="011A0E4E"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 xml:space="preserve">Odpověď: </w:t>
      </w:r>
    </w:p>
    <w:p w14:paraId="5FA3856D" w14:textId="77777777"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Položka byla upravena.</w:t>
      </w:r>
    </w:p>
    <w:p w14:paraId="1F427E31" w14:textId="77777777" w:rsidR="003A2189" w:rsidRDefault="003A2189" w:rsidP="003A2189">
      <w:pPr>
        <w:spacing w:after="0"/>
        <w:rPr>
          <w:rFonts w:asciiTheme="majorHAnsi" w:eastAsia="Calibri" w:hAnsiTheme="majorHAnsi" w:cs="Times New Roman"/>
          <w:b/>
          <w:lang w:eastAsia="cs-CZ"/>
        </w:rPr>
      </w:pPr>
    </w:p>
    <w:p w14:paraId="54EFE9B4" w14:textId="77777777" w:rsidR="003A2189" w:rsidRDefault="003A2189" w:rsidP="003A2189">
      <w:pPr>
        <w:spacing w:after="0"/>
        <w:rPr>
          <w:rFonts w:asciiTheme="majorHAnsi" w:eastAsia="Calibri" w:hAnsiTheme="majorHAnsi" w:cs="Times New Roman"/>
          <w:b/>
          <w:lang w:eastAsia="cs-CZ"/>
        </w:rPr>
      </w:pPr>
    </w:p>
    <w:p w14:paraId="12E5784F"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146:</w:t>
      </w:r>
    </w:p>
    <w:p w14:paraId="084520FB" w14:textId="77777777" w:rsidR="003A2189" w:rsidRDefault="003A2189" w:rsidP="003A2189">
      <w:pPr>
        <w:spacing w:after="0"/>
        <w:rPr>
          <w:rFonts w:asciiTheme="majorHAnsi" w:hAnsiTheme="majorHAnsi"/>
          <w:b/>
          <w:bCs/>
        </w:rPr>
      </w:pPr>
      <w:r>
        <w:rPr>
          <w:rFonts w:asciiTheme="majorHAnsi" w:hAnsiTheme="majorHAnsi"/>
          <w:b/>
          <w:bCs/>
        </w:rPr>
        <w:t>SO 22-17-01 Nezamyslice – Kojetín, železniční svršek</w:t>
      </w:r>
    </w:p>
    <w:p w14:paraId="5F0EEC16" w14:textId="77777777" w:rsidR="003A2189" w:rsidRDefault="003A2189" w:rsidP="003A2189">
      <w:pPr>
        <w:spacing w:after="0"/>
        <w:rPr>
          <w:rFonts w:asciiTheme="majorHAnsi" w:hAnsiTheme="majorHAnsi"/>
          <w:u w:val="single"/>
        </w:rPr>
      </w:pPr>
      <w:r>
        <w:rPr>
          <w:rFonts w:asciiTheme="majorHAnsi" w:hAnsiTheme="majorHAnsi"/>
        </w:rPr>
        <w:t xml:space="preserve">V rámci soupisu prací je uvedena položka č. 23 MĚŘENÍ KOROZNÍ AGRESIVITY PROSTŘEDÍ v celkovém počtu 20,000 Kusů. Ptáme se zadavatele, jestli se nejedná o duplicitu s položkou 12 </w:t>
      </w:r>
      <w:proofErr w:type="spellStart"/>
      <w:r>
        <w:rPr>
          <w:rFonts w:asciiTheme="majorHAnsi" w:hAnsiTheme="majorHAnsi"/>
          <w:u w:val="single"/>
        </w:rPr>
        <w:t>Geoelektrické</w:t>
      </w:r>
      <w:proofErr w:type="spellEnd"/>
      <w:r>
        <w:rPr>
          <w:rFonts w:asciiTheme="majorHAnsi" w:hAnsiTheme="majorHAnsi"/>
          <w:u w:val="single"/>
        </w:rPr>
        <w:t xml:space="preserve"> a korozní průzkumy </w:t>
      </w:r>
      <w:r>
        <w:rPr>
          <w:rFonts w:asciiTheme="majorHAnsi" w:hAnsiTheme="majorHAnsi"/>
          <w:b/>
          <w:bCs/>
          <w:u w:val="single"/>
        </w:rPr>
        <w:t>před</w:t>
      </w:r>
      <w:r>
        <w:rPr>
          <w:rFonts w:asciiTheme="majorHAnsi" w:hAnsiTheme="majorHAnsi"/>
          <w:u w:val="single"/>
        </w:rPr>
        <w:t xml:space="preserve"> a po realizaci stavby v SO 98-98? </w:t>
      </w:r>
    </w:p>
    <w:p w14:paraId="5A83FCF4" w14:textId="77777777" w:rsidR="003A2189" w:rsidRDefault="003A2189" w:rsidP="003A2189">
      <w:pPr>
        <w:spacing w:after="0"/>
        <w:rPr>
          <w:rFonts w:asciiTheme="majorHAnsi" w:hAnsiTheme="majorHAnsi"/>
        </w:rPr>
      </w:pPr>
      <w:r>
        <w:rPr>
          <w:rFonts w:asciiTheme="majorHAnsi" w:hAnsiTheme="majorHAnsi"/>
        </w:rPr>
        <w:t>Dále je v soupisu uvedena položka č. 20 MĚŘENÍ SVODOVÉ ADMITANCE o výměře 10,000 KM s popisem "1</w:t>
      </w:r>
      <w:r>
        <w:rPr>
          <w:rFonts w:asciiTheme="majorHAnsi" w:hAnsiTheme="majorHAnsi"/>
          <w:i/>
          <w:iCs/>
        </w:rPr>
        <w:t xml:space="preserve">: Dle technické zprávy, výkresových příloh projektové dokumentace a dle TKP staveb státních drah. Dle výkazů materiálu projektu. </w:t>
      </w:r>
      <w:r>
        <w:rPr>
          <w:rFonts w:asciiTheme="majorHAnsi" w:hAnsiTheme="majorHAnsi"/>
          <w:b/>
          <w:bCs/>
          <w:i/>
          <w:iCs/>
        </w:rPr>
        <w:t>Dle tabulky kubatur“ 2</w:t>
      </w:r>
      <w:r>
        <w:rPr>
          <w:rFonts w:asciiTheme="majorHAnsi" w:hAnsiTheme="majorHAnsi"/>
          <w:i/>
          <w:iCs/>
        </w:rPr>
        <w:t xml:space="preserve">: měření svodové admitance;10 = 10,00 [A]. </w:t>
      </w:r>
      <w:r>
        <w:rPr>
          <w:rFonts w:asciiTheme="majorHAnsi" w:hAnsiTheme="majorHAnsi"/>
        </w:rPr>
        <w:t xml:space="preserve"> V odkazované příloze tabulce kubatur ani v TZ není tento požadavek uveden. Může zadavatel sdělit proč má být měřena v rámci železničního svršku svodová admitance, proč tento požadavek není v rámci SO trakčního vedení nebo </w:t>
      </w:r>
      <w:proofErr w:type="spellStart"/>
      <w:r>
        <w:rPr>
          <w:rFonts w:asciiTheme="majorHAnsi" w:hAnsiTheme="majorHAnsi"/>
        </w:rPr>
        <w:t>ukolejnění</w:t>
      </w:r>
      <w:proofErr w:type="spellEnd"/>
      <w:r>
        <w:rPr>
          <w:rFonts w:asciiTheme="majorHAnsi" w:hAnsiTheme="majorHAnsi"/>
        </w:rPr>
        <w:t>?  </w:t>
      </w:r>
    </w:p>
    <w:p w14:paraId="148C0B3D" w14:textId="77777777" w:rsidR="003A2189" w:rsidRDefault="003A2189" w:rsidP="003A2189">
      <w:pPr>
        <w:spacing w:after="0"/>
        <w:rPr>
          <w:rFonts w:asciiTheme="majorHAnsi" w:eastAsia="Calibri" w:hAnsiTheme="majorHAnsi" w:cs="Times New Roman"/>
          <w:bCs/>
          <w:color w:val="FF0000"/>
          <w:lang w:eastAsia="cs-CZ"/>
        </w:rPr>
      </w:pPr>
    </w:p>
    <w:p w14:paraId="5B97DA88" w14:textId="77777777"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b/>
          <w:lang w:eastAsia="cs-CZ"/>
        </w:rPr>
        <w:t xml:space="preserve">Odpověď: </w:t>
      </w:r>
    </w:p>
    <w:p w14:paraId="6BA77629" w14:textId="5885BD85"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Položku 23 doporučujeme v SO ponechat. Položky, které se nerealizují se ve výsledku nefakturují. Položku 20 doporučujeme také ponechat, jelikož se jedná o elektrifikovanou trať. V souladu s předpisem S3 čl. 17 má zhotovitel prokázat elektroizolační vlastnosti materiálu a doklady o měření admitance. V případě že položka nebude realizována nebude se fakturovat.</w:t>
      </w:r>
    </w:p>
    <w:p w14:paraId="126CEC2C" w14:textId="1DC48204" w:rsidR="003A2189" w:rsidRPr="003A2189" w:rsidRDefault="003A2189" w:rsidP="003A2189">
      <w:pPr>
        <w:spacing w:after="0"/>
        <w:rPr>
          <w:rFonts w:asciiTheme="majorHAnsi" w:eastAsia="Calibri" w:hAnsiTheme="majorHAnsi" w:cs="Times New Roman"/>
          <w:bCs/>
          <w:lang w:eastAsia="cs-CZ"/>
        </w:rPr>
      </w:pPr>
      <w:r w:rsidRPr="003A2189">
        <w:rPr>
          <w:rFonts w:eastAsia="Calibri" w:cs="Times New Roman"/>
          <w:bCs/>
          <w:lang w:eastAsia="cs-CZ"/>
        </w:rPr>
        <w:t xml:space="preserve">V objektu SO 98-98 zhotovitel </w:t>
      </w:r>
      <w:proofErr w:type="spellStart"/>
      <w:r w:rsidRPr="003A2189">
        <w:rPr>
          <w:rFonts w:eastAsia="Calibri" w:cs="Times New Roman"/>
          <w:bCs/>
          <w:lang w:eastAsia="cs-CZ"/>
        </w:rPr>
        <w:t>nacení</w:t>
      </w:r>
      <w:proofErr w:type="spellEnd"/>
      <w:r w:rsidRPr="003A2189">
        <w:rPr>
          <w:rFonts w:eastAsia="Calibri" w:cs="Times New Roman"/>
          <w:bCs/>
          <w:lang w:eastAsia="cs-CZ"/>
        </w:rPr>
        <w:t> </w:t>
      </w:r>
      <w:proofErr w:type="spellStart"/>
      <w:r w:rsidRPr="003A2189">
        <w:rPr>
          <w:rFonts w:eastAsia="Calibri" w:cs="Times New Roman"/>
          <w:bCs/>
          <w:lang w:eastAsia="cs-CZ"/>
        </w:rPr>
        <w:t>Geoelektrické</w:t>
      </w:r>
      <w:proofErr w:type="spellEnd"/>
      <w:r w:rsidRPr="003A2189">
        <w:rPr>
          <w:rFonts w:eastAsia="Calibri" w:cs="Times New Roman"/>
          <w:bCs/>
          <w:lang w:eastAsia="cs-CZ"/>
        </w:rPr>
        <w:t xml:space="preserve"> a korozní průzkumy po realizaci stavby</w:t>
      </w:r>
      <w:r>
        <w:rPr>
          <w:rFonts w:eastAsia="Calibri" w:cs="Times New Roman"/>
          <w:bCs/>
          <w:lang w:eastAsia="cs-CZ"/>
        </w:rPr>
        <w:t>,</w:t>
      </w:r>
      <w:r w:rsidRPr="003A2189">
        <w:rPr>
          <w:rFonts w:eastAsia="Calibri" w:cs="Times New Roman"/>
          <w:bCs/>
          <w:lang w:eastAsia="cs-CZ"/>
        </w:rPr>
        <w:t xml:space="preserve"> pokud není uvedeno samostatně v soupisech prací jednotlivých SO, PS.</w:t>
      </w:r>
    </w:p>
    <w:p w14:paraId="77AD0F66" w14:textId="77777777" w:rsidR="003A2189" w:rsidRDefault="003A2189" w:rsidP="003A2189">
      <w:pPr>
        <w:spacing w:after="0"/>
        <w:rPr>
          <w:rFonts w:asciiTheme="majorHAnsi" w:eastAsia="Calibri" w:hAnsiTheme="majorHAnsi" w:cs="Times New Roman"/>
          <w:bCs/>
          <w:color w:val="FF0000"/>
          <w:lang w:eastAsia="cs-CZ"/>
        </w:rPr>
      </w:pPr>
    </w:p>
    <w:p w14:paraId="4534BDD5" w14:textId="77777777" w:rsidR="003A2189" w:rsidRDefault="003A2189" w:rsidP="003A2189">
      <w:pPr>
        <w:spacing w:after="0"/>
        <w:rPr>
          <w:rFonts w:asciiTheme="majorHAnsi" w:eastAsia="Calibri" w:hAnsiTheme="majorHAnsi" w:cs="Times New Roman"/>
          <w:bCs/>
          <w:color w:val="FF0000"/>
          <w:lang w:eastAsia="cs-CZ"/>
        </w:rPr>
      </w:pPr>
    </w:p>
    <w:p w14:paraId="13635EF0" w14:textId="77777777" w:rsidR="003A2189" w:rsidRDefault="003A2189" w:rsidP="003A2189">
      <w:pPr>
        <w:spacing w:after="0"/>
        <w:rPr>
          <w:rFonts w:asciiTheme="majorHAnsi" w:eastAsia="Calibri" w:hAnsiTheme="majorHAnsi" w:cs="Times New Roman"/>
          <w:b/>
          <w:lang w:eastAsia="cs-CZ"/>
        </w:rPr>
      </w:pPr>
      <w:r>
        <w:rPr>
          <w:rFonts w:eastAsia="Calibri" w:cs="Times New Roman"/>
          <w:b/>
          <w:lang w:eastAsia="cs-CZ"/>
        </w:rPr>
        <w:t>Dotaz č. 147:</w:t>
      </w:r>
    </w:p>
    <w:p w14:paraId="663DC665" w14:textId="77777777" w:rsidR="003A2189" w:rsidRDefault="003A2189" w:rsidP="003A2189">
      <w:pPr>
        <w:spacing w:after="0"/>
        <w:rPr>
          <w:rFonts w:asciiTheme="majorHAnsi" w:hAnsiTheme="majorHAnsi"/>
          <w:b/>
          <w:bCs/>
        </w:rPr>
      </w:pPr>
      <w:r>
        <w:rPr>
          <w:rFonts w:asciiTheme="majorHAnsi" w:hAnsiTheme="majorHAnsi"/>
          <w:b/>
          <w:bCs/>
        </w:rPr>
        <w:t>SO 22-16-01 Nezamyslice – Kojetín, železniční spodek</w:t>
      </w:r>
    </w:p>
    <w:p w14:paraId="6AF10D25" w14:textId="77777777" w:rsidR="003A2189" w:rsidRDefault="003A2189" w:rsidP="003A2189">
      <w:pPr>
        <w:spacing w:after="0"/>
        <w:rPr>
          <w:rFonts w:asciiTheme="majorHAnsi" w:hAnsiTheme="majorHAnsi"/>
        </w:rPr>
      </w:pPr>
      <w:r>
        <w:rPr>
          <w:rFonts w:asciiTheme="majorHAnsi" w:hAnsiTheme="majorHAnsi"/>
        </w:rPr>
        <w:t xml:space="preserve">V poskytnutém soupise prací se nachází položka č. 30 3272A9 ZDI OPĚR, ZÁRUB, NÁBŘEŽ Z GABIONŮ RUČNĚ ROVNANÝCH, DRÁT O4,0MM, POVRCHOVÁ ÚPRAVA </w:t>
      </w:r>
      <w:proofErr w:type="spellStart"/>
      <w:r>
        <w:rPr>
          <w:rFonts w:asciiTheme="majorHAnsi" w:hAnsiTheme="majorHAnsi"/>
        </w:rPr>
        <w:t>Zn</w:t>
      </w:r>
      <w:proofErr w:type="spellEnd"/>
      <w:r>
        <w:rPr>
          <w:rFonts w:asciiTheme="majorHAnsi" w:hAnsiTheme="majorHAnsi"/>
        </w:rPr>
        <w:t xml:space="preserve"> + Al + PA6 o výměře 303,00 m3 s popisem výpočtu "Dle technické zprávy, výkresových příloh projektové dokumentace. Dle výkazů materiálu projektu. Dle tabulky kubatur projektanta."</w:t>
      </w:r>
    </w:p>
    <w:p w14:paraId="3C923954" w14:textId="77777777" w:rsidR="003A2189" w:rsidRDefault="003A2189" w:rsidP="003A2189">
      <w:pPr>
        <w:spacing w:after="0"/>
        <w:rPr>
          <w:rFonts w:asciiTheme="majorHAnsi" w:hAnsiTheme="majorHAnsi"/>
        </w:rPr>
      </w:pPr>
      <w:r>
        <w:rPr>
          <w:rFonts w:asciiTheme="majorHAnsi" w:hAnsiTheme="majorHAnsi"/>
        </w:rPr>
        <w:t xml:space="preserve">"Drátokamenná </w:t>
      </w:r>
      <w:r>
        <w:rPr>
          <w:rFonts w:asciiTheme="majorHAnsi" w:hAnsiTheme="majorHAnsi"/>
          <w:b/>
          <w:bCs/>
        </w:rPr>
        <w:t>matrace</w:t>
      </w:r>
      <w:r>
        <w:rPr>
          <w:rFonts w:asciiTheme="majorHAnsi" w:hAnsiTheme="majorHAnsi"/>
        </w:rPr>
        <w:t xml:space="preserve"> 0,5 x 1,0 m + 0,2 x 3,0 m" = 105,00 [A]; "Drátokamenná </w:t>
      </w:r>
      <w:r>
        <w:rPr>
          <w:rFonts w:asciiTheme="majorHAnsi" w:hAnsiTheme="majorHAnsi"/>
          <w:b/>
          <w:bCs/>
        </w:rPr>
        <w:t>matrace</w:t>
      </w:r>
      <w:r>
        <w:rPr>
          <w:rFonts w:asciiTheme="majorHAnsi" w:hAnsiTheme="majorHAnsi"/>
        </w:rPr>
        <w:t xml:space="preserve"> 0,5 x 1,0 m + 0,2 x 2,0 m = 75,00 [B]; "Drátokamenná </w:t>
      </w:r>
      <w:r>
        <w:rPr>
          <w:rFonts w:asciiTheme="majorHAnsi" w:hAnsiTheme="majorHAnsi"/>
          <w:b/>
          <w:bCs/>
        </w:rPr>
        <w:t>matrace</w:t>
      </w:r>
      <w:r>
        <w:rPr>
          <w:rFonts w:asciiTheme="majorHAnsi" w:hAnsiTheme="majorHAnsi"/>
        </w:rPr>
        <w:t xml:space="preserve"> 0,5 x 1,0 m + 0,2 x 1,0 m" = 123,00 [C]; Celkem: 105+75+123 = 303,00 [D]</w:t>
      </w:r>
    </w:p>
    <w:p w14:paraId="50AE3324" w14:textId="77777777" w:rsidR="003A2189" w:rsidRDefault="003A2189" w:rsidP="003A2189">
      <w:pPr>
        <w:spacing w:after="0"/>
        <w:rPr>
          <w:rFonts w:asciiTheme="majorHAnsi" w:hAnsiTheme="majorHAnsi"/>
        </w:rPr>
      </w:pPr>
      <w:r>
        <w:rPr>
          <w:rFonts w:asciiTheme="majorHAnsi" w:hAnsiTheme="majorHAnsi"/>
        </w:rPr>
        <w:t xml:space="preserve">Dle našeho názoru je ve výpočtu špatné označení konstrukce. V příloze D_2_1_1_SK220005_4.101._VV_Spodku.pdf se jedná o řádky pro </w:t>
      </w:r>
      <w:proofErr w:type="spellStart"/>
      <w:r>
        <w:rPr>
          <w:rFonts w:asciiTheme="majorHAnsi" w:hAnsiTheme="majorHAnsi"/>
        </w:rPr>
        <w:t>gabionové</w:t>
      </w:r>
      <w:proofErr w:type="spellEnd"/>
      <w:r>
        <w:rPr>
          <w:rFonts w:asciiTheme="majorHAnsi" w:hAnsiTheme="majorHAnsi"/>
        </w:rPr>
        <w:t xml:space="preserve"> zídky. Navíc v technické specifikaci položky je uvedeno – položka zahrnuje dodávku a osazení drátěných košů s výplní lomovým kamenem</w:t>
      </w:r>
      <w:r>
        <w:rPr>
          <w:rFonts w:asciiTheme="majorHAnsi" w:hAnsiTheme="majorHAnsi"/>
          <w:b/>
          <w:bCs/>
        </w:rPr>
        <w:t xml:space="preserve">. - </w:t>
      </w:r>
      <w:proofErr w:type="spellStart"/>
      <w:r>
        <w:rPr>
          <w:rFonts w:asciiTheme="majorHAnsi" w:hAnsiTheme="majorHAnsi"/>
          <w:b/>
          <w:bCs/>
          <w:i/>
          <w:iCs/>
        </w:rPr>
        <w:t>gabionové</w:t>
      </w:r>
      <w:proofErr w:type="spellEnd"/>
      <w:r>
        <w:rPr>
          <w:rFonts w:asciiTheme="majorHAnsi" w:hAnsiTheme="majorHAnsi"/>
          <w:b/>
          <w:bCs/>
          <w:i/>
          <w:iCs/>
        </w:rPr>
        <w:t xml:space="preserve"> matrace se vykazují v pol. č. 2722**.</w:t>
      </w:r>
    </w:p>
    <w:p w14:paraId="45ECCDEF" w14:textId="77777777" w:rsidR="003A2189" w:rsidRDefault="003A2189" w:rsidP="003A2189">
      <w:pPr>
        <w:spacing w:after="0"/>
        <w:rPr>
          <w:rFonts w:asciiTheme="majorHAnsi" w:hAnsiTheme="majorHAnsi"/>
        </w:rPr>
      </w:pPr>
      <w:r>
        <w:rPr>
          <w:rFonts w:asciiTheme="majorHAnsi" w:hAnsiTheme="majorHAnsi"/>
        </w:rPr>
        <w:t xml:space="preserve">Podle našeho názoru, by měl být opraven název konstrukce na zídku, a množství je u této položky v pořádku. Dále by měla být přidána položka pro matrace 2722B3 ZÁKLADY Z GABIONŮ SYPANÝCH, DRÁT O2,2MM, POVRCHOVÁ ÚPRAVA </w:t>
      </w:r>
      <w:proofErr w:type="spellStart"/>
      <w:r>
        <w:rPr>
          <w:rFonts w:asciiTheme="majorHAnsi" w:hAnsiTheme="majorHAnsi"/>
        </w:rPr>
        <w:t>Zn</w:t>
      </w:r>
      <w:proofErr w:type="spellEnd"/>
      <w:r>
        <w:rPr>
          <w:rFonts w:asciiTheme="majorHAnsi" w:hAnsiTheme="majorHAnsi"/>
        </w:rPr>
        <w:t xml:space="preserve"> + Al + PA6. s výměrou 126 m3 + 60 m3 +49 m3 = 235 m3. Může zadavatel prověřit naši domněnku a případně upravit soupis prací?</w:t>
      </w:r>
    </w:p>
    <w:p w14:paraId="28A52C35" w14:textId="77777777" w:rsidR="003A2189" w:rsidRDefault="003A2189" w:rsidP="003A2189">
      <w:pPr>
        <w:spacing w:after="0"/>
        <w:rPr>
          <w:rFonts w:asciiTheme="majorHAnsi" w:eastAsia="Calibri" w:hAnsiTheme="majorHAnsi" w:cs="Times New Roman"/>
          <w:b/>
          <w:lang w:eastAsia="cs-CZ"/>
        </w:rPr>
      </w:pPr>
    </w:p>
    <w:p w14:paraId="5D56FEAE" w14:textId="77777777" w:rsidR="003A2189" w:rsidRDefault="003A2189" w:rsidP="003A2189">
      <w:pPr>
        <w:spacing w:after="0"/>
        <w:rPr>
          <w:rFonts w:eastAsia="Calibri" w:cs="Times New Roman"/>
          <w:b/>
          <w:lang w:eastAsia="cs-CZ"/>
        </w:rPr>
      </w:pPr>
    </w:p>
    <w:p w14:paraId="7A5D7508" w14:textId="16BCA01C" w:rsidR="003A2189" w:rsidRDefault="003A2189" w:rsidP="003A2189">
      <w:pPr>
        <w:spacing w:after="0"/>
        <w:rPr>
          <w:rFonts w:eastAsia="Calibri" w:cs="Times New Roman"/>
          <w:b/>
          <w:lang w:eastAsia="cs-CZ"/>
        </w:rPr>
      </w:pPr>
      <w:r>
        <w:rPr>
          <w:rFonts w:eastAsia="Calibri" w:cs="Times New Roman"/>
          <w:b/>
          <w:lang w:eastAsia="cs-CZ"/>
        </w:rPr>
        <w:lastRenderedPageBreak/>
        <w:t xml:space="preserve">Odpověď: </w:t>
      </w:r>
    </w:p>
    <w:p w14:paraId="69849CCB" w14:textId="77777777" w:rsidR="003A2189" w:rsidRPr="003A2189" w:rsidRDefault="003A2189" w:rsidP="003A2189">
      <w:pPr>
        <w:spacing w:after="0"/>
        <w:rPr>
          <w:rFonts w:eastAsia="Calibri" w:cs="Times New Roman"/>
          <w:bCs/>
          <w:lang w:eastAsia="cs-CZ"/>
        </w:rPr>
      </w:pPr>
      <w:r w:rsidRPr="003A2189">
        <w:rPr>
          <w:rFonts w:eastAsia="Calibri" w:cs="Times New Roman"/>
          <w:bCs/>
          <w:lang w:eastAsia="cs-CZ"/>
        </w:rPr>
        <w:t xml:space="preserve">Ve výkazu výměr je položka zídky správně, v popisu byla opravena matrace na zídku. </w:t>
      </w:r>
    </w:p>
    <w:p w14:paraId="639DB3AF" w14:textId="6E5FBA8D" w:rsidR="003A2189" w:rsidRPr="003A2189" w:rsidRDefault="003A2189" w:rsidP="003A2189">
      <w:pPr>
        <w:spacing w:after="0"/>
        <w:rPr>
          <w:rFonts w:asciiTheme="majorHAnsi" w:eastAsia="Calibri" w:hAnsiTheme="majorHAnsi" w:cs="Times New Roman"/>
          <w:b/>
          <w:lang w:eastAsia="cs-CZ"/>
        </w:rPr>
      </w:pPr>
      <w:r w:rsidRPr="003A2189">
        <w:rPr>
          <w:rFonts w:eastAsia="Calibri" w:cs="Times New Roman"/>
          <w:bCs/>
          <w:lang w:eastAsia="cs-CZ"/>
        </w:rPr>
        <w:t>Do výkazu výměr byla doplněna položka pro matrace.</w:t>
      </w:r>
    </w:p>
    <w:p w14:paraId="4D661DE3" w14:textId="45F1DDB9" w:rsidR="00BD5319" w:rsidRDefault="00BD5319" w:rsidP="003A2189">
      <w:pPr>
        <w:spacing w:after="0"/>
        <w:rPr>
          <w:rFonts w:eastAsia="Times New Roman" w:cs="Times New Roman"/>
          <w:b/>
          <w:color w:val="FF0000"/>
          <w:lang w:eastAsia="cs-CZ"/>
        </w:rPr>
      </w:pPr>
    </w:p>
    <w:p w14:paraId="6AD3E4A9" w14:textId="5DF81B28" w:rsidR="00F970B8" w:rsidRDefault="00F970B8" w:rsidP="00BD5319">
      <w:pPr>
        <w:spacing w:after="0" w:line="240" w:lineRule="auto"/>
        <w:rPr>
          <w:rFonts w:eastAsia="Times New Roman" w:cs="Times New Roman"/>
          <w:b/>
          <w:color w:val="FF0000"/>
          <w:lang w:eastAsia="cs-CZ"/>
        </w:rPr>
      </w:pPr>
    </w:p>
    <w:p w14:paraId="2ACDDA1C" w14:textId="77777777" w:rsidR="00664163" w:rsidRPr="00BD5319" w:rsidRDefault="00664163" w:rsidP="003A2189">
      <w:pPr>
        <w:spacing w:after="0" w:line="240" w:lineRule="auto"/>
        <w:rPr>
          <w:rFonts w:eastAsia="Times New Roman" w:cs="Times New Roman"/>
          <w:lang w:eastAsia="cs-CZ"/>
        </w:rPr>
      </w:pPr>
    </w:p>
    <w:p w14:paraId="36353B3D" w14:textId="382334C0" w:rsidR="00664163" w:rsidRDefault="00664163" w:rsidP="003A2189">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3A2189">
        <w:rPr>
          <w:rFonts w:eastAsia="Times New Roman" w:cs="Times New Roman"/>
          <w:lang w:eastAsia="cs-CZ"/>
        </w:rPr>
        <w:t xml:space="preserve">, postupuje zadavatel v souladu s </w:t>
      </w:r>
      <w:proofErr w:type="spellStart"/>
      <w:r w:rsidRPr="003A2189">
        <w:rPr>
          <w:rFonts w:eastAsia="Times New Roman" w:cs="Times New Roman"/>
          <w:lang w:eastAsia="cs-CZ"/>
        </w:rPr>
        <w:t>ust</w:t>
      </w:r>
      <w:proofErr w:type="spellEnd"/>
      <w:r w:rsidRPr="003A2189">
        <w:rPr>
          <w:rFonts w:eastAsia="Times New Roman" w:cs="Times New Roman"/>
          <w:lang w:eastAsia="cs-CZ"/>
        </w:rPr>
        <w:t xml:space="preserve">. § 99 odst. 2 ZZVZ a prodlužuje lhůtu pro podání nabídek ze dne </w:t>
      </w:r>
      <w:r w:rsidR="003A2189" w:rsidRPr="003A2189">
        <w:rPr>
          <w:rFonts w:eastAsia="Times New Roman" w:cs="Times New Roman"/>
          <w:lang w:eastAsia="cs-CZ"/>
        </w:rPr>
        <w:t>2. 12. 2024</w:t>
      </w:r>
      <w:r w:rsidRPr="003A2189">
        <w:rPr>
          <w:rFonts w:eastAsia="Times New Roman" w:cs="Times New Roman"/>
          <w:lang w:eastAsia="cs-CZ"/>
        </w:rPr>
        <w:t xml:space="preserve"> na den </w:t>
      </w:r>
      <w:r w:rsidR="003A2189" w:rsidRPr="003A2189">
        <w:rPr>
          <w:rFonts w:eastAsia="Times New Roman" w:cs="Times New Roman"/>
          <w:b/>
          <w:lang w:eastAsia="cs-CZ"/>
        </w:rPr>
        <w:t>3. 12. 2024</w:t>
      </w:r>
      <w:r w:rsidRPr="003A2189">
        <w:rPr>
          <w:rFonts w:eastAsia="Times New Roman" w:cs="Times New Roman"/>
          <w:lang w:eastAsia="cs-CZ"/>
        </w:rPr>
        <w:t>.</w:t>
      </w:r>
    </w:p>
    <w:p w14:paraId="0DDD16C5" w14:textId="77777777" w:rsidR="00273CE2" w:rsidRDefault="00273CE2" w:rsidP="00842C9B">
      <w:pPr>
        <w:pStyle w:val="Odstavecseseznamem"/>
        <w:spacing w:after="0" w:line="240" w:lineRule="auto"/>
        <w:ind w:left="0"/>
        <w:jc w:val="both"/>
        <w:rPr>
          <w:rFonts w:eastAsia="Times New Roman" w:cs="Times New Roman"/>
          <w:lang w:eastAsia="cs-CZ"/>
        </w:rPr>
      </w:pPr>
    </w:p>
    <w:p w14:paraId="6B8BD68C" w14:textId="77777777" w:rsidR="00664163" w:rsidRDefault="00664163" w:rsidP="00664163">
      <w:pPr>
        <w:spacing w:after="0" w:line="240" w:lineRule="auto"/>
        <w:rPr>
          <w:rFonts w:eastAsia="Times New Roman" w:cs="Times New Roman"/>
          <w:b/>
          <w:lang w:eastAsia="cs-CZ"/>
        </w:rPr>
      </w:pPr>
    </w:p>
    <w:p w14:paraId="7118AB88" w14:textId="43BA71E9" w:rsidR="00664163" w:rsidRPr="00D9490A" w:rsidRDefault="00664163" w:rsidP="00D9490A">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1" w:history="1">
        <w:r w:rsidRPr="00F17871">
          <w:rPr>
            <w:rStyle w:val="Hypertextovodkaz"/>
          </w:rPr>
          <w:t>https://vvz.nipez.cz/</w:t>
        </w:r>
      </w:hyperlink>
      <w:r>
        <w:t xml:space="preserve"> </w:t>
      </w:r>
      <w:r w:rsidRPr="00BD5319">
        <w:rPr>
          <w:rFonts w:eastAsia="Times New Roman" w:cs="Times New Roman"/>
          <w:lang w:eastAsia="cs-CZ"/>
        </w:rPr>
        <w:t xml:space="preserve"> (evidenční č. </w:t>
      </w:r>
      <w:r w:rsidRPr="002679CE">
        <w:rPr>
          <w:rFonts w:eastAsia="Times New Roman" w:cs="Times New Roman"/>
          <w:lang w:eastAsia="cs-CZ"/>
        </w:rPr>
        <w:t xml:space="preserve">VZ: </w:t>
      </w:r>
      <w:r w:rsidR="002679CE" w:rsidRPr="002679CE">
        <w:rPr>
          <w:rFonts w:eastAsia="Times New Roman" w:cs="Times New Roman"/>
          <w:lang w:eastAsia="cs-CZ"/>
        </w:rPr>
        <w:t>Z2024-047248</w:t>
      </w:r>
      <w:r w:rsidRPr="002679CE">
        <w:rPr>
          <w:rFonts w:eastAsia="Times New Roman" w:cs="Times New Roman"/>
          <w:lang w:eastAsia="cs-CZ"/>
        </w:rPr>
        <w:t>).</w:t>
      </w:r>
      <w:r w:rsidRPr="00BD5319">
        <w:rPr>
          <w:rFonts w:eastAsia="Times New Roman" w:cs="Times New Roman"/>
          <w:lang w:eastAsia="cs-CZ"/>
        </w:rPr>
        <w:t xml:space="preserve"> Změny se týkají těchto ustanovení:</w:t>
      </w: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3A2189" w:rsidRDefault="007F626E" w:rsidP="007F626E">
      <w:pPr>
        <w:spacing w:after="0" w:line="240" w:lineRule="auto"/>
        <w:rPr>
          <w:rFonts w:eastAsia="Times New Roman" w:cs="Times New Roman"/>
          <w:b/>
          <w:lang w:eastAsia="cs-CZ"/>
        </w:rPr>
      </w:pPr>
      <w:r w:rsidRPr="003A2189">
        <w:rPr>
          <w:rFonts w:eastAsia="Times New Roman" w:cs="Times New Roman"/>
          <w:bCs/>
          <w:lang w:eastAsia="cs-CZ"/>
        </w:rPr>
        <w:t>Oddíl</w:t>
      </w:r>
      <w:r w:rsidRPr="003A2189">
        <w:rPr>
          <w:rFonts w:eastAsia="Times New Roman" w:cs="Times New Roman"/>
          <w:b/>
          <w:lang w:eastAsia="cs-CZ"/>
        </w:rPr>
        <w:t xml:space="preserve"> Lhůta pro podání nabídek – den (BT-131(d)-Lot) </w:t>
      </w:r>
    </w:p>
    <w:p w14:paraId="48CE5B40" w14:textId="4D72F31B" w:rsidR="007F626E" w:rsidRPr="003A2189" w:rsidRDefault="007F626E" w:rsidP="007F626E">
      <w:pPr>
        <w:spacing w:after="0" w:line="240" w:lineRule="auto"/>
        <w:rPr>
          <w:rFonts w:eastAsia="Times New Roman" w:cs="Times New Roman"/>
          <w:color w:val="000000" w:themeColor="text1"/>
          <w:lang w:eastAsia="cs-CZ"/>
        </w:rPr>
      </w:pPr>
      <w:r w:rsidRPr="003A2189">
        <w:rPr>
          <w:rFonts w:eastAsia="Times New Roman" w:cs="Times New Roman"/>
          <w:lang w:eastAsia="cs-CZ"/>
        </w:rPr>
        <w:t xml:space="preserve">rušíme datum </w:t>
      </w:r>
      <w:r w:rsidR="003A2189" w:rsidRPr="003A2189">
        <w:rPr>
          <w:rFonts w:eastAsia="Times New Roman" w:cs="Times New Roman"/>
          <w:lang w:eastAsia="cs-CZ"/>
        </w:rPr>
        <w:t>02.12.2024</w:t>
      </w:r>
      <w:r w:rsidRPr="003A2189">
        <w:rPr>
          <w:rFonts w:eastAsia="Times New Roman" w:cs="Times New Roman"/>
          <w:lang w:eastAsia="cs-CZ"/>
        </w:rPr>
        <w:t xml:space="preserve"> a </w:t>
      </w:r>
      <w:r w:rsidRPr="003A2189">
        <w:rPr>
          <w:rFonts w:eastAsia="Times New Roman" w:cs="Times New Roman"/>
          <w:color w:val="000000" w:themeColor="text1"/>
          <w:lang w:eastAsia="cs-CZ"/>
        </w:rPr>
        <w:t xml:space="preserve">nahrazujeme datem </w:t>
      </w:r>
      <w:r w:rsidR="003A2189" w:rsidRPr="003A2189">
        <w:rPr>
          <w:rFonts w:eastAsia="Times New Roman" w:cs="Times New Roman"/>
          <w:b/>
          <w:bCs/>
          <w:color w:val="000000" w:themeColor="text1"/>
          <w:lang w:eastAsia="cs-CZ"/>
        </w:rPr>
        <w:t>03.12.2024</w:t>
      </w:r>
      <w:r w:rsidRPr="003A2189">
        <w:rPr>
          <w:rFonts w:eastAsia="Times New Roman" w:cs="Times New Roman"/>
          <w:color w:val="000000" w:themeColor="text1"/>
          <w:lang w:eastAsia="cs-CZ"/>
        </w:rPr>
        <w:t>.</w:t>
      </w:r>
    </w:p>
    <w:p w14:paraId="114D1C3F" w14:textId="77777777" w:rsidR="007F626E" w:rsidRPr="003A2189" w:rsidRDefault="007F626E" w:rsidP="00664163">
      <w:pPr>
        <w:spacing w:after="0" w:line="240" w:lineRule="auto"/>
        <w:rPr>
          <w:rFonts w:eastAsia="Times New Roman" w:cs="Times New Roman"/>
          <w:lang w:eastAsia="cs-CZ"/>
        </w:rPr>
      </w:pPr>
    </w:p>
    <w:p w14:paraId="02A0CE7D" w14:textId="77777777" w:rsidR="00664163" w:rsidRPr="003A2189" w:rsidRDefault="00664163" w:rsidP="00664163">
      <w:pPr>
        <w:tabs>
          <w:tab w:val="left" w:pos="993"/>
          <w:tab w:val="center" w:pos="7371"/>
        </w:tabs>
        <w:spacing w:after="0" w:line="240" w:lineRule="auto"/>
        <w:jc w:val="both"/>
        <w:rPr>
          <w:rFonts w:eastAsia="Calibri" w:cs="Times New Roman"/>
          <w:lang w:eastAsia="cs-CZ"/>
        </w:rPr>
      </w:pPr>
      <w:r w:rsidRPr="003A2189">
        <w:rPr>
          <w:rFonts w:eastAsia="Calibri" w:cs="Times New Roman"/>
          <w:lang w:eastAsia="cs-CZ"/>
        </w:rPr>
        <w:t xml:space="preserve">Vysvětlení/ změnu/ doplnění zadávací dokumentace včetně příloh zadavatel uveřejňuje na profilu zadavatele na webovém portálu </w:t>
      </w:r>
      <w:hyperlink r:id="rId12" w:history="1">
        <w:r w:rsidRPr="003A2189">
          <w:rPr>
            <w:rFonts w:eastAsia="Calibri" w:cs="Times New Roman"/>
            <w:color w:val="0000FF"/>
            <w:u w:val="single"/>
            <w:lang w:eastAsia="cs-CZ"/>
          </w:rPr>
          <w:t>https://zakazky.spravazeleznic.cz/</w:t>
        </w:r>
      </w:hyperlink>
      <w:r w:rsidRPr="003A2189">
        <w:rPr>
          <w:rFonts w:eastAsia="Calibri" w:cs="Times New Roman"/>
          <w:u w:val="single"/>
          <w:lang w:eastAsia="cs-CZ"/>
        </w:rPr>
        <w:t>.</w:t>
      </w:r>
    </w:p>
    <w:p w14:paraId="6E1E45B5" w14:textId="77777777" w:rsidR="00664163" w:rsidRPr="003A2189" w:rsidRDefault="00664163" w:rsidP="00664163">
      <w:pPr>
        <w:spacing w:before="120" w:after="0" w:line="240" w:lineRule="auto"/>
        <w:rPr>
          <w:rFonts w:eastAsia="Calibri" w:cs="Times New Roman"/>
          <w:b/>
          <w:bCs/>
          <w:lang w:eastAsia="cs-CZ"/>
        </w:rPr>
      </w:pPr>
    </w:p>
    <w:p w14:paraId="1A6528B8" w14:textId="77777777" w:rsidR="00664163" w:rsidRPr="003A2189" w:rsidRDefault="00664163" w:rsidP="00664163">
      <w:pPr>
        <w:tabs>
          <w:tab w:val="center" w:pos="7371"/>
        </w:tabs>
        <w:spacing w:after="0" w:line="240" w:lineRule="auto"/>
        <w:rPr>
          <w:rFonts w:eastAsia="Calibri" w:cs="Times New Roman"/>
          <w:b/>
          <w:bCs/>
          <w:lang w:eastAsia="cs-CZ"/>
        </w:rPr>
      </w:pPr>
    </w:p>
    <w:p w14:paraId="35D7DDE8" w14:textId="77777777" w:rsidR="00664163" w:rsidRPr="003A2189" w:rsidRDefault="00664163" w:rsidP="00664163">
      <w:pPr>
        <w:tabs>
          <w:tab w:val="center" w:pos="7371"/>
        </w:tabs>
        <w:spacing w:after="0" w:line="240" w:lineRule="auto"/>
        <w:rPr>
          <w:rFonts w:eastAsia="Calibri" w:cs="Times New Roman"/>
          <w:b/>
          <w:bCs/>
          <w:lang w:eastAsia="cs-CZ"/>
        </w:rPr>
      </w:pPr>
      <w:r w:rsidRPr="003A2189">
        <w:rPr>
          <w:rFonts w:eastAsia="Calibri" w:cs="Times New Roman"/>
          <w:b/>
          <w:bCs/>
          <w:lang w:eastAsia="cs-CZ"/>
        </w:rPr>
        <w:t xml:space="preserve">Příloha: </w:t>
      </w:r>
      <w:r w:rsidRPr="003A2189">
        <w:rPr>
          <w:rFonts w:eastAsia="Calibri" w:cs="Times New Roman"/>
          <w:bCs/>
          <w:lang w:eastAsia="cs-CZ"/>
        </w:rPr>
        <w:fldChar w:fldCharType="begin">
          <w:ffData>
            <w:name w:val="Text1"/>
            <w:enabled/>
            <w:calcOnExit w:val="0"/>
            <w:textInput>
              <w:type w:val="date"/>
              <w:format w:val="d.M.yyyy"/>
            </w:textInput>
          </w:ffData>
        </w:fldChar>
      </w:r>
      <w:r w:rsidRPr="003A2189">
        <w:rPr>
          <w:rFonts w:eastAsia="Calibri" w:cs="Times New Roman"/>
          <w:bCs/>
          <w:lang w:eastAsia="cs-CZ"/>
        </w:rPr>
        <w:instrText xml:space="preserve"> FORMTEXT </w:instrText>
      </w:r>
      <w:r w:rsidRPr="003A2189">
        <w:rPr>
          <w:rFonts w:eastAsia="Calibri" w:cs="Times New Roman"/>
          <w:bCs/>
          <w:lang w:eastAsia="cs-CZ"/>
        </w:rPr>
      </w:r>
      <w:r w:rsidRPr="003A2189">
        <w:rPr>
          <w:rFonts w:eastAsia="Calibri" w:cs="Times New Roman"/>
          <w:bCs/>
          <w:lang w:eastAsia="cs-CZ"/>
        </w:rPr>
        <w:fldChar w:fldCharType="separate"/>
      </w:r>
      <w:r w:rsidRPr="003A2189">
        <w:rPr>
          <w:rFonts w:eastAsia="Calibri" w:cs="Times New Roman"/>
          <w:bCs/>
          <w:lang w:eastAsia="cs-CZ"/>
        </w:rPr>
        <w:t> </w:t>
      </w:r>
      <w:r w:rsidRPr="003A2189">
        <w:rPr>
          <w:rFonts w:eastAsia="Calibri" w:cs="Times New Roman"/>
          <w:bCs/>
          <w:lang w:eastAsia="cs-CZ"/>
        </w:rPr>
        <w:t> </w:t>
      </w:r>
      <w:r w:rsidRPr="003A2189">
        <w:rPr>
          <w:rFonts w:eastAsia="Calibri" w:cs="Times New Roman"/>
          <w:bCs/>
          <w:lang w:eastAsia="cs-CZ"/>
        </w:rPr>
        <w:t> </w:t>
      </w:r>
      <w:r w:rsidRPr="003A2189">
        <w:rPr>
          <w:rFonts w:eastAsia="Calibri" w:cs="Times New Roman"/>
          <w:bCs/>
          <w:lang w:eastAsia="cs-CZ"/>
        </w:rPr>
        <w:t> </w:t>
      </w:r>
      <w:r w:rsidRPr="003A2189">
        <w:rPr>
          <w:rFonts w:eastAsia="Calibri" w:cs="Times New Roman"/>
          <w:bCs/>
          <w:lang w:eastAsia="cs-CZ"/>
        </w:rPr>
        <w:t> </w:t>
      </w:r>
      <w:r w:rsidRPr="003A2189">
        <w:rPr>
          <w:rFonts w:eastAsia="Calibri" w:cs="Times New Roman"/>
          <w:bCs/>
          <w:lang w:eastAsia="cs-CZ"/>
        </w:rPr>
        <w:fldChar w:fldCharType="end"/>
      </w:r>
    </w:p>
    <w:p w14:paraId="34B18485" w14:textId="77777777" w:rsidR="003A2189" w:rsidRPr="003A2189" w:rsidRDefault="003A2189" w:rsidP="003A2189">
      <w:pPr>
        <w:tabs>
          <w:tab w:val="center" w:pos="7371"/>
        </w:tabs>
        <w:spacing w:after="0" w:line="240" w:lineRule="auto"/>
      </w:pPr>
      <w:r w:rsidRPr="003A2189">
        <w:rPr>
          <w:rFonts w:eastAsia="Calibri" w:cs="Times New Roman"/>
          <w:lang w:eastAsia="cs-CZ"/>
        </w:rPr>
        <w:t>B_8_1_TZ.pdf</w:t>
      </w:r>
    </w:p>
    <w:p w14:paraId="1935BF74" w14:textId="77777777" w:rsidR="003A2189" w:rsidRPr="003A2189" w:rsidRDefault="003A2189" w:rsidP="003A2189">
      <w:pPr>
        <w:tabs>
          <w:tab w:val="center" w:pos="7371"/>
        </w:tabs>
        <w:spacing w:after="0" w:line="240" w:lineRule="auto"/>
      </w:pPr>
      <w:r w:rsidRPr="003A2189">
        <w:rPr>
          <w:rFonts w:eastAsia="Calibri" w:cs="Times New Roman"/>
          <w:lang w:eastAsia="cs-CZ"/>
        </w:rPr>
        <w:t>SO_Kaceni_NV_11_2024.pdf</w:t>
      </w:r>
    </w:p>
    <w:p w14:paraId="3DFE9683" w14:textId="77777777" w:rsidR="003A2189" w:rsidRPr="003A2189" w:rsidRDefault="003A2189" w:rsidP="003A2189">
      <w:pPr>
        <w:spacing w:after="0" w:line="240" w:lineRule="auto"/>
        <w:jc w:val="both"/>
        <w:rPr>
          <w:rFonts w:eastAsia="Calibri" w:cs="Times New Roman"/>
          <w:bCs/>
          <w:lang w:eastAsia="cs-CZ"/>
        </w:rPr>
      </w:pPr>
      <w:r w:rsidRPr="003A2189">
        <w:rPr>
          <w:rFonts w:eastAsia="Calibri" w:cs="Times New Roman"/>
          <w:bCs/>
          <w:lang w:eastAsia="cs-CZ"/>
        </w:rPr>
        <w:t>XDC-Brno-Prerov-4-zm13-20241111.xml</w:t>
      </w:r>
    </w:p>
    <w:p w14:paraId="6AE10378" w14:textId="77777777" w:rsidR="003A2189" w:rsidRDefault="003A2189" w:rsidP="003A2189">
      <w:pPr>
        <w:spacing w:after="0" w:line="240" w:lineRule="auto"/>
        <w:jc w:val="both"/>
        <w:rPr>
          <w:rFonts w:eastAsia="Calibri" w:cs="Times New Roman"/>
          <w:bCs/>
          <w:lang w:eastAsia="cs-CZ"/>
        </w:rPr>
      </w:pPr>
      <w:r w:rsidRPr="003A2189">
        <w:rPr>
          <w:bCs/>
        </w:rPr>
        <w:t>XLS-Brno-Prerov-4-zm13-20241111.xlsx</w:t>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61C6D8B8" w:rsidR="00664163" w:rsidRPr="00BD5319" w:rsidRDefault="00664163" w:rsidP="00664163">
      <w:pPr>
        <w:spacing w:after="0" w:line="240" w:lineRule="auto"/>
        <w:jc w:val="both"/>
        <w:rPr>
          <w:rFonts w:eastAsia="Calibri" w:cs="Times New Roman"/>
          <w:lang w:eastAsia="cs-CZ"/>
        </w:rPr>
      </w:pPr>
      <w:r w:rsidRPr="003A2189">
        <w:rPr>
          <w:rFonts w:eastAsia="Calibri" w:cs="Times New Roman"/>
          <w:lang w:eastAsia="cs-CZ"/>
        </w:rPr>
        <w:t xml:space="preserve">V Olomouci dne </w:t>
      </w:r>
      <w:r w:rsidR="003A2189" w:rsidRPr="003A2189">
        <w:rPr>
          <w:rFonts w:eastAsia="Calibri" w:cs="Times New Roman"/>
          <w:lang w:eastAsia="cs-CZ"/>
        </w:rPr>
        <w:t>11. 11. 2024</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69F1990E" w14:textId="77777777" w:rsidR="00664163" w:rsidRPr="003A2189" w:rsidRDefault="00664163" w:rsidP="00664163">
      <w:pPr>
        <w:spacing w:after="0" w:line="240" w:lineRule="auto"/>
        <w:rPr>
          <w:rFonts w:eastAsia="Times New Roman" w:cs="Times New Roman"/>
          <w:b/>
          <w:lang w:eastAsia="cs-CZ"/>
        </w:rPr>
      </w:pPr>
      <w:r w:rsidRPr="003A2189">
        <w:rPr>
          <w:rFonts w:eastAsia="Times New Roman" w:cs="Times New Roman"/>
          <w:b/>
          <w:bCs/>
          <w:lang w:eastAsia="cs-CZ"/>
        </w:rPr>
        <w:t>Ing. Miroslav Bocák</w:t>
      </w:r>
      <w:r w:rsidRPr="003A2189">
        <w:rPr>
          <w:rFonts w:eastAsia="Times New Roman" w:cs="Times New Roman"/>
          <w:b/>
          <w:lang w:eastAsia="cs-CZ"/>
        </w:rPr>
        <w:t xml:space="preserve"> </w:t>
      </w:r>
    </w:p>
    <w:p w14:paraId="74899A34" w14:textId="77777777" w:rsidR="00664163" w:rsidRPr="003A2189" w:rsidRDefault="00664163" w:rsidP="00664163">
      <w:pPr>
        <w:tabs>
          <w:tab w:val="center" w:pos="7300"/>
          <w:tab w:val="right" w:pos="9072"/>
        </w:tabs>
        <w:spacing w:after="0" w:line="240" w:lineRule="auto"/>
        <w:rPr>
          <w:rFonts w:eastAsia="Times New Roman" w:cs="Times New Roman"/>
          <w:lang w:eastAsia="cs-CZ"/>
        </w:rPr>
      </w:pPr>
      <w:r w:rsidRPr="003A2189">
        <w:rPr>
          <w:rFonts w:eastAsia="Times New Roman" w:cs="Times New Roman"/>
          <w:lang w:eastAsia="cs-CZ"/>
        </w:rPr>
        <w:t>ředitel organizační jednotky</w:t>
      </w:r>
      <w:r w:rsidRPr="003A2189">
        <w:rPr>
          <w:rFonts w:eastAsia="Times New Roman" w:cs="Times New Roman"/>
          <w:lang w:eastAsia="cs-CZ"/>
        </w:rPr>
        <w:tab/>
      </w:r>
    </w:p>
    <w:p w14:paraId="5DEDC136" w14:textId="77777777" w:rsidR="00664163" w:rsidRPr="003A2189" w:rsidRDefault="00664163" w:rsidP="00664163">
      <w:pPr>
        <w:tabs>
          <w:tab w:val="center" w:pos="7300"/>
          <w:tab w:val="right" w:pos="9072"/>
        </w:tabs>
        <w:spacing w:after="0" w:line="240" w:lineRule="auto"/>
        <w:rPr>
          <w:rFonts w:eastAsia="Times New Roman" w:cs="Times New Roman"/>
          <w:lang w:eastAsia="cs-CZ"/>
        </w:rPr>
      </w:pPr>
      <w:r w:rsidRPr="003A2189">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3A2189">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8DF37" w14:textId="77777777" w:rsidR="006B7D49" w:rsidRDefault="006B7D49" w:rsidP="00962258">
      <w:pPr>
        <w:spacing w:after="0" w:line="240" w:lineRule="auto"/>
      </w:pPr>
      <w:r>
        <w:separator/>
      </w:r>
    </w:p>
  </w:endnote>
  <w:endnote w:type="continuationSeparator" w:id="0">
    <w:p w14:paraId="44B162D1" w14:textId="77777777" w:rsidR="006B7D49" w:rsidRDefault="006B7D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A2750" w14:textId="77777777" w:rsidR="006B7D49" w:rsidRDefault="006B7D49" w:rsidP="00962258">
      <w:pPr>
        <w:spacing w:after="0" w:line="240" w:lineRule="auto"/>
      </w:pPr>
      <w:r>
        <w:separator/>
      </w:r>
    </w:p>
  </w:footnote>
  <w:footnote w:type="continuationSeparator" w:id="0">
    <w:p w14:paraId="73698B4B" w14:textId="77777777" w:rsidR="006B7D49" w:rsidRDefault="006B7D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53B58"/>
    <w:rsid w:val="00066116"/>
    <w:rsid w:val="00072C1E"/>
    <w:rsid w:val="000B3A82"/>
    <w:rsid w:val="000B6C7E"/>
    <w:rsid w:val="000B7907"/>
    <w:rsid w:val="000C0429"/>
    <w:rsid w:val="000C45E8"/>
    <w:rsid w:val="00114472"/>
    <w:rsid w:val="001267E4"/>
    <w:rsid w:val="00146EF8"/>
    <w:rsid w:val="00170EC5"/>
    <w:rsid w:val="001747C1"/>
    <w:rsid w:val="0018596A"/>
    <w:rsid w:val="001B69C2"/>
    <w:rsid w:val="001C4DA0"/>
    <w:rsid w:val="00207DF5"/>
    <w:rsid w:val="00267369"/>
    <w:rsid w:val="0026785D"/>
    <w:rsid w:val="002679CE"/>
    <w:rsid w:val="00273CE2"/>
    <w:rsid w:val="00296D39"/>
    <w:rsid w:val="002A59FE"/>
    <w:rsid w:val="002C31BF"/>
    <w:rsid w:val="002E0CD7"/>
    <w:rsid w:val="002F026B"/>
    <w:rsid w:val="00335122"/>
    <w:rsid w:val="00335732"/>
    <w:rsid w:val="00357BC6"/>
    <w:rsid w:val="0037111D"/>
    <w:rsid w:val="003756B9"/>
    <w:rsid w:val="00391978"/>
    <w:rsid w:val="003956C6"/>
    <w:rsid w:val="003A2189"/>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5D3EC3"/>
    <w:rsid w:val="006104F6"/>
    <w:rsid w:val="0061068E"/>
    <w:rsid w:val="00630DC6"/>
    <w:rsid w:val="00660AD3"/>
    <w:rsid w:val="00664163"/>
    <w:rsid w:val="006A5570"/>
    <w:rsid w:val="006A689C"/>
    <w:rsid w:val="006B3D79"/>
    <w:rsid w:val="006B7D49"/>
    <w:rsid w:val="006E0578"/>
    <w:rsid w:val="006E314D"/>
    <w:rsid w:val="006E7F06"/>
    <w:rsid w:val="007021F6"/>
    <w:rsid w:val="00710723"/>
    <w:rsid w:val="00712ED1"/>
    <w:rsid w:val="00723ED1"/>
    <w:rsid w:val="00735ED4"/>
    <w:rsid w:val="00743525"/>
    <w:rsid w:val="007531A0"/>
    <w:rsid w:val="00753DC9"/>
    <w:rsid w:val="00761090"/>
    <w:rsid w:val="0076286B"/>
    <w:rsid w:val="00764595"/>
    <w:rsid w:val="00766846"/>
    <w:rsid w:val="0077673A"/>
    <w:rsid w:val="007846E1"/>
    <w:rsid w:val="007A0EFE"/>
    <w:rsid w:val="007A707B"/>
    <w:rsid w:val="007B570C"/>
    <w:rsid w:val="007E4A6E"/>
    <w:rsid w:val="007F56A7"/>
    <w:rsid w:val="007F626E"/>
    <w:rsid w:val="00807DD0"/>
    <w:rsid w:val="00813F11"/>
    <w:rsid w:val="00842C9B"/>
    <w:rsid w:val="008841FB"/>
    <w:rsid w:val="0088472C"/>
    <w:rsid w:val="00891334"/>
    <w:rsid w:val="008A3568"/>
    <w:rsid w:val="008D03B9"/>
    <w:rsid w:val="008F18D6"/>
    <w:rsid w:val="00904780"/>
    <w:rsid w:val="009113A8"/>
    <w:rsid w:val="00922385"/>
    <w:rsid w:val="009223DF"/>
    <w:rsid w:val="00934DC3"/>
    <w:rsid w:val="00936091"/>
    <w:rsid w:val="00940D8A"/>
    <w:rsid w:val="00945324"/>
    <w:rsid w:val="0095327E"/>
    <w:rsid w:val="00962258"/>
    <w:rsid w:val="009678B7"/>
    <w:rsid w:val="00982411"/>
    <w:rsid w:val="00992D9C"/>
    <w:rsid w:val="00996CB8"/>
    <w:rsid w:val="009A46FD"/>
    <w:rsid w:val="009A7568"/>
    <w:rsid w:val="009B2E97"/>
    <w:rsid w:val="009B3C69"/>
    <w:rsid w:val="009B72CC"/>
    <w:rsid w:val="009C7B39"/>
    <w:rsid w:val="009E07F4"/>
    <w:rsid w:val="009F392E"/>
    <w:rsid w:val="00A44328"/>
    <w:rsid w:val="00A509D7"/>
    <w:rsid w:val="00A6177B"/>
    <w:rsid w:val="00A66136"/>
    <w:rsid w:val="00A943B5"/>
    <w:rsid w:val="00AA4CBB"/>
    <w:rsid w:val="00AA65FA"/>
    <w:rsid w:val="00AA7351"/>
    <w:rsid w:val="00AC56A4"/>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5319"/>
    <w:rsid w:val="00BD7E91"/>
    <w:rsid w:val="00BF374D"/>
    <w:rsid w:val="00BF6D48"/>
    <w:rsid w:val="00C02D0A"/>
    <w:rsid w:val="00C03A6E"/>
    <w:rsid w:val="00C30759"/>
    <w:rsid w:val="00C44F6A"/>
    <w:rsid w:val="00C727E5"/>
    <w:rsid w:val="00C8207D"/>
    <w:rsid w:val="00CB7B5A"/>
    <w:rsid w:val="00CC1E2B"/>
    <w:rsid w:val="00CD1FC4"/>
    <w:rsid w:val="00CE371D"/>
    <w:rsid w:val="00D02A4D"/>
    <w:rsid w:val="00D21061"/>
    <w:rsid w:val="00D316A7"/>
    <w:rsid w:val="00D4108E"/>
    <w:rsid w:val="00D548C8"/>
    <w:rsid w:val="00D6163D"/>
    <w:rsid w:val="00D63009"/>
    <w:rsid w:val="00D831A3"/>
    <w:rsid w:val="00D902AD"/>
    <w:rsid w:val="00D9490A"/>
    <w:rsid w:val="00DA6FFE"/>
    <w:rsid w:val="00DC3110"/>
    <w:rsid w:val="00DD46F3"/>
    <w:rsid w:val="00DD58A6"/>
    <w:rsid w:val="00DE56F2"/>
    <w:rsid w:val="00DF116D"/>
    <w:rsid w:val="00E06AD1"/>
    <w:rsid w:val="00E10710"/>
    <w:rsid w:val="00E824F1"/>
    <w:rsid w:val="00E9347D"/>
    <w:rsid w:val="00EB104F"/>
    <w:rsid w:val="00ED14BD"/>
    <w:rsid w:val="00F01440"/>
    <w:rsid w:val="00F12DEC"/>
    <w:rsid w:val="00F1715C"/>
    <w:rsid w:val="00F310F8"/>
    <w:rsid w:val="00F35939"/>
    <w:rsid w:val="00F45607"/>
    <w:rsid w:val="00F64786"/>
    <w:rsid w:val="00F659EB"/>
    <w:rsid w:val="00F804A7"/>
    <w:rsid w:val="00F8318E"/>
    <w:rsid w:val="00F862D6"/>
    <w:rsid w:val="00F86BA6"/>
    <w:rsid w:val="00F970B8"/>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DB2EC81-FA33-4232-9AB8-AECD19B97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43</TotalTime>
  <Pages>6</Pages>
  <Words>2350</Words>
  <Characters>13870</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15</cp:revision>
  <cp:lastPrinted>2019-02-22T13:28:00Z</cp:lastPrinted>
  <dcterms:created xsi:type="dcterms:W3CDTF">2024-07-11T06:52:00Z</dcterms:created>
  <dcterms:modified xsi:type="dcterms:W3CDTF">2024-11-11T10:55:00Z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