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246D" w14:textId="5837AFE7" w:rsidR="00BB5E7C" w:rsidRPr="008B5521" w:rsidRDefault="004079DA" w:rsidP="00B25039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E04C81">
        <w:rPr>
          <w:rFonts w:ascii="Verdana" w:hAnsi="Verdana" w:cstheme="minorHAnsi"/>
          <w:sz w:val="18"/>
          <w:szCs w:val="18"/>
        </w:rPr>
        <w:t>Díl 2</w:t>
      </w:r>
      <w:r w:rsidR="005E6DAB" w:rsidRPr="00E04C81">
        <w:rPr>
          <w:rFonts w:ascii="Verdana" w:hAnsi="Verdana" w:cstheme="minorHAnsi"/>
          <w:sz w:val="18"/>
          <w:szCs w:val="18"/>
        </w:rPr>
        <w:t xml:space="preserve"> </w:t>
      </w:r>
      <w:r w:rsidR="004E6499" w:rsidRPr="00E04C81">
        <w:rPr>
          <w:rFonts w:ascii="Verdana" w:hAnsi="Verdana" w:cstheme="minorHAnsi"/>
          <w:bCs/>
          <w:sz w:val="18"/>
          <w:szCs w:val="18"/>
        </w:rPr>
        <w:t>Za</w:t>
      </w:r>
      <w:r w:rsidR="00113027" w:rsidRPr="00E04C8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1F230A31" w14:textId="7DE00F59" w:rsidR="00072FD9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17B9C0C5" w14:textId="3B9C46FD" w:rsidR="007A2522" w:rsidRPr="008B5521" w:rsidRDefault="007A2522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A2522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E04C81" w:rsidRPr="00E04C81">
        <w:rPr>
          <w:rFonts w:ascii="Verdana" w:hAnsi="Verdana" w:cstheme="minorHAnsi"/>
          <w:b/>
          <w:sz w:val="28"/>
          <w:szCs w:val="28"/>
          <w:u w:val="single"/>
        </w:rPr>
        <w:t>Dodávka osobních ochranných pracovních prostředků u</w:t>
      </w:r>
      <w:r w:rsidR="00E04C81">
        <w:rPr>
          <w:rFonts w:ascii="Verdana" w:hAnsi="Verdana" w:cstheme="minorHAnsi"/>
          <w:b/>
          <w:sz w:val="28"/>
          <w:szCs w:val="28"/>
          <w:u w:val="single"/>
        </w:rPr>
        <w:t> </w:t>
      </w:r>
      <w:r w:rsidR="00E04C81" w:rsidRPr="00E04C81">
        <w:rPr>
          <w:rFonts w:ascii="Verdana" w:hAnsi="Verdana" w:cstheme="minorHAnsi"/>
          <w:b/>
          <w:sz w:val="28"/>
          <w:szCs w:val="28"/>
          <w:u w:val="single"/>
        </w:rPr>
        <w:t>OŘ HK 2024–2025</w:t>
      </w:r>
      <w:r w:rsidRPr="007A2522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2C61CBCE" w:rsidR="00CC5257" w:rsidRDefault="00022D53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"/>
      <w:r w:rsidR="00165E63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165E63">
        <w:rPr>
          <w:rFonts w:ascii="Verdana" w:hAnsi="Verdana" w:cstheme="minorHAnsi"/>
          <w:b/>
          <w:noProof/>
          <w:sz w:val="22"/>
          <w:highlight w:val="cyan"/>
          <w:u w:val="single"/>
        </w:rPr>
        <w:t>"[VLOŽÍ KUPUJÍCÍ]"</w:t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20D9180B" w14:textId="1CCF0636" w:rsidR="003228FB" w:rsidRDefault="003228F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AE0816">
        <w:rPr>
          <w:rFonts w:ascii="Verdana" w:hAnsi="Verdana" w:cstheme="minorHAnsi"/>
          <w:b/>
          <w:sz w:val="22"/>
          <w:u w:val="single"/>
        </w:rPr>
        <w:t>64024113</w:t>
      </w:r>
    </w:p>
    <w:p w14:paraId="356CE5DC" w14:textId="42DB1F39" w:rsidR="00072FD9" w:rsidRPr="008B5521" w:rsidRDefault="006F1EC7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3228FB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6941C8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PRODÁVAJÍCÍ]"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762175A7" w14:textId="77777777" w:rsidR="0022127F" w:rsidRPr="008B5521" w:rsidRDefault="0022127F" w:rsidP="00B2503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B25039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7227CBBD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23925">
        <w:rPr>
          <w:rFonts w:ascii="Verdana" w:hAnsi="Verdana" w:cstheme="minorHAnsi"/>
          <w:sz w:val="18"/>
          <w:szCs w:val="18"/>
        </w:rPr>
        <w:t>Správa 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61B9B196" w:rsidR="00D734CC" w:rsidRDefault="00D734CC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228FB">
        <w:rPr>
          <w:rFonts w:ascii="Verdana" w:hAnsi="Verdana" w:cstheme="minorHAnsi"/>
          <w:sz w:val="18"/>
          <w:szCs w:val="18"/>
        </w:rPr>
        <w:t xml:space="preserve">Ing. </w:t>
      </w:r>
      <w:r w:rsidR="00E8777B">
        <w:rPr>
          <w:rFonts w:ascii="Verdana" w:hAnsi="Verdana" w:cstheme="minorHAnsi"/>
          <w:sz w:val="18"/>
          <w:szCs w:val="18"/>
        </w:rPr>
        <w:t>Pavlou Kosinovou</w:t>
      </w:r>
      <w:r w:rsidR="003228FB">
        <w:rPr>
          <w:rFonts w:ascii="Verdana" w:hAnsi="Verdana" w:cstheme="minorHAnsi"/>
          <w:sz w:val="18"/>
          <w:szCs w:val="18"/>
        </w:rPr>
        <w:t>, ředitel</w:t>
      </w:r>
      <w:r w:rsidR="00E8777B">
        <w:rPr>
          <w:rFonts w:ascii="Verdana" w:hAnsi="Verdana" w:cstheme="minorHAnsi"/>
          <w:sz w:val="18"/>
          <w:szCs w:val="18"/>
        </w:rPr>
        <w:t>kou</w:t>
      </w:r>
      <w:r w:rsidR="003228FB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2B5750">
        <w:rPr>
          <w:rFonts w:ascii="Verdana" w:hAnsi="Verdana" w:cstheme="minorHAnsi"/>
          <w:sz w:val="18"/>
          <w:szCs w:val="18"/>
        </w:rPr>
        <w:t>na </w:t>
      </w:r>
      <w:r w:rsidR="007C1409" w:rsidRPr="00E04C81">
        <w:rPr>
          <w:rFonts w:ascii="Verdana" w:hAnsi="Verdana" w:cstheme="minorHAnsi"/>
          <w:sz w:val="18"/>
          <w:szCs w:val="18"/>
        </w:rPr>
        <w:t>základě pověření č. 3</w:t>
      </w:r>
      <w:r w:rsidR="00E8777B" w:rsidRPr="00E04C81">
        <w:rPr>
          <w:rFonts w:ascii="Verdana" w:hAnsi="Verdana" w:cstheme="minorHAnsi"/>
          <w:sz w:val="18"/>
          <w:szCs w:val="18"/>
        </w:rPr>
        <w:t>430</w:t>
      </w:r>
      <w:r w:rsidR="007C1409" w:rsidRPr="00E04C81">
        <w:rPr>
          <w:rFonts w:ascii="Verdana" w:hAnsi="Verdana" w:cstheme="minorHAnsi"/>
          <w:sz w:val="18"/>
          <w:szCs w:val="18"/>
        </w:rPr>
        <w:t xml:space="preserve"> ze dne 1</w:t>
      </w:r>
      <w:r w:rsidR="00E8777B" w:rsidRPr="00E04C81">
        <w:rPr>
          <w:rFonts w:ascii="Verdana" w:hAnsi="Verdana" w:cstheme="minorHAnsi"/>
          <w:sz w:val="18"/>
          <w:szCs w:val="18"/>
        </w:rPr>
        <w:t>2</w:t>
      </w:r>
      <w:r w:rsidR="007C1409" w:rsidRPr="00E04C81">
        <w:rPr>
          <w:rFonts w:ascii="Verdana" w:hAnsi="Verdana" w:cstheme="minorHAnsi"/>
          <w:sz w:val="18"/>
          <w:szCs w:val="18"/>
        </w:rPr>
        <w:t xml:space="preserve">. </w:t>
      </w:r>
      <w:r w:rsidR="00E8777B" w:rsidRPr="00E04C81">
        <w:rPr>
          <w:rFonts w:ascii="Verdana" w:hAnsi="Verdana" w:cstheme="minorHAnsi"/>
          <w:sz w:val="18"/>
          <w:szCs w:val="18"/>
        </w:rPr>
        <w:t>12</w:t>
      </w:r>
      <w:r w:rsidR="007C1409" w:rsidRPr="00E04C81">
        <w:rPr>
          <w:rFonts w:ascii="Verdana" w:hAnsi="Verdana" w:cstheme="minorHAnsi"/>
          <w:sz w:val="18"/>
          <w:szCs w:val="18"/>
        </w:rPr>
        <w:t>. 202</w:t>
      </w:r>
      <w:r w:rsidR="00E8777B" w:rsidRPr="00E04C81">
        <w:rPr>
          <w:rFonts w:ascii="Verdana" w:hAnsi="Verdana" w:cstheme="minorHAnsi"/>
          <w:sz w:val="18"/>
          <w:szCs w:val="18"/>
        </w:rPr>
        <w:t>3</w:t>
      </w:r>
    </w:p>
    <w:p w14:paraId="0B4B7169" w14:textId="6EB88456" w:rsidR="003E4F52" w:rsidRDefault="001E1F53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</w:rPr>
        <w:t>Česká národní banka</w:t>
      </w:r>
    </w:p>
    <w:p w14:paraId="1925F96E" w14:textId="16E41194" w:rsidR="001E1F53" w:rsidRPr="008B5521" w:rsidRDefault="003E4F52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1E1F53" w:rsidRPr="001E1F53">
        <w:rPr>
          <w:rFonts w:ascii="Verdana" w:hAnsi="Verdana" w:cstheme="minorHAnsi"/>
          <w:sz w:val="18"/>
          <w:szCs w:val="18"/>
        </w:rPr>
        <w:t>14606011/0710</w:t>
      </w:r>
    </w:p>
    <w:p w14:paraId="72F77500" w14:textId="40C1A2DB" w:rsidR="00194826" w:rsidRPr="008B5521" w:rsidRDefault="00194826" w:rsidP="00B25039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5F731D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5026120C" w14:textId="11D36489" w:rsidR="000410F1" w:rsidRPr="00662E10" w:rsidRDefault="00323925" w:rsidP="00B25039">
      <w:pPr>
        <w:spacing w:before="12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410F1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A504078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41C7360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1A506675" w14:textId="33538F40" w:rsidR="00194826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194826"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60EF29B" w14:textId="77777777" w:rsidR="009C6FB3" w:rsidRDefault="009C6FB3" w:rsidP="00B25039">
      <w:pPr>
        <w:spacing w:after="0"/>
        <w:rPr>
          <w:rFonts w:ascii="Verdana" w:hAnsi="Verdana" w:cstheme="minorHAnsi"/>
          <w:sz w:val="18"/>
          <w:szCs w:val="18"/>
        </w:rPr>
      </w:pPr>
    </w:p>
    <w:p w14:paraId="046B227B" w14:textId="35CF5FBC" w:rsidR="009C6FB3" w:rsidRDefault="009C6FB3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1A646C8B" w14:textId="6E858EC2" w:rsidR="009C6FB3" w:rsidRPr="00662E10" w:rsidRDefault="009C6FB3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>orhkrsek@spravazeleznic.cz</w:t>
      </w:r>
    </w:p>
    <w:p w14:paraId="1828980C" w14:textId="0095D48A" w:rsidR="00CC5257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201FD196" w14:textId="277DE727" w:rsidR="00CC5257" w:rsidRPr="008B5521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1" w:name="Text3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F5D76EA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88FE3FE" w14:textId="053F9236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IČ</w:t>
      </w:r>
      <w:r w:rsidR="00E3610E" w:rsidRPr="007A2522">
        <w:rPr>
          <w:rFonts w:ascii="Verdana" w:hAnsi="Verdana" w:cstheme="minorHAnsi"/>
          <w:sz w:val="18"/>
          <w:szCs w:val="18"/>
        </w:rPr>
        <w:t>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32A6C5B" w14:textId="35D28BDB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DIČ: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D8B93CF" w14:textId="13562925" w:rsidR="008D7572" w:rsidRPr="007A2522" w:rsidRDefault="008D7572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Bankovní spojení:</w:t>
      </w:r>
      <w:r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EB2413E" w14:textId="6C6AA4F0" w:rsidR="008D7572" w:rsidRPr="007A2522" w:rsidRDefault="00B55BD0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7DC794" w14:textId="373C1DAE" w:rsidR="00402E9E" w:rsidRPr="007A2522" w:rsidRDefault="000A5BC6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Z</w:t>
      </w:r>
      <w:r w:rsidR="001C7A89" w:rsidRPr="007A2522">
        <w:rPr>
          <w:rFonts w:ascii="Verdana" w:hAnsi="Verdana" w:cstheme="minorHAnsi"/>
          <w:sz w:val="18"/>
          <w:szCs w:val="18"/>
        </w:rPr>
        <w:t>apsá</w:t>
      </w:r>
      <w:r w:rsidR="00402E9E" w:rsidRPr="007A2522">
        <w:rPr>
          <w:rFonts w:ascii="Verdana" w:hAnsi="Verdana" w:cstheme="minorHAnsi"/>
          <w:sz w:val="18"/>
          <w:szCs w:val="18"/>
        </w:rPr>
        <w:t>n</w:t>
      </w:r>
      <w:r w:rsidR="00211202" w:rsidRPr="007A2522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oddíl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vložka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F5E73B9" w14:textId="582DCC4F" w:rsidR="00CC5257" w:rsidRPr="007A2522" w:rsidRDefault="000A5BC6" w:rsidP="00B25039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7A2522">
        <w:rPr>
          <w:rFonts w:ascii="Verdana" w:hAnsi="Verdana" w:cstheme="minorHAnsi"/>
          <w:b w:val="0"/>
          <w:sz w:val="18"/>
          <w:szCs w:val="18"/>
        </w:rPr>
        <w:lastRenderedPageBreak/>
        <w:t>Zastoupen</w:t>
      </w:r>
      <w:r w:rsidR="008D7572" w:rsidRPr="007A2522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instrText xml:space="preserve"> FORMTEXT </w:instrText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fldChar w:fldCharType="separate"/>
      </w:r>
      <w:r w:rsidR="006941C8" w:rsidRPr="009C6FB3">
        <w:rPr>
          <w:rFonts w:ascii="Verdana" w:hAnsi="Verdana" w:cstheme="minorHAnsi"/>
          <w:b w:val="0"/>
          <w:bCs/>
          <w:noProof/>
          <w:sz w:val="18"/>
          <w:szCs w:val="18"/>
          <w:highlight w:val="yellow"/>
        </w:rPr>
        <w:t>"[VLOŽÍ PRODÁVAJÍCÍ]"</w:t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fldChar w:fldCharType="end"/>
      </w:r>
    </w:p>
    <w:p w14:paraId="2576ED18" w14:textId="4932BAE5" w:rsidR="000C051F" w:rsidRPr="007A2522" w:rsidRDefault="000C051F" w:rsidP="00B25039">
      <w:pPr>
        <w:pStyle w:val="acnormal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30C809" w14:textId="2B43E83A" w:rsidR="000C051F" w:rsidRPr="000C051F" w:rsidRDefault="000C051F" w:rsidP="00B25039">
      <w:pPr>
        <w:pStyle w:val="acnormal"/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B25039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B2503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7DEF2C7" w:rsidR="000C4186" w:rsidRPr="008B5521" w:rsidRDefault="000B560C" w:rsidP="00B25039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E04C81">
        <w:rPr>
          <w:rFonts w:ascii="Verdana" w:hAnsi="Verdana" w:cstheme="minorHAnsi"/>
          <w:sz w:val="18"/>
          <w:szCs w:val="18"/>
        </w:rPr>
        <w:t xml:space="preserve">výsledků </w:t>
      </w:r>
      <w:r w:rsidR="009C6FB3" w:rsidRPr="00E04C81">
        <w:rPr>
          <w:rFonts w:ascii="Verdana" w:hAnsi="Verdana" w:cstheme="minorHAnsi"/>
          <w:sz w:val="18"/>
          <w:szCs w:val="18"/>
        </w:rPr>
        <w:t>výběrového</w:t>
      </w:r>
      <w:r w:rsidR="00E04C81" w:rsidRPr="00E04C81">
        <w:rPr>
          <w:rFonts w:ascii="Verdana" w:hAnsi="Verdana" w:cstheme="minorHAnsi"/>
          <w:sz w:val="18"/>
          <w:szCs w:val="18"/>
        </w:rPr>
        <w:t xml:space="preserve"> </w:t>
      </w:r>
      <w:r w:rsidRPr="00E04C81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E04C8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E04C8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E04C81">
        <w:rPr>
          <w:rFonts w:ascii="Verdana" w:hAnsi="Verdana" w:cstheme="minorHAnsi"/>
          <w:sz w:val="18"/>
          <w:szCs w:val="18"/>
        </w:rPr>
        <w:t>dohody odpovídající</w:t>
      </w:r>
      <w:r w:rsidR="00E01062" w:rsidRPr="00E04C81">
        <w:rPr>
          <w:rFonts w:ascii="Verdana" w:hAnsi="Verdana" w:cstheme="minorHAnsi"/>
          <w:sz w:val="18"/>
          <w:szCs w:val="18"/>
        </w:rPr>
        <w:t xml:space="preserve"> </w:t>
      </w:r>
      <w:r w:rsidR="000A53AE" w:rsidRPr="00E04C81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E04C81">
        <w:rPr>
          <w:rFonts w:ascii="Verdana" w:hAnsi="Verdana" w:cstheme="minorHAnsi"/>
          <w:sz w:val="18"/>
          <w:szCs w:val="18"/>
        </w:rPr>
        <w:t>podlimitní sektorov</w:t>
      </w:r>
      <w:r w:rsidR="000A53AE" w:rsidRPr="00E04C81">
        <w:rPr>
          <w:rFonts w:ascii="Verdana" w:hAnsi="Verdana" w:cstheme="minorHAnsi"/>
          <w:sz w:val="18"/>
          <w:szCs w:val="18"/>
        </w:rPr>
        <w:t>ou</w:t>
      </w:r>
      <w:r w:rsidR="005E6DAB" w:rsidRPr="00E04C81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E04C81">
        <w:rPr>
          <w:rFonts w:ascii="Verdana" w:hAnsi="Verdana" w:cstheme="minorHAnsi"/>
          <w:sz w:val="18"/>
          <w:szCs w:val="18"/>
        </w:rPr>
        <w:t>ou</w:t>
      </w:r>
      <w:r w:rsidR="005E6DAB" w:rsidRPr="00E04C81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E04C81">
        <w:rPr>
          <w:rFonts w:ascii="Verdana" w:hAnsi="Verdana" w:cstheme="minorHAnsi"/>
          <w:sz w:val="18"/>
          <w:szCs w:val="18"/>
        </w:rPr>
        <w:t>u</w:t>
      </w:r>
      <w:r w:rsidR="00E04C81" w:rsidRPr="00E04C81">
        <w:rPr>
          <w:rFonts w:ascii="Verdana" w:hAnsi="Verdana" w:cstheme="minorHAnsi"/>
          <w:sz w:val="18"/>
          <w:szCs w:val="18"/>
        </w:rPr>
        <w:t xml:space="preserve"> </w:t>
      </w:r>
      <w:r w:rsidRPr="00E04C81">
        <w:rPr>
          <w:rFonts w:ascii="Verdana" w:hAnsi="Verdana" w:cstheme="minorHAnsi"/>
          <w:sz w:val="18"/>
          <w:szCs w:val="18"/>
        </w:rPr>
        <w:t>s názvem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04C81" w:rsidRPr="00E04C81">
        <w:rPr>
          <w:rFonts w:ascii="Verdana" w:hAnsi="Verdana" w:cstheme="minorHAnsi"/>
          <w:sz w:val="18"/>
          <w:szCs w:val="18"/>
        </w:rPr>
        <w:t>Dodávka osobních ochranných pracovních prostředků u OŘ HK 2024–2025</w:t>
      </w:r>
      <w:r w:rsidRPr="008B5521">
        <w:rPr>
          <w:rFonts w:ascii="Verdana" w:hAnsi="Verdana" w:cstheme="minorHAnsi"/>
          <w:sz w:val="18"/>
          <w:szCs w:val="18"/>
        </w:rPr>
        <w:t>, č.</w:t>
      </w:r>
      <w:r w:rsidR="007A2522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j.</w:t>
      </w:r>
      <w:r w:rsidR="007A2522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7A2522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"/>
            <w:enabled/>
            <w:calcOnExit w:val="0"/>
            <w:textInput>
              <w:default w:val="[číslo jednací výzvy]"/>
            </w:textInput>
          </w:ffData>
        </w:fldChar>
      </w:r>
      <w:r w:rsidR="007A2522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7A2522">
        <w:rPr>
          <w:rFonts w:ascii="Verdana" w:hAnsi="Verdana" w:cstheme="minorHAnsi"/>
          <w:sz w:val="18"/>
          <w:szCs w:val="18"/>
          <w:highlight w:val="cyan"/>
        </w:rPr>
      </w:r>
      <w:r w:rsidR="007A2522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7A2522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7A2522">
        <w:rPr>
          <w:rFonts w:ascii="Verdana" w:hAnsi="Verdana" w:cstheme="minorHAnsi"/>
          <w:sz w:val="18"/>
          <w:szCs w:val="18"/>
          <w:highlight w:val="cyan"/>
        </w:rPr>
        <w:fldChar w:fldCharType="end"/>
      </w:r>
      <w:r w:rsidRPr="008B5521">
        <w:rPr>
          <w:rFonts w:ascii="Verdana" w:hAnsi="Verdana" w:cstheme="minorHAnsi"/>
          <w:sz w:val="18"/>
          <w:szCs w:val="18"/>
        </w:rPr>
        <w:t xml:space="preserve"> (dále</w:t>
      </w:r>
      <w:r w:rsidR="00E04C81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jen</w:t>
      </w:r>
      <w:r w:rsidR="00E04C81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742C4852" w:rsidR="00893290" w:rsidRDefault="00893290" w:rsidP="00E04C81">
      <w:pPr>
        <w:pStyle w:val="acnormalbulleted"/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</w:t>
      </w:r>
      <w:r w:rsidRPr="00755597">
        <w:t>(dále</w:t>
      </w:r>
      <w:r w:rsidR="00E04C81" w:rsidRPr="00755597">
        <w:t> </w:t>
      </w:r>
      <w:r w:rsidRPr="00755597">
        <w:t xml:space="preserve">jen „dílčí veřejné zakázky“). </w:t>
      </w:r>
    </w:p>
    <w:p w14:paraId="695CED11" w14:textId="53E2945A" w:rsidR="000B560C" w:rsidRPr="00755597" w:rsidRDefault="00893290" w:rsidP="00755597">
      <w:pPr>
        <w:pStyle w:val="acnormalbulleted"/>
      </w:pPr>
      <w:r w:rsidRPr="00755597">
        <w:t>Předmětem dílčích veřejných zakázek bude dodávka zboží</w:t>
      </w:r>
      <w:r w:rsidR="00B81446" w:rsidRPr="00B81446">
        <w:t xml:space="preserve"> </w:t>
      </w:r>
      <w:r w:rsidR="00B81446" w:rsidRPr="008B5521">
        <w:t>uvedeného</w:t>
      </w:r>
      <w:r w:rsidR="00B81446" w:rsidRPr="00755597">
        <w:t xml:space="preserve"> v </w:t>
      </w:r>
      <w:r w:rsidR="00B81446" w:rsidRPr="000A2828">
        <w:rPr>
          <w:lang w:eastAsia="cs-CZ"/>
        </w:rPr>
        <w:t>příloze</w:t>
      </w:r>
      <w:r w:rsidR="00B81446" w:rsidRPr="00755597">
        <w:t xml:space="preserve"> č. </w:t>
      </w:r>
      <w:r w:rsidR="00B81446">
        <w:rPr>
          <w:lang w:eastAsia="cs-CZ"/>
        </w:rPr>
        <w:t>3</w:t>
      </w:r>
      <w:r w:rsidR="00B81446" w:rsidRPr="00755597">
        <w:t xml:space="preserve"> této</w:t>
      </w:r>
      <w:r w:rsidR="00B81446">
        <w:rPr>
          <w:lang w:eastAsia="cs-CZ"/>
        </w:rPr>
        <w:t> </w:t>
      </w:r>
      <w:r w:rsidR="00B81446" w:rsidRPr="00755597">
        <w:t>Rámcové dohody</w:t>
      </w:r>
      <w:r w:rsidR="00755597">
        <w:t>.</w:t>
      </w:r>
    </w:p>
    <w:p w14:paraId="2CFF8FE0" w14:textId="38483F6F" w:rsidR="00893290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</w:t>
      </w:r>
      <w:r w:rsidR="00E04C81">
        <w:rPr>
          <w:rFonts w:ascii="Verdana" w:hAnsi="Verdana" w:cstheme="minorHAnsi"/>
          <w:b/>
          <w:sz w:val="22"/>
        </w:rPr>
        <w:t> </w:t>
      </w:r>
      <w:r w:rsidRPr="008B5521">
        <w:rPr>
          <w:rFonts w:ascii="Verdana" w:hAnsi="Verdana" w:cstheme="minorHAnsi"/>
          <w:b/>
          <w:sz w:val="22"/>
        </w:rPr>
        <w:t>RÁMCOVÉ DOHODY</w:t>
      </w:r>
    </w:p>
    <w:p w14:paraId="633F5106" w14:textId="4F464BF2" w:rsidR="00893290" w:rsidRPr="008B5521" w:rsidRDefault="00893290" w:rsidP="00E04C81">
      <w:pPr>
        <w:pStyle w:val="acnormalbulleted"/>
        <w:numPr>
          <w:ilvl w:val="0"/>
          <w:numId w:val="16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="002B5750">
        <w:t xml:space="preserve"> postupem uvedeným v této 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7465F2" w:rsidRPr="008B5521">
        <w:t>1</w:t>
      </w:r>
      <w:r w:rsidRPr="008B5521">
        <w:t xml:space="preserve"> této </w:t>
      </w:r>
      <w:r w:rsidR="00881560" w:rsidRPr="008B5521">
        <w:t>Rámcové</w:t>
      </w:r>
      <w:r w:rsidRPr="008B5521">
        <w:t xml:space="preserve"> dohody (dále jen „</w:t>
      </w:r>
      <w:r w:rsidR="00182BAA" w:rsidRPr="008B5521"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4C9785ED" w:rsidR="00B74412" w:rsidRPr="008B5521" w:rsidRDefault="00D608AA" w:rsidP="00E04C81">
      <w:pPr>
        <w:pStyle w:val="acnormalbulleted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</w:t>
      </w:r>
      <w:r w:rsidR="00893290" w:rsidRPr="00E04C81">
        <w:t xml:space="preserve">objednávky je splněna, i pokud </w:t>
      </w:r>
      <w:r w:rsidRPr="00E04C81">
        <w:t>Kupující</w:t>
      </w:r>
      <w:r w:rsidR="00893290" w:rsidRPr="00E04C81">
        <w:t xml:space="preserve"> zašle Prodávajícímu objednávku e-mailovou zprávou.</w:t>
      </w:r>
      <w:r w:rsidR="00B74412" w:rsidRPr="00E04C81">
        <w:t xml:space="preserve"> </w:t>
      </w:r>
      <w:r w:rsidR="00986647" w:rsidRPr="00E04C81">
        <w:t xml:space="preserve">Objednávka bude </w:t>
      </w:r>
      <w:r w:rsidR="0068285C" w:rsidRPr="00E04C81">
        <w:t xml:space="preserve">Prodávajícímu </w:t>
      </w:r>
      <w:r w:rsidR="00986647" w:rsidRPr="00E04C81">
        <w:t xml:space="preserve">zaslána nejpozději </w:t>
      </w:r>
      <w:r w:rsidR="00E04C81" w:rsidRPr="00E04C81">
        <w:t>5 </w:t>
      </w:r>
      <w:r w:rsidR="00986647" w:rsidRPr="00E04C81">
        <w:t xml:space="preserve">pracovních dní před předpokládaným dodáním zboží. </w:t>
      </w:r>
      <w:r w:rsidR="00B74412" w:rsidRPr="00E04C81">
        <w:t>Smluvní</w:t>
      </w:r>
      <w:r w:rsidR="00B74412" w:rsidRPr="008B5521">
        <w:t xml:space="preserve"> strany určily následující kontaktní e</w:t>
      </w:r>
      <w:r w:rsidR="008A1AED">
        <w:t>-</w:t>
      </w:r>
      <w:r w:rsidR="00B74412" w:rsidRPr="008B5521">
        <w:t>mailové adresy pro zasílání veškerých písemností dle tohoto článku Rámcové dohody:</w:t>
      </w:r>
    </w:p>
    <w:p w14:paraId="24513D55" w14:textId="0AFB70F8" w:rsidR="00B74412" w:rsidRPr="008B5521" w:rsidRDefault="007A2522" w:rsidP="00B25039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 w:rsidR="00755597" w:rsidRPr="00755597">
        <w:rPr>
          <w:rFonts w:ascii="Verdana" w:hAnsi="Verdana"/>
          <w:sz w:val="18"/>
          <w:szCs w:val="18"/>
        </w:rPr>
        <w:t>Hojna@spravazeleznic.cz</w:t>
      </w:r>
    </w:p>
    <w:p w14:paraId="5BAAA81D" w14:textId="5208593D" w:rsidR="00B74412" w:rsidRPr="008B5521" w:rsidRDefault="00B74412" w:rsidP="00B25039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Prodávající:</w:t>
      </w:r>
      <w:r w:rsidR="007A2522">
        <w:rPr>
          <w:rFonts w:ascii="Verdana" w:hAnsi="Verdana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E04C81">
      <w:pPr>
        <w:pStyle w:val="acnormalbulleted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B01ACA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7465F2" w:rsidRPr="00B01ACA">
        <w:rPr>
          <w:rFonts w:ascii="Verdana" w:hAnsi="Verdana" w:cstheme="minorHAnsi"/>
          <w:sz w:val="18"/>
          <w:szCs w:val="18"/>
        </w:rPr>
        <w:t xml:space="preserve">3 </w:t>
      </w:r>
      <w:r w:rsidRPr="00B01AC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01ACA">
        <w:rPr>
          <w:rFonts w:ascii="Verdana" w:hAnsi="Verdana" w:cstheme="minorHAnsi"/>
          <w:sz w:val="18"/>
          <w:szCs w:val="18"/>
        </w:rPr>
        <w:t>Rámcové</w:t>
      </w:r>
      <w:r w:rsidRPr="00B01ACA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310A08B0" w:rsidR="00893290" w:rsidRPr="000C051F" w:rsidRDefault="00893290" w:rsidP="00E04C81">
      <w:pPr>
        <w:pStyle w:val="acnormalbulleted"/>
      </w:pPr>
      <w:r w:rsidRPr="000C051F">
        <w:t xml:space="preserve">V případě pochybností či nejasností ohledně údajů uvedených v objednávce je </w:t>
      </w:r>
      <w:r w:rsidR="00D608AA" w:rsidRPr="000C051F">
        <w:t>Prodávající</w:t>
      </w:r>
      <w:r w:rsidRPr="000C051F">
        <w:t xml:space="preserve"> </w:t>
      </w:r>
      <w:r w:rsidR="00EF7489" w:rsidRPr="000C051F">
        <w:t>povinen</w:t>
      </w:r>
      <w:r w:rsidRPr="000C051F">
        <w:t xml:space="preserve"> vyžádat si od </w:t>
      </w:r>
      <w:r w:rsidR="00D608AA" w:rsidRPr="000C051F">
        <w:t>Kupujícího</w:t>
      </w:r>
      <w:r w:rsidRPr="000C051F">
        <w:t xml:space="preserve"> ve lhůtě uvedené v následujícím odstavci této dohody doplňující informace. </w:t>
      </w:r>
      <w:r w:rsidR="00D608AA" w:rsidRPr="000C051F">
        <w:t>Kupující</w:t>
      </w:r>
      <w:r w:rsidRPr="000C051F">
        <w:t xml:space="preserve"> poskytuje doplňující informace k objednávce vždy úpravou či</w:t>
      </w:r>
      <w:r w:rsidR="00BB2B30">
        <w:t> </w:t>
      </w:r>
      <w:r w:rsidRPr="000C051F">
        <w:t xml:space="preserve">doplněním objednávky a zasláním takto upravené objednávky </w:t>
      </w:r>
      <w:r w:rsidR="00D608AA" w:rsidRPr="000C051F">
        <w:t>Prodávajícímu</w:t>
      </w:r>
      <w:r w:rsidRPr="000C051F">
        <w:t xml:space="preserve">. Zasláním upravené objednávky </w:t>
      </w:r>
      <w:r w:rsidR="00D608AA" w:rsidRPr="000C051F">
        <w:t>Prodávajícímu</w:t>
      </w:r>
      <w:r w:rsidRPr="000C051F">
        <w:t xml:space="preserve"> je původní objednávka bez dalš</w:t>
      </w:r>
      <w:r w:rsidR="002B5750">
        <w:t>ího stornována a nemůže být již </w:t>
      </w:r>
      <w:r w:rsidRPr="000C051F">
        <w:t xml:space="preserve">akceptována </w:t>
      </w:r>
      <w:r w:rsidR="00D608AA" w:rsidRPr="000C051F">
        <w:t>Prodávajícím</w:t>
      </w:r>
      <w:r w:rsidRPr="000C051F">
        <w:t>.</w:t>
      </w:r>
    </w:p>
    <w:p w14:paraId="7044594C" w14:textId="32748B75" w:rsidR="00893290" w:rsidRPr="000C051F" w:rsidRDefault="00D608AA" w:rsidP="00E04C81">
      <w:pPr>
        <w:pStyle w:val="acnormalbulleted"/>
      </w:pPr>
      <w:r w:rsidRPr="000C051F">
        <w:t>Prodávající</w:t>
      </w:r>
      <w:r w:rsidR="00893290" w:rsidRPr="000C051F">
        <w:t xml:space="preserve"> je povinen na objednávku </w:t>
      </w:r>
      <w:r w:rsidRPr="000C051F">
        <w:t>Kupujícího</w:t>
      </w:r>
      <w:r w:rsidR="00893290" w:rsidRPr="000C051F">
        <w:t xml:space="preserve"> reagovat písemně na e</w:t>
      </w:r>
      <w:r w:rsidR="008A1AED">
        <w:t>-</w:t>
      </w:r>
      <w:r w:rsidR="00893290" w:rsidRPr="000C051F">
        <w:t xml:space="preserve">mailovou adresu </w:t>
      </w:r>
      <w:r w:rsidRPr="000C051F">
        <w:t>Kupujícího</w:t>
      </w:r>
      <w:r w:rsidR="00893290" w:rsidRPr="000C051F">
        <w:t xml:space="preserve"> </w:t>
      </w:r>
      <w:r w:rsidR="00B74412" w:rsidRPr="000C051F">
        <w:t xml:space="preserve">uvedenou v odstavci 2 tohoto článku </w:t>
      </w:r>
      <w:r w:rsidR="00893290" w:rsidRPr="000C051F">
        <w:t xml:space="preserve">nejpozději do </w:t>
      </w:r>
      <w:r w:rsidR="00B01ACA">
        <w:t>2</w:t>
      </w:r>
      <w:r w:rsidR="00A0526B" w:rsidRPr="000C051F">
        <w:t xml:space="preserve"> </w:t>
      </w:r>
      <w:r w:rsidR="00893290" w:rsidRPr="000C051F">
        <w:t>pracovních dn</w:t>
      </w:r>
      <w:r w:rsidR="00A0526B" w:rsidRPr="000C051F">
        <w:t>ů</w:t>
      </w:r>
      <w:r w:rsidR="002B5750">
        <w:t xml:space="preserve"> od </w:t>
      </w:r>
      <w:r w:rsidR="00893290" w:rsidRPr="000C051F">
        <w:t>jejího doručení</w:t>
      </w:r>
      <w:r w:rsidR="00A0526B" w:rsidRPr="000C051F">
        <w:t>, anebo ve lhůtě uvedené Kupujícím v objednávce</w:t>
      </w:r>
      <w:r w:rsidR="00893290" w:rsidRPr="000C051F">
        <w:t xml:space="preserve">. Písemnou akceptací objednávky ze strany </w:t>
      </w:r>
      <w:r w:rsidR="00935934" w:rsidRPr="000C051F">
        <w:t>Prodávajícího</w:t>
      </w:r>
      <w:r w:rsidR="00893290" w:rsidRPr="000C051F">
        <w:t xml:space="preserve"> je uzavřena mezi </w:t>
      </w:r>
      <w:r w:rsidRPr="000C051F">
        <w:t>Prodávajícím</w:t>
      </w:r>
      <w:r w:rsidR="00893290" w:rsidRPr="000C051F">
        <w:t xml:space="preserve"> a </w:t>
      </w:r>
      <w:r w:rsidRPr="000C051F">
        <w:t>Kupujícím</w:t>
      </w:r>
      <w:r w:rsidR="00893290" w:rsidRPr="000C051F">
        <w:t xml:space="preserve"> dílčí s</w:t>
      </w:r>
      <w:r w:rsidR="002B5750">
        <w:t>mlouva na </w:t>
      </w:r>
      <w:r w:rsidR="00893290" w:rsidRPr="000C051F">
        <w:t xml:space="preserve">plnění dílčí veřejné zakázky, která se sestává z objednávky </w:t>
      </w:r>
      <w:r w:rsidRPr="000C051F">
        <w:t>Kupujícího</w:t>
      </w:r>
      <w:r w:rsidR="00893290" w:rsidRPr="000C051F">
        <w:t xml:space="preserve"> a její akceptace </w:t>
      </w:r>
      <w:r w:rsidRPr="000C051F">
        <w:t>Prodávajícím</w:t>
      </w:r>
      <w:r w:rsidR="00893290" w:rsidRPr="000C051F">
        <w:t xml:space="preserve">, jejíž obsah je dále tvořen dalšími ustanoveními této </w:t>
      </w:r>
      <w:r w:rsidR="00881560" w:rsidRPr="000C051F">
        <w:t>Rámcové</w:t>
      </w:r>
      <w:r w:rsidR="00893290" w:rsidRPr="000C051F">
        <w:t xml:space="preserve"> dohody a jejích příloh. </w:t>
      </w:r>
    </w:p>
    <w:p w14:paraId="37DB95F5" w14:textId="29A8B72E" w:rsidR="000C051F" w:rsidRPr="00B01ACA" w:rsidRDefault="000C051F" w:rsidP="00B25039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 xml:space="preserve">Smluvní </w:t>
      </w:r>
      <w:r w:rsidR="00592A8C" w:rsidRPr="00B01ACA">
        <w:rPr>
          <w:rFonts w:ascii="Verdana" w:hAnsi="Verdana" w:cstheme="minorHAnsi"/>
          <w:sz w:val="18"/>
          <w:szCs w:val="18"/>
        </w:rPr>
        <w:t>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</w:t>
      </w:r>
      <w:r w:rsidR="00BB2B30" w:rsidRPr="00B01ACA">
        <w:rPr>
          <w:rFonts w:ascii="Verdana" w:hAnsi="Verdana" w:cstheme="minorHAnsi"/>
          <w:sz w:val="18"/>
          <w:szCs w:val="18"/>
        </w:rPr>
        <w:t> </w:t>
      </w:r>
      <w:r w:rsidR="00592A8C" w:rsidRPr="00B01ACA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</w:t>
      </w:r>
      <w:r w:rsidR="00BB2B30" w:rsidRPr="00B01ACA">
        <w:rPr>
          <w:rFonts w:ascii="Verdana" w:hAnsi="Verdana" w:cstheme="minorHAnsi"/>
          <w:sz w:val="18"/>
          <w:szCs w:val="18"/>
        </w:rPr>
        <w:t> </w:t>
      </w:r>
      <w:r w:rsidR="00592A8C" w:rsidRPr="00B01ACA">
        <w:rPr>
          <w:rFonts w:ascii="Verdana" w:hAnsi="Verdana" w:cstheme="minorHAnsi"/>
          <w:sz w:val="18"/>
          <w:szCs w:val="18"/>
        </w:rPr>
        <w:t>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30 % z ceny za plnění budoucí dílčí smlouvy, kterou Prodávající v</w:t>
      </w:r>
      <w:r w:rsidR="00BB2B30" w:rsidRPr="00B01ACA">
        <w:rPr>
          <w:rFonts w:ascii="Verdana" w:hAnsi="Verdana" w:cstheme="minorHAnsi"/>
          <w:sz w:val="18"/>
          <w:szCs w:val="18"/>
        </w:rPr>
        <w:t> </w:t>
      </w:r>
      <w:r w:rsidR="00592A8C" w:rsidRPr="00B01ACA">
        <w:rPr>
          <w:rFonts w:ascii="Verdana" w:hAnsi="Verdana" w:cstheme="minorHAnsi"/>
          <w:sz w:val="18"/>
          <w:szCs w:val="18"/>
        </w:rPr>
        <w:t>rozporu se svou povinností po výzvě Kupujícího neuzavřel. Cena za plnění budoucí dílčí smlouvy se stanoví dle článku IV. odstavce 1 této rámcové dohody. Ustanovení bodu 89 obchodních podmínek se uplatní i v tomto případě</w:t>
      </w:r>
      <w:r w:rsidRPr="00B01ACA">
        <w:rPr>
          <w:rFonts w:ascii="Verdana" w:hAnsi="Verdana" w:cstheme="minorHAnsi"/>
          <w:sz w:val="18"/>
          <w:szCs w:val="18"/>
        </w:rPr>
        <w:t>.</w:t>
      </w:r>
    </w:p>
    <w:p w14:paraId="09229F7D" w14:textId="70A6F8B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45D53EEC" w:rsidR="00D608AA" w:rsidRPr="00B25039" w:rsidRDefault="00D608AA" w:rsidP="00E04C81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Rámcová</w:t>
      </w:r>
      <w:r w:rsidRPr="008B5521">
        <w:rPr>
          <w:rFonts w:eastAsiaTheme="majorEastAsia"/>
          <w:bCs/>
        </w:rPr>
        <w:t xml:space="preserve"> dohoda je </w:t>
      </w:r>
      <w:r w:rsidRPr="008B5521">
        <w:t>uzavírána</w:t>
      </w:r>
      <w:r w:rsidRPr="008B5521">
        <w:rPr>
          <w:rFonts w:eastAsiaTheme="majorEastAsia"/>
          <w:bCs/>
        </w:rPr>
        <w:t xml:space="preserve"> na </w:t>
      </w:r>
      <w:r w:rsidRPr="00B01ACA">
        <w:rPr>
          <w:rFonts w:eastAsiaTheme="majorEastAsia"/>
          <w:bCs/>
        </w:rPr>
        <w:t>dobu</w:t>
      </w:r>
      <w:r w:rsidR="007A2522" w:rsidRPr="00B01ACA">
        <w:rPr>
          <w:rFonts w:eastAsiaTheme="majorEastAsia"/>
          <w:bCs/>
        </w:rPr>
        <w:t xml:space="preserve"> </w:t>
      </w:r>
      <w:r w:rsidR="00B01ACA" w:rsidRPr="00B01ACA">
        <w:rPr>
          <w:rFonts w:eastAsiaTheme="majorEastAsia"/>
          <w:bCs/>
        </w:rPr>
        <w:t>12</w:t>
      </w:r>
      <w:r w:rsidR="00B01ACA">
        <w:rPr>
          <w:rFonts w:eastAsiaTheme="majorEastAsia"/>
          <w:bCs/>
        </w:rPr>
        <w:t xml:space="preserve"> </w:t>
      </w:r>
      <w:r w:rsidRPr="00B01ACA">
        <w:rPr>
          <w:rFonts w:eastAsiaTheme="majorEastAsia"/>
          <w:bCs/>
        </w:rPr>
        <w:t>měsíců od nabytí její účinnosti,</w:t>
      </w:r>
      <w:r w:rsidRPr="008B5521">
        <w:rPr>
          <w:rFonts w:eastAsiaTheme="majorEastAsia"/>
          <w:bCs/>
        </w:rPr>
        <w:t xml:space="preserve"> </w:t>
      </w:r>
      <w:r w:rsidRPr="00B25039">
        <w:t xml:space="preserve">anebo do doby uzavření dílčí smlouvy, na základě které dojde k objednání zboží dle této </w:t>
      </w:r>
      <w:r w:rsidR="00881560" w:rsidRPr="00B25039">
        <w:t>Rámcové</w:t>
      </w:r>
      <w:r w:rsidRPr="00B25039">
        <w:t xml:space="preserve"> dohody (v</w:t>
      </w:r>
      <w:r w:rsidR="00BB2B30" w:rsidRPr="00B25039">
        <w:t> </w:t>
      </w:r>
      <w:r w:rsidRPr="00B25039">
        <w:t xml:space="preserve">součtu všech dílčích smluv) v částce </w:t>
      </w:r>
      <w:r w:rsidRPr="00B01ACA">
        <w:t xml:space="preserve">převyšující </w:t>
      </w:r>
      <w:r w:rsidR="00B01ACA" w:rsidRPr="00B01ACA">
        <w:rPr>
          <w:rFonts w:cstheme="minorHAnsi"/>
        </w:rPr>
        <w:t xml:space="preserve">3 743 000,00 </w:t>
      </w:r>
      <w:r w:rsidR="00B25039" w:rsidRPr="00B01ACA">
        <w:rPr>
          <w:rFonts w:cstheme="minorHAnsi"/>
        </w:rPr>
        <w:t>Kč</w:t>
      </w:r>
      <w:r w:rsidR="00B25039" w:rsidRPr="00B01ACA">
        <w:rPr>
          <w:rFonts w:cstheme="minorHAnsi"/>
          <w:b/>
        </w:rPr>
        <w:t xml:space="preserve"> </w:t>
      </w:r>
      <w:r w:rsidR="00B25039" w:rsidRPr="00B01ACA">
        <w:rPr>
          <w:rFonts w:cstheme="minorHAnsi"/>
        </w:rPr>
        <w:t>bez DPH</w:t>
      </w:r>
      <w:r w:rsidRPr="00B25039">
        <w:t xml:space="preserve">. V případě, že dojde k ukončení účinnosti této </w:t>
      </w:r>
      <w:r w:rsidR="00881560" w:rsidRPr="00B25039">
        <w:t>Rámcové</w:t>
      </w:r>
      <w:r w:rsidRPr="00B25039">
        <w:t xml:space="preserve"> dohody dle předchozí v</w:t>
      </w:r>
      <w:r w:rsidR="002B5750" w:rsidRPr="00B25039">
        <w:t>ěty, nemá toto ukončení vliv na </w:t>
      </w:r>
      <w:r w:rsidRPr="00B25039">
        <w:t xml:space="preserve">účinnost dílčích smluv, které byly na základě této </w:t>
      </w:r>
      <w:r w:rsidR="00881560" w:rsidRPr="00B25039">
        <w:t>Rámcové</w:t>
      </w:r>
      <w:r w:rsidRPr="00B25039">
        <w:t xml:space="preserve"> dohody uzavřeny. Kupující není oprávněn na základě této </w:t>
      </w:r>
      <w:r w:rsidR="00881560" w:rsidRPr="00B25039">
        <w:t>Rámcové</w:t>
      </w:r>
      <w:r w:rsidRPr="00B25039">
        <w:t xml:space="preserve"> dohody učinit objednávky (v součtu všech objednávek) přesahující </w:t>
      </w:r>
      <w:r w:rsidR="00B25039" w:rsidRPr="00EA6F47">
        <w:rPr>
          <w:rFonts w:cstheme="minorHAnsi"/>
        </w:rPr>
        <w:t>částku</w:t>
      </w:r>
      <w:r w:rsidR="00B01ACA">
        <w:rPr>
          <w:rFonts w:cstheme="minorHAnsi"/>
        </w:rPr>
        <w:t xml:space="preserve"> 3 750 000,00</w:t>
      </w:r>
      <w:r w:rsidR="00B01ACA" w:rsidRPr="00B25039">
        <w:t xml:space="preserve"> </w:t>
      </w:r>
      <w:r w:rsidR="00B01ACA">
        <w:t>K</w:t>
      </w:r>
      <w:r w:rsidRPr="00B25039">
        <w:t>č</w:t>
      </w:r>
      <w:r w:rsidRPr="00B25039">
        <w:rPr>
          <w:b/>
        </w:rPr>
        <w:t xml:space="preserve"> </w:t>
      </w:r>
      <w:r w:rsidRPr="00B25039">
        <w:t>bez DPH</w:t>
      </w:r>
      <w:r w:rsidRPr="00B25039">
        <w:rPr>
          <w:rFonts w:eastAsiaTheme="majorEastAsia"/>
          <w:bCs/>
        </w:rPr>
        <w:t>.</w:t>
      </w:r>
    </w:p>
    <w:p w14:paraId="7EC44902" w14:textId="024827F3" w:rsidR="00062B10" w:rsidRPr="00B01ACA" w:rsidRDefault="00D608AA" w:rsidP="00E04C81">
      <w:pPr>
        <w:pStyle w:val="acnormalbulleted"/>
        <w:numPr>
          <w:ilvl w:val="0"/>
          <w:numId w:val="1"/>
        </w:numPr>
      </w:pPr>
      <w:r w:rsidRPr="00B01ACA">
        <w:t>Míst</w:t>
      </w:r>
      <w:r w:rsidR="00474AD3" w:rsidRPr="00B01ACA">
        <w:t>o</w:t>
      </w:r>
      <w:r w:rsidRPr="00B01ACA">
        <w:t xml:space="preserve"> plnění dílčích smluv je zpravidla uvedeno v dílčí smlouvě. </w:t>
      </w:r>
      <w:r w:rsidR="00062B10" w:rsidRPr="00B01ACA">
        <w:rPr>
          <w:rFonts w:eastAsiaTheme="majorEastAsia"/>
          <w:bCs/>
        </w:rPr>
        <w:t>Dopravu požadovaného zboží</w:t>
      </w:r>
      <w:r w:rsidR="002B5750" w:rsidRPr="00B01ACA">
        <w:rPr>
          <w:rFonts w:eastAsiaTheme="majorEastAsia"/>
          <w:bCs/>
        </w:rPr>
        <w:t xml:space="preserve"> do </w:t>
      </w:r>
      <w:r w:rsidR="00062B10" w:rsidRPr="00B01ACA">
        <w:rPr>
          <w:rFonts w:eastAsiaTheme="majorEastAsia"/>
          <w:bCs/>
        </w:rPr>
        <w:t>místa plnění zajišťuje Prodávající.</w:t>
      </w:r>
      <w:r w:rsidR="00062B10" w:rsidRPr="00B01ACA">
        <w:t xml:space="preserve"> </w:t>
      </w:r>
    </w:p>
    <w:p w14:paraId="4B31DD05" w14:textId="06A3AB8F" w:rsidR="00D034CB" w:rsidRPr="008B5521" w:rsidRDefault="00062B10" w:rsidP="00E04C81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 </w:t>
      </w:r>
      <w:r w:rsidR="00D034CB" w:rsidRPr="008B5521">
        <w:t xml:space="preserve">Kupující požaduje, aby Prodávající realizoval plnění </w:t>
      </w:r>
      <w:r w:rsidR="00083201" w:rsidRPr="008B5521">
        <w:t>dílčích smluv</w:t>
      </w:r>
      <w:r w:rsidR="00D034CB" w:rsidRPr="008B5521">
        <w:t xml:space="preserve"> ve lhůtách uvedených v</w:t>
      </w:r>
      <w:r w:rsidR="00D608AA" w:rsidRPr="008B5521">
        <w:t> dílčí smlouvě</w:t>
      </w:r>
      <w:r w:rsidR="00D034CB" w:rsidRPr="008B5521">
        <w:t>. Prodávající je povinen tyto lhůty dodržet.</w:t>
      </w:r>
    </w:p>
    <w:p w14:paraId="52F8D611" w14:textId="66284CC8" w:rsidR="00062B10" w:rsidRPr="008B5521" w:rsidRDefault="00D034CB" w:rsidP="00E04C81">
      <w:pPr>
        <w:pStyle w:val="acnormalbulleted"/>
        <w:numPr>
          <w:ilvl w:val="0"/>
          <w:numId w:val="1"/>
        </w:numPr>
      </w:pPr>
      <w:r w:rsidRPr="008B5521">
        <w:lastRenderedPageBreak/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>s</w:t>
      </w:r>
      <w:r w:rsidR="002B5750">
        <w:t>tran skutečnosti mající vliv na </w:t>
      </w:r>
      <w:r w:rsidR="00062B10" w:rsidRPr="008B5521">
        <w:t xml:space="preserve">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okolnosti nastanou, povinna neprodleně, nejpozději však </w:t>
      </w:r>
      <w:r w:rsidR="001823D2">
        <w:t>2</w:t>
      </w:r>
      <w:r w:rsidR="00B01ACA">
        <w:t xml:space="preserve"> dny</w:t>
      </w:r>
      <w:r w:rsidR="00062B10" w:rsidRPr="008B5521">
        <w:t xml:space="preserve"> před sjednaným termínem plnění, dohodnout s druhou </w:t>
      </w:r>
      <w:r w:rsidR="00C54309" w:rsidRPr="008B5521">
        <w:t xml:space="preserve">Smluvní </w:t>
      </w:r>
      <w:r w:rsidR="00062B10" w:rsidRPr="008B5521">
        <w:t>stranou a písemně stvrdit náhradní dobu plnění s uvedením odůvodnění této změny.</w:t>
      </w:r>
    </w:p>
    <w:p w14:paraId="2F392E6E" w14:textId="2304FA49" w:rsidR="00062B10" w:rsidRPr="008B5521" w:rsidRDefault="00062B10" w:rsidP="00E04C81">
      <w:pPr>
        <w:pStyle w:val="acnormalbulleted"/>
        <w:numPr>
          <w:ilvl w:val="0"/>
          <w:numId w:val="1"/>
        </w:numPr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3FB70D26" w14:textId="5EE87437" w:rsidR="00062B10" w:rsidRPr="00B01ACA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>“ o datu a době dodání zboží (v pracovní dny v</w:t>
      </w:r>
      <w:r w:rsidR="00B01ACA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čase</w:t>
      </w:r>
      <w:r w:rsidR="00B01ACA">
        <w:rPr>
          <w:rFonts w:ascii="Verdana" w:hAnsi="Verdana" w:cstheme="minorHAnsi"/>
          <w:sz w:val="18"/>
          <w:szCs w:val="18"/>
        </w:rPr>
        <w:t xml:space="preserve"> od 7:00 do 13:00 hod)</w:t>
      </w:r>
      <w:r w:rsidRPr="007A2522">
        <w:rPr>
          <w:rFonts w:ascii="Verdana" w:hAnsi="Verdana" w:cstheme="minorHAnsi"/>
          <w:sz w:val="18"/>
          <w:szCs w:val="18"/>
        </w:rPr>
        <w:t>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</w:t>
      </w:r>
      <w:r w:rsidR="00D034CB" w:rsidRPr="00B01ACA">
        <w:rPr>
          <w:rFonts w:ascii="Verdana" w:hAnsi="Verdana" w:cstheme="minorHAnsi"/>
          <w:sz w:val="18"/>
          <w:szCs w:val="18"/>
        </w:rPr>
        <w:t xml:space="preserve">Kupujícího a Prodávajícího. </w:t>
      </w:r>
    </w:p>
    <w:p w14:paraId="6C8046D0" w14:textId="42D1FF5F" w:rsidR="00062B10" w:rsidRPr="00B01ACA" w:rsidRDefault="00685D2E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>Speciální balení se nevyžaduje</w:t>
      </w:r>
      <w:r w:rsidR="00B01ACA" w:rsidRPr="00B01ACA">
        <w:rPr>
          <w:rFonts w:ascii="Verdana" w:hAnsi="Verdana" w:cstheme="minorHAnsi"/>
          <w:sz w:val="18"/>
          <w:szCs w:val="18"/>
        </w:rPr>
        <w:t>, prodávající je povinen použít balení dle obvyklých standardů tak, aby bylo zboží dostatečně chráněno před poškozením.</w:t>
      </w:r>
    </w:p>
    <w:p w14:paraId="274D4255" w14:textId="43B30DA0" w:rsidR="00211202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4A849B3" w:rsidR="00CB26F1" w:rsidRPr="00B01ACA" w:rsidRDefault="00496E5D" w:rsidP="00B25039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B01ACA">
        <w:rPr>
          <w:rFonts w:ascii="Verdana" w:hAnsi="Verdana" w:cstheme="minorHAnsi"/>
          <w:sz w:val="18"/>
          <w:szCs w:val="18"/>
        </w:rPr>
        <w:t xml:space="preserve">3 </w:t>
      </w:r>
      <w:r w:rsidR="002B5750" w:rsidRPr="00B01ACA">
        <w:rPr>
          <w:rFonts w:ascii="Verdana" w:hAnsi="Verdana" w:cstheme="minorHAnsi"/>
          <w:sz w:val="18"/>
          <w:szCs w:val="18"/>
        </w:rPr>
        <w:t>této </w:t>
      </w:r>
      <w:r w:rsidR="00881560" w:rsidRPr="00B01ACA">
        <w:rPr>
          <w:rFonts w:ascii="Verdana" w:hAnsi="Verdana" w:cstheme="minorHAnsi"/>
          <w:sz w:val="18"/>
          <w:szCs w:val="18"/>
        </w:rPr>
        <w:t>Rámcové</w:t>
      </w:r>
      <w:r w:rsidRPr="00B01AC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57DC00F2" w:rsidR="00CB26F1" w:rsidRPr="00B01ACA" w:rsidRDefault="00E6302B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B01ACA">
        <w:rPr>
          <w:rFonts w:ascii="Verdana" w:hAnsi="Verdana" w:cstheme="minorHAnsi"/>
          <w:sz w:val="18"/>
          <w:szCs w:val="18"/>
        </w:rPr>
        <w:t>v</w:t>
      </w:r>
      <w:r w:rsidR="007465F2" w:rsidRPr="00B01ACA">
        <w:rPr>
          <w:rFonts w:ascii="Verdana" w:hAnsi="Verdana" w:cstheme="minorHAnsi"/>
          <w:sz w:val="18"/>
          <w:szCs w:val="18"/>
        </w:rPr>
        <w:t> jednotkovém ceníku</w:t>
      </w:r>
      <w:r w:rsidR="00CB26F1" w:rsidRPr="00B01AC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B01ACA">
        <w:rPr>
          <w:rFonts w:ascii="Verdana" w:hAnsi="Verdana" w:cstheme="minorHAnsi"/>
          <w:sz w:val="18"/>
          <w:szCs w:val="18"/>
        </w:rPr>
        <w:t>3</w:t>
      </w:r>
      <w:r w:rsidR="00CB26F1" w:rsidRPr="00B01ACA">
        <w:rPr>
          <w:rFonts w:ascii="Verdana" w:hAnsi="Verdana" w:cstheme="minorHAnsi"/>
          <w:sz w:val="18"/>
          <w:szCs w:val="18"/>
        </w:rPr>
        <w:t xml:space="preserve"> této Rámcové dohody</w:t>
      </w:r>
      <w:r w:rsidRPr="00B01ACA">
        <w:rPr>
          <w:rFonts w:ascii="Verdana" w:hAnsi="Verdana" w:cstheme="minorHAnsi"/>
          <w:sz w:val="18"/>
          <w:szCs w:val="18"/>
        </w:rPr>
        <w:t xml:space="preserve">, </w:t>
      </w:r>
      <w:r w:rsidR="00CB26F1" w:rsidRPr="00B01AC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>
      <w:pPr>
        <w:pStyle w:val="Bezmezer"/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</w:p>
    <w:p w14:paraId="19D36836" w14:textId="3E40B63B" w:rsidR="00CB26F1" w:rsidRPr="00B01ACA" w:rsidRDefault="00CB26F1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="002B5750">
        <w:rPr>
          <w:rFonts w:ascii="Verdana" w:hAnsi="Verdana" w:cstheme="minorHAnsi"/>
          <w:sz w:val="18"/>
          <w:szCs w:val="18"/>
        </w:rPr>
        <w:t xml:space="preserve"> </w:t>
      </w:r>
      <w:r w:rsidR="002B5750" w:rsidRPr="00B01ACA">
        <w:rPr>
          <w:rFonts w:ascii="Verdana" w:hAnsi="Verdana" w:cstheme="minorHAnsi"/>
          <w:sz w:val="18"/>
          <w:szCs w:val="18"/>
        </w:rPr>
        <w:t>na </w:t>
      </w:r>
      <w:r w:rsidRPr="00B01ACA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B01ACA">
        <w:rPr>
          <w:rFonts w:ascii="Verdana" w:hAnsi="Verdana" w:cstheme="minorHAnsi"/>
          <w:sz w:val="18"/>
          <w:szCs w:val="18"/>
        </w:rPr>
        <w:t>účetního/</w:t>
      </w:r>
      <w:r w:rsidRPr="00B01ACA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B01ACA">
        <w:rPr>
          <w:rFonts w:ascii="Verdana" w:hAnsi="Verdana" w:cstheme="minorHAnsi"/>
          <w:sz w:val="18"/>
          <w:szCs w:val="18"/>
        </w:rPr>
        <w:t>zboží Kupujícím</w:t>
      </w:r>
      <w:r w:rsidRPr="00B01AC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01ACA">
        <w:rPr>
          <w:rFonts w:ascii="Verdana" w:hAnsi="Verdana" w:cstheme="minorHAnsi"/>
          <w:sz w:val="18"/>
          <w:szCs w:val="18"/>
        </w:rPr>
        <w:t>D</w:t>
      </w:r>
      <w:r w:rsidRPr="00B01AC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01ACA">
        <w:rPr>
          <w:rFonts w:ascii="Verdana" w:hAnsi="Verdana" w:cstheme="minorHAnsi"/>
          <w:sz w:val="18"/>
          <w:szCs w:val="18"/>
        </w:rPr>
        <w:t>Kupujícím</w:t>
      </w:r>
      <w:r w:rsidRPr="00B01AC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2B5750" w:rsidRPr="00B01ACA">
        <w:rPr>
          <w:rFonts w:ascii="Verdana" w:hAnsi="Verdana" w:cstheme="minorHAnsi"/>
          <w:sz w:val="18"/>
          <w:szCs w:val="18"/>
        </w:rPr>
        <w:t xml:space="preserve"> a této </w:t>
      </w:r>
      <w:r w:rsidR="00881560" w:rsidRPr="00B01ACA">
        <w:rPr>
          <w:rFonts w:ascii="Verdana" w:hAnsi="Verdana" w:cstheme="minorHAnsi"/>
          <w:sz w:val="18"/>
          <w:szCs w:val="18"/>
        </w:rPr>
        <w:t>Rámcové</w:t>
      </w:r>
      <w:r w:rsidR="00A606A2" w:rsidRPr="00B01AC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01ACA">
        <w:rPr>
          <w:rFonts w:ascii="Verdana" w:hAnsi="Verdana" w:cstheme="minorHAnsi"/>
          <w:sz w:val="18"/>
          <w:szCs w:val="18"/>
        </w:rPr>
        <w:t>.</w:t>
      </w:r>
    </w:p>
    <w:p w14:paraId="0EE19329" w14:textId="77777777" w:rsidR="008A1AED" w:rsidRPr="00A37858" w:rsidRDefault="008A1AED" w:rsidP="00B25039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>Daňové doklady, vč. všech příloh</w:t>
      </w:r>
      <w:r w:rsidRPr="00A37858">
        <w:rPr>
          <w:rFonts w:ascii="Verdana" w:hAnsi="Verdana" w:cstheme="minorHAnsi"/>
          <w:sz w:val="18"/>
          <w:szCs w:val="18"/>
        </w:rPr>
        <w:t>, budou zasílány následovně:</w:t>
      </w:r>
    </w:p>
    <w:p w14:paraId="7ED73BC6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A37858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221D0E6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4FBE0F15" w14:textId="05A57BBC" w:rsidR="008A1AED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 Pernera 217, 530 02 Pardubice</w:t>
      </w:r>
      <w:r w:rsidR="009C6FB3">
        <w:rPr>
          <w:rFonts w:ascii="Verdana" w:hAnsi="Verdana" w:cstheme="minorHAnsi"/>
          <w:sz w:val="18"/>
          <w:szCs w:val="18"/>
        </w:rPr>
        <w:t>, nebo</w:t>
      </w:r>
    </w:p>
    <w:p w14:paraId="472F5478" w14:textId="5E7A8B48" w:rsidR="009C6FB3" w:rsidRDefault="009C6FB3" w:rsidP="009C6FB3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 xml:space="preserve">prostřednictvím kontaktního formuláře na webových stránkách </w:t>
      </w:r>
      <w:r w:rsidR="00165E63">
        <w:rPr>
          <w:rFonts w:ascii="Verdana" w:hAnsi="Verdana" w:cstheme="minorHAnsi"/>
          <w:sz w:val="18"/>
          <w:szCs w:val="18"/>
        </w:rPr>
        <w:t>Kupujícícho</w:t>
      </w:r>
      <w:r w:rsidRPr="009C6FB3">
        <w:rPr>
          <w:rFonts w:ascii="Verdana" w:hAnsi="Verdana" w:cstheme="minorHAnsi"/>
          <w:sz w:val="18"/>
          <w:szCs w:val="18"/>
        </w:rPr>
        <w:t xml:space="preserve"> </w:t>
      </w:r>
      <w:hyperlink r:id="rId12" w:history="1">
        <w:r w:rsidRPr="00A34486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13A16378" w14:textId="67300FE6" w:rsidR="00194826" w:rsidRPr="008A1AED" w:rsidRDefault="0068285C" w:rsidP="00B25039">
      <w:pPr>
        <w:pStyle w:val="Bezmezer"/>
        <w:spacing w:line="276" w:lineRule="auto"/>
        <w:ind w:left="425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</w:t>
      </w:r>
      <w:r w:rsidR="008A1AED" w:rsidRPr="00A37858">
        <w:rPr>
          <w:rFonts w:ascii="Verdana" w:hAnsi="Verdana" w:cstheme="minorHAnsi"/>
          <w:sz w:val="18"/>
          <w:szCs w:val="18"/>
        </w:rPr>
        <w:t>.</w:t>
      </w:r>
      <w:r w:rsidR="009C6FB3">
        <w:rPr>
          <w:rFonts w:ascii="Verdana" w:hAnsi="Verdana" w:cstheme="minorHAnsi"/>
          <w:sz w:val="18"/>
          <w:szCs w:val="18"/>
        </w:rPr>
        <w:t xml:space="preserve"> </w:t>
      </w:r>
      <w:r w:rsidR="009C6FB3" w:rsidRPr="009C6FB3">
        <w:rPr>
          <w:rFonts w:ascii="Verdana" w:hAnsi="Verdana" w:cstheme="minorHAnsi"/>
          <w:sz w:val="18"/>
          <w:szCs w:val="18"/>
        </w:rPr>
        <w:t>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2A574774" w:rsidR="00CB26F1" w:rsidRPr="008B5521" w:rsidRDefault="00CB26F1" w:rsidP="00B25039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ve lhůtě splatnosti ji vrátit Prodávajícímu s vytknutím nedostatků, aniž by se dostal do prodlení se splatností. Lhůta splatnosti počíná běžet znovu od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7A9770C6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2B5750">
        <w:rPr>
          <w:rFonts w:ascii="Verdana" w:hAnsi="Verdana" w:cstheme="minorHAnsi"/>
          <w:sz w:val="18"/>
          <w:szCs w:val="18"/>
        </w:rPr>
        <w:t>uzavřených na základě této 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2CC6322E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B01ACA">
        <w:rPr>
          <w:rFonts w:ascii="Verdana" w:hAnsi="Verdana" w:cstheme="minorHAnsi"/>
          <w:sz w:val="18"/>
          <w:szCs w:val="18"/>
        </w:rPr>
        <w:t>doba činí 24 měsíců od</w:t>
      </w:r>
      <w:r w:rsidRPr="008B5521">
        <w:rPr>
          <w:rFonts w:ascii="Verdana" w:hAnsi="Verdana" w:cstheme="minorHAnsi"/>
          <w:sz w:val="18"/>
          <w:szCs w:val="18"/>
        </w:rPr>
        <w:t xml:space="preserve"> data přejímky zboží.</w:t>
      </w:r>
      <w:r w:rsidR="00B87283">
        <w:rPr>
          <w:rFonts w:ascii="Verdana" w:hAnsi="Verdana" w:cstheme="minorHAnsi"/>
          <w:sz w:val="18"/>
          <w:szCs w:val="18"/>
        </w:rPr>
        <w:t xml:space="preserve"> </w:t>
      </w:r>
      <w:r w:rsidR="00B87283" w:rsidRPr="00657F6A">
        <w:rPr>
          <w:rFonts w:ascii="Verdana" w:hAnsi="Verdana" w:cstheme="minorHAnsi"/>
          <w:sz w:val="18"/>
          <w:szCs w:val="18"/>
        </w:rPr>
        <w:t>V případech, kdy by záruční doba poskytnutá výrobc</w:t>
      </w:r>
      <w:r w:rsidR="00B87283">
        <w:rPr>
          <w:rFonts w:ascii="Verdana" w:hAnsi="Verdana" w:cstheme="minorHAnsi"/>
          <w:sz w:val="18"/>
          <w:szCs w:val="18"/>
        </w:rPr>
        <w:t>em</w:t>
      </w:r>
      <w:r w:rsidR="00B87283" w:rsidRPr="00657F6A">
        <w:rPr>
          <w:rFonts w:ascii="Verdana" w:hAnsi="Verdana" w:cstheme="minorHAnsi"/>
          <w:sz w:val="18"/>
          <w:szCs w:val="18"/>
        </w:rPr>
        <w:t xml:space="preserve"> </w:t>
      </w:r>
      <w:r w:rsidR="00B87283">
        <w:rPr>
          <w:rFonts w:ascii="Verdana" w:hAnsi="Verdana" w:cstheme="minorHAnsi"/>
          <w:sz w:val="18"/>
          <w:szCs w:val="18"/>
        </w:rPr>
        <w:t>zboží</w:t>
      </w:r>
      <w:r w:rsidR="00B87283" w:rsidRPr="00657F6A">
        <w:rPr>
          <w:rFonts w:ascii="Verdana" w:hAnsi="Verdana" w:cstheme="minorHAnsi"/>
          <w:sz w:val="18"/>
          <w:szCs w:val="18"/>
        </w:rPr>
        <w:t xml:space="preserve"> překročila výše uvedenou </w:t>
      </w:r>
      <w:r w:rsidR="00B87283" w:rsidRPr="00B01ACA">
        <w:rPr>
          <w:rFonts w:ascii="Verdana" w:hAnsi="Verdana" w:cstheme="minorHAnsi"/>
          <w:sz w:val="18"/>
          <w:szCs w:val="18"/>
        </w:rPr>
        <w:t>dobu 24 měsíců, zavazuje se</w:t>
      </w:r>
      <w:r w:rsidR="00B87283" w:rsidRPr="00657F6A">
        <w:rPr>
          <w:rFonts w:ascii="Verdana" w:hAnsi="Verdana" w:cstheme="minorHAnsi"/>
          <w:sz w:val="18"/>
          <w:szCs w:val="18"/>
        </w:rPr>
        <w:t xml:space="preserve"> Prodávající poskytnout Kupujícímu záruku za jakost </w:t>
      </w:r>
      <w:r w:rsidR="00B87283">
        <w:rPr>
          <w:rFonts w:ascii="Verdana" w:hAnsi="Verdana" w:cstheme="minorHAnsi"/>
          <w:sz w:val="18"/>
          <w:szCs w:val="18"/>
        </w:rPr>
        <w:t xml:space="preserve">zboží </w:t>
      </w:r>
      <w:r w:rsidR="00B87283" w:rsidRPr="00657F6A">
        <w:rPr>
          <w:rFonts w:ascii="Verdana" w:hAnsi="Verdana" w:cstheme="minorHAnsi"/>
          <w:sz w:val="18"/>
          <w:szCs w:val="18"/>
        </w:rPr>
        <w:t>v této delší době dané výrobc</w:t>
      </w:r>
      <w:r w:rsidR="00B87283">
        <w:rPr>
          <w:rFonts w:ascii="Verdana" w:hAnsi="Verdana" w:cstheme="minorHAnsi"/>
          <w:sz w:val="18"/>
          <w:szCs w:val="18"/>
        </w:rPr>
        <w:t>em</w:t>
      </w:r>
      <w:r w:rsidR="00B87283" w:rsidRPr="00657F6A">
        <w:rPr>
          <w:rFonts w:ascii="Verdana" w:hAnsi="Verdana" w:cstheme="minorHAnsi"/>
          <w:sz w:val="18"/>
          <w:szCs w:val="18"/>
        </w:rPr>
        <w:t xml:space="preserve"> </w:t>
      </w:r>
      <w:r w:rsidR="00B87283">
        <w:rPr>
          <w:rFonts w:ascii="Verdana" w:hAnsi="Verdana" w:cstheme="minorHAnsi"/>
          <w:sz w:val="18"/>
          <w:szCs w:val="18"/>
        </w:rPr>
        <w:t>zboží</w:t>
      </w:r>
    </w:p>
    <w:p w14:paraId="24029692" w14:textId="7DB1619B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="002B5750">
        <w:rPr>
          <w:rFonts w:ascii="Verdana" w:hAnsi="Verdana" w:cstheme="minorHAnsi"/>
          <w:sz w:val="18"/>
          <w:szCs w:val="18"/>
        </w:rPr>
        <w:t>písemně s uvedením vad. K </w:t>
      </w:r>
      <w:r w:rsidRPr="008B5521">
        <w:rPr>
          <w:rFonts w:ascii="Verdana" w:hAnsi="Verdana" w:cstheme="minorHAnsi"/>
          <w:sz w:val="18"/>
          <w:szCs w:val="18"/>
        </w:rPr>
        <w:t>reklamaci přiloží vždy vadné zboží, příp. i další dokumentaci (přejímací zápis, fotodokumentace, příp. kopie zkušebního protokolu notifikované zkušebny apod.).</w:t>
      </w:r>
    </w:p>
    <w:p w14:paraId="125726AC" w14:textId="4D7E23CC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57602343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</w:t>
      </w:r>
      <w:r w:rsidR="002B5750">
        <w:rPr>
          <w:rFonts w:ascii="Verdana" w:hAnsi="Verdana" w:cstheme="minorHAnsi"/>
          <w:sz w:val="18"/>
          <w:szCs w:val="18"/>
        </w:rPr>
        <w:t>da nebo dílčí smlouva zaslána k </w:t>
      </w:r>
      <w:r w:rsidRPr="008B5521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</w:t>
      </w:r>
      <w:r w:rsidR="002B5750">
        <w:rPr>
          <w:rFonts w:ascii="Verdana" w:hAnsi="Verdana" w:cstheme="minorHAnsi"/>
          <w:sz w:val="18"/>
          <w:szCs w:val="18"/>
        </w:rPr>
        <w:t>i jiné újmy, která by jí v této </w:t>
      </w:r>
      <w:r w:rsidRPr="008B5521">
        <w:rPr>
          <w:rFonts w:ascii="Verdana" w:hAnsi="Verdana" w:cstheme="minorHAnsi"/>
          <w:sz w:val="18"/>
          <w:szCs w:val="18"/>
        </w:rPr>
        <w:t>souvislosti vznikla nebo vzniknout mohla.</w:t>
      </w:r>
    </w:p>
    <w:p w14:paraId="58C100AF" w14:textId="18A3D765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</w:t>
      </w:r>
      <w:r w:rsidR="002B5750">
        <w:rPr>
          <w:rFonts w:ascii="Verdana" w:hAnsi="Verdana" w:cstheme="minorHAnsi"/>
          <w:sz w:val="18"/>
          <w:szCs w:val="18"/>
        </w:rPr>
        <w:t>emství“), a že se nejedná ani o </w:t>
      </w:r>
      <w:r w:rsidRPr="008B5521">
        <w:rPr>
          <w:rFonts w:ascii="Verdana" w:hAnsi="Verdana" w:cstheme="minorHAnsi"/>
          <w:sz w:val="18"/>
          <w:szCs w:val="18"/>
        </w:rPr>
        <w:t>informace, které nemohou být v registru smluv uveřejněny na</w:t>
      </w:r>
      <w:r w:rsidR="002B5750">
        <w:rPr>
          <w:rFonts w:ascii="Verdana" w:hAnsi="Verdana" w:cstheme="minorHAnsi"/>
          <w:sz w:val="18"/>
          <w:szCs w:val="18"/>
        </w:rPr>
        <w:t xml:space="preserve"> základě ustanovení § 3 odst. 1 </w:t>
      </w:r>
      <w:r w:rsidRPr="008B5521">
        <w:rPr>
          <w:rFonts w:ascii="Verdana" w:hAnsi="Verdana" w:cstheme="minorHAnsi"/>
          <w:sz w:val="18"/>
          <w:szCs w:val="18"/>
        </w:rPr>
        <w:t>ZRS.</w:t>
      </w:r>
    </w:p>
    <w:p w14:paraId="7F4422B2" w14:textId="1611B83D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="002B5750">
        <w:rPr>
          <w:rFonts w:ascii="Verdana" w:hAnsi="Verdana" w:cstheme="minorHAnsi"/>
          <w:sz w:val="18"/>
          <w:szCs w:val="18"/>
        </w:rPr>
        <w:t xml:space="preserve"> dohody nebo </w:t>
      </w:r>
      <w:r w:rsidRPr="008B5521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2B5750">
        <w:rPr>
          <w:rFonts w:ascii="Verdana" w:hAnsi="Verdana" w:cstheme="minorHAnsi"/>
          <w:sz w:val="18"/>
          <w:szCs w:val="18"/>
        </w:rPr>
        <w:t>nebo 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2B5750">
        <w:rPr>
          <w:rFonts w:ascii="Verdana" w:hAnsi="Verdana" w:cstheme="minorHAnsi"/>
          <w:sz w:val="18"/>
          <w:szCs w:val="18"/>
        </w:rPr>
        <w:t>tato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="002B5750">
        <w:rPr>
          <w:rFonts w:ascii="Verdana" w:hAnsi="Verdana" w:cstheme="minorHAnsi"/>
          <w:sz w:val="18"/>
          <w:szCs w:val="18"/>
        </w:rPr>
        <w:t>, které </w:t>
      </w:r>
      <w:r w:rsidRPr="008B5521">
        <w:rPr>
          <w:rFonts w:ascii="Verdana" w:hAnsi="Verdana" w:cstheme="minorHAnsi"/>
          <w:sz w:val="18"/>
          <w:szCs w:val="18"/>
        </w:rPr>
        <w:t xml:space="preserve">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nebo dílčí smlouvy, nebude Kupující jako s obch</w:t>
      </w:r>
      <w:r w:rsidR="002B5750">
        <w:rPr>
          <w:rFonts w:ascii="Verdana" w:hAnsi="Verdana" w:cstheme="minorHAnsi"/>
          <w:sz w:val="18"/>
          <w:szCs w:val="18"/>
        </w:rPr>
        <w:t>odním tajemstvím nakládat a ani </w:t>
      </w:r>
      <w:r w:rsidRPr="008B5521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A7EAF73" w:rsidR="006A4A0B" w:rsidRDefault="006A4A0B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</w:t>
      </w:r>
      <w:r w:rsidR="002B5750">
        <w:rPr>
          <w:rFonts w:ascii="Verdana" w:hAnsi="Verdana" w:cstheme="minorHAnsi"/>
          <w:sz w:val="18"/>
          <w:szCs w:val="18"/>
        </w:rPr>
        <w:t>ele uvedené v příloze č. 4 této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167A75E" w14:textId="4E6748ED" w:rsidR="009C6FB3" w:rsidRDefault="009C6FB3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>Compliance doložka a etické zásady</w:t>
      </w:r>
    </w:p>
    <w:p w14:paraId="1D36A1B2" w14:textId="139AB6E8" w:rsidR="007A2522" w:rsidRPr="000654E7" w:rsidRDefault="007A2522" w:rsidP="009C6FB3">
      <w:pPr>
        <w:spacing w:before="120" w:after="120"/>
        <w:ind w:left="426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E0510B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2B5750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E0510B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E0510B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2B5750">
        <w:rPr>
          <w:rFonts w:ascii="Verdana" w:hAnsi="Verdana" w:cstheme="minorHAnsi"/>
          <w:sz w:val="18"/>
          <w:szCs w:val="18"/>
        </w:rPr>
        <w:t>vedené dokumenty k dispozici na </w:t>
      </w:r>
      <w:r w:rsidRPr="00E0510B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1BE34037" w14:textId="77777777" w:rsidR="0047664B" w:rsidRPr="00B01ACA" w:rsidRDefault="0047664B" w:rsidP="0047664B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B01ACA">
        <w:rPr>
          <w:rFonts w:ascii="Verdana" w:hAnsi="Verdana" w:cstheme="minorHAnsi"/>
          <w:b/>
          <w:sz w:val="22"/>
        </w:rPr>
        <w:t>ODPOVĚDNÉ ZADÁVÁNÍ</w:t>
      </w:r>
    </w:p>
    <w:p w14:paraId="78232EC1" w14:textId="2EE6D987" w:rsidR="00B01ACA" w:rsidRDefault="00B01ACA" w:rsidP="00B01ACA">
      <w:p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756DD8D4" w14:textId="7CF49438" w:rsidR="0047664B" w:rsidRPr="00236C83" w:rsidRDefault="0047664B" w:rsidP="00EF1B29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EF1B29" w:rsidRPr="00EF1B29">
        <w:rPr>
          <w:rFonts w:ascii="Verdana" w:hAnsi="Verdana" w:cstheme="minorHAnsi"/>
          <w:b/>
          <w:sz w:val="22"/>
        </w:rPr>
        <w:t>MEZINÁRODNÍMI SANKCEMI</w:t>
      </w:r>
    </w:p>
    <w:p w14:paraId="28CEACC2" w14:textId="1B8E9EDD" w:rsidR="006774CA" w:rsidRPr="00CF3ED5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 prohlašuje, že:</w:t>
      </w:r>
    </w:p>
    <w:p w14:paraId="1BC658BC" w14:textId="77777777" w:rsidR="006774CA" w:rsidRDefault="006774CA" w:rsidP="006774CA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346D800" w14:textId="77777777" w:rsidR="006774CA" w:rsidRDefault="006774CA" w:rsidP="006774CA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6FD93836" w14:textId="77777777" w:rsidR="006774CA" w:rsidRPr="004F68CA" w:rsidRDefault="006774CA" w:rsidP="006774CA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</w:t>
      </w:r>
      <w:r>
        <w:lastRenderedPageBreak/>
        <w:t xml:space="preserve">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B4E6301" w14:textId="219FB3B7" w:rsidR="006774CA" w:rsidRPr="00CF3ED5" w:rsidRDefault="006774CA" w:rsidP="006774CA">
      <w:pPr>
        <w:pStyle w:val="SODslseznam-2a"/>
        <w:rPr>
          <w:rFonts w:cstheme="minorHAnsi"/>
          <w:szCs w:val="18"/>
        </w:rPr>
      </w:pPr>
      <w:r w:rsidRPr="00AD299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CF3ED5">
        <w:rPr>
          <w:rFonts w:cstheme="minorHAnsi"/>
          <w:szCs w:val="18"/>
        </w:rPr>
        <w:t>.</w:t>
      </w:r>
    </w:p>
    <w:p w14:paraId="09391314" w14:textId="77777777" w:rsidR="006774CA" w:rsidRPr="00B01ACA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bookmarkStart w:id="2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</w:t>
      </w:r>
      <w:r w:rsidRPr="00B01ACA">
        <w:rPr>
          <w:rFonts w:ascii="Verdana" w:hAnsi="Verdana" w:cstheme="minorHAnsi"/>
          <w:sz w:val="18"/>
          <w:szCs w:val="18"/>
        </w:rPr>
        <w:t>platí podmínky tohoto článku VIII Rámcové dohody také jednotlivě pro všechny osoby v rámci Prodávajícího sdružené, a to bez ohledu na právní formu tohoto sdružení.</w:t>
      </w:r>
    </w:p>
    <w:bookmarkEnd w:id="2"/>
    <w:p w14:paraId="6D9DA787" w14:textId="77777777" w:rsidR="006774CA" w:rsidRPr="00B01ACA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VIII Rámcové dohody, oznámí tuto skutečnost bez zbytečného odkladu, nejpozději však do 3 pracovních dnů ode dne, kdy přestal splňovat výše uvedené podmínky, Kupujícímu.</w:t>
      </w:r>
    </w:p>
    <w:p w14:paraId="5430C7E6" w14:textId="77777777" w:rsidR="006774CA" w:rsidRPr="00CF3ED5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>Prodávající se dále zavazuje postupovat při plnění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71A515" w14:textId="77777777" w:rsidR="006774CA" w:rsidRPr="00CF3ED5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01DC715F" w14:textId="798127F7" w:rsidR="0047664B" w:rsidRPr="005609AE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CF3ED5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Pr="00B01ACA">
        <w:rPr>
          <w:rFonts w:ascii="Verdana" w:hAnsi="Verdana" w:cstheme="minorHAnsi"/>
          <w:sz w:val="18"/>
          <w:szCs w:val="18"/>
        </w:rPr>
        <w:t>Prodávajícího dle tohoto článku VIII jako nepravdivé nebo poruší-li Prodávající svou oznamovací povinnost nebo některou z dalších povinností dle tohoto článku VIII, je Kupující oprávněn odstoupit od této Rámcové dohody. Kupující je vedle toho oprávněn odstoupit od těch dílčích smluv</w:t>
      </w:r>
      <w:r>
        <w:rPr>
          <w:rFonts w:ascii="Verdana" w:hAnsi="Verdana" w:cstheme="minorHAnsi"/>
          <w:sz w:val="18"/>
          <w:szCs w:val="18"/>
        </w:rPr>
        <w:t xml:space="preserve">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B01ACA">
        <w:rPr>
          <w:rFonts w:ascii="Verdana" w:hAnsi="Verdana" w:cstheme="minorHAnsi"/>
          <w:sz w:val="18"/>
          <w:szCs w:val="18"/>
        </w:rPr>
        <w:t>výši 300.000 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47664B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B25039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3961640E" w:rsidR="008135F0" w:rsidRPr="007A2522" w:rsidRDefault="008135F0" w:rsidP="00B25039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B01ACA">
        <w:rPr>
          <w:rFonts w:ascii="Verdana" w:hAnsi="Verdana"/>
          <w:sz w:val="18"/>
          <w:szCs w:val="18"/>
        </w:rPr>
        <w:t>Petra Hojná</w:t>
      </w:r>
      <w:r w:rsidR="00B01ACA" w:rsidRPr="007A2522">
        <w:rPr>
          <w:rFonts w:ascii="Verdana" w:hAnsi="Verdana" w:cstheme="minorHAnsi"/>
          <w:sz w:val="18"/>
          <w:szCs w:val="18"/>
        </w:rPr>
        <w:t xml:space="preserve">, </w:t>
      </w:r>
      <w:r w:rsidR="00B01ACA">
        <w:rPr>
          <w:rFonts w:ascii="Verdana" w:hAnsi="Verdana"/>
          <w:sz w:val="18"/>
          <w:szCs w:val="18"/>
        </w:rPr>
        <w:t>Hojna</w:t>
      </w:r>
      <w:r w:rsidR="00B01ACA" w:rsidRPr="008B5521">
        <w:rPr>
          <w:rFonts w:ascii="Verdana" w:hAnsi="Verdana"/>
          <w:sz w:val="18"/>
          <w:szCs w:val="18"/>
        </w:rPr>
        <w:t>@</w:t>
      </w:r>
      <w:r w:rsidR="00B01ACA">
        <w:rPr>
          <w:rFonts w:ascii="Verdana" w:hAnsi="Verdana"/>
          <w:sz w:val="18"/>
          <w:szCs w:val="18"/>
        </w:rPr>
        <w:t>spravazeleznic</w:t>
      </w:r>
      <w:r w:rsidR="00B01ACA" w:rsidRPr="008B5521">
        <w:rPr>
          <w:rFonts w:ascii="Verdana" w:hAnsi="Verdana"/>
          <w:sz w:val="18"/>
          <w:szCs w:val="18"/>
        </w:rPr>
        <w:t>.cz</w:t>
      </w:r>
      <w:r w:rsidR="00B01ACA" w:rsidRPr="007A2522">
        <w:rPr>
          <w:rFonts w:ascii="Verdana" w:hAnsi="Verdana" w:cstheme="minorHAnsi"/>
          <w:sz w:val="18"/>
          <w:szCs w:val="18"/>
        </w:rPr>
        <w:t>, tel</w:t>
      </w:r>
      <w:r w:rsidR="00B01ACA" w:rsidRPr="00755597">
        <w:rPr>
          <w:rFonts w:ascii="Verdana" w:hAnsi="Verdana" w:cstheme="minorHAnsi"/>
          <w:sz w:val="18"/>
          <w:szCs w:val="18"/>
        </w:rPr>
        <w:t xml:space="preserve">.: </w:t>
      </w:r>
      <w:r w:rsidR="00B01ACA" w:rsidRPr="00755597">
        <w:rPr>
          <w:rFonts w:ascii="Verdana" w:hAnsi="Verdana"/>
          <w:sz w:val="18"/>
          <w:szCs w:val="18"/>
        </w:rPr>
        <w:t>+420 972 341 029</w:t>
      </w:r>
    </w:p>
    <w:p w14:paraId="700F0137" w14:textId="1A53CB95" w:rsidR="008135F0" w:rsidRPr="007A2522" w:rsidRDefault="008135F0" w:rsidP="00B25039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7A2522">
        <w:rPr>
          <w:rFonts w:ascii="Verdana" w:hAnsi="Verdana" w:cstheme="minorHAnsi"/>
          <w:sz w:val="18"/>
          <w:szCs w:val="18"/>
        </w:rPr>
        <w:t>Prodávající</w:t>
      </w:r>
      <w:r w:rsidR="00CB26F1" w:rsidRPr="007A2522">
        <w:rPr>
          <w:rFonts w:ascii="Verdana" w:hAnsi="Verdana" w:cstheme="minorHAnsi"/>
          <w:sz w:val="18"/>
          <w:szCs w:val="18"/>
        </w:rPr>
        <w:t>ho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PRODÁVAJÍCÍ]&quot; jméno, email, tel.č.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3" w:name="Text5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 jméno, email, tel.č.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3"/>
      <w:r w:rsidR="00C52F0E" w:rsidRPr="007A2522">
        <w:rPr>
          <w:rFonts w:ascii="Verdana" w:hAnsi="Verdana" w:cstheme="minorHAnsi"/>
          <w:sz w:val="18"/>
          <w:szCs w:val="18"/>
        </w:rPr>
        <w:t xml:space="preserve">, </w:t>
      </w:r>
      <w:r w:rsidR="00E9006D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...@..."/>
            </w:textInput>
          </w:ffData>
        </w:fldChar>
      </w:r>
      <w:r w:rsidR="00E9006D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E9006D">
        <w:rPr>
          <w:rFonts w:ascii="Verdana" w:hAnsi="Verdana"/>
          <w:sz w:val="18"/>
          <w:szCs w:val="18"/>
          <w:highlight w:val="yellow"/>
        </w:rPr>
      </w:r>
      <w:r w:rsidR="00E9006D">
        <w:rPr>
          <w:rFonts w:ascii="Verdana" w:hAnsi="Verdana"/>
          <w:sz w:val="18"/>
          <w:szCs w:val="18"/>
          <w:highlight w:val="yellow"/>
        </w:rPr>
        <w:fldChar w:fldCharType="separate"/>
      </w:r>
      <w:r w:rsidR="00E9006D">
        <w:rPr>
          <w:rFonts w:ascii="Verdana" w:hAnsi="Verdana"/>
          <w:noProof/>
          <w:sz w:val="18"/>
          <w:szCs w:val="18"/>
          <w:highlight w:val="yellow"/>
        </w:rPr>
        <w:t>...@...</w:t>
      </w:r>
      <w:r w:rsidR="00E9006D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</w:t>
      </w:r>
      <w:r w:rsidR="00E71957" w:rsidRPr="007A2522">
        <w:rPr>
          <w:rFonts w:ascii="Verdana" w:hAnsi="Verdana" w:cstheme="minorHAnsi"/>
          <w:sz w:val="18"/>
          <w:szCs w:val="18"/>
        </w:rPr>
        <w:t>tel</w:t>
      </w:r>
      <w:r w:rsidR="00C52F0E" w:rsidRPr="007A2522">
        <w:rPr>
          <w:rFonts w:ascii="Verdana" w:hAnsi="Verdana" w:cstheme="minorHAnsi"/>
          <w:sz w:val="18"/>
          <w:szCs w:val="18"/>
        </w:rPr>
        <w:t xml:space="preserve">.: 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Text10"/>
            <w:enabled/>
            <w:calcOnExit w:val="0"/>
            <w:textInput>
              <w:default w:val="......"/>
            </w:textInput>
          </w:ffData>
        </w:fldChar>
      </w:r>
      <w:r w:rsidR="00C57FD3" w:rsidRPr="00C57FD3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C57FD3" w:rsidRPr="00C57FD3">
        <w:rPr>
          <w:rFonts w:ascii="Verdana" w:hAnsi="Verdana"/>
          <w:sz w:val="18"/>
          <w:szCs w:val="18"/>
          <w:highlight w:val="yellow"/>
        </w:rPr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separate"/>
      </w:r>
      <w:r w:rsidR="00C57FD3" w:rsidRPr="00C57FD3">
        <w:rPr>
          <w:rFonts w:ascii="Verdana" w:hAnsi="Verdana"/>
          <w:noProof/>
          <w:sz w:val="18"/>
          <w:szCs w:val="18"/>
          <w:highlight w:val="yellow"/>
        </w:rPr>
        <w:t>......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BAF4DF" w14:textId="466130E5" w:rsidR="00966347" w:rsidRDefault="00935934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>dohodu pře</w:t>
      </w:r>
      <w:r w:rsidR="002B5750">
        <w:rPr>
          <w:rFonts w:ascii="Verdana" w:hAnsi="Verdana" w:cstheme="minorHAnsi"/>
          <w:sz w:val="18"/>
          <w:szCs w:val="18"/>
        </w:rPr>
        <w:t>d jejím podpisem přečetly, a že </w:t>
      </w:r>
      <w:r w:rsidRPr="008B5521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2B5750">
        <w:rPr>
          <w:rFonts w:ascii="Verdana" w:hAnsi="Verdana" w:cstheme="minorHAnsi"/>
          <w:sz w:val="18"/>
          <w:szCs w:val="18"/>
        </w:rPr>
        <w:t xml:space="preserve">h svobodné vůle určitě, vážně </w:t>
      </w:r>
      <w:r w:rsidR="002B5750">
        <w:rPr>
          <w:rFonts w:ascii="Verdana" w:hAnsi="Verdana" w:cstheme="minorHAnsi"/>
          <w:sz w:val="18"/>
          <w:szCs w:val="18"/>
        </w:rPr>
        <w:lastRenderedPageBreak/>
        <w:t>a </w:t>
      </w:r>
      <w:r w:rsidRPr="008B5521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49800B45" w14:textId="48410DC3" w:rsidR="008A1AED" w:rsidRPr="008B5521" w:rsidRDefault="008A1AED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B7DC381" w:rsidR="0070422F" w:rsidRPr="008B5521" w:rsidRDefault="008135F0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685782ED" w:rsidR="006F1EC7" w:rsidRPr="008B5521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0585BFC8" w:rsidR="006F1EC7" w:rsidRPr="008B5521" w:rsidRDefault="000B560C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2B5750">
        <w:rPr>
          <w:rFonts w:ascii="Verdana" w:hAnsi="Verdana" w:cstheme="minorHAnsi"/>
          <w:sz w:val="18"/>
          <w:szCs w:val="18"/>
        </w:rPr>
        <w:t xml:space="preserve"> dle</w:t>
      </w:r>
      <w:r w:rsidR="00BB2B30">
        <w:rPr>
          <w:rFonts w:ascii="Verdana" w:hAnsi="Verdana" w:cstheme="minorHAnsi"/>
          <w:sz w:val="18"/>
          <w:szCs w:val="18"/>
        </w:rPr>
        <w:t> </w:t>
      </w:r>
      <w:r w:rsidR="002B5750">
        <w:rPr>
          <w:rFonts w:ascii="Verdana" w:hAnsi="Verdana" w:cstheme="minorHAnsi"/>
          <w:sz w:val="18"/>
          <w:szCs w:val="18"/>
        </w:rPr>
        <w:t>této 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2B5750">
        <w:rPr>
          <w:rFonts w:ascii="Verdana" w:hAnsi="Verdana" w:cstheme="minorHAnsi"/>
          <w:sz w:val="18"/>
          <w:szCs w:val="18"/>
        </w:rPr>
        <w:t>bránily v 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7129EC59" w14:textId="48A5DE72" w:rsidR="008A1AED" w:rsidRDefault="008A1AED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  <w:highlight w:val="yellow"/>
        </w:rPr>
        <w:t>Tato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ED0EA9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ED0EA9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je vyhotovena elektronicky a podepsána </w:t>
      </w:r>
      <w:r w:rsidR="00957C63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</w:t>
      </w:r>
      <w:r w:rsidR="00BB2B30">
        <w:rPr>
          <w:rFonts w:ascii="Verdana" w:hAnsi="Verdana" w:cstheme="minorHAnsi"/>
          <w:sz w:val="18"/>
          <w:szCs w:val="18"/>
          <w:highlight w:val="yellow"/>
        </w:rPr>
        <w:t> 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kvalifikovaným elektronickým podpisem.</w:t>
      </w:r>
    </w:p>
    <w:p w14:paraId="1E94AF70" w14:textId="51561F8A" w:rsidR="006F1EC7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</w:instrText>
      </w:r>
      <w:bookmarkStart w:id="4" w:name="Text16"/>
      <w:r w:rsidR="006941C8">
        <w:rPr>
          <w:rFonts w:ascii="Verdana" w:hAnsi="Verdana" w:cstheme="minorHAnsi"/>
          <w:sz w:val="18"/>
          <w:szCs w:val="18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bookmarkEnd w:id="4"/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</w:t>
      </w:r>
      <w:r w:rsidR="005D3EEB">
        <w:rPr>
          <w:rFonts w:ascii="Verdana" w:hAnsi="Verdana" w:cstheme="minorHAnsi"/>
          <w:sz w:val="18"/>
          <w:szCs w:val="18"/>
          <w:highlight w:val="yellow"/>
        </w:rPr>
        <w:t>Kupující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dva stejnopisy, </w:t>
      </w:r>
      <w:r w:rsidR="005D3EEB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6F1EC7" w:rsidRPr="00923116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3F5FB36E" w14:textId="757276E4" w:rsidR="00923116" w:rsidRPr="008B5521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eastAsia="Verdana" w:hAnsi="Verdana"/>
          <w:color w:val="FF0000"/>
          <w:sz w:val="18"/>
          <w:szCs w:val="18"/>
        </w:rPr>
        <w:t>[</w:t>
      </w:r>
      <w:r w:rsidR="005D3EEB">
        <w:rPr>
          <w:rFonts w:ascii="Verdana" w:eastAsia="Verdana" w:hAnsi="Verdana"/>
          <w:i/>
          <w:color w:val="FF0000"/>
          <w:sz w:val="18"/>
          <w:szCs w:val="18"/>
        </w:rPr>
        <w:t>Prodávající</w:t>
      </w:r>
      <w:r w:rsidRPr="00923116">
        <w:rPr>
          <w:rFonts w:ascii="Verdana" w:eastAsia="Verdana" w:hAnsi="Verdana"/>
          <w:i/>
          <w:color w:val="FF0000"/>
          <w:sz w:val="18"/>
          <w:szCs w:val="18"/>
        </w:rPr>
        <w:t xml:space="preserve"> vybere jednu z výše uvedených variant</w:t>
      </w:r>
      <w:r w:rsidRPr="00923116">
        <w:rPr>
          <w:rFonts w:ascii="Verdana" w:eastAsia="Verdana" w:hAnsi="Verdana"/>
          <w:color w:val="FF0000"/>
          <w:sz w:val="18"/>
          <w:szCs w:val="18"/>
        </w:rPr>
        <w:t>]</w:t>
      </w:r>
    </w:p>
    <w:p w14:paraId="491B17EE" w14:textId="7218129C" w:rsidR="00CB43FB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6A4D9FAA" w:rsidR="006F1EC7" w:rsidRPr="008B5521" w:rsidRDefault="006F1EC7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78D7AEDE" w:rsidR="00873007" w:rsidRPr="008B5521" w:rsidRDefault="008135F0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</w:t>
      </w:r>
      <w:r w:rsidR="002B5750">
        <w:rPr>
          <w:rFonts w:ascii="Verdana" w:hAnsi="Verdana" w:cstheme="minorHAnsi"/>
          <w:sz w:val="18"/>
          <w:szCs w:val="18"/>
        </w:rPr>
        <w:t>jakém nejsou v rozporu s </w:t>
      </w:r>
      <w:r w:rsidRPr="008B5521">
        <w:rPr>
          <w:rFonts w:ascii="Verdana" w:hAnsi="Verdana" w:cstheme="minorHAnsi"/>
          <w:sz w:val="18"/>
          <w:szCs w:val="18"/>
        </w:rPr>
        <w:t>takovými zvláštními podmínkami.</w:t>
      </w:r>
    </w:p>
    <w:p w14:paraId="24480429" w14:textId="5AAE18DC" w:rsidR="00F14996" w:rsidRDefault="00F14996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</w:t>
      </w:r>
      <w:r w:rsidR="002B5750">
        <w:rPr>
          <w:rFonts w:ascii="Verdana" w:hAnsi="Verdana" w:cstheme="minorHAnsi"/>
          <w:sz w:val="18"/>
          <w:szCs w:val="18"/>
        </w:rPr>
        <w:t>ývá účinnosti dnem uveřejnění v </w:t>
      </w:r>
      <w:r w:rsidRPr="008B5521">
        <w:rPr>
          <w:rFonts w:ascii="Verdana" w:hAnsi="Verdana" w:cstheme="minorHAnsi"/>
          <w:sz w:val="18"/>
          <w:szCs w:val="18"/>
        </w:rPr>
        <w:t>registru smluv, jinak je účinná od okamžiku uzavření.</w:t>
      </w:r>
    </w:p>
    <w:p w14:paraId="4E89B727" w14:textId="77777777" w:rsidR="00402D7F" w:rsidRPr="00896FD4" w:rsidRDefault="00402D7F" w:rsidP="006941C8">
      <w:pPr>
        <w:spacing w:before="120" w:after="120"/>
        <w:ind w:left="425"/>
        <w:rPr>
          <w:rFonts w:ascii="Verdana" w:hAnsi="Verdana" w:cstheme="minorHAnsi"/>
          <w:sz w:val="10"/>
          <w:szCs w:val="10"/>
        </w:rPr>
      </w:pPr>
    </w:p>
    <w:p w14:paraId="79D46AF0" w14:textId="77777777" w:rsidR="00CC5257" w:rsidRPr="008B5521" w:rsidRDefault="00A02B02" w:rsidP="00B25039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AE63082" w:rsidR="007465F2" w:rsidRPr="008B5521" w:rsidRDefault="007465F2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</w:t>
      </w:r>
      <w:r w:rsidR="00C57FD3">
        <w:rPr>
          <w:rFonts w:ascii="Verdana" w:hAnsi="Verdana" w:cstheme="minorHAnsi"/>
          <w:sz w:val="18"/>
          <w:szCs w:val="18"/>
        </w:rPr>
        <w:t>ní podmínky k rámcové dohodě</w:t>
      </w:r>
    </w:p>
    <w:p w14:paraId="6517756B" w14:textId="7050FEE5" w:rsidR="00CB26F1" w:rsidRDefault="00CB26F1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="00B01ACA">
        <w:rPr>
          <w:rFonts w:ascii="Verdana" w:hAnsi="Verdana" w:cstheme="minorHAnsi"/>
          <w:sz w:val="18"/>
          <w:szCs w:val="18"/>
        </w:rPr>
        <w:t>a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B01ACA">
        <w:rPr>
          <w:rFonts w:ascii="Verdana" w:hAnsi="Verdana" w:cstheme="minorHAnsi"/>
          <w:sz w:val="18"/>
          <w:szCs w:val="18"/>
        </w:rPr>
        <w:t>d</w:t>
      </w:r>
      <w:r w:rsidR="00C54309" w:rsidRPr="008B5521">
        <w:rPr>
          <w:rFonts w:ascii="Verdana" w:hAnsi="Verdana" w:cstheme="minorHAnsi"/>
          <w:sz w:val="18"/>
          <w:szCs w:val="18"/>
        </w:rPr>
        <w:t>odávek</w:t>
      </w:r>
    </w:p>
    <w:p w14:paraId="763D6205" w14:textId="4ED0CE0F" w:rsidR="00B01ACA" w:rsidRPr="008B5521" w:rsidRDefault="00B01ACA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2b – Seznam dodacích míst</w:t>
      </w:r>
    </w:p>
    <w:p w14:paraId="3AEF83ED" w14:textId="351F5063" w:rsidR="00935934" w:rsidRPr="008B5521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01ACA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14D810A5" w14:textId="1F783B6E" w:rsidR="006A4A0B" w:rsidRPr="008B5521" w:rsidRDefault="006A4A0B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7CCD4DB6" w:rsidR="00935934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F163AE" w:rsidRPr="00F163AE" w14:paraId="6EAEC92D" w14:textId="77777777" w:rsidTr="00F16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D3BA9E9" w14:textId="77777777" w:rsidR="00F163AE" w:rsidRPr="008A1AED" w:rsidRDefault="00F163A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4F24FC5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highlight w:val="yellow"/>
                <w:lang w:eastAsia="cs-CZ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EEB29C9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………………………… dne</w:t>
            </w:r>
          </w:p>
        </w:tc>
      </w:tr>
      <w:tr w:rsidR="00F163AE" w:rsidRPr="00F163AE" w14:paraId="58FF953F" w14:textId="77777777" w:rsidTr="004D6989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4268B64A" w14:textId="3AF18D45" w:rsidR="00126B7E" w:rsidRPr="00F163AE" w:rsidRDefault="00126B7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2600EF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AFEB8AD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</w:tr>
      <w:tr w:rsidR="00F163AE" w:rsidRPr="00F163AE" w14:paraId="0CB3AC0C" w14:textId="77777777" w:rsidTr="004D69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00D67E7" w14:textId="322C8AA5" w:rsidR="00F163AE" w:rsidRPr="00F163AE" w:rsidRDefault="00F163AE" w:rsidP="00B25039">
            <w:pPr>
              <w:spacing w:line="264" w:lineRule="auto"/>
              <w:jc w:val="both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57F6D6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32A55B7D" w14:textId="2511F29A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</w:tr>
      <w:tr w:rsidR="00F163AE" w:rsidRPr="00F163AE" w14:paraId="3D986BA6" w14:textId="77777777" w:rsidTr="004D69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3DBEF78" w14:textId="69F80EC1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 xml:space="preserve">Ing. </w:t>
            </w:r>
            <w:r w:rsidR="00206060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Pavla Kosinová</w:t>
            </w:r>
          </w:p>
          <w:p w14:paraId="077EC7C2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Správa železnic, státní organizace</w:t>
            </w:r>
          </w:p>
          <w:p w14:paraId="25C205F1" w14:textId="39D32C6C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ředitel</w:t>
            </w:r>
            <w:r w:rsidR="00206060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ka</w:t>
            </w: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 xml:space="preserve"> Oblastního ředitelství</w:t>
            </w:r>
          </w:p>
          <w:p w14:paraId="1F6AA553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Hradec Králové</w:t>
            </w:r>
          </w:p>
          <w:p w14:paraId="59553286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480228F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2BAA6A9" w14:textId="3FBB71D6" w:rsidR="00F163AE" w:rsidRPr="00F163AE" w:rsidRDefault="006941C8" w:rsidP="00B25039">
            <w:pPr>
              <w:tabs>
                <w:tab w:val="left" w:pos="-2694"/>
              </w:tabs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>
              <w:rPr>
                <w:rFonts w:ascii="Verdana" w:eastAsia="Times New Roman" w:hAnsi="Verdana" w:cs="Calibri"/>
                <w:bCs/>
                <w:sz w:val="18"/>
                <w:lang w:eastAsia="cs-CZ"/>
              </w:rPr>
              <w:t>Prodávající</w:t>
            </w:r>
          </w:p>
        </w:tc>
      </w:tr>
    </w:tbl>
    <w:p w14:paraId="599F51A8" w14:textId="7452B1CD" w:rsidR="007729F6" w:rsidRPr="002B1AF8" w:rsidRDefault="007729F6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18270FE2" w14:textId="461F7BB9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269AFEE" w14:textId="2A7DD185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7DBA1AD" w14:textId="259E1BEF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DA275C4" w14:textId="77777777" w:rsidR="002B1AF8" w:rsidRPr="00F95451" w:rsidRDefault="002B1AF8" w:rsidP="00B25039">
      <w:pPr>
        <w:suppressAutoHyphens/>
        <w:spacing w:before="120" w:after="240"/>
        <w:rPr>
          <w:rFonts w:ascii="Verdana" w:hAnsi="Verdana" w:cstheme="minorHAnsi"/>
          <w:i/>
          <w:sz w:val="18"/>
          <w:szCs w:val="18"/>
        </w:rPr>
        <w:sectPr w:rsidR="002B1AF8" w:rsidRPr="00F95451" w:rsidSect="00006859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304" w:footer="283" w:gutter="0"/>
          <w:cols w:space="708"/>
          <w:titlePg/>
          <w:docGrid w:linePitch="360"/>
        </w:sectPr>
      </w:pPr>
    </w:p>
    <w:p w14:paraId="25E01486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0802E2D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078317D" w14:textId="10D7C07B" w:rsidR="00680894" w:rsidRDefault="00680894" w:rsidP="00B25039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</w:t>
      </w:r>
      <w:r w:rsidRPr="00B01ACA">
        <w:rPr>
          <w:rFonts w:ascii="Verdana" w:hAnsi="Verdana"/>
        </w:rPr>
        <w:t>podmínky k rámcové dohodě na VZ „</w:t>
      </w:r>
      <w:r w:rsidR="00B01ACA" w:rsidRPr="00B01ACA">
        <w:rPr>
          <w:rFonts w:ascii="Verdana" w:hAnsi="Verdana"/>
        </w:rPr>
        <w:t>Dodávka osobních ochranných pracovních prostředků u OŘ HK 2024–2025</w:t>
      </w:r>
      <w:r w:rsidRPr="00B01ACA">
        <w:rPr>
          <w:rFonts w:ascii="Verdana" w:hAnsi="Verdana"/>
        </w:rPr>
        <w:t>“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2B5750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4E0F6AA4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407AF483" w14:textId="77777777" w:rsidR="00680894" w:rsidRDefault="00680894" w:rsidP="00B25039">
      <w:pPr>
        <w:pStyle w:val="Textbezodsazen"/>
        <w:jc w:val="left"/>
        <w:rPr>
          <w:rFonts w:ascii="Verdana" w:hAnsi="Verdana"/>
        </w:rPr>
        <w:sectPr w:rsidR="00680894" w:rsidSect="00D1724E"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80324C0" w14:textId="1D4ED4EF" w:rsidR="00680894" w:rsidRPr="00F758B4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F758B4">
        <w:rPr>
          <w:rFonts w:ascii="Verdana" w:hAnsi="Verdana" w:cstheme="minorHAnsi"/>
        </w:rPr>
        <w:lastRenderedPageBreak/>
        <w:t>Příloha č. 2</w:t>
      </w:r>
      <w:r w:rsidR="00F758B4" w:rsidRPr="00F758B4">
        <w:rPr>
          <w:rFonts w:ascii="Verdana" w:hAnsi="Verdana" w:cstheme="minorHAnsi"/>
        </w:rPr>
        <w:t>a</w:t>
      </w:r>
    </w:p>
    <w:p w14:paraId="3BA5A774" w14:textId="00D1B353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F758B4">
        <w:rPr>
          <w:rFonts w:ascii="Verdana" w:hAnsi="Verdana" w:cstheme="minorHAnsi"/>
        </w:rPr>
        <w:t xml:space="preserve">Bližší specifikace </w:t>
      </w:r>
      <w:r w:rsidR="00CC0C1D" w:rsidRPr="00F758B4">
        <w:rPr>
          <w:rFonts w:ascii="Verdana" w:hAnsi="Verdana" w:cstheme="minorHAnsi"/>
        </w:rPr>
        <w:t>předmětu dodávek</w:t>
      </w:r>
    </w:p>
    <w:p w14:paraId="7B4037D2" w14:textId="77777777" w:rsidR="00755597" w:rsidRDefault="00755597" w:rsidP="00B25039">
      <w:pPr>
        <w:pStyle w:val="Textbezodsazen"/>
        <w:jc w:val="left"/>
        <w:rPr>
          <w:rFonts w:ascii="Verdana" w:hAnsi="Verdana"/>
        </w:rPr>
      </w:pPr>
    </w:p>
    <w:p w14:paraId="53167477" w14:textId="2B295242" w:rsidR="00755597" w:rsidRPr="00755597" w:rsidRDefault="00755597" w:rsidP="00755597">
      <w:pPr>
        <w:pStyle w:val="Textbezodsazen"/>
        <w:rPr>
          <w:rFonts w:ascii="Verdana" w:hAnsi="Verdana"/>
        </w:rPr>
      </w:pPr>
      <w:r w:rsidRPr="00755597">
        <w:rPr>
          <w:rFonts w:ascii="Verdana" w:hAnsi="Verdana"/>
        </w:rPr>
        <w:t>Předmětem jednotlivých dílčích zakázek budou dodávky osobních a ochranných prostředků pro</w:t>
      </w:r>
      <w:r>
        <w:rPr>
          <w:rFonts w:ascii="Verdana" w:hAnsi="Verdana"/>
        </w:rPr>
        <w:t> </w:t>
      </w:r>
      <w:r w:rsidRPr="00755597">
        <w:rPr>
          <w:rFonts w:ascii="Verdana" w:hAnsi="Verdana"/>
        </w:rPr>
        <w:t>zaměstnance O</w:t>
      </w:r>
      <w:r>
        <w:rPr>
          <w:rFonts w:ascii="Verdana" w:hAnsi="Verdana"/>
        </w:rPr>
        <w:t>blastního ředitelství Hradec Králové</w:t>
      </w:r>
      <w:r w:rsidRPr="00755597">
        <w:rPr>
          <w:rFonts w:ascii="Verdana" w:hAnsi="Verdana"/>
        </w:rPr>
        <w:t>.</w:t>
      </w:r>
    </w:p>
    <w:p w14:paraId="1F7ED099" w14:textId="22687054" w:rsidR="00755597" w:rsidRPr="00755597" w:rsidRDefault="00755597" w:rsidP="00755597">
      <w:pPr>
        <w:pStyle w:val="Textbezodsazen"/>
        <w:rPr>
          <w:rFonts w:ascii="Verdana" w:hAnsi="Verdana"/>
        </w:rPr>
      </w:pPr>
      <w:r w:rsidRPr="00755597">
        <w:rPr>
          <w:rFonts w:ascii="Verdana" w:hAnsi="Verdana"/>
        </w:rPr>
        <w:t xml:space="preserve">Konkrétní místa dodání jsou blíže specifikována v příloze č. </w:t>
      </w:r>
      <w:r>
        <w:rPr>
          <w:rFonts w:ascii="Verdana" w:hAnsi="Verdana"/>
        </w:rPr>
        <w:t>2b</w:t>
      </w:r>
      <w:r w:rsidRPr="00755597">
        <w:rPr>
          <w:rFonts w:ascii="Verdana" w:hAnsi="Verdana"/>
        </w:rPr>
        <w:t xml:space="preserve"> této Rámcové dohody.</w:t>
      </w:r>
    </w:p>
    <w:p w14:paraId="5F154F7A" w14:textId="77777777" w:rsidR="00755597" w:rsidRPr="00755597" w:rsidRDefault="00755597" w:rsidP="00755597">
      <w:pPr>
        <w:pStyle w:val="Textbezodsazen"/>
        <w:rPr>
          <w:rFonts w:ascii="Verdana" w:hAnsi="Verdana"/>
        </w:rPr>
      </w:pPr>
      <w:r w:rsidRPr="00755597">
        <w:rPr>
          <w:rFonts w:ascii="Verdana" w:hAnsi="Verdana"/>
        </w:rPr>
        <w:t>Konkrétně se bude jednat o následující druhy produktů:</w:t>
      </w:r>
    </w:p>
    <w:p w14:paraId="4F96E99D" w14:textId="77777777" w:rsidR="00755597" w:rsidRPr="00755597" w:rsidRDefault="00755597" w:rsidP="00755597">
      <w:pPr>
        <w:pStyle w:val="Textbezodsazen"/>
        <w:numPr>
          <w:ilvl w:val="0"/>
          <w:numId w:val="26"/>
        </w:numPr>
        <w:rPr>
          <w:rFonts w:ascii="Verdana" w:hAnsi="Verdana"/>
        </w:rPr>
      </w:pPr>
      <w:r w:rsidRPr="00755597">
        <w:rPr>
          <w:rFonts w:ascii="Verdana" w:hAnsi="Verdana"/>
        </w:rPr>
        <w:t>Ochrana rukou</w:t>
      </w:r>
    </w:p>
    <w:p w14:paraId="6B8D1442" w14:textId="77777777" w:rsidR="00755597" w:rsidRPr="00755597" w:rsidRDefault="00755597" w:rsidP="00755597">
      <w:pPr>
        <w:pStyle w:val="Textbezodsazen"/>
        <w:numPr>
          <w:ilvl w:val="0"/>
          <w:numId w:val="26"/>
        </w:numPr>
        <w:rPr>
          <w:rFonts w:ascii="Verdana" w:hAnsi="Verdana"/>
        </w:rPr>
      </w:pPr>
      <w:r w:rsidRPr="00755597">
        <w:rPr>
          <w:rFonts w:ascii="Verdana" w:hAnsi="Verdana"/>
        </w:rPr>
        <w:t>Ochrana hlavy a obličeje</w:t>
      </w:r>
    </w:p>
    <w:p w14:paraId="1E4F1B38" w14:textId="77777777" w:rsidR="00755597" w:rsidRPr="00755597" w:rsidRDefault="00755597" w:rsidP="00755597">
      <w:pPr>
        <w:pStyle w:val="Textbezodsazen"/>
        <w:numPr>
          <w:ilvl w:val="0"/>
          <w:numId w:val="26"/>
        </w:numPr>
        <w:rPr>
          <w:rFonts w:ascii="Verdana" w:hAnsi="Verdana"/>
        </w:rPr>
      </w:pPr>
      <w:r w:rsidRPr="00755597">
        <w:rPr>
          <w:rFonts w:ascii="Verdana" w:hAnsi="Verdana"/>
        </w:rPr>
        <w:t>Ochrana proti hluku</w:t>
      </w:r>
    </w:p>
    <w:p w14:paraId="5BD3F4E8" w14:textId="77777777" w:rsidR="00755597" w:rsidRPr="00755597" w:rsidRDefault="00755597" w:rsidP="00755597">
      <w:pPr>
        <w:pStyle w:val="Textbezodsazen"/>
        <w:numPr>
          <w:ilvl w:val="0"/>
          <w:numId w:val="26"/>
        </w:numPr>
        <w:rPr>
          <w:rFonts w:ascii="Verdana" w:hAnsi="Verdana"/>
        </w:rPr>
      </w:pPr>
      <w:r w:rsidRPr="00755597">
        <w:rPr>
          <w:rFonts w:ascii="Verdana" w:hAnsi="Verdana"/>
        </w:rPr>
        <w:t>Ochrana celého těla</w:t>
      </w:r>
    </w:p>
    <w:p w14:paraId="6D673FA5" w14:textId="77777777" w:rsidR="00755597" w:rsidRPr="00755597" w:rsidRDefault="00755597" w:rsidP="00755597">
      <w:pPr>
        <w:pStyle w:val="Textbezodsazen"/>
        <w:numPr>
          <w:ilvl w:val="0"/>
          <w:numId w:val="26"/>
        </w:numPr>
        <w:rPr>
          <w:rFonts w:ascii="Verdana" w:hAnsi="Verdana"/>
        </w:rPr>
      </w:pPr>
      <w:r w:rsidRPr="00755597">
        <w:rPr>
          <w:rFonts w:ascii="Verdana" w:hAnsi="Verdana"/>
        </w:rPr>
        <w:t>Ochrana očí</w:t>
      </w:r>
    </w:p>
    <w:p w14:paraId="2D019534" w14:textId="77777777" w:rsidR="00755597" w:rsidRPr="00755597" w:rsidRDefault="00755597" w:rsidP="00755597">
      <w:pPr>
        <w:pStyle w:val="Textbezodsazen"/>
        <w:numPr>
          <w:ilvl w:val="0"/>
          <w:numId w:val="26"/>
        </w:numPr>
        <w:rPr>
          <w:rFonts w:ascii="Verdana" w:hAnsi="Verdana"/>
        </w:rPr>
      </w:pPr>
      <w:r w:rsidRPr="00755597">
        <w:rPr>
          <w:rFonts w:ascii="Verdana" w:hAnsi="Verdana"/>
        </w:rPr>
        <w:t>Ochrana nohou a chodidel</w:t>
      </w:r>
    </w:p>
    <w:p w14:paraId="3ADD7CF0" w14:textId="23A9A6A8" w:rsidR="006F779C" w:rsidRPr="006F779C" w:rsidRDefault="00755597" w:rsidP="006F779C">
      <w:pPr>
        <w:pStyle w:val="Textbezodsazen"/>
        <w:numPr>
          <w:ilvl w:val="0"/>
          <w:numId w:val="26"/>
        </w:numPr>
        <w:rPr>
          <w:rFonts w:ascii="Verdana" w:hAnsi="Verdana"/>
        </w:rPr>
        <w:sectPr w:rsidR="006F779C" w:rsidRPr="006F779C" w:rsidSect="006F779C">
          <w:headerReference w:type="first" r:id="rId19"/>
          <w:pgSz w:w="11906" w:h="16838"/>
          <w:pgMar w:top="2946" w:right="1417" w:bottom="1417" w:left="1417" w:header="1417" w:footer="283" w:gutter="0"/>
          <w:pgNumType w:start="1"/>
          <w:cols w:space="708"/>
          <w:titlePg/>
          <w:docGrid w:linePitch="360"/>
        </w:sectPr>
      </w:pPr>
      <w:r w:rsidRPr="00755597">
        <w:rPr>
          <w:rFonts w:ascii="Verdana" w:hAnsi="Verdana"/>
        </w:rPr>
        <w:t>Ostatní pracovní pomůcky</w:t>
      </w:r>
    </w:p>
    <w:p w14:paraId="22E2B5AA" w14:textId="0AC6CF47" w:rsidR="00F758B4" w:rsidRPr="00F758B4" w:rsidRDefault="00F758B4" w:rsidP="00ED100A">
      <w:pPr>
        <w:pStyle w:val="RLProhlensmluvnchstran"/>
        <w:ind w:right="3404"/>
        <w:jc w:val="left"/>
        <w:rPr>
          <w:rFonts w:ascii="Verdana" w:hAnsi="Verdana" w:cstheme="minorHAnsi"/>
        </w:rPr>
      </w:pPr>
      <w:r w:rsidRPr="00F758B4">
        <w:rPr>
          <w:rFonts w:ascii="Verdana" w:hAnsi="Verdana" w:cstheme="minorHAnsi"/>
        </w:rPr>
        <w:lastRenderedPageBreak/>
        <w:t>Příloha č. 2</w:t>
      </w:r>
      <w:r>
        <w:rPr>
          <w:rFonts w:ascii="Verdana" w:hAnsi="Verdana" w:cstheme="minorHAnsi"/>
        </w:rPr>
        <w:t>b</w:t>
      </w:r>
    </w:p>
    <w:p w14:paraId="6E5FF413" w14:textId="01230931" w:rsidR="00F758B4" w:rsidRDefault="00F758B4" w:rsidP="00F758B4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Seznam dodacích míst</w:t>
      </w:r>
    </w:p>
    <w:tbl>
      <w:tblPr>
        <w:tblW w:w="11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2"/>
        <w:gridCol w:w="2371"/>
        <w:gridCol w:w="1562"/>
        <w:gridCol w:w="900"/>
        <w:gridCol w:w="2065"/>
        <w:gridCol w:w="1320"/>
      </w:tblGrid>
      <w:tr w:rsidR="00ED100A" w:rsidRPr="00ED100A" w14:paraId="37035603" w14:textId="77777777" w:rsidTr="00ED100A">
        <w:trPr>
          <w:trHeight w:val="300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41F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b/>
                <w:bCs/>
                <w:szCs w:val="20"/>
                <w:lang w:eastAsia="cs-CZ"/>
              </w:rPr>
              <w:t>Středisko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FE9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b/>
                <w:bCs/>
                <w:szCs w:val="20"/>
                <w:lang w:eastAsia="cs-CZ"/>
              </w:rPr>
              <w:t xml:space="preserve">Adresa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E0D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b/>
                <w:bCs/>
                <w:szCs w:val="20"/>
                <w:lang w:eastAsia="cs-CZ"/>
              </w:rPr>
              <w:t>PSČ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66D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kontaktní osoba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B5C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telefon</w:t>
            </w:r>
          </w:p>
        </w:tc>
      </w:tr>
      <w:tr w:rsidR="00ED100A" w:rsidRPr="00ED100A" w14:paraId="6A200433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7711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OŘ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EAC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U Fotochemy 259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A37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CC4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3EB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Kořínková Helena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2309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725813917</w:t>
            </w:r>
          </w:p>
        </w:tc>
      </w:tr>
      <w:tr w:rsidR="00ED100A" w:rsidRPr="00ED100A" w14:paraId="0C3F7450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DFA7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OE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43D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Kydlinovská 340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EAD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3D6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BB2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Patkošová Martina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101D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702218601</w:t>
            </w:r>
          </w:p>
        </w:tc>
      </w:tr>
      <w:tr w:rsidR="00ED100A" w:rsidRPr="00ED100A" w14:paraId="30A65959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DDC2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El měr. služba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B69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Riegerovo nám. 914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801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26F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28F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Martin Budílek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B94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606631937</w:t>
            </w:r>
          </w:p>
        </w:tc>
      </w:tr>
      <w:tr w:rsidR="00ED100A" w:rsidRPr="00ED100A" w14:paraId="2D2A5336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E82C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OE Choceň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BEC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Nádražní ul.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5C1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Choceň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EEB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565 01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A39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Hálová Zuzana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1D23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724709561</w:t>
            </w:r>
          </w:p>
        </w:tc>
      </w:tr>
      <w:tr w:rsidR="00ED100A" w:rsidRPr="00ED100A" w14:paraId="00A949C8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7002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OE Liberec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BC1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Nádraží 808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1D2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Liberec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9C3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460 07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C5A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René Filo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CD7A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724357081</w:t>
            </w:r>
          </w:p>
        </w:tc>
      </w:tr>
      <w:tr w:rsidR="00ED100A" w:rsidRPr="00ED100A" w14:paraId="6A16FE72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02EB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OTV Pardubice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BB2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Palackého 208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099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Pardubice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66D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530 02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E0C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Salavcová Kateřina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A4BB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702143071</w:t>
            </w:r>
          </w:p>
        </w:tc>
      </w:tr>
      <w:tr w:rsidR="00ED100A" w:rsidRPr="00ED100A" w14:paraId="4FDF4DB3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C555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OTV Česká Třebová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18E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Bratří Hubálků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631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Česká Třebová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24A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01B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Vavřinová Hana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DA2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730165308</w:t>
            </w:r>
          </w:p>
        </w:tc>
      </w:tr>
      <w:tr w:rsidR="00ED100A" w:rsidRPr="00ED100A" w14:paraId="131BE5B8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4B5D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SEE Pardubice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4BC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Hlaváčova 206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C8E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Pardubice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A42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530 02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3C9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Švecová Marie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167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722977227</w:t>
            </w:r>
          </w:p>
        </w:tc>
      </w:tr>
      <w:tr w:rsidR="00ED100A" w:rsidRPr="00ED100A" w14:paraId="05FD57E8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87B8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4F3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Pod Viaduktem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F02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2B8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D34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Vít Jiří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46A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724564825</w:t>
            </w:r>
          </w:p>
        </w:tc>
      </w:tr>
      <w:tr w:rsidR="00ED100A" w:rsidRPr="00ED100A" w14:paraId="5379F5C9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218D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Chlumec nad Cidlinou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43A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Nádražní 133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025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89C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503 51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D1F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Špalek Václav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5019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724757659</w:t>
            </w:r>
          </w:p>
        </w:tc>
      </w:tr>
      <w:tr w:rsidR="00ED100A" w:rsidRPr="00ED100A" w14:paraId="70F63A00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6FF4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Ostroměř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354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žst. Hořice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EEB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8B8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508 01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61D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Šoltys Ladislav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9A6F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724989992</w:t>
            </w:r>
          </w:p>
        </w:tc>
      </w:tr>
      <w:tr w:rsidR="00ED100A" w:rsidRPr="00ED100A" w14:paraId="05BA115D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BF2B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Jičín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DCF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Dělnická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617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0B5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506 01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106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Novák Radek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A11C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724960593</w:t>
            </w:r>
          </w:p>
        </w:tc>
      </w:tr>
      <w:tr w:rsidR="00ED100A" w:rsidRPr="00ED100A" w14:paraId="2F9545B6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8C41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Náchod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C0F6" w14:textId="1AECEA77" w:rsidR="00ED100A" w:rsidRPr="00ED100A" w:rsidRDefault="00ED100A" w:rsidP="004D6989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Běloveská 129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863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E42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547 01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E07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Bahníková Petra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00A3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607057103</w:t>
            </w:r>
          </w:p>
        </w:tc>
      </w:tr>
      <w:tr w:rsidR="00ED100A" w:rsidRPr="00ED100A" w14:paraId="238F0170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02D8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Týniště nad Orlicí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BE9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budova žst. 345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D74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2F2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517 21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069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Prošvicová Nikola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9AF1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607057591</w:t>
            </w:r>
          </w:p>
        </w:tc>
      </w:tr>
      <w:tr w:rsidR="00ED100A" w:rsidRPr="00ED100A" w14:paraId="75849C5D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6F7B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Stará Paka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BD2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Nádražní 165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D43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1C2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507 91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BE8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Suchý Petr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47AB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724757661</w:t>
            </w:r>
          </w:p>
        </w:tc>
      </w:tr>
      <w:tr w:rsidR="00ED100A" w:rsidRPr="00ED100A" w14:paraId="77D6949E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F8C7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Trutnov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055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Říční 928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303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F57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541 01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C33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Šturmová Šárka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72D0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724972784</w:t>
            </w:r>
          </w:p>
        </w:tc>
      </w:tr>
      <w:tr w:rsidR="00ED100A" w:rsidRPr="00ED100A" w14:paraId="14A24CF9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06B0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lastRenderedPageBreak/>
              <w:t>TO Liberec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FE1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Nádraží 808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EA5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7B8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460 07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B50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Tehník Jaroslav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4606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723932403</w:t>
            </w:r>
          </w:p>
        </w:tc>
      </w:tr>
      <w:tr w:rsidR="00ED100A" w:rsidRPr="00ED100A" w14:paraId="7E514DA7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F96D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Frýdlant v Čechách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952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Vrchlického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85C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2AB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464 01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3E3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Fogl Miroslav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C98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607544927</w:t>
            </w:r>
          </w:p>
        </w:tc>
      </w:tr>
      <w:tr w:rsidR="00ED100A" w:rsidRPr="00ED100A" w14:paraId="3290799C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0B6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Libuň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8BD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Libuň 69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A8F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1C1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507 15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CBD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Ryba Milan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914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724230589</w:t>
            </w:r>
          </w:p>
        </w:tc>
      </w:tr>
      <w:tr w:rsidR="00ED100A" w:rsidRPr="00ED100A" w14:paraId="5462C737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6123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Turnov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98D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Nad Perchtou 1285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D68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E1D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511 01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262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Perlinger Jiří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6AEF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607544944</w:t>
            </w:r>
          </w:p>
        </w:tc>
      </w:tr>
      <w:tr w:rsidR="00ED100A" w:rsidRPr="00ED100A" w14:paraId="49FA1459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17D7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Česká Lípa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35E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Plynárenská 3077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6EF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81A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470 01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CD4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Goldbrichtová Jitka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0549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606656625</w:t>
            </w:r>
          </w:p>
        </w:tc>
      </w:tr>
      <w:tr w:rsidR="00ED100A" w:rsidRPr="00ED100A" w14:paraId="2C098710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B7EF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Jablonné v Podještědí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7B0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Švermova 389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CFA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FDB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471 25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DF9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Fogl Pavel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ADE2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724230647</w:t>
            </w:r>
          </w:p>
        </w:tc>
      </w:tr>
      <w:tr w:rsidR="00ED100A" w:rsidRPr="00ED100A" w14:paraId="4E51375A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F453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Pardubice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E3C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Hlaváčová 206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42F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4A0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530 02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081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Šecová Martina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FA17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720984850</w:t>
            </w:r>
          </w:p>
        </w:tc>
      </w:tr>
      <w:tr w:rsidR="00ED100A" w:rsidRPr="00ED100A" w14:paraId="6F4B3A06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5669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Česká Třebová 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821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Moravská 924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F1B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E44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653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Pokorná Jana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7D8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724895968</w:t>
            </w:r>
          </w:p>
        </w:tc>
      </w:tr>
      <w:tr w:rsidR="00ED100A" w:rsidRPr="00ED100A" w14:paraId="220CA3C4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DF40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Česká Třebová 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E0DA" w14:textId="77777777" w:rsidR="00ED100A" w:rsidRPr="00ED100A" w:rsidRDefault="00ED100A" w:rsidP="00ED100A">
            <w:pPr>
              <w:spacing w:after="0" w:line="240" w:lineRule="auto"/>
              <w:rPr>
                <w:rFonts w:eastAsia="Times New Roman" w:cs="Calibri"/>
                <w:sz w:val="22"/>
                <w:lang w:eastAsia="cs-CZ"/>
              </w:rPr>
            </w:pPr>
            <w:r w:rsidRPr="00ED100A">
              <w:rPr>
                <w:rFonts w:eastAsia="Times New Roman" w:cs="Calibri"/>
                <w:sz w:val="22"/>
                <w:lang w:eastAsia="cs-CZ"/>
              </w:rPr>
              <w:t>Semanínská    2214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CE0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E3A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098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Kalinová Lucie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48E8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724403552</w:t>
            </w:r>
          </w:p>
        </w:tc>
      </w:tr>
      <w:tr w:rsidR="00ED100A" w:rsidRPr="00ED100A" w14:paraId="55E4C440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5E0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Skuteč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46B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Nádražní 585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5EC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D32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539 73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4C1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Mencl Miroslav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E09A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724403565</w:t>
            </w:r>
          </w:p>
        </w:tc>
      </w:tr>
      <w:tr w:rsidR="00ED100A" w:rsidRPr="00ED100A" w14:paraId="14EC38E9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A5D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Choceň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F3B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Nádražní 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49D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8F1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565 01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C12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Kopecká Daniela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74C7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722977263</w:t>
            </w:r>
          </w:p>
        </w:tc>
      </w:tr>
      <w:tr w:rsidR="00ED100A" w:rsidRPr="00ED100A" w14:paraId="5D854E3F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FFC6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 Ústí nad Orlicí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A1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Nádražní 690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6D0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933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562 01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620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Štaudová Pavla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87D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702021558</w:t>
            </w:r>
          </w:p>
        </w:tc>
      </w:tr>
      <w:tr w:rsidR="00ED100A" w:rsidRPr="00ED100A" w14:paraId="4314B2A9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7AC7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SZO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1CF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U Fotochemy 259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01B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DF1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717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Kalhousová Lenka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7618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607057847</w:t>
            </w:r>
          </w:p>
        </w:tc>
      </w:tr>
      <w:tr w:rsidR="00ED100A" w:rsidRPr="00ED100A" w14:paraId="0448B5A7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6CF9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SZO Liberec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7A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Nádraží 808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A62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5B1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460 07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5B0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Nosková Stanislava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AB61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724019518</w:t>
            </w:r>
          </w:p>
        </w:tc>
      </w:tr>
      <w:tr w:rsidR="00ED100A" w:rsidRPr="00ED100A" w14:paraId="78098197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D6F9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SZO Náchod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770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U Fotochemy 259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F71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473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D27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Šoltová Jana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5C02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972341455</w:t>
            </w:r>
          </w:p>
        </w:tc>
      </w:tr>
      <w:tr w:rsidR="00ED100A" w:rsidRPr="00ED100A" w14:paraId="7D6E2B63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D6D8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SZO Česká Lípa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93D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Kozákova 2995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EF8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00D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470 01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F5C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Uhlířová Lucie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8994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720814716</w:t>
            </w:r>
          </w:p>
        </w:tc>
      </w:tr>
      <w:tr w:rsidR="00ED100A" w:rsidRPr="00ED100A" w14:paraId="7B3B1D2E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35E1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SZO Pardubice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6C3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K Vápence 208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C42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090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530 02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361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Hoffmann Aleš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2DC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723350292</w:t>
            </w:r>
          </w:p>
        </w:tc>
      </w:tr>
      <w:tr w:rsidR="00ED100A" w:rsidRPr="00ED100A" w14:paraId="1D03CED3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B718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SZO Česká Třebová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758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 xml:space="preserve">Kozlovská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563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A4F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560 02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A265" w14:textId="77777777" w:rsidR="00ED100A" w:rsidRPr="00ED100A" w:rsidRDefault="00ED100A" w:rsidP="00ED100A">
            <w:pPr>
              <w:spacing w:after="0" w:line="240" w:lineRule="auto"/>
              <w:rPr>
                <w:rFonts w:eastAsia="Times New Roman" w:cs="Calibri"/>
                <w:sz w:val="22"/>
                <w:lang w:eastAsia="cs-CZ"/>
              </w:rPr>
            </w:pPr>
            <w:r w:rsidRPr="00ED100A">
              <w:rPr>
                <w:rFonts w:eastAsia="Times New Roman" w:cs="Calibri"/>
                <w:sz w:val="22"/>
                <w:lang w:eastAsia="cs-CZ"/>
              </w:rPr>
              <w:t>Sűsserová Kateřina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C54D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722977121</w:t>
            </w:r>
          </w:p>
        </w:tc>
      </w:tr>
      <w:tr w:rsidR="00ED100A" w:rsidRPr="00ED100A" w14:paraId="03C3FA9C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242C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lastRenderedPageBreak/>
              <w:t>SZO Choceň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9D9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Nádražní 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ACD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546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565 01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D80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Čaban Lukáš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6623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702086369</w:t>
            </w:r>
          </w:p>
        </w:tc>
      </w:tr>
      <w:tr w:rsidR="00ED100A" w:rsidRPr="00ED100A" w14:paraId="4FC1DE0C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DF7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MES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3CF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U Fotochemy 259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7E7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884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9DF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Klemtová Věra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B8B7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702018612</w:t>
            </w:r>
          </w:p>
        </w:tc>
      </w:tr>
      <w:tr w:rsidR="00ED100A" w:rsidRPr="00ED100A" w14:paraId="16B01903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445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SSM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3FC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Na Důchodě 719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996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AB4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50101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B39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Sirůček Luboš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830C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725778711</w:t>
            </w:r>
          </w:p>
        </w:tc>
      </w:tr>
      <w:tr w:rsidR="00ED100A" w:rsidRPr="00ED100A" w14:paraId="4C765C78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3DA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SPS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77B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Riegrovo nám. 1660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F3D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32D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A93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Marečková Jitka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8807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725988997</w:t>
            </w:r>
          </w:p>
        </w:tc>
      </w:tr>
      <w:tr w:rsidR="00ED100A" w:rsidRPr="00ED100A" w14:paraId="2AF8AE5C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63EF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PO Česká Třebová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354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nám. Jana Pernera 579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39B5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C3F3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560 02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0A0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Tomanová Olga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3BD0E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606096071</w:t>
            </w:r>
          </w:p>
        </w:tc>
      </w:tr>
      <w:tr w:rsidR="00ED100A" w:rsidRPr="00ED100A" w14:paraId="20180616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5C50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PO Hradec Králové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93E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Riegrovo 914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EB01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3B29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500 02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7DC4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Vachová Monika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2BB4B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725551947</w:t>
            </w:r>
          </w:p>
        </w:tc>
      </w:tr>
      <w:tr w:rsidR="00ED100A" w:rsidRPr="00ED100A" w14:paraId="76C97748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E4BAA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PO Liberec uložiště Turnov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922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U Nádraží 1296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8A0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20A8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511 01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BF5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Hlavatá Jitka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806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601332622</w:t>
            </w:r>
          </w:p>
        </w:tc>
      </w:tr>
      <w:tr w:rsidR="00ED100A" w:rsidRPr="00ED100A" w14:paraId="4B9C13F2" w14:textId="77777777" w:rsidTr="00ED100A">
        <w:trPr>
          <w:trHeight w:val="30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0822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PO Liberec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C74F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Nákladní 344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FC10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Hradec Králové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CDE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460 07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D37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Prokešová Jaroslava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26B6" w14:textId="77777777" w:rsidR="00ED100A" w:rsidRPr="00ED100A" w:rsidRDefault="00ED100A" w:rsidP="00ED100A">
            <w:pPr>
              <w:spacing w:after="0" w:line="240" w:lineRule="auto"/>
              <w:rPr>
                <w:rFonts w:ascii="Verdana" w:eastAsia="Times New Roman" w:hAnsi="Verdana" w:cs="Calibri"/>
                <w:szCs w:val="20"/>
                <w:lang w:eastAsia="cs-CZ"/>
              </w:rPr>
            </w:pPr>
            <w:r w:rsidRPr="00ED100A">
              <w:rPr>
                <w:rFonts w:ascii="Verdana" w:eastAsia="Times New Roman" w:hAnsi="Verdana" w:cs="Calibri"/>
                <w:szCs w:val="20"/>
                <w:lang w:eastAsia="cs-CZ"/>
              </w:rPr>
              <w:t>601332628</w:t>
            </w:r>
          </w:p>
        </w:tc>
      </w:tr>
    </w:tbl>
    <w:p w14:paraId="51A95F17" w14:textId="77777777" w:rsidR="00D33F3D" w:rsidRDefault="00D33F3D" w:rsidP="00F758B4">
      <w:pPr>
        <w:pStyle w:val="RLProhlensmluvnchstran"/>
        <w:jc w:val="left"/>
        <w:rPr>
          <w:rFonts w:ascii="Verdana" w:hAnsi="Verdana" w:cstheme="minorHAnsi"/>
        </w:rPr>
      </w:pPr>
    </w:p>
    <w:p w14:paraId="45598D98" w14:textId="77777777" w:rsidR="00D33F3D" w:rsidRPr="00A27D3F" w:rsidRDefault="00D33F3D" w:rsidP="00F758B4">
      <w:pPr>
        <w:pStyle w:val="RLProhlensmluvnchstran"/>
        <w:jc w:val="left"/>
        <w:rPr>
          <w:rFonts w:ascii="Verdana" w:hAnsi="Verdana" w:cstheme="minorHAnsi"/>
        </w:rPr>
      </w:pPr>
    </w:p>
    <w:p w14:paraId="72237B61" w14:textId="77777777" w:rsidR="00F758B4" w:rsidRDefault="00F758B4" w:rsidP="00F758B4">
      <w:pPr>
        <w:pStyle w:val="Textbezodsazen"/>
        <w:jc w:val="left"/>
        <w:rPr>
          <w:rFonts w:ascii="Verdana" w:hAnsi="Verdana"/>
        </w:rPr>
        <w:sectPr w:rsidR="00F758B4" w:rsidSect="006F779C">
          <w:pgSz w:w="16838" w:h="11906" w:orient="landscape"/>
          <w:pgMar w:top="1417" w:right="2946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89F0726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77E1F4B3" w14:textId="77777777" w:rsidR="00680894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32756433" w14:textId="43CDFA55" w:rsidR="00680894" w:rsidRPr="00A27D3F" w:rsidRDefault="00680894" w:rsidP="00B25039">
      <w:pPr>
        <w:pStyle w:val="RLProhlensmluvnchstran"/>
        <w:jc w:val="both"/>
        <w:rPr>
          <w:rFonts w:ascii="Verdana" w:hAnsi="Verdana" w:cstheme="minorHAnsi"/>
        </w:rPr>
      </w:pPr>
      <w:r w:rsidRPr="00CC0C1D">
        <w:rPr>
          <w:rFonts w:ascii="Verdana" w:hAnsi="Verdana" w:cstheme="minorHAnsi"/>
          <w:highlight w:val="green"/>
        </w:rPr>
        <w:t xml:space="preserve">Jednotkový ceník </w:t>
      </w:r>
    </w:p>
    <w:p w14:paraId="5C91C507" w14:textId="1864A240" w:rsidR="00680894" w:rsidRDefault="00680894" w:rsidP="00B25039">
      <w:pPr>
        <w:pStyle w:val="Textbezodsazen"/>
        <w:rPr>
          <w:rFonts w:ascii="Verdana" w:hAnsi="Verdana"/>
        </w:rPr>
      </w:pPr>
    </w:p>
    <w:p w14:paraId="67B14132" w14:textId="77777777" w:rsidR="00F92D22" w:rsidRDefault="00F92D22" w:rsidP="00B25039">
      <w:pPr>
        <w:pStyle w:val="Textbezodsazen"/>
        <w:rPr>
          <w:rFonts w:ascii="Verdana" w:hAnsi="Verdana"/>
        </w:rPr>
      </w:pPr>
    </w:p>
    <w:p w14:paraId="6B2D486A" w14:textId="415792A7" w:rsidR="00F92D22" w:rsidRDefault="00F92D22" w:rsidP="00B25039">
      <w:pPr>
        <w:pStyle w:val="Textbezodsazen"/>
        <w:rPr>
          <w:rFonts w:ascii="Verdana" w:hAnsi="Verdana"/>
        </w:rPr>
        <w:sectPr w:rsidR="00F92D22" w:rsidSect="00D1724E"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  <w:r w:rsidRPr="00F92D22">
        <w:rPr>
          <w:rFonts w:ascii="Verdana" w:hAnsi="Verdana"/>
          <w:highlight w:val="cyan"/>
        </w:rPr>
        <w:t xml:space="preserve">[Do přílohy Smlouvy bude vložen </w:t>
      </w:r>
      <w:r w:rsidR="00F758B4">
        <w:rPr>
          <w:rFonts w:ascii="Verdana" w:hAnsi="Verdana"/>
          <w:highlight w:val="cyan"/>
        </w:rPr>
        <w:t xml:space="preserve">Jednotkový ceník </w:t>
      </w:r>
      <w:r w:rsidRPr="00F92D22">
        <w:rPr>
          <w:rFonts w:ascii="Verdana" w:hAnsi="Verdana"/>
          <w:highlight w:val="cyan"/>
        </w:rPr>
        <w:t>předložený v nabídce účastníka]</w:t>
      </w:r>
    </w:p>
    <w:p w14:paraId="49CE7E24" w14:textId="77777777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11CA0359" w14:textId="77777777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DEF1FC3" w14:textId="77777777" w:rsidR="00680894" w:rsidRDefault="00680894" w:rsidP="00B25039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680894" w:rsidRPr="00F95FBD" w14:paraId="45EFB007" w14:textId="77777777" w:rsidTr="004D6989">
        <w:tc>
          <w:tcPr>
            <w:tcW w:w="2774" w:type="dxa"/>
          </w:tcPr>
          <w:p w14:paraId="29A238AF" w14:textId="77777777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4F6557EE" w14:textId="45F3EF94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781607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7DEB34CD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43559987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272C96" w:rsidRPr="00F95FBD" w14:paraId="231CEA77" w14:textId="77777777" w:rsidTr="004D6989">
        <w:tc>
          <w:tcPr>
            <w:tcW w:w="2774" w:type="dxa"/>
          </w:tcPr>
          <w:p w14:paraId="1740CA2C" w14:textId="3E52F6FD" w:rsidR="00272C96" w:rsidRPr="00272C96" w:rsidRDefault="006941C8" w:rsidP="006941C8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2B98B45B" w14:textId="4DCD9CAE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C4BCDA5" w14:textId="7D81F501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5C6EE6FB" w14:textId="77777777" w:rsidTr="004D6989">
        <w:tc>
          <w:tcPr>
            <w:tcW w:w="2774" w:type="dxa"/>
          </w:tcPr>
          <w:p w14:paraId="275BA190" w14:textId="0FDA2C8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151CBFC" w14:textId="6400A722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A0B3EA4" w14:textId="6938264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12095DD4" w14:textId="77777777" w:rsidTr="004D6989">
        <w:tc>
          <w:tcPr>
            <w:tcW w:w="2774" w:type="dxa"/>
          </w:tcPr>
          <w:p w14:paraId="25A0027A" w14:textId="322A92D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68BCD41" w14:textId="0C335BB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C4DDC4E" w14:textId="2952D167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61380E" w14:textId="77777777" w:rsidR="00680894" w:rsidRDefault="00680894">
      <w:pPr>
        <w:pStyle w:val="Textbezodsazen"/>
        <w:jc w:val="left"/>
        <w:rPr>
          <w:rFonts w:ascii="Verdana" w:hAnsi="Verdana"/>
        </w:rPr>
      </w:pPr>
    </w:p>
    <w:p w14:paraId="02BA04C6" w14:textId="0514BF44" w:rsidR="00EE01ED" w:rsidRPr="008B5521" w:rsidRDefault="00EE01ED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00FA9031" w14:textId="074C78F3" w:rsidR="00BF4D4D" w:rsidRPr="008B5521" w:rsidRDefault="00BF4D4D" w:rsidP="00B25039">
      <w:pPr>
        <w:spacing w:after="120" w:line="264" w:lineRule="auto"/>
        <w:rPr>
          <w:rFonts w:ascii="Verdana" w:hAnsi="Verdana" w:cstheme="minorHAnsi"/>
          <w:sz w:val="18"/>
          <w:szCs w:val="18"/>
        </w:rPr>
      </w:pPr>
    </w:p>
    <w:sectPr w:rsidR="00BF4D4D" w:rsidRPr="008B5521" w:rsidSect="00D1724E">
      <w:pgSz w:w="11906" w:h="16838"/>
      <w:pgMar w:top="141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A6BA9" w14:textId="77777777" w:rsidR="00932C38" w:rsidRDefault="00932C38" w:rsidP="003706CB">
      <w:pPr>
        <w:spacing w:after="0" w:line="240" w:lineRule="auto"/>
      </w:pPr>
      <w:r>
        <w:separator/>
      </w:r>
    </w:p>
  </w:endnote>
  <w:endnote w:type="continuationSeparator" w:id="0">
    <w:p w14:paraId="432BF494" w14:textId="77777777" w:rsidR="00932C38" w:rsidRDefault="00932C38" w:rsidP="003706CB">
      <w:pPr>
        <w:spacing w:after="0" w:line="240" w:lineRule="auto"/>
      </w:pPr>
      <w:r>
        <w:continuationSeparator/>
      </w:r>
    </w:p>
  </w:endnote>
  <w:endnote w:type="continuationNotice" w:id="1">
    <w:p w14:paraId="6668CCA9" w14:textId="77777777" w:rsidR="00932C38" w:rsidRDefault="00932C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2F377" w14:textId="7351A896" w:rsidR="004D6989" w:rsidRPr="00914E29" w:rsidRDefault="004D698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1C52F27A" w14:textId="66AD9F72" w:rsidR="004D6989" w:rsidRPr="00914E29" w:rsidRDefault="004D698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352CE86B" w14:textId="5C2D4719" w:rsidR="004D6989" w:rsidRPr="00914E29" w:rsidRDefault="004D6989" w:rsidP="00E04C81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Pr="00914E29">
      <w:rPr>
        <w:rFonts w:ascii="Verdana" w:eastAsia="Verdana" w:hAnsi="Verdana"/>
        <w:b/>
        <w:color w:val="FF5200"/>
        <w:sz w:val="14"/>
        <w:szCs w:val="12"/>
      </w:rPr>
      <w:instrText xml:space="preserve"> PAGE   \* MERGEFORMAT </w:instrTex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B81446">
      <w:rPr>
        <w:rFonts w:ascii="Verdana" w:eastAsia="Verdana" w:hAnsi="Verdana"/>
        <w:b/>
        <w:noProof/>
        <w:color w:val="FF5200"/>
        <w:sz w:val="14"/>
        <w:szCs w:val="12"/>
      </w:rPr>
      <w:t>2</w: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4"/>
        <w:szCs w:val="12"/>
      </w:rPr>
      <w:t>/</w:t>
    </w:r>
    <w:r>
      <w:rPr>
        <w:rFonts w:ascii="Verdana" w:eastAsia="Verdana" w:hAnsi="Verdana"/>
        <w:b/>
        <w:color w:val="FF5200"/>
        <w:sz w:val="14"/>
        <w:szCs w:val="12"/>
      </w:rPr>
      <w:fldChar w:fldCharType="begin"/>
    </w:r>
    <w:r>
      <w:rPr>
        <w:rFonts w:ascii="Verdana" w:eastAsia="Verdana" w:hAnsi="Verdana"/>
        <w:b/>
        <w:color w:val="FF5200"/>
        <w:sz w:val="14"/>
        <w:szCs w:val="12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AE0816">
      <w:rPr>
        <w:rFonts w:ascii="Verdana" w:eastAsia="Verdana" w:hAnsi="Verdana"/>
        <w:b/>
        <w:noProof/>
        <w:color w:val="FF5200"/>
        <w:sz w:val="14"/>
        <w:szCs w:val="12"/>
      </w:rPr>
      <w:t>3</w:t>
    </w:r>
    <w:r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bookmarkStart w:id="5" w:name="_Hlk178773213"/>
    <w:r w:rsidRPr="00E04C81">
      <w:rPr>
        <w:rFonts w:ascii="Verdana" w:eastAsia="Verdana" w:hAnsi="Verdana"/>
        <w:sz w:val="14"/>
        <w:szCs w:val="18"/>
      </w:rPr>
      <w:t>Dodávka osobních ochranných pracovních prostředků u OŘ HK 2024–2025</w:t>
    </w:r>
    <w:bookmarkEnd w:id="5"/>
  </w:p>
  <w:p w14:paraId="3AC68FFA" w14:textId="6B802D33" w:rsidR="004D6989" w:rsidRPr="00006859" w:rsidRDefault="004D6989" w:rsidP="00006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6989" w:rsidRPr="003B2DAA" w14:paraId="42ED8421" w14:textId="77777777" w:rsidTr="004D698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60D02FB0" w:rsidR="004D6989" w:rsidRPr="00006859" w:rsidRDefault="004D6989" w:rsidP="00F04CE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B81446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AE0816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5F42C999" w:rsidR="004D6989" w:rsidRPr="003B2DAA" w:rsidRDefault="004D698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4D6989" w:rsidRPr="003B2DAA" w:rsidRDefault="004D698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4D6989" w:rsidRPr="003B2DAA" w:rsidRDefault="004D698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4D6989" w:rsidRPr="003B2DAA" w:rsidRDefault="004D698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8FEF80B" w:rsidR="004D6989" w:rsidRPr="003B2DAA" w:rsidRDefault="004D698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4D6989" w:rsidRPr="003B2DAA" w:rsidRDefault="004D698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4D6989" w:rsidRDefault="004D698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C9DEC" w14:textId="15758D2F" w:rsidR="004D6989" w:rsidRPr="00914E29" w:rsidRDefault="004D698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6B535AB9" w14:textId="38C38168" w:rsidR="004D6989" w:rsidRPr="00914E29" w:rsidRDefault="004D698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77CC4BF0" w14:textId="07D10205" w:rsidR="004D6989" w:rsidRPr="00914E29" w:rsidRDefault="004D6989" w:rsidP="00F758B4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F758B4">
      <w:rPr>
        <w:rFonts w:ascii="Verdana" w:eastAsia="Verdana" w:hAnsi="Verdana"/>
        <w:sz w:val="14"/>
        <w:szCs w:val="18"/>
      </w:rPr>
      <w:t>Dodávka osobních ochranných pracovních prostředků u OŘ HK 2024–2025</w:t>
    </w:r>
  </w:p>
  <w:p w14:paraId="5C69526E" w14:textId="77777777" w:rsidR="004D6989" w:rsidRDefault="004D69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997DE" w14:textId="77777777" w:rsidR="00932C38" w:rsidRDefault="00932C38" w:rsidP="003706CB">
      <w:pPr>
        <w:spacing w:after="0" w:line="240" w:lineRule="auto"/>
      </w:pPr>
      <w:r>
        <w:separator/>
      </w:r>
    </w:p>
  </w:footnote>
  <w:footnote w:type="continuationSeparator" w:id="0">
    <w:p w14:paraId="4AFEB97D" w14:textId="77777777" w:rsidR="00932C38" w:rsidRDefault="00932C38" w:rsidP="003706CB">
      <w:pPr>
        <w:spacing w:after="0" w:line="240" w:lineRule="auto"/>
      </w:pPr>
      <w:r>
        <w:continuationSeparator/>
      </w:r>
    </w:p>
  </w:footnote>
  <w:footnote w:type="continuationNotice" w:id="1">
    <w:p w14:paraId="1FBD0E58" w14:textId="77777777" w:rsidR="00932C38" w:rsidRDefault="00932C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61009" w14:textId="2B60426E" w:rsidR="004D6989" w:rsidRPr="007A2522" w:rsidRDefault="004D6989" w:rsidP="000016C0">
    <w:pPr>
      <w:pStyle w:val="Zhlav"/>
      <w:jc w:val="right"/>
      <w:rPr>
        <w:rFonts w:ascii="Verdana" w:hAnsi="Verdana"/>
        <w:sz w:val="16"/>
      </w:rPr>
    </w:pPr>
    <w:r w:rsidRPr="007A2522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1312" behindDoc="0" locked="1" layoutInCell="1" allowOverlap="1" wp14:anchorId="37722ABF" wp14:editId="44DD216E">
          <wp:simplePos x="0" y="0"/>
          <wp:positionH relativeFrom="page">
            <wp:posOffset>342900</wp:posOffset>
          </wp:positionH>
          <wp:positionV relativeFrom="page">
            <wp:posOffset>328295</wp:posOffset>
          </wp:positionV>
          <wp:extent cx="1374775" cy="50990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77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522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7A2522">
      <w:rPr>
        <w:rFonts w:ascii="Verdana" w:hAnsi="Verdana"/>
        <w:sz w:val="16"/>
      </w:rPr>
      <w:t xml:space="preserve">j.: </w:t>
    </w:r>
    <w:r w:rsidRPr="007A2522">
      <w:rPr>
        <w:rFonts w:ascii="Verdana" w:hAnsi="Verdana"/>
        <w:sz w:val="16"/>
        <w:highlight w:val="cyan"/>
      </w:rPr>
      <w:t>………………………………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69397" w14:textId="44E75C89" w:rsidR="004D6989" w:rsidRPr="00680894" w:rsidRDefault="004D6989" w:rsidP="006808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032AA" w14:textId="77777777" w:rsidR="004D6989" w:rsidRDefault="004D69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518FC"/>
    <w:multiLevelType w:val="hybridMultilevel"/>
    <w:tmpl w:val="7400C0F4"/>
    <w:lvl w:ilvl="0" w:tplc="5E94D636">
      <w:numFmt w:val="bullet"/>
      <w:lvlText w:val="-"/>
      <w:lvlJc w:val="left"/>
      <w:pPr>
        <w:ind w:left="720" w:hanging="360"/>
      </w:pPr>
      <w:rPr>
        <w:rFonts w:ascii="Verdana" w:eastAsia="Aptos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1BE69C56"/>
    <w:name w:val="ac2"/>
    <w:lvl w:ilvl="0" w:tplc="08E0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7E924256"/>
    <w:lvl w:ilvl="0" w:tplc="40B6E47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41F5F"/>
    <w:multiLevelType w:val="multilevel"/>
    <w:tmpl w:val="27DA4FB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98183064">
    <w:abstractNumId w:val="9"/>
  </w:num>
  <w:num w:numId="2" w16cid:durableId="1438136381">
    <w:abstractNumId w:val="18"/>
  </w:num>
  <w:num w:numId="3" w16cid:durableId="149299861">
    <w:abstractNumId w:val="13"/>
  </w:num>
  <w:num w:numId="4" w16cid:durableId="514465316">
    <w:abstractNumId w:val="2"/>
  </w:num>
  <w:num w:numId="5" w16cid:durableId="276373171">
    <w:abstractNumId w:val="15"/>
  </w:num>
  <w:num w:numId="6" w16cid:durableId="1774938694">
    <w:abstractNumId w:val="6"/>
  </w:num>
  <w:num w:numId="7" w16cid:durableId="490870608">
    <w:abstractNumId w:val="1"/>
  </w:num>
  <w:num w:numId="8" w16cid:durableId="206525269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8679910">
    <w:abstractNumId w:val="12"/>
  </w:num>
  <w:num w:numId="10" w16cid:durableId="2064210295">
    <w:abstractNumId w:val="16"/>
  </w:num>
  <w:num w:numId="11" w16cid:durableId="593829744">
    <w:abstractNumId w:val="4"/>
  </w:num>
  <w:num w:numId="12" w16cid:durableId="764497810">
    <w:abstractNumId w:val="17"/>
  </w:num>
  <w:num w:numId="13" w16cid:durableId="672103410">
    <w:abstractNumId w:val="10"/>
  </w:num>
  <w:num w:numId="14" w16cid:durableId="1765343248">
    <w:abstractNumId w:val="15"/>
  </w:num>
  <w:num w:numId="15" w16cid:durableId="1880438565">
    <w:abstractNumId w:val="6"/>
  </w:num>
  <w:num w:numId="16" w16cid:durableId="1893417516">
    <w:abstractNumId w:val="13"/>
    <w:lvlOverride w:ilvl="0">
      <w:startOverride w:val="1"/>
    </w:lvlOverride>
  </w:num>
  <w:num w:numId="17" w16cid:durableId="1089502242">
    <w:abstractNumId w:val="13"/>
  </w:num>
  <w:num w:numId="18" w16cid:durableId="560093983">
    <w:abstractNumId w:val="3"/>
  </w:num>
  <w:num w:numId="19" w16cid:durableId="1412922198">
    <w:abstractNumId w:val="5"/>
  </w:num>
  <w:num w:numId="20" w16cid:durableId="2066637276">
    <w:abstractNumId w:val="21"/>
  </w:num>
  <w:num w:numId="21" w16cid:durableId="370805795">
    <w:abstractNumId w:val="8"/>
  </w:num>
  <w:num w:numId="22" w16cid:durableId="105082243">
    <w:abstractNumId w:val="14"/>
  </w:num>
  <w:num w:numId="23" w16cid:durableId="1340081115">
    <w:abstractNumId w:val="0"/>
  </w:num>
  <w:num w:numId="24" w16cid:durableId="1588921131">
    <w:abstractNumId w:val="11"/>
  </w:num>
  <w:num w:numId="25" w16cid:durableId="1375345882">
    <w:abstractNumId w:val="19"/>
  </w:num>
  <w:num w:numId="26" w16cid:durableId="45718721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06859"/>
    <w:rsid w:val="0001341F"/>
    <w:rsid w:val="00014C12"/>
    <w:rsid w:val="00016936"/>
    <w:rsid w:val="00020FF6"/>
    <w:rsid w:val="00021634"/>
    <w:rsid w:val="00022D53"/>
    <w:rsid w:val="00025AEC"/>
    <w:rsid w:val="00025E36"/>
    <w:rsid w:val="000266FE"/>
    <w:rsid w:val="00030FD1"/>
    <w:rsid w:val="00031989"/>
    <w:rsid w:val="00031A32"/>
    <w:rsid w:val="000410F1"/>
    <w:rsid w:val="00042633"/>
    <w:rsid w:val="00053B1E"/>
    <w:rsid w:val="00055411"/>
    <w:rsid w:val="00062B10"/>
    <w:rsid w:val="000654E7"/>
    <w:rsid w:val="00070D89"/>
    <w:rsid w:val="00071E57"/>
    <w:rsid w:val="000726C6"/>
    <w:rsid w:val="00072FD9"/>
    <w:rsid w:val="000735B1"/>
    <w:rsid w:val="00077253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04A8"/>
    <w:rsid w:val="000B560C"/>
    <w:rsid w:val="000B6260"/>
    <w:rsid w:val="000C051F"/>
    <w:rsid w:val="000C4186"/>
    <w:rsid w:val="000C5A20"/>
    <w:rsid w:val="000C7132"/>
    <w:rsid w:val="000D59B0"/>
    <w:rsid w:val="000D5B52"/>
    <w:rsid w:val="000D5E27"/>
    <w:rsid w:val="000E20FA"/>
    <w:rsid w:val="000E43FD"/>
    <w:rsid w:val="000E5DAD"/>
    <w:rsid w:val="000F39A8"/>
    <w:rsid w:val="000F65D4"/>
    <w:rsid w:val="00110C41"/>
    <w:rsid w:val="001119A2"/>
    <w:rsid w:val="00113027"/>
    <w:rsid w:val="001228C5"/>
    <w:rsid w:val="00125333"/>
    <w:rsid w:val="00126B7E"/>
    <w:rsid w:val="001302AD"/>
    <w:rsid w:val="00137760"/>
    <w:rsid w:val="00137BD3"/>
    <w:rsid w:val="00157D66"/>
    <w:rsid w:val="001630FB"/>
    <w:rsid w:val="00165E63"/>
    <w:rsid w:val="001711F8"/>
    <w:rsid w:val="00173841"/>
    <w:rsid w:val="00173E08"/>
    <w:rsid w:val="00174612"/>
    <w:rsid w:val="0017765F"/>
    <w:rsid w:val="001823D2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0C09"/>
    <w:rsid w:val="001D394C"/>
    <w:rsid w:val="001D65ED"/>
    <w:rsid w:val="001D78A4"/>
    <w:rsid w:val="001E1F53"/>
    <w:rsid w:val="001E20FA"/>
    <w:rsid w:val="002045B1"/>
    <w:rsid w:val="00206060"/>
    <w:rsid w:val="00211202"/>
    <w:rsid w:val="002171E6"/>
    <w:rsid w:val="00217558"/>
    <w:rsid w:val="00220472"/>
    <w:rsid w:val="0022127F"/>
    <w:rsid w:val="0022305B"/>
    <w:rsid w:val="0022507E"/>
    <w:rsid w:val="00227803"/>
    <w:rsid w:val="002312DB"/>
    <w:rsid w:val="0023151B"/>
    <w:rsid w:val="00232C23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6765"/>
    <w:rsid w:val="00272C96"/>
    <w:rsid w:val="00277C3D"/>
    <w:rsid w:val="0028212C"/>
    <w:rsid w:val="00287BC5"/>
    <w:rsid w:val="00293D83"/>
    <w:rsid w:val="002A11CD"/>
    <w:rsid w:val="002A6636"/>
    <w:rsid w:val="002A7690"/>
    <w:rsid w:val="002B152E"/>
    <w:rsid w:val="002B1AF8"/>
    <w:rsid w:val="002B51FC"/>
    <w:rsid w:val="002B5750"/>
    <w:rsid w:val="002B5ECC"/>
    <w:rsid w:val="002B6DFB"/>
    <w:rsid w:val="002B75C6"/>
    <w:rsid w:val="002C32BA"/>
    <w:rsid w:val="002C4F9C"/>
    <w:rsid w:val="002C50C8"/>
    <w:rsid w:val="002C5B14"/>
    <w:rsid w:val="002C635F"/>
    <w:rsid w:val="002D1B5C"/>
    <w:rsid w:val="002D5D10"/>
    <w:rsid w:val="002D5EE8"/>
    <w:rsid w:val="00303F31"/>
    <w:rsid w:val="00306FC6"/>
    <w:rsid w:val="003120FE"/>
    <w:rsid w:val="00312CAC"/>
    <w:rsid w:val="003228FB"/>
    <w:rsid w:val="00323925"/>
    <w:rsid w:val="00324DFF"/>
    <w:rsid w:val="00342BE3"/>
    <w:rsid w:val="00346D6A"/>
    <w:rsid w:val="003509D2"/>
    <w:rsid w:val="00360B9E"/>
    <w:rsid w:val="00362102"/>
    <w:rsid w:val="003706CB"/>
    <w:rsid w:val="003761EF"/>
    <w:rsid w:val="003826CD"/>
    <w:rsid w:val="003847FF"/>
    <w:rsid w:val="00385E26"/>
    <w:rsid w:val="003862BB"/>
    <w:rsid w:val="003934CC"/>
    <w:rsid w:val="00395493"/>
    <w:rsid w:val="00395B1A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4F52"/>
    <w:rsid w:val="003E662A"/>
    <w:rsid w:val="00402D7F"/>
    <w:rsid w:val="00402E9E"/>
    <w:rsid w:val="0040306C"/>
    <w:rsid w:val="00404BB3"/>
    <w:rsid w:val="00404FCB"/>
    <w:rsid w:val="0040600D"/>
    <w:rsid w:val="004079DA"/>
    <w:rsid w:val="00410560"/>
    <w:rsid w:val="00411E1E"/>
    <w:rsid w:val="004135D3"/>
    <w:rsid w:val="00415792"/>
    <w:rsid w:val="00422D92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664B"/>
    <w:rsid w:val="00481FBA"/>
    <w:rsid w:val="00483564"/>
    <w:rsid w:val="004867C2"/>
    <w:rsid w:val="00496E5D"/>
    <w:rsid w:val="004A33DA"/>
    <w:rsid w:val="004A5633"/>
    <w:rsid w:val="004B0429"/>
    <w:rsid w:val="004B403E"/>
    <w:rsid w:val="004B515C"/>
    <w:rsid w:val="004B71BA"/>
    <w:rsid w:val="004B744D"/>
    <w:rsid w:val="004C3347"/>
    <w:rsid w:val="004D235B"/>
    <w:rsid w:val="004D3F5F"/>
    <w:rsid w:val="004D6989"/>
    <w:rsid w:val="004E260F"/>
    <w:rsid w:val="004E6499"/>
    <w:rsid w:val="004F14F3"/>
    <w:rsid w:val="004F194C"/>
    <w:rsid w:val="004F22C3"/>
    <w:rsid w:val="004F23DD"/>
    <w:rsid w:val="004F3758"/>
    <w:rsid w:val="00500E21"/>
    <w:rsid w:val="00511C6F"/>
    <w:rsid w:val="005166BE"/>
    <w:rsid w:val="00517F20"/>
    <w:rsid w:val="005306D8"/>
    <w:rsid w:val="005311A5"/>
    <w:rsid w:val="00534DBA"/>
    <w:rsid w:val="00543FD4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814C0"/>
    <w:rsid w:val="00592A8C"/>
    <w:rsid w:val="005962BE"/>
    <w:rsid w:val="0059769D"/>
    <w:rsid w:val="005A40FB"/>
    <w:rsid w:val="005A4E1A"/>
    <w:rsid w:val="005C0F02"/>
    <w:rsid w:val="005C53B4"/>
    <w:rsid w:val="005C776A"/>
    <w:rsid w:val="005D3EEB"/>
    <w:rsid w:val="005D4748"/>
    <w:rsid w:val="005D4FDA"/>
    <w:rsid w:val="005D54FD"/>
    <w:rsid w:val="005D7C2C"/>
    <w:rsid w:val="005E3788"/>
    <w:rsid w:val="005E6DAB"/>
    <w:rsid w:val="005F45C7"/>
    <w:rsid w:val="005F731D"/>
    <w:rsid w:val="006007E5"/>
    <w:rsid w:val="00610175"/>
    <w:rsid w:val="00616498"/>
    <w:rsid w:val="006257CE"/>
    <w:rsid w:val="006301E0"/>
    <w:rsid w:val="006354DB"/>
    <w:rsid w:val="00636907"/>
    <w:rsid w:val="00640C8A"/>
    <w:rsid w:val="006413C4"/>
    <w:rsid w:val="00641AC8"/>
    <w:rsid w:val="00645093"/>
    <w:rsid w:val="006452A8"/>
    <w:rsid w:val="00645F7F"/>
    <w:rsid w:val="00647F63"/>
    <w:rsid w:val="00653576"/>
    <w:rsid w:val="00662E10"/>
    <w:rsid w:val="006653C8"/>
    <w:rsid w:val="006672B1"/>
    <w:rsid w:val="00675602"/>
    <w:rsid w:val="006774CA"/>
    <w:rsid w:val="0068035D"/>
    <w:rsid w:val="00680894"/>
    <w:rsid w:val="00681F22"/>
    <w:rsid w:val="0068231E"/>
    <w:rsid w:val="0068285C"/>
    <w:rsid w:val="00682B1B"/>
    <w:rsid w:val="006848CF"/>
    <w:rsid w:val="00685C12"/>
    <w:rsid w:val="00685D2E"/>
    <w:rsid w:val="00687186"/>
    <w:rsid w:val="006941C8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779C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5F66"/>
    <w:rsid w:val="007465F2"/>
    <w:rsid w:val="007503FC"/>
    <w:rsid w:val="0075097D"/>
    <w:rsid w:val="00750FED"/>
    <w:rsid w:val="00755597"/>
    <w:rsid w:val="00757FBB"/>
    <w:rsid w:val="00762D8F"/>
    <w:rsid w:val="0076361F"/>
    <w:rsid w:val="00764F8D"/>
    <w:rsid w:val="00770533"/>
    <w:rsid w:val="00771284"/>
    <w:rsid w:val="00771835"/>
    <w:rsid w:val="007729F6"/>
    <w:rsid w:val="00772E48"/>
    <w:rsid w:val="00781607"/>
    <w:rsid w:val="00781A98"/>
    <w:rsid w:val="0078646A"/>
    <w:rsid w:val="00790982"/>
    <w:rsid w:val="007A1D6A"/>
    <w:rsid w:val="007A2522"/>
    <w:rsid w:val="007A7666"/>
    <w:rsid w:val="007B2AB1"/>
    <w:rsid w:val="007C1338"/>
    <w:rsid w:val="007C1409"/>
    <w:rsid w:val="007C2A7C"/>
    <w:rsid w:val="007C4F9C"/>
    <w:rsid w:val="007C5684"/>
    <w:rsid w:val="007C6153"/>
    <w:rsid w:val="007D583A"/>
    <w:rsid w:val="007E11A3"/>
    <w:rsid w:val="007E2B43"/>
    <w:rsid w:val="007E3252"/>
    <w:rsid w:val="007E7948"/>
    <w:rsid w:val="007F03C6"/>
    <w:rsid w:val="007F062A"/>
    <w:rsid w:val="007F0F0A"/>
    <w:rsid w:val="007F1A24"/>
    <w:rsid w:val="007F1A30"/>
    <w:rsid w:val="007F2C74"/>
    <w:rsid w:val="007F3298"/>
    <w:rsid w:val="007F3E0C"/>
    <w:rsid w:val="007F6C9D"/>
    <w:rsid w:val="007F73AD"/>
    <w:rsid w:val="00803077"/>
    <w:rsid w:val="00803DF2"/>
    <w:rsid w:val="008100E8"/>
    <w:rsid w:val="008135F0"/>
    <w:rsid w:val="00815E99"/>
    <w:rsid w:val="008233ED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4552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96FD4"/>
    <w:rsid w:val="008A1AED"/>
    <w:rsid w:val="008A3D61"/>
    <w:rsid w:val="008A6D69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0CF8"/>
    <w:rsid w:val="00903FAC"/>
    <w:rsid w:val="00904D7D"/>
    <w:rsid w:val="009070BA"/>
    <w:rsid w:val="009070D6"/>
    <w:rsid w:val="009107B4"/>
    <w:rsid w:val="009126E8"/>
    <w:rsid w:val="00914E29"/>
    <w:rsid w:val="00923116"/>
    <w:rsid w:val="00925877"/>
    <w:rsid w:val="00925A19"/>
    <w:rsid w:val="009313FD"/>
    <w:rsid w:val="00932C38"/>
    <w:rsid w:val="00933111"/>
    <w:rsid w:val="00935934"/>
    <w:rsid w:val="00953CAE"/>
    <w:rsid w:val="00956933"/>
    <w:rsid w:val="00957C63"/>
    <w:rsid w:val="00957F9C"/>
    <w:rsid w:val="009601AA"/>
    <w:rsid w:val="00964953"/>
    <w:rsid w:val="00966347"/>
    <w:rsid w:val="00972745"/>
    <w:rsid w:val="009749A9"/>
    <w:rsid w:val="00976F5F"/>
    <w:rsid w:val="009801AE"/>
    <w:rsid w:val="00981807"/>
    <w:rsid w:val="009838C3"/>
    <w:rsid w:val="00986647"/>
    <w:rsid w:val="00987103"/>
    <w:rsid w:val="0098748B"/>
    <w:rsid w:val="00997082"/>
    <w:rsid w:val="009A14C7"/>
    <w:rsid w:val="009A46B3"/>
    <w:rsid w:val="009A69E5"/>
    <w:rsid w:val="009A7946"/>
    <w:rsid w:val="009B0FEE"/>
    <w:rsid w:val="009B4571"/>
    <w:rsid w:val="009C167C"/>
    <w:rsid w:val="009C1BFA"/>
    <w:rsid w:val="009C6FB3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2D8A"/>
    <w:rsid w:val="00A34CB2"/>
    <w:rsid w:val="00A37858"/>
    <w:rsid w:val="00A46AAE"/>
    <w:rsid w:val="00A606A2"/>
    <w:rsid w:val="00A65560"/>
    <w:rsid w:val="00A72DB9"/>
    <w:rsid w:val="00A741B7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0816"/>
    <w:rsid w:val="00AE146B"/>
    <w:rsid w:val="00AE25F7"/>
    <w:rsid w:val="00AE3DAC"/>
    <w:rsid w:val="00AE7952"/>
    <w:rsid w:val="00AF0F95"/>
    <w:rsid w:val="00AF119A"/>
    <w:rsid w:val="00AF6ADD"/>
    <w:rsid w:val="00B01ACA"/>
    <w:rsid w:val="00B03468"/>
    <w:rsid w:val="00B06AEE"/>
    <w:rsid w:val="00B10516"/>
    <w:rsid w:val="00B1114B"/>
    <w:rsid w:val="00B122AD"/>
    <w:rsid w:val="00B14409"/>
    <w:rsid w:val="00B148AD"/>
    <w:rsid w:val="00B176EA"/>
    <w:rsid w:val="00B22F67"/>
    <w:rsid w:val="00B23EB0"/>
    <w:rsid w:val="00B24A1F"/>
    <w:rsid w:val="00B25039"/>
    <w:rsid w:val="00B2530C"/>
    <w:rsid w:val="00B26887"/>
    <w:rsid w:val="00B26E20"/>
    <w:rsid w:val="00B32A80"/>
    <w:rsid w:val="00B34482"/>
    <w:rsid w:val="00B36B13"/>
    <w:rsid w:val="00B37744"/>
    <w:rsid w:val="00B447EA"/>
    <w:rsid w:val="00B44E13"/>
    <w:rsid w:val="00B53C04"/>
    <w:rsid w:val="00B55BD0"/>
    <w:rsid w:val="00B56339"/>
    <w:rsid w:val="00B63F9B"/>
    <w:rsid w:val="00B702D2"/>
    <w:rsid w:val="00B7043F"/>
    <w:rsid w:val="00B70B10"/>
    <w:rsid w:val="00B74412"/>
    <w:rsid w:val="00B753AA"/>
    <w:rsid w:val="00B81446"/>
    <w:rsid w:val="00B87283"/>
    <w:rsid w:val="00B9007F"/>
    <w:rsid w:val="00BA19C0"/>
    <w:rsid w:val="00BA3F41"/>
    <w:rsid w:val="00BA4430"/>
    <w:rsid w:val="00BA5837"/>
    <w:rsid w:val="00BA7E2F"/>
    <w:rsid w:val="00BB0757"/>
    <w:rsid w:val="00BB2B30"/>
    <w:rsid w:val="00BB5E7C"/>
    <w:rsid w:val="00BC380A"/>
    <w:rsid w:val="00BC5D86"/>
    <w:rsid w:val="00BD7195"/>
    <w:rsid w:val="00BE24DE"/>
    <w:rsid w:val="00BF4D4D"/>
    <w:rsid w:val="00C01FDB"/>
    <w:rsid w:val="00C0295A"/>
    <w:rsid w:val="00C06AF0"/>
    <w:rsid w:val="00C10A21"/>
    <w:rsid w:val="00C12CBA"/>
    <w:rsid w:val="00C16730"/>
    <w:rsid w:val="00C20498"/>
    <w:rsid w:val="00C21ED8"/>
    <w:rsid w:val="00C24777"/>
    <w:rsid w:val="00C26221"/>
    <w:rsid w:val="00C26E78"/>
    <w:rsid w:val="00C31D5B"/>
    <w:rsid w:val="00C35C38"/>
    <w:rsid w:val="00C43F40"/>
    <w:rsid w:val="00C448C0"/>
    <w:rsid w:val="00C52F0E"/>
    <w:rsid w:val="00C53862"/>
    <w:rsid w:val="00C54309"/>
    <w:rsid w:val="00C563AC"/>
    <w:rsid w:val="00C57FD3"/>
    <w:rsid w:val="00C61475"/>
    <w:rsid w:val="00C63B6D"/>
    <w:rsid w:val="00C63B85"/>
    <w:rsid w:val="00C70772"/>
    <w:rsid w:val="00C90BCF"/>
    <w:rsid w:val="00C928F9"/>
    <w:rsid w:val="00C94B9B"/>
    <w:rsid w:val="00C951D3"/>
    <w:rsid w:val="00CA0819"/>
    <w:rsid w:val="00CA5E7B"/>
    <w:rsid w:val="00CA7C40"/>
    <w:rsid w:val="00CB09BC"/>
    <w:rsid w:val="00CB26F1"/>
    <w:rsid w:val="00CB43FB"/>
    <w:rsid w:val="00CB6B7E"/>
    <w:rsid w:val="00CC0C1D"/>
    <w:rsid w:val="00CC2D9E"/>
    <w:rsid w:val="00CC5257"/>
    <w:rsid w:val="00CC76B6"/>
    <w:rsid w:val="00CD14C0"/>
    <w:rsid w:val="00CE0374"/>
    <w:rsid w:val="00CE3F9A"/>
    <w:rsid w:val="00CE488A"/>
    <w:rsid w:val="00CF1282"/>
    <w:rsid w:val="00CF66BA"/>
    <w:rsid w:val="00D01A96"/>
    <w:rsid w:val="00D034CB"/>
    <w:rsid w:val="00D04FD1"/>
    <w:rsid w:val="00D13D04"/>
    <w:rsid w:val="00D162B6"/>
    <w:rsid w:val="00D1724E"/>
    <w:rsid w:val="00D21C08"/>
    <w:rsid w:val="00D279CA"/>
    <w:rsid w:val="00D30AD6"/>
    <w:rsid w:val="00D323A6"/>
    <w:rsid w:val="00D33F3D"/>
    <w:rsid w:val="00D37412"/>
    <w:rsid w:val="00D5313F"/>
    <w:rsid w:val="00D608AA"/>
    <w:rsid w:val="00D61A99"/>
    <w:rsid w:val="00D734CC"/>
    <w:rsid w:val="00D73DCF"/>
    <w:rsid w:val="00D746BC"/>
    <w:rsid w:val="00D76B88"/>
    <w:rsid w:val="00D853A5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115D"/>
    <w:rsid w:val="00DF33CE"/>
    <w:rsid w:val="00DF38A2"/>
    <w:rsid w:val="00DF57ED"/>
    <w:rsid w:val="00DF61E5"/>
    <w:rsid w:val="00E01062"/>
    <w:rsid w:val="00E02756"/>
    <w:rsid w:val="00E0320C"/>
    <w:rsid w:val="00E03ECF"/>
    <w:rsid w:val="00E0446B"/>
    <w:rsid w:val="00E04C81"/>
    <w:rsid w:val="00E05929"/>
    <w:rsid w:val="00E11477"/>
    <w:rsid w:val="00E1230C"/>
    <w:rsid w:val="00E21E9A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8777B"/>
    <w:rsid w:val="00E9006D"/>
    <w:rsid w:val="00E92321"/>
    <w:rsid w:val="00E956D9"/>
    <w:rsid w:val="00E97E19"/>
    <w:rsid w:val="00EA09C6"/>
    <w:rsid w:val="00EA312B"/>
    <w:rsid w:val="00EA3CA5"/>
    <w:rsid w:val="00EA4914"/>
    <w:rsid w:val="00EB1E1A"/>
    <w:rsid w:val="00EB258A"/>
    <w:rsid w:val="00EB633E"/>
    <w:rsid w:val="00EB7BE5"/>
    <w:rsid w:val="00EC07BD"/>
    <w:rsid w:val="00ED0D45"/>
    <w:rsid w:val="00ED0EA9"/>
    <w:rsid w:val="00ED100A"/>
    <w:rsid w:val="00ED1C3B"/>
    <w:rsid w:val="00ED4450"/>
    <w:rsid w:val="00ED7AEE"/>
    <w:rsid w:val="00EE01ED"/>
    <w:rsid w:val="00EE07E0"/>
    <w:rsid w:val="00EE18A0"/>
    <w:rsid w:val="00EE77D8"/>
    <w:rsid w:val="00EF0BF5"/>
    <w:rsid w:val="00EF1B29"/>
    <w:rsid w:val="00EF3DB4"/>
    <w:rsid w:val="00EF6A9D"/>
    <w:rsid w:val="00EF7489"/>
    <w:rsid w:val="00F04558"/>
    <w:rsid w:val="00F04A6E"/>
    <w:rsid w:val="00F04CE9"/>
    <w:rsid w:val="00F14996"/>
    <w:rsid w:val="00F163AE"/>
    <w:rsid w:val="00F16701"/>
    <w:rsid w:val="00F16C52"/>
    <w:rsid w:val="00F22E45"/>
    <w:rsid w:val="00F22ECE"/>
    <w:rsid w:val="00F2499A"/>
    <w:rsid w:val="00F265E8"/>
    <w:rsid w:val="00F34855"/>
    <w:rsid w:val="00F37200"/>
    <w:rsid w:val="00F37BEF"/>
    <w:rsid w:val="00F416B4"/>
    <w:rsid w:val="00F50F24"/>
    <w:rsid w:val="00F52DA1"/>
    <w:rsid w:val="00F57C05"/>
    <w:rsid w:val="00F64E0B"/>
    <w:rsid w:val="00F6593A"/>
    <w:rsid w:val="00F674DB"/>
    <w:rsid w:val="00F72785"/>
    <w:rsid w:val="00F73E78"/>
    <w:rsid w:val="00F758B4"/>
    <w:rsid w:val="00F832D7"/>
    <w:rsid w:val="00F85922"/>
    <w:rsid w:val="00F91956"/>
    <w:rsid w:val="00F92D22"/>
    <w:rsid w:val="00F935C4"/>
    <w:rsid w:val="00F9370C"/>
    <w:rsid w:val="00F95451"/>
    <w:rsid w:val="00F9718B"/>
    <w:rsid w:val="00FA799E"/>
    <w:rsid w:val="00FB04E9"/>
    <w:rsid w:val="00FB062D"/>
    <w:rsid w:val="00FB0B0B"/>
    <w:rsid w:val="00FB2D4F"/>
    <w:rsid w:val="00FB7FF8"/>
    <w:rsid w:val="00FC00AD"/>
    <w:rsid w:val="00FC78A7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F3C897"/>
  <w15:docId w15:val="{AADD1015-D8FB-4D58-9EAF-A4B0FAC8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04C81"/>
    <w:pPr>
      <w:numPr>
        <w:numId w:val="3"/>
      </w:numPr>
      <w:tabs>
        <w:tab w:val="left" w:pos="-1560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2B5750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8089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8089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68089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0894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0894"/>
    <w:rPr>
      <w:b/>
      <w:sz w:val="18"/>
    </w:rPr>
  </w:style>
  <w:style w:type="paragraph" w:customStyle="1" w:styleId="Tabulka">
    <w:name w:val="_Tabulka"/>
    <w:basedOn w:val="Textbezodsazen"/>
    <w:qFormat/>
    <w:rsid w:val="00680894"/>
    <w:pPr>
      <w:spacing w:before="40" w:after="40" w:line="240" w:lineRule="auto"/>
    </w:pPr>
  </w:style>
  <w:style w:type="table" w:customStyle="1" w:styleId="Mkatabulky2">
    <w:name w:val="Mřížka tabulky2"/>
    <w:basedOn w:val="Normlntabulka"/>
    <w:next w:val="Mkatabulky"/>
    <w:uiPriority w:val="39"/>
    <w:rsid w:val="00F163AE"/>
    <w:pPr>
      <w:spacing w:after="0" w:line="240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6FB3"/>
    <w:rPr>
      <w:color w:val="605E5C"/>
      <w:shd w:val="clear" w:color="auto" w:fill="E1DFDD"/>
    </w:rPr>
  </w:style>
  <w:style w:type="paragraph" w:customStyle="1" w:styleId="SODslseznam-2a">
    <w:name w:val="_SOD_čísl_seznam-2_a)"/>
    <w:basedOn w:val="Odstavecseseznamem"/>
    <w:qFormat/>
    <w:rsid w:val="006774CA"/>
    <w:pPr>
      <w:numPr>
        <w:numId w:val="24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A1369-A619-42FD-8E1D-46DB3F3B511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869263-CA41-468B-8BA2-3BB9B126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16</Pages>
  <Words>4419</Words>
  <Characters>26075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29</cp:revision>
  <cp:lastPrinted>2018-02-12T13:27:00Z</cp:lastPrinted>
  <dcterms:created xsi:type="dcterms:W3CDTF">2022-04-20T11:22:00Z</dcterms:created>
  <dcterms:modified xsi:type="dcterms:W3CDTF">2024-10-25T11:08:00Z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