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4832F" w14:textId="53F757D3" w:rsidR="008F4AEA" w:rsidRDefault="00D30D72" w:rsidP="005579CC">
      <w:pPr>
        <w:pStyle w:val="PNTitul1"/>
      </w:pPr>
      <w:bookmarkStart w:id="0" w:name="_Hlk181179829"/>
      <w:bookmarkStart w:id="1" w:name="_GoBack"/>
      <w:r w:rsidRPr="00D30D72">
        <w:t>P</w:t>
      </w:r>
      <w:r w:rsidR="008F4AEA">
        <w:t>říloha k</w:t>
      </w:r>
      <w:r w:rsidR="008A2863">
        <w:t> </w:t>
      </w:r>
      <w:r w:rsidR="008F4AEA">
        <w:t>nabídce</w:t>
      </w:r>
      <w:r w:rsidR="008A2863">
        <w:t xml:space="preserve"> </w:t>
      </w:r>
      <w:r w:rsidR="008A2863" w:rsidRPr="008A2863">
        <w:rPr>
          <w:rFonts w:asciiTheme="minorHAnsi" w:hAnsiTheme="minorHAnsi"/>
          <w:color w:val="FF0000"/>
          <w:sz w:val="32"/>
          <w:szCs w:val="32"/>
        </w:rPr>
        <w:t>– změna č.1</w:t>
      </w:r>
    </w:p>
    <w:bookmarkEnd w:id="1" w:displacedByCustomXml="next"/>
    <w:bookmarkEnd w:id="0" w:displacedByCustomXml="next"/>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4EB94F55" w14:textId="77777777" w:rsidR="008F4AEA" w:rsidRDefault="008D102F" w:rsidP="005579CC">
          <w:pPr>
            <w:pStyle w:val="PNTextzkladn"/>
          </w:pPr>
          <w:r w:rsidRPr="008D102F">
            <w:rPr>
              <w:rStyle w:val="PNNzevakce"/>
            </w:rPr>
            <w:t>Modernizace trati Brno – Přerov, 4. stavba Nezamyslice – Kojetín</w:t>
          </w:r>
        </w:p>
      </w:sdtContent>
    </w:sdt>
    <w:p w14:paraId="36253EA1"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4DE07CA8" w14:textId="77777777" w:rsidR="00D368F3" w:rsidRPr="00EF10BA" w:rsidRDefault="00D368F3" w:rsidP="00D368F3">
      <w:pPr>
        <w:pStyle w:val="PNTextzkladn"/>
      </w:pPr>
      <w:r>
        <w:t xml:space="preserve">Příloha k nabídce tvoří součást Nabídky, v souladu s odst. 12.3 Pokynů pro dodavatele. </w:t>
      </w:r>
    </w:p>
    <w:p w14:paraId="381B0E86"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1090E3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372034E"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7F5A632" w14:textId="77777777" w:rsidR="00C96E7C" w:rsidRDefault="00C96E7C" w:rsidP="001C7156">
      <w:pPr>
        <w:pStyle w:val="PNTextbezodsazmezer"/>
      </w:pPr>
      <w:r>
        <w:t xml:space="preserve">se sídlem: Dlážděná 1003/7, 110 00 Praha 1 - Nové Město </w:t>
      </w:r>
    </w:p>
    <w:p w14:paraId="05F5AFD3" w14:textId="77777777" w:rsidR="00C96E7C" w:rsidRDefault="00C96E7C" w:rsidP="001C7156">
      <w:pPr>
        <w:pStyle w:val="PNTextbezodsazmezer"/>
      </w:pPr>
      <w:r>
        <w:t>IČO: 70994234 DIČ: CZ70994234</w:t>
      </w:r>
    </w:p>
    <w:p w14:paraId="3D66D518"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2D09D056" w14:textId="77777777" w:rsidR="00C96E7C" w:rsidRDefault="00C96E7C" w:rsidP="001C7156">
      <w:pPr>
        <w:pStyle w:val="PNTextbezodsazmezer"/>
      </w:pPr>
      <w:r>
        <w:t>spisová značka A 48384</w:t>
      </w:r>
    </w:p>
    <w:p w14:paraId="6C8A4C2E"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09971DB" w14:textId="77777777" w:rsidR="00C96E7C" w:rsidRDefault="00C96E7C" w:rsidP="00EF10BA">
      <w:pPr>
        <w:pStyle w:val="PNTextzkladn"/>
      </w:pPr>
      <w:r w:rsidRPr="00EF10BA">
        <w:rPr>
          <w:highlight w:val="yellow"/>
        </w:rPr>
        <w:t>VLOŽÍ</w:t>
      </w:r>
      <w:r w:rsidRPr="00C96E7C">
        <w:rPr>
          <w:highlight w:val="yellow"/>
        </w:rPr>
        <w:t xml:space="preserve"> ZHOTOVITEL</w:t>
      </w:r>
    </w:p>
    <w:p w14:paraId="69B19CD2" w14:textId="77777777" w:rsidR="00C96E7C" w:rsidRDefault="00C96E7C" w:rsidP="00150E39">
      <w:pPr>
        <w:pStyle w:val="PNNadpis10bPod-l111"/>
      </w:pPr>
      <w:r>
        <w:t>1.1.2.4</w:t>
      </w:r>
      <w:r w:rsidR="001C7156">
        <w:tab/>
      </w:r>
      <w:r>
        <w:t>Jméno (název)</w:t>
      </w:r>
      <w:r w:rsidR="00582C15">
        <w:t xml:space="preserve"> a </w:t>
      </w:r>
      <w:r>
        <w:t>adresa Správce stavby</w:t>
      </w:r>
    </w:p>
    <w:p w14:paraId="5DDA2251" w14:textId="77777777" w:rsidR="00243CC6" w:rsidRDefault="00243CC6" w:rsidP="00243CC6">
      <w:pPr>
        <w:pStyle w:val="Textbezodsazen"/>
      </w:pPr>
      <w:bookmarkStart w:id="2" w:name="_Hlk158878474"/>
      <w:r>
        <w:t>Ing. Karel Veškrňa</w:t>
      </w:r>
      <w:r w:rsidRPr="00E900CF">
        <w:t xml:space="preserve">, </w:t>
      </w:r>
      <w:r w:rsidRPr="00E900CF">
        <w:rPr>
          <w:rFonts w:ascii="Verdana" w:hAnsi="Verdana"/>
        </w:rPr>
        <w:t xml:space="preserve">e-mail: </w:t>
      </w:r>
      <w:r>
        <w:rPr>
          <w:rFonts w:ascii="Verdana" w:hAnsi="Verdana"/>
          <w:noProof/>
          <w:color w:val="0563C1" w:themeColor="hyperlink"/>
          <w:u w:val="single"/>
        </w:rPr>
        <w:t>Veskrna</w:t>
      </w:r>
      <w:r w:rsidRPr="008C2121">
        <w:rPr>
          <w:rFonts w:ascii="Verdana" w:hAnsi="Verdana"/>
          <w:noProof/>
          <w:color w:val="0563C1" w:themeColor="hyperlink"/>
          <w:u w:val="single"/>
        </w:rPr>
        <w:t>@spravazeleznic.cz</w:t>
      </w:r>
      <w:r w:rsidRPr="00624C6F">
        <w:rPr>
          <w:rFonts w:ascii="Verdana" w:hAnsi="Verdana"/>
          <w:noProof/>
          <w:color w:val="0563C1" w:themeColor="hyperlink"/>
          <w:u w:val="single"/>
        </w:rPr>
        <w:t>,</w:t>
      </w:r>
      <w:r w:rsidRPr="00624C6F">
        <w:rPr>
          <w:rFonts w:ascii="Verdana" w:hAnsi="Verdana"/>
        </w:rPr>
        <w:t xml:space="preserve"> tel.: +420</w:t>
      </w:r>
      <w:r>
        <w:rPr>
          <w:rFonts w:ascii="Verdana" w:hAnsi="Verdana"/>
        </w:rPr>
        <w:t> 724 932 291</w:t>
      </w:r>
    </w:p>
    <w:bookmarkEnd w:id="2"/>
    <w:p w14:paraId="14636B33" w14:textId="77777777" w:rsidR="00C96E7C" w:rsidRDefault="00C96E7C" w:rsidP="00150E39">
      <w:pPr>
        <w:pStyle w:val="PNNadpis10bPod-l111"/>
      </w:pPr>
      <w:r>
        <w:t>1.1.3.7</w:t>
      </w:r>
      <w:r w:rsidR="001C7156">
        <w:tab/>
      </w:r>
      <w:r>
        <w:t>Záruční doba</w:t>
      </w:r>
    </w:p>
    <w:p w14:paraId="45143AF9"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4274C2F" w14:textId="77777777" w:rsidR="00C96E7C" w:rsidRDefault="00C96E7C" w:rsidP="00150E39">
      <w:pPr>
        <w:pStyle w:val="PNNadpis10bPod-l111"/>
      </w:pPr>
      <w:r>
        <w:t>1.1.4.15</w:t>
      </w:r>
      <w:r w:rsidR="00CF609C">
        <w:tab/>
      </w:r>
      <w:r w:rsidR="00150E39">
        <w:tab/>
      </w:r>
      <w:r>
        <w:t>Faktura</w:t>
      </w:r>
    </w:p>
    <w:p w14:paraId="62A265DD" w14:textId="77777777" w:rsidR="00E43E60" w:rsidRDefault="00CE4286" w:rsidP="00EF10BA">
      <w:pPr>
        <w:pStyle w:val="PNTextzkladn"/>
      </w:pPr>
      <w:bookmarkStart w:id="3"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F66646">
        <w:t>CEF</w:t>
      </w:r>
      <w:r w:rsidR="00C96E7C">
        <w:t xml:space="preserve">, budou Faktury </w:t>
      </w:r>
      <w:r w:rsidR="00C96E7C" w:rsidRPr="00EF10BA">
        <w:t>vystaveny</w:t>
      </w:r>
      <w:r w:rsidR="00C96E7C">
        <w:t xml:space="preserve"> dle vzoru </w:t>
      </w:r>
      <w:r w:rsidR="00E43E60">
        <w:t xml:space="preserve">uvedeném na webových stránkách Správy železnic, státní organizace </w:t>
      </w:r>
      <w:r w:rsidR="00E43E60" w:rsidRPr="00243CC6">
        <w:t>(</w:t>
      </w:r>
      <w:hyperlink r:id="rId11" w:history="1">
        <w:r w:rsidR="00243CC6" w:rsidRPr="00243CC6">
          <w:rPr>
            <w:rStyle w:val="Hypertextovodkaz"/>
            <w:noProof w:val="0"/>
          </w:rPr>
          <w:t>https://www.spravazeleznic.cz/stavby-zakazky/podklady-pro-zhotovitele/vzor-faktury</w:t>
        </w:r>
      </w:hyperlink>
      <w:r w:rsidR="00243CC6" w:rsidRPr="00243CC6">
        <w:t>).</w:t>
      </w:r>
      <w:bookmarkStart w:id="4" w:name="_Hlk135650207"/>
      <w:bookmarkEnd w:id="3"/>
    </w:p>
    <w:p w14:paraId="0B2AB15F"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FE33411" w14:textId="77777777" w:rsidR="00C96E7C" w:rsidRPr="001C7156" w:rsidRDefault="00C96E7C" w:rsidP="00D42C7E">
      <w:pPr>
        <w:pStyle w:val="PNOdstavecsl1a"/>
      </w:pPr>
      <w:r w:rsidRPr="001C7156">
        <w:t>Soupis zjišťovacích protokolů,</w:t>
      </w:r>
    </w:p>
    <w:p w14:paraId="4A5176F9" w14:textId="77777777" w:rsidR="00C96E7C" w:rsidRPr="001C7156" w:rsidRDefault="00C96E7C" w:rsidP="00D42C7E">
      <w:pPr>
        <w:pStyle w:val="PNOdstavecsl1a"/>
      </w:pPr>
      <w:r w:rsidRPr="005B7883">
        <w:t xml:space="preserve">Zjišťovací </w:t>
      </w:r>
      <w:r w:rsidRPr="001C7156">
        <w:t>protokoly,</w:t>
      </w:r>
    </w:p>
    <w:p w14:paraId="324DFF9B" w14:textId="77777777" w:rsidR="00C96E7C" w:rsidRDefault="00C96E7C" w:rsidP="00D42C7E">
      <w:pPr>
        <w:pStyle w:val="PNOdstavecsl1a"/>
      </w:pPr>
      <w:r w:rsidRPr="001C7156">
        <w:t>Správcem sta</w:t>
      </w:r>
      <w:r>
        <w:t>vby odsouhlasený soupis provedených prací.</w:t>
      </w:r>
    </w:p>
    <w:bookmarkEnd w:id="4"/>
    <w:p w14:paraId="7553AC48"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605313B"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303E6DA4"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00D368F3">
        <w:rPr>
          <w:b/>
        </w:rPr>
        <w:t xml:space="preserve"> </w:t>
      </w:r>
      <w:r w:rsidR="00D368F3" w:rsidRPr="00B377C5">
        <w:t>ve třech (3) tištěných originálech</w:t>
      </w:r>
      <w:r w:rsidRPr="00D368F3">
        <w:t xml:space="preserve">, </w:t>
      </w:r>
      <w:r w:rsidRPr="001C7156">
        <w:t>nebo</w:t>
      </w:r>
    </w:p>
    <w:p w14:paraId="6600F1C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4D498C1B" w14:textId="77777777" w:rsidR="003A7B88" w:rsidRDefault="00D368F3" w:rsidP="003A7B88">
      <w:pPr>
        <w:pStyle w:val="PNOdrka1-"/>
      </w:pPr>
      <w:r>
        <w:t xml:space="preserve">v elektronické podobě </w:t>
      </w:r>
      <w:r w:rsidR="00880831" w:rsidRPr="001C7156">
        <w:t xml:space="preserve">datovou zprávou </w:t>
      </w:r>
      <w:r w:rsidR="00880831" w:rsidRPr="00B94735">
        <w:t xml:space="preserve">na identifikátor datové schránky: </w:t>
      </w:r>
      <w:proofErr w:type="spellStart"/>
      <w:r w:rsidR="00880831" w:rsidRPr="00097CAC">
        <w:rPr>
          <w:b/>
        </w:rPr>
        <w:t>uccchjm</w:t>
      </w:r>
      <w:proofErr w:type="spellEnd"/>
      <w:r w:rsidR="00880831" w:rsidRPr="00B94735">
        <w:t>.</w:t>
      </w:r>
    </w:p>
    <w:p w14:paraId="1990D5F5" w14:textId="77777777" w:rsidR="00D368F3" w:rsidRDefault="00D368F3" w:rsidP="003A7B88">
      <w:pPr>
        <w:pStyle w:val="PNOdrka1-"/>
        <w:numPr>
          <w:ilvl w:val="0"/>
          <w:numId w:val="0"/>
        </w:numPr>
      </w:pPr>
      <w:r w:rsidRPr="00D368F3">
        <w:t>Slovní spojení „ve třech tištěných originálech a dále pak jednou v elektronické podobě“ uvedené v Pod-čl. 14.3, 14.10 a 14.11 se vypouští bez náhrady.</w:t>
      </w:r>
    </w:p>
    <w:p w14:paraId="646CCBED"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3CD83E94" w14:textId="77777777" w:rsidR="00C96E7C" w:rsidRPr="00EB6216" w:rsidRDefault="00C96E7C" w:rsidP="00150E39">
      <w:pPr>
        <w:pStyle w:val="PNNadpis10bPod-l111"/>
        <w:rPr>
          <w:color w:val="00B050"/>
        </w:rPr>
      </w:pPr>
      <w:r>
        <w:t>1.1.5.6</w:t>
      </w:r>
      <w:r w:rsidR="00CF609C">
        <w:tab/>
      </w:r>
      <w:r>
        <w:t xml:space="preserve">Definice sekcí </w:t>
      </w:r>
    </w:p>
    <w:p w14:paraId="4EE59ACB" w14:textId="77777777" w:rsidR="008D102F" w:rsidRPr="008A34A7" w:rsidRDefault="008D102F" w:rsidP="008D102F">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D102F" w:rsidRPr="008A34A7" w14:paraId="5C85E11C" w14:textId="77777777" w:rsidTr="003B4B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59702E38" w14:textId="77777777" w:rsidR="008D102F" w:rsidRPr="008A34A7" w:rsidRDefault="008D102F" w:rsidP="003B4B60">
            <w:pPr>
              <w:spacing w:before="20" w:after="20" w:line="240" w:lineRule="auto"/>
              <w:rPr>
                <w:b/>
                <w:sz w:val="14"/>
                <w:szCs w:val="18"/>
              </w:rPr>
            </w:pPr>
            <w:r w:rsidRPr="008A34A7">
              <w:rPr>
                <w:b/>
                <w:sz w:val="14"/>
                <w:szCs w:val="18"/>
              </w:rPr>
              <w:t>Postup</w:t>
            </w:r>
          </w:p>
        </w:tc>
        <w:tc>
          <w:tcPr>
            <w:tcW w:w="3686" w:type="dxa"/>
          </w:tcPr>
          <w:p w14:paraId="3FA9F755" w14:textId="77777777" w:rsidR="008D102F" w:rsidRPr="008A34A7" w:rsidRDefault="008D102F" w:rsidP="003B4B60">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76823B50" w14:textId="77777777" w:rsidR="008D102F" w:rsidRPr="008A34A7" w:rsidRDefault="008D102F" w:rsidP="003B4B60">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7D2A582E" w14:textId="77777777" w:rsidR="008D102F" w:rsidRPr="008A34A7" w:rsidRDefault="008D102F" w:rsidP="003B4B60">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D102F" w:rsidRPr="008A34A7" w14:paraId="4190CBC4"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1719C784" w14:textId="77777777" w:rsidR="008D102F" w:rsidRPr="008A34A7" w:rsidRDefault="008D102F" w:rsidP="003B4B60">
            <w:pPr>
              <w:spacing w:before="20" w:after="20" w:line="240" w:lineRule="auto"/>
              <w:rPr>
                <w:sz w:val="14"/>
                <w:szCs w:val="18"/>
              </w:rPr>
            </w:pPr>
            <w:r>
              <w:rPr>
                <w:sz w:val="14"/>
                <w:szCs w:val="18"/>
              </w:rPr>
              <w:t xml:space="preserve">Sekce 1 stavební </w:t>
            </w:r>
          </w:p>
        </w:tc>
        <w:tc>
          <w:tcPr>
            <w:tcW w:w="3686" w:type="dxa"/>
          </w:tcPr>
          <w:p w14:paraId="5307CC59" w14:textId="77777777" w:rsidR="008D102F"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322FD">
              <w:rPr>
                <w:sz w:val="14"/>
                <w:szCs w:val="18"/>
              </w:rPr>
              <w:t xml:space="preserve">Všechny objekty (SO/PS) kromě položek č. </w:t>
            </w:r>
            <w:r>
              <w:rPr>
                <w:sz w:val="14"/>
                <w:szCs w:val="18"/>
              </w:rPr>
              <w:t xml:space="preserve">1-5, 8 14, 16-18, </w:t>
            </w:r>
            <w:r w:rsidRPr="009322FD">
              <w:rPr>
                <w:sz w:val="14"/>
                <w:szCs w:val="18"/>
              </w:rPr>
              <w:t xml:space="preserve">objektu SO 98-98 Všeobecný objekt, a kromě a objektů uvedených v Sekci </w:t>
            </w:r>
            <w:r>
              <w:rPr>
                <w:sz w:val="14"/>
                <w:szCs w:val="18"/>
              </w:rPr>
              <w:t>3</w:t>
            </w:r>
          </w:p>
        </w:tc>
        <w:tc>
          <w:tcPr>
            <w:tcW w:w="1038" w:type="dxa"/>
          </w:tcPr>
          <w:p w14:paraId="6D37516A" w14:textId="77777777" w:rsidR="008D102F" w:rsidRPr="00B51FD9"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7E3B3C9A"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44 měsíců od Data zahájení prací (předpoklad zahájení 05/2025), nejpozději však do 12/2028</w:t>
            </w:r>
          </w:p>
        </w:tc>
      </w:tr>
      <w:tr w:rsidR="008D102F" w:rsidRPr="008A34A7" w14:paraId="6B71F4C8"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6AE606BA" w14:textId="77777777" w:rsidR="008D102F" w:rsidRPr="008A34A7" w:rsidRDefault="008D102F" w:rsidP="003B4B60">
            <w:pPr>
              <w:spacing w:before="20" w:after="20" w:line="240" w:lineRule="auto"/>
              <w:rPr>
                <w:sz w:val="14"/>
                <w:szCs w:val="18"/>
                <w:highlight w:val="green"/>
              </w:rPr>
            </w:pPr>
            <w:r w:rsidRPr="008A34A7">
              <w:rPr>
                <w:sz w:val="14"/>
                <w:szCs w:val="18"/>
              </w:rPr>
              <w:t xml:space="preserve">Sekce </w:t>
            </w:r>
            <w:r>
              <w:rPr>
                <w:sz w:val="14"/>
                <w:szCs w:val="18"/>
              </w:rPr>
              <w:t>2</w:t>
            </w:r>
            <w:r w:rsidRPr="008A34A7">
              <w:rPr>
                <w:sz w:val="14"/>
                <w:szCs w:val="18"/>
              </w:rPr>
              <w:t xml:space="preserve"> </w:t>
            </w:r>
          </w:p>
        </w:tc>
        <w:tc>
          <w:tcPr>
            <w:tcW w:w="3686" w:type="dxa"/>
          </w:tcPr>
          <w:p w14:paraId="159CF653" w14:textId="77777777" w:rsidR="008D102F" w:rsidRPr="008A34A7"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 xml:space="preserve">Přípravné práce, probíhají současně za průběhu záchranného archeologického </w:t>
            </w:r>
            <w:r w:rsidR="000C4BA9">
              <w:rPr>
                <w:sz w:val="14"/>
                <w:szCs w:val="18"/>
              </w:rPr>
              <w:t>výzkumu</w:t>
            </w:r>
            <w:r>
              <w:rPr>
                <w:sz w:val="14"/>
                <w:szCs w:val="18"/>
              </w:rPr>
              <w:t>**)</w:t>
            </w:r>
          </w:p>
        </w:tc>
        <w:tc>
          <w:tcPr>
            <w:tcW w:w="1038" w:type="dxa"/>
          </w:tcPr>
          <w:p w14:paraId="41A27F3B" w14:textId="77777777" w:rsidR="008D102F" w:rsidRPr="00B51FD9"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Bez výluk</w:t>
            </w:r>
          </w:p>
        </w:tc>
        <w:tc>
          <w:tcPr>
            <w:tcW w:w="2164" w:type="dxa"/>
          </w:tcPr>
          <w:p w14:paraId="11F7D34D"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5 měsíců od Data zahájení prací, nejpozději však do</w:t>
            </w:r>
            <w:r w:rsidRPr="00B51FD9">
              <w:rPr>
                <w:sz w:val="14"/>
                <w:szCs w:val="18"/>
              </w:rPr>
              <w:t xml:space="preserve"> 1. 10. 2025</w:t>
            </w:r>
          </w:p>
        </w:tc>
      </w:tr>
      <w:tr w:rsidR="008D102F" w:rsidRPr="008A34A7" w14:paraId="19CFE114"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0DC88542" w14:textId="77777777" w:rsidR="008D102F" w:rsidRPr="00B51FD9" w:rsidRDefault="008D102F" w:rsidP="003B4B60">
            <w:pPr>
              <w:spacing w:before="20" w:after="20" w:line="240" w:lineRule="auto"/>
              <w:rPr>
                <w:sz w:val="14"/>
                <w:szCs w:val="18"/>
              </w:rPr>
            </w:pPr>
            <w:r w:rsidRPr="00B51FD9">
              <w:rPr>
                <w:sz w:val="14"/>
                <w:szCs w:val="18"/>
              </w:rPr>
              <w:t>Sekce</w:t>
            </w:r>
            <w:r>
              <w:rPr>
                <w:sz w:val="14"/>
                <w:szCs w:val="18"/>
              </w:rPr>
              <w:t>3</w:t>
            </w:r>
          </w:p>
        </w:tc>
        <w:tc>
          <w:tcPr>
            <w:tcW w:w="3686" w:type="dxa"/>
          </w:tcPr>
          <w:p w14:paraId="60ACFE54"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 xml:space="preserve">Následná úprava směrového a výškového uspořádání </w:t>
            </w:r>
            <w:proofErr w:type="gramStart"/>
            <w:r w:rsidRPr="00B51FD9">
              <w:rPr>
                <w:sz w:val="14"/>
                <w:szCs w:val="18"/>
              </w:rPr>
              <w:t>koleje</w:t>
            </w:r>
            <w:r>
              <w:rPr>
                <w:sz w:val="14"/>
                <w:szCs w:val="18"/>
              </w:rPr>
              <w:t xml:space="preserve">  –</w:t>
            </w:r>
            <w:proofErr w:type="gramEnd"/>
            <w:r>
              <w:rPr>
                <w:sz w:val="14"/>
                <w:szCs w:val="18"/>
              </w:rPr>
              <w:t xml:space="preserve"> viz položky č. 3, 12 a 13 objektu SO</w:t>
            </w:r>
            <w:r w:rsidRPr="00DF6012">
              <w:rPr>
                <w:sz w:val="14"/>
                <w:szCs w:val="18"/>
              </w:rPr>
              <w:t xml:space="preserve"> 22-17-01</w:t>
            </w:r>
          </w:p>
        </w:tc>
        <w:tc>
          <w:tcPr>
            <w:tcW w:w="1038" w:type="dxa"/>
          </w:tcPr>
          <w:p w14:paraId="67A5D60C" w14:textId="77777777" w:rsidR="008D102F" w:rsidRPr="00B51FD9"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60117C06" w14:textId="77777777" w:rsidR="008D102F" w:rsidRPr="00B51FD9"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4 měsíc</w:t>
            </w:r>
            <w:r>
              <w:rPr>
                <w:sz w:val="14"/>
                <w:szCs w:val="18"/>
              </w:rPr>
              <w:t>e</w:t>
            </w:r>
            <w:r w:rsidRPr="00B51FD9">
              <w:rPr>
                <w:sz w:val="14"/>
                <w:szCs w:val="18"/>
              </w:rPr>
              <w:t xml:space="preserve"> ode dne vydání Potvrzení o převzetí Sekce </w:t>
            </w:r>
            <w:r>
              <w:rPr>
                <w:sz w:val="14"/>
                <w:szCs w:val="18"/>
              </w:rPr>
              <w:t>1</w:t>
            </w:r>
            <w:r w:rsidRPr="00B51FD9">
              <w:rPr>
                <w:sz w:val="14"/>
                <w:szCs w:val="18"/>
              </w:rPr>
              <w:t xml:space="preserve"> stavební</w:t>
            </w:r>
          </w:p>
        </w:tc>
      </w:tr>
      <w:tr w:rsidR="008D102F" w:rsidRPr="008A34A7" w14:paraId="4534F258" w14:textId="77777777" w:rsidTr="003B4B60">
        <w:tc>
          <w:tcPr>
            <w:cnfStyle w:val="001000000000" w:firstRow="0" w:lastRow="0" w:firstColumn="1" w:lastColumn="0" w:oddVBand="0" w:evenVBand="0" w:oddHBand="0" w:evenHBand="0" w:firstRowFirstColumn="0" w:firstRowLastColumn="0" w:lastRowFirstColumn="0" w:lastRowLastColumn="0"/>
            <w:tcW w:w="1163" w:type="dxa"/>
          </w:tcPr>
          <w:p w14:paraId="56FA6926" w14:textId="77777777" w:rsidR="008D102F" w:rsidRPr="00022C3E" w:rsidRDefault="008D102F" w:rsidP="003B4B60">
            <w:pPr>
              <w:spacing w:before="20" w:after="20" w:line="240" w:lineRule="auto"/>
              <w:rPr>
                <w:sz w:val="14"/>
                <w:szCs w:val="18"/>
              </w:rPr>
            </w:pPr>
            <w:r w:rsidRPr="00022C3E">
              <w:rPr>
                <w:sz w:val="14"/>
                <w:szCs w:val="18"/>
              </w:rPr>
              <w:t>Dokončení díla</w:t>
            </w:r>
          </w:p>
        </w:tc>
        <w:tc>
          <w:tcPr>
            <w:tcW w:w="3686" w:type="dxa"/>
          </w:tcPr>
          <w:p w14:paraId="5FA0A913" w14:textId="77777777" w:rsidR="008D102F" w:rsidRPr="00022C3E"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022C3E">
              <w:rPr>
                <w:sz w:val="14"/>
                <w:szCs w:val="18"/>
              </w:rPr>
              <w:t xml:space="preserve">SO 98-98, kromě položek č. </w:t>
            </w:r>
            <w:r>
              <w:rPr>
                <w:sz w:val="14"/>
                <w:szCs w:val="18"/>
              </w:rPr>
              <w:t>6, 7, 9, 10-13, 15, 19-22</w:t>
            </w:r>
            <w:r w:rsidRPr="00022C3E">
              <w:rPr>
                <w:sz w:val="14"/>
                <w:szCs w:val="18"/>
              </w:rPr>
              <w:t xml:space="preserve">, které budou provedeny v Sekcích </w:t>
            </w:r>
            <w:r>
              <w:rPr>
                <w:sz w:val="14"/>
                <w:szCs w:val="18"/>
              </w:rPr>
              <w:t>1 až 2</w:t>
            </w:r>
          </w:p>
        </w:tc>
        <w:tc>
          <w:tcPr>
            <w:tcW w:w="1038" w:type="dxa"/>
          </w:tcPr>
          <w:p w14:paraId="318328AD" w14:textId="77777777" w:rsidR="008D102F" w:rsidRPr="008A34A7" w:rsidRDefault="008D102F" w:rsidP="003B4B60">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0FBC4879" w14:textId="77777777" w:rsidR="008D102F" w:rsidRPr="008A34A7" w:rsidRDefault="008D102F" w:rsidP="003B4B60">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022C3E">
              <w:rPr>
                <w:sz w:val="14"/>
                <w:szCs w:val="18"/>
              </w:rPr>
              <w:t xml:space="preserve">6 měsíců ode dne vydání Potvrzení o převzetí Sekce </w:t>
            </w:r>
            <w:r>
              <w:rPr>
                <w:sz w:val="14"/>
                <w:szCs w:val="18"/>
              </w:rPr>
              <w:t>1 stavební</w:t>
            </w:r>
            <w:r w:rsidRPr="00022C3E">
              <w:rPr>
                <w:sz w:val="14"/>
                <w:szCs w:val="18"/>
              </w:rPr>
              <w:t>, (viz smlouva) *</w:t>
            </w:r>
          </w:p>
        </w:tc>
      </w:tr>
    </w:tbl>
    <w:p w14:paraId="1B41F024" w14:textId="77777777" w:rsidR="008D102F" w:rsidRDefault="008D102F" w:rsidP="008D102F">
      <w:pPr>
        <w:pStyle w:val="TextbezslBEZMEZER"/>
      </w:pPr>
    </w:p>
    <w:p w14:paraId="4BA64435" w14:textId="77777777" w:rsidR="008D102F" w:rsidRPr="008A34A7" w:rsidRDefault="008D102F" w:rsidP="008D102F">
      <w:pPr>
        <w:spacing w:after="120" w:line="264" w:lineRule="auto"/>
        <w:ind w:left="737"/>
        <w:jc w:val="both"/>
        <w:rPr>
          <w:sz w:val="18"/>
          <w:szCs w:val="18"/>
          <w:highlight w:val="green"/>
        </w:rPr>
      </w:pPr>
      <w:r w:rsidRPr="00022C3E">
        <w:rPr>
          <w:sz w:val="18"/>
          <w:szCs w:val="18"/>
        </w:rPr>
        <w:t xml:space="preserve">**) </w:t>
      </w:r>
      <w:r w:rsidRPr="00544C12">
        <w:rPr>
          <w:sz w:val="18"/>
          <w:szCs w:val="18"/>
        </w:rPr>
        <w:t>Zhotovitel je povinen začít s přípravnými pracemi na pozemcích, na kterých n</w:t>
      </w:r>
      <w:r>
        <w:rPr>
          <w:sz w:val="18"/>
          <w:szCs w:val="18"/>
        </w:rPr>
        <w:t xml:space="preserve">eprobíhal archeologický </w:t>
      </w:r>
      <w:r w:rsidR="000C4BA9">
        <w:rPr>
          <w:sz w:val="18"/>
          <w:szCs w:val="18"/>
        </w:rPr>
        <w:t>výzkum</w:t>
      </w:r>
      <w:r>
        <w:rPr>
          <w:sz w:val="18"/>
          <w:szCs w:val="18"/>
        </w:rPr>
        <w:t xml:space="preserve">, </w:t>
      </w:r>
      <w:r w:rsidRPr="00544C12">
        <w:rPr>
          <w:sz w:val="18"/>
          <w:szCs w:val="18"/>
        </w:rPr>
        <w:t xml:space="preserve">nebo </w:t>
      </w:r>
      <w:r>
        <w:rPr>
          <w:sz w:val="18"/>
          <w:szCs w:val="18"/>
        </w:rPr>
        <w:t xml:space="preserve">které </w:t>
      </w:r>
      <w:r w:rsidRPr="00544C12">
        <w:rPr>
          <w:sz w:val="18"/>
          <w:szCs w:val="18"/>
        </w:rPr>
        <w:t xml:space="preserve">již nejsou pro archeologický </w:t>
      </w:r>
      <w:r w:rsidR="000C4BA9">
        <w:rPr>
          <w:sz w:val="18"/>
          <w:szCs w:val="18"/>
        </w:rPr>
        <w:t xml:space="preserve">výzkum </w:t>
      </w:r>
      <w:r w:rsidRPr="00544C12">
        <w:rPr>
          <w:sz w:val="18"/>
          <w:szCs w:val="18"/>
        </w:rPr>
        <w:t xml:space="preserve">potřebné, tak aby nedošlo k narušení probíhajícího archeologického </w:t>
      </w:r>
      <w:r w:rsidR="000C4BA9">
        <w:rPr>
          <w:sz w:val="18"/>
          <w:szCs w:val="18"/>
        </w:rPr>
        <w:t>výzkumu</w:t>
      </w:r>
      <w:r w:rsidRPr="00544C12">
        <w:rPr>
          <w:sz w:val="18"/>
          <w:szCs w:val="18"/>
        </w:rPr>
        <w:t xml:space="preserve">.   </w:t>
      </w:r>
    </w:p>
    <w:p w14:paraId="449388C2" w14:textId="77777777" w:rsidR="008D102F" w:rsidRPr="008A34A7" w:rsidRDefault="008D102F" w:rsidP="008D102F">
      <w:pPr>
        <w:spacing w:after="120" w:line="264" w:lineRule="auto"/>
        <w:ind w:left="737"/>
        <w:jc w:val="both"/>
        <w:rPr>
          <w:sz w:val="18"/>
          <w:szCs w:val="18"/>
        </w:rPr>
      </w:pPr>
      <w:r w:rsidRPr="000D332E">
        <w:rPr>
          <w:sz w:val="18"/>
          <w:szCs w:val="18"/>
        </w:rPr>
        <w:t>*) Datum ukončení stavby je závislé na termínu zahájení stavebních prací</w:t>
      </w:r>
      <w:r>
        <w:rPr>
          <w:sz w:val="18"/>
          <w:szCs w:val="18"/>
        </w:rPr>
        <w:t xml:space="preserve"> (předpoklad zahájení 05/2025)</w:t>
      </w:r>
    </w:p>
    <w:p w14:paraId="6AF25CB5" w14:textId="77777777" w:rsidR="003259C2" w:rsidRPr="00EF10BA" w:rsidRDefault="003259C2" w:rsidP="001C7156">
      <w:pPr>
        <w:pStyle w:val="PNTextbezodsazmezer"/>
        <w:rPr>
          <w:highlight w:val="green"/>
        </w:rPr>
      </w:pPr>
    </w:p>
    <w:p w14:paraId="6EDB6A9C" w14:textId="77777777" w:rsidR="00C96E7C" w:rsidRDefault="00C96E7C" w:rsidP="00150E39">
      <w:pPr>
        <w:pStyle w:val="PNNadpis10bPod-l111"/>
      </w:pPr>
      <w:r>
        <w:t xml:space="preserve">1.3 </w:t>
      </w:r>
      <w:r w:rsidR="001C7156">
        <w:tab/>
      </w:r>
      <w:r>
        <w:t>Elektronické přenosové systémy</w:t>
      </w:r>
    </w:p>
    <w:p w14:paraId="7295E15F"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AF3FFB4"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DA5A8E1" w14:textId="77777777" w:rsidR="00C96E7C" w:rsidRPr="001C7156" w:rsidRDefault="00C96E7C" w:rsidP="001C7156">
      <w:pPr>
        <w:pStyle w:val="PNTextzkladn"/>
      </w:pPr>
      <w:r w:rsidRPr="001C7156">
        <w:t>Smlouva se řídí českým právem.</w:t>
      </w:r>
    </w:p>
    <w:p w14:paraId="574CAFC1"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33FF6E3C" w14:textId="77777777" w:rsidR="00C96E7C" w:rsidRPr="001C7156" w:rsidRDefault="00C96E7C" w:rsidP="001C7156">
      <w:pPr>
        <w:pStyle w:val="PNTextzkladn"/>
      </w:pPr>
      <w:r w:rsidRPr="001C7156">
        <w:t>Rozhodujícím jazykem je český jazyk.</w:t>
      </w:r>
    </w:p>
    <w:p w14:paraId="6934B595"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26270167" w14:textId="77777777" w:rsidR="00726A41" w:rsidRPr="001C7156" w:rsidRDefault="00C96E7C" w:rsidP="001C7156">
      <w:pPr>
        <w:pStyle w:val="PNTextzkladn"/>
      </w:pPr>
      <w:r w:rsidRPr="001C7156">
        <w:t>Komunikačním jazykem je český jazyk.</w:t>
      </w:r>
    </w:p>
    <w:p w14:paraId="416D91F4"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38506B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415EB853"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69D223F0"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3DB99B95" w14:textId="77777777" w:rsidR="004E6731" w:rsidRPr="004E6731" w:rsidRDefault="004E6731" w:rsidP="004E6731">
      <w:pPr>
        <w:pStyle w:val="Text1-2"/>
        <w:numPr>
          <w:ilvl w:val="0"/>
          <w:numId w:val="0"/>
        </w:numPr>
      </w:pPr>
      <w:r w:rsidRPr="004E6731">
        <w:t xml:space="preserve">Zhotovitel se zavazuje, že nejpozději do dokončení a předání Díla Objednateli provede </w:t>
      </w:r>
      <w:r w:rsidR="00A747CE">
        <w:t>8</w:t>
      </w:r>
      <w:r w:rsidRPr="004E6731">
        <w:t xml:space="preserve"> studentských exkurzí na Staveništi. </w:t>
      </w:r>
    </w:p>
    <w:p w14:paraId="14928477" w14:textId="77777777" w:rsidR="004E6731" w:rsidRPr="004E6731" w:rsidRDefault="004E6731" w:rsidP="004E6731">
      <w:pPr>
        <w:numPr>
          <w:ilvl w:val="1"/>
          <w:numId w:val="0"/>
        </w:numPr>
        <w:tabs>
          <w:tab w:val="num" w:pos="0"/>
        </w:tabs>
        <w:spacing w:after="120" w:line="264" w:lineRule="auto"/>
        <w:jc w:val="both"/>
        <w:rPr>
          <w:sz w:val="18"/>
          <w:szCs w:val="18"/>
        </w:rPr>
      </w:pPr>
      <w:r w:rsidRPr="004E6731">
        <w:rPr>
          <w:sz w:val="18"/>
          <w:szCs w:val="18"/>
        </w:rPr>
        <w:t xml:space="preserve">Objednatel v souladu s odst. 7 Smlouvy požaduje, aby Zhotovitel provedl při realizaci Díla pro Objednatele exkurze pro studenty, a to následovně: </w:t>
      </w:r>
    </w:p>
    <w:p w14:paraId="53F07AD5" w14:textId="7777777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4BA520A9" w14:textId="7777777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18E2C0B9" w14:textId="7777777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4E083E11" w14:textId="77777777" w:rsidR="004E6731" w:rsidRPr="004E6731" w:rsidRDefault="004E6731" w:rsidP="004E6731">
      <w:pPr>
        <w:numPr>
          <w:ilvl w:val="2"/>
          <w:numId w:val="0"/>
        </w:numPr>
        <w:tabs>
          <w:tab w:val="num" w:pos="0"/>
          <w:tab w:val="num" w:pos="1531"/>
        </w:tabs>
        <w:spacing w:after="120" w:line="264" w:lineRule="auto"/>
        <w:jc w:val="both"/>
        <w:rPr>
          <w:sz w:val="18"/>
          <w:szCs w:val="18"/>
        </w:rPr>
      </w:pPr>
      <w:r w:rsidRPr="004E6731">
        <w:rPr>
          <w:sz w:val="18"/>
          <w:szCs w:val="18"/>
        </w:rPr>
        <w:t xml:space="preserve">Exkurze musí být provedena v rozsahu 3-5 hodin pro 15-30 osob (studenti včetně doprovodu), v pracovních dnech v době od 8,00 hod. do 15,00 hod. </w:t>
      </w:r>
    </w:p>
    <w:p w14:paraId="2D41E93E" w14:textId="77777777" w:rsidR="00D368F3" w:rsidRDefault="004E6731" w:rsidP="00CF609C">
      <w:pPr>
        <w:pStyle w:val="PNTextzkladn"/>
        <w:rPr>
          <w:rFonts w:eastAsia="Times New Roman" w:cs="Times New Roman"/>
        </w:rPr>
      </w:pPr>
      <w:r w:rsidRPr="004E6731">
        <w:t>O provedené exkurzi je Zhotovitel povinen informovat Objednatele písemnou zprávou nejpozději do 14 dnů od konání exkurze. Zpráva musí obsahovat sdělení o škole, předmětu exkurze, čase konání a počtu účastníků.</w:t>
      </w:r>
      <w:r w:rsidRPr="00CD12DB">
        <w:t xml:space="preserve"> </w:t>
      </w:r>
    </w:p>
    <w:p w14:paraId="549DCBE9" w14:textId="77777777" w:rsidR="00D368F3" w:rsidRPr="007E5B98" w:rsidRDefault="00D368F3" w:rsidP="00CF609C">
      <w:pPr>
        <w:pStyle w:val="PNTextzkladn"/>
        <w:rPr>
          <w:rFonts w:eastAsia="Times New Roman" w:cs="Times New Roman"/>
        </w:rPr>
      </w:pPr>
      <w:r w:rsidRPr="00D368F3">
        <w:rPr>
          <w:rFonts w:eastAsia="Times New Roman" w:cs="Times New Roman"/>
        </w:rPr>
        <w:t>Ustanovení Pod-článku 1 1.15.3.(b) se nepoužije.</w:t>
      </w:r>
    </w:p>
    <w:p w14:paraId="44A4820F" w14:textId="77777777" w:rsidR="00C96E7C" w:rsidRDefault="00C96E7C" w:rsidP="00150E39">
      <w:pPr>
        <w:pStyle w:val="PNNadpis10bPod-l111"/>
      </w:pPr>
      <w:r>
        <w:t>2.1</w:t>
      </w:r>
      <w:r w:rsidR="00CF609C">
        <w:tab/>
      </w:r>
      <w:r>
        <w:t>Právo přístupu na staveniště</w:t>
      </w:r>
    </w:p>
    <w:p w14:paraId="761E602C" w14:textId="77777777" w:rsidR="00C96E7C" w:rsidRDefault="00C96E7C" w:rsidP="005D168C">
      <w:pPr>
        <w:pStyle w:val="PNTextzkladn"/>
      </w:pPr>
      <w:r>
        <w:t xml:space="preserve">Přístup na Staveniště bude Zhotoviteli umožněn od </w:t>
      </w:r>
      <w:r w:rsidR="00EB31FB" w:rsidRPr="00EB31FB">
        <w:t xml:space="preserve">zahájení prací </w:t>
      </w:r>
      <w:r>
        <w:t>do dne předání Dokumentů souvisejících</w:t>
      </w:r>
      <w:r w:rsidR="00582C15">
        <w:t xml:space="preserve"> s </w:t>
      </w:r>
      <w:r>
        <w:t xml:space="preserve">předáním Díla dle </w:t>
      </w:r>
      <w:r w:rsidR="004A00B4">
        <w:t>P</w:t>
      </w:r>
      <w:r>
        <w:t xml:space="preserve">od-článku 7.9. </w:t>
      </w:r>
    </w:p>
    <w:p w14:paraId="065C7951" w14:textId="77777777" w:rsidR="00C96E7C" w:rsidRDefault="00F87D58" w:rsidP="00243CC6">
      <w:pPr>
        <w:pStyle w:val="PNNadpis10bPod-l111"/>
        <w:numPr>
          <w:ilvl w:val="1"/>
          <w:numId w:val="13"/>
        </w:numPr>
      </w:pPr>
      <w:r>
        <w:t xml:space="preserve">     </w:t>
      </w:r>
      <w:r w:rsidR="00C96E7C">
        <w:t>Personál objednatele</w:t>
      </w:r>
    </w:p>
    <w:p w14:paraId="24A6B952"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B204EAA" w14:textId="77777777" w:rsidR="000C4BA9" w:rsidRDefault="000C4BA9" w:rsidP="00243CC6">
      <w:pPr>
        <w:pStyle w:val="PNOdrka1-"/>
        <w:numPr>
          <w:ilvl w:val="0"/>
          <w:numId w:val="14"/>
        </w:numPr>
      </w:pPr>
      <w:r>
        <w:t>Ing. Miroslav Bocák</w:t>
      </w:r>
      <w:r w:rsidRPr="008D102F">
        <w:t>, telefon: +420</w:t>
      </w:r>
      <w:r>
        <w:t> 606 780 184</w:t>
      </w:r>
      <w:r w:rsidRPr="008D102F">
        <w:t xml:space="preserve">, e-mail: </w:t>
      </w:r>
      <w:hyperlink r:id="rId13" w:history="1">
        <w:r w:rsidR="00EB31FB" w:rsidRPr="00EB31FB">
          <w:rPr>
            <w:rStyle w:val="Hypertextovodkaz"/>
            <w:noProof w:val="0"/>
          </w:rPr>
          <w:t>Bocak@spravazeleznic.cz</w:t>
        </w:r>
      </w:hyperlink>
    </w:p>
    <w:p w14:paraId="11769B5D" w14:textId="77777777" w:rsidR="00C96E7C" w:rsidRDefault="008D102F" w:rsidP="00243CC6">
      <w:pPr>
        <w:pStyle w:val="PNOdrka1-"/>
        <w:numPr>
          <w:ilvl w:val="0"/>
          <w:numId w:val="14"/>
        </w:numPr>
      </w:pPr>
      <w:r w:rsidRPr="008D102F">
        <w:lastRenderedPageBreak/>
        <w:t xml:space="preserve">Mgr. </w:t>
      </w:r>
      <w:r>
        <w:t>Jan</w:t>
      </w:r>
      <w:r w:rsidRPr="008D102F">
        <w:t xml:space="preserve"> </w:t>
      </w:r>
      <w:r>
        <w:t>Hřídel</w:t>
      </w:r>
      <w:r w:rsidRPr="008D102F">
        <w:t xml:space="preserve">, telefon: +420 724 932 362, e-mail: </w:t>
      </w:r>
      <w:hyperlink r:id="rId14" w:history="1">
        <w:r w:rsidR="00243CC6" w:rsidRPr="00B72DED">
          <w:rPr>
            <w:rStyle w:val="Hypertextovodkaz"/>
            <w:noProof w:val="0"/>
          </w:rPr>
          <w:t>Hridel@spravazeleznic.cz</w:t>
        </w:r>
      </w:hyperlink>
    </w:p>
    <w:p w14:paraId="0E32FCD4" w14:textId="77777777" w:rsidR="00243CC6" w:rsidRPr="00512B45" w:rsidRDefault="00243CC6" w:rsidP="00243CC6">
      <w:pPr>
        <w:spacing w:after="120" w:line="264" w:lineRule="auto"/>
        <w:jc w:val="both"/>
        <w:rPr>
          <w:sz w:val="18"/>
          <w:szCs w:val="18"/>
        </w:rPr>
      </w:pPr>
      <w:r w:rsidRPr="00512B45">
        <w:rPr>
          <w:sz w:val="18"/>
          <w:szCs w:val="18"/>
        </w:rPr>
        <w:t>Ve věcech technických:</w:t>
      </w:r>
    </w:p>
    <w:p w14:paraId="551A13C7" w14:textId="77777777" w:rsidR="00243CC6" w:rsidRDefault="00243CC6" w:rsidP="00243CC6">
      <w:pPr>
        <w:numPr>
          <w:ilvl w:val="0"/>
          <w:numId w:val="11"/>
        </w:numPr>
        <w:spacing w:after="240" w:line="264" w:lineRule="auto"/>
        <w:contextualSpacing/>
        <w:rPr>
          <w:sz w:val="18"/>
          <w:szCs w:val="18"/>
        </w:rPr>
      </w:pPr>
      <w:r w:rsidRPr="00512B45">
        <w:rPr>
          <w:sz w:val="18"/>
          <w:szCs w:val="18"/>
        </w:rPr>
        <w:t xml:space="preserve">Ing. </w:t>
      </w:r>
      <w:r w:rsidR="002607CB">
        <w:rPr>
          <w:sz w:val="18"/>
          <w:szCs w:val="18"/>
        </w:rPr>
        <w:t>Martin Morávek</w:t>
      </w:r>
      <w:r w:rsidRPr="00512B45">
        <w:rPr>
          <w:sz w:val="18"/>
          <w:szCs w:val="18"/>
        </w:rPr>
        <w:t>, e-mail:</w:t>
      </w:r>
      <w:r>
        <w:rPr>
          <w:sz w:val="18"/>
          <w:szCs w:val="18"/>
        </w:rPr>
        <w:t xml:space="preserve"> </w:t>
      </w:r>
      <w:hyperlink r:id="rId15" w:history="1">
        <w:r w:rsidR="002607CB" w:rsidRPr="00B72DED">
          <w:rPr>
            <w:rStyle w:val="Hypertextovodkaz"/>
            <w:sz w:val="18"/>
            <w:szCs w:val="18"/>
          </w:rPr>
          <w:t>MoravekMa@spravazeleznic.cz</w:t>
        </w:r>
      </w:hyperlink>
      <w:r w:rsidRPr="00512B45">
        <w:rPr>
          <w:sz w:val="18"/>
          <w:szCs w:val="18"/>
        </w:rPr>
        <w:t xml:space="preserve"> , tel.: +420</w:t>
      </w:r>
      <w:r w:rsidR="002607CB">
        <w:rPr>
          <w:sz w:val="18"/>
          <w:szCs w:val="18"/>
        </w:rPr>
        <w:t xml:space="preserve"> 720 965 395 </w:t>
      </w:r>
    </w:p>
    <w:p w14:paraId="64758D10" w14:textId="77777777" w:rsidR="00243CC6" w:rsidRPr="00243CC6" w:rsidRDefault="00243CC6" w:rsidP="00243CC6">
      <w:pPr>
        <w:spacing w:after="240" w:line="264" w:lineRule="auto"/>
        <w:ind w:left="720"/>
        <w:contextualSpacing/>
        <w:rPr>
          <w:sz w:val="18"/>
          <w:szCs w:val="18"/>
        </w:rPr>
      </w:pPr>
    </w:p>
    <w:p w14:paraId="0CB17B81" w14:textId="77777777" w:rsidR="00243CC6" w:rsidRDefault="00243CC6" w:rsidP="00243CC6">
      <w:pPr>
        <w:spacing w:after="120" w:line="264" w:lineRule="auto"/>
        <w:jc w:val="both"/>
        <w:rPr>
          <w:sz w:val="18"/>
          <w:szCs w:val="18"/>
        </w:rPr>
      </w:pPr>
      <w:r w:rsidRPr="00512B45">
        <w:rPr>
          <w:sz w:val="18"/>
          <w:szCs w:val="18"/>
        </w:rPr>
        <w:t>Ve věci kontroly požití alkoholu a/nebo návykových látek:</w:t>
      </w:r>
    </w:p>
    <w:p w14:paraId="0FDBAB6E" w14:textId="77777777" w:rsidR="00243CC6" w:rsidRPr="00243CC6" w:rsidRDefault="00243CC6" w:rsidP="00243CC6">
      <w:pPr>
        <w:numPr>
          <w:ilvl w:val="0"/>
          <w:numId w:val="11"/>
        </w:numPr>
        <w:spacing w:after="240" w:line="264" w:lineRule="auto"/>
        <w:contextualSpacing/>
        <w:rPr>
          <w:sz w:val="18"/>
          <w:szCs w:val="18"/>
        </w:rPr>
      </w:pPr>
      <w:r w:rsidRPr="00243CC6">
        <w:rPr>
          <w:sz w:val="18"/>
          <w:szCs w:val="18"/>
        </w:rPr>
        <w:t xml:space="preserve">Ing. Karel Veškrňa, e-mail: </w:t>
      </w:r>
      <w:r w:rsidRPr="00243CC6">
        <w:rPr>
          <w:rStyle w:val="Hypertextovodkaz"/>
          <w:sz w:val="18"/>
          <w:szCs w:val="18"/>
        </w:rPr>
        <w:t>Veskrna@spravazeleznic.cz</w:t>
      </w:r>
      <w:r w:rsidRPr="00243CC6">
        <w:rPr>
          <w:sz w:val="18"/>
          <w:szCs w:val="18"/>
        </w:rPr>
        <w:t>, tel.: +420 724 932 291</w:t>
      </w:r>
    </w:p>
    <w:p w14:paraId="794C4AD6" w14:textId="77777777" w:rsidR="00C96E7C" w:rsidRDefault="00C96E7C" w:rsidP="00150E39">
      <w:pPr>
        <w:pStyle w:val="PNNadpis10bPod-l111"/>
      </w:pPr>
      <w:r>
        <w:t>3.1</w:t>
      </w:r>
      <w:r w:rsidR="00CF609C">
        <w:tab/>
      </w:r>
      <w:r>
        <w:t>Povinnosti</w:t>
      </w:r>
      <w:r w:rsidR="00582C15">
        <w:t xml:space="preserve"> a </w:t>
      </w:r>
      <w:r>
        <w:t>pravomoc správce stavby</w:t>
      </w:r>
    </w:p>
    <w:p w14:paraId="7EDFF690"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7102F835"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19F8F9E0"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F96BA26" w14:textId="77777777" w:rsidR="00C96E7C" w:rsidRDefault="00C96E7C" w:rsidP="00150E39">
      <w:pPr>
        <w:pStyle w:val="PNNadpis10bPod-l111"/>
      </w:pPr>
      <w:r>
        <w:t xml:space="preserve">4.2 </w:t>
      </w:r>
      <w:r w:rsidR="00150E39">
        <w:tab/>
      </w:r>
      <w:r>
        <w:t>Zajištění splnění smlouvy</w:t>
      </w:r>
    </w:p>
    <w:p w14:paraId="54703159"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F2212BF"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9362D6A" w14:textId="77777777" w:rsidR="00C96E7C" w:rsidRPr="00CB67FD" w:rsidRDefault="00C96E7C" w:rsidP="00150E39">
      <w:pPr>
        <w:pStyle w:val="PNNadpis10bPod-l111"/>
      </w:pPr>
      <w:r w:rsidRPr="00CB67FD">
        <w:t xml:space="preserve">4.3 </w:t>
      </w:r>
      <w:r w:rsidR="00150E39">
        <w:tab/>
      </w:r>
      <w:r w:rsidRPr="00CB67FD">
        <w:t>Zástupce zhotovitele</w:t>
      </w:r>
    </w:p>
    <w:p w14:paraId="7E78F114" w14:textId="77777777" w:rsidR="00C96E7C" w:rsidRDefault="00071A0E" w:rsidP="005D168C">
      <w:pPr>
        <w:pStyle w:val="PNTextzkladn"/>
      </w:pPr>
      <w:r>
        <w:t xml:space="preserve"> [</w:t>
      </w:r>
      <w:r w:rsidRPr="00E41EEA">
        <w:rPr>
          <w:highlight w:val="yellow"/>
        </w:rPr>
        <w:t>VLOŽÍ ZHOTOVITE</w:t>
      </w:r>
      <w:r>
        <w:t>L]</w:t>
      </w:r>
    </w:p>
    <w:p w14:paraId="00C5879A" w14:textId="77777777" w:rsidR="000519C9" w:rsidRPr="00B94735" w:rsidRDefault="000519C9" w:rsidP="00150E39">
      <w:pPr>
        <w:pStyle w:val="PNNadpis10bPod-l111"/>
      </w:pPr>
      <w:r w:rsidRPr="00B94735">
        <w:t>4.4.1</w:t>
      </w:r>
      <w:r w:rsidR="00150E39">
        <w:t xml:space="preserve"> </w:t>
      </w:r>
      <w:r w:rsidR="00150E39">
        <w:tab/>
      </w:r>
      <w:r w:rsidR="00937303">
        <w:t xml:space="preserve"> </w:t>
      </w:r>
      <w:proofErr w:type="spellStart"/>
      <w:r w:rsidR="00CB6AB3">
        <w:t>Podzhotovitelé</w:t>
      </w:r>
      <w:proofErr w:type="spellEnd"/>
      <w:r w:rsidR="00937303">
        <w:t xml:space="preserve"> </w:t>
      </w:r>
    </w:p>
    <w:p w14:paraId="34EFD1D3"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6F514BF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proofErr w:type="spellStart"/>
      <w:r w:rsidR="00937303">
        <w:rPr>
          <w:rFonts w:asciiTheme="majorHAnsi" w:hAnsiTheme="majorHAnsi" w:cs="ArialNarrow"/>
          <w:sz w:val="18"/>
          <w:szCs w:val="18"/>
        </w:rPr>
        <w:t>P</w:t>
      </w:r>
      <w:r w:rsidRPr="00937303">
        <w:rPr>
          <w:rFonts w:asciiTheme="majorHAnsi" w:hAnsiTheme="majorHAnsi" w:cs="ArialNarrow"/>
          <w:sz w:val="18"/>
          <w:szCs w:val="18"/>
        </w:rPr>
        <w:t>odzhotovitelem</w:t>
      </w:r>
      <w:proofErr w:type="spellEnd"/>
      <w:r w:rsidRPr="00937303">
        <w:rPr>
          <w:rFonts w:asciiTheme="majorHAnsi" w:hAnsiTheme="majorHAnsi" w:cs="ArialNarrow"/>
          <w:sz w:val="18"/>
          <w:szCs w:val="18"/>
        </w:rPr>
        <w:t>,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 xml:space="preserve">používat vždy jen takové </w:t>
      </w:r>
      <w:proofErr w:type="spellStart"/>
      <w:r w:rsidRPr="00937303">
        <w:rPr>
          <w:rFonts w:asciiTheme="majorHAnsi" w:hAnsiTheme="majorHAnsi" w:cs="ArialNarrow"/>
          <w:sz w:val="18"/>
          <w:szCs w:val="18"/>
        </w:rPr>
        <w:t>Podzhotovitele</w:t>
      </w:r>
      <w:proofErr w:type="spellEnd"/>
      <w:r w:rsidRPr="00937303">
        <w:rPr>
          <w:rFonts w:asciiTheme="majorHAnsi" w:hAnsiTheme="majorHAnsi" w:cs="ArialNarrow"/>
          <w:sz w:val="18"/>
          <w:szCs w:val="18"/>
        </w:rPr>
        <w:t>,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 xml:space="preserve">vybraných </w:t>
      </w:r>
      <w:proofErr w:type="spellStart"/>
      <w:r w:rsidRPr="00937303">
        <w:rPr>
          <w:rFonts w:asciiTheme="majorHAnsi" w:hAnsiTheme="majorHAnsi" w:cs="ArialNarrow"/>
          <w:sz w:val="18"/>
          <w:szCs w:val="18"/>
        </w:rPr>
        <w:t>Podzhotovitelů</w:t>
      </w:r>
      <w:proofErr w:type="spellEnd"/>
      <w:r w:rsidRPr="00937303">
        <w:rPr>
          <w:rFonts w:asciiTheme="majorHAnsi" w:hAnsiTheme="majorHAnsi" w:cs="ArialNarrow"/>
          <w:sz w:val="18"/>
          <w:szCs w:val="18"/>
        </w:rPr>
        <w:t xml:space="preserve"> provede svoji část prací osobně a nepřevede ji na dalšího</w:t>
      </w:r>
      <w:r>
        <w:rPr>
          <w:rFonts w:asciiTheme="majorHAnsi" w:hAnsiTheme="majorHAnsi" w:cs="ArialNarrow"/>
          <w:sz w:val="18"/>
          <w:szCs w:val="18"/>
        </w:rPr>
        <w:t xml:space="preserve"> </w:t>
      </w:r>
      <w:proofErr w:type="spellStart"/>
      <w:r w:rsidR="00937303">
        <w:rPr>
          <w:rFonts w:asciiTheme="majorHAnsi" w:hAnsiTheme="majorHAnsi" w:cs="ArialNarrow"/>
          <w:sz w:val="18"/>
          <w:szCs w:val="18"/>
        </w:rPr>
        <w:t>P</w:t>
      </w:r>
      <w:r w:rsidRPr="00937303">
        <w:rPr>
          <w:rFonts w:asciiTheme="majorHAnsi" w:hAnsiTheme="majorHAnsi" w:cs="ArialNarrow"/>
          <w:sz w:val="18"/>
          <w:szCs w:val="18"/>
        </w:rPr>
        <w:t>odzhotovitele</w:t>
      </w:r>
      <w:proofErr w:type="spellEnd"/>
      <w:r w:rsidRPr="00937303">
        <w:rPr>
          <w:rFonts w:asciiTheme="majorHAnsi" w:hAnsiTheme="majorHAnsi" w:cs="ArialNarrow"/>
          <w:sz w:val="18"/>
          <w:szCs w:val="18"/>
        </w:rPr>
        <w:t>.</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proofErr w:type="spellStart"/>
      <w:r w:rsidR="00937303">
        <w:rPr>
          <w:rFonts w:asciiTheme="majorHAnsi" w:hAnsiTheme="majorHAnsi"/>
          <w:sz w:val="18"/>
          <w:szCs w:val="18"/>
        </w:rPr>
        <w:t>P</w:t>
      </w:r>
      <w:r w:rsidRPr="00937303">
        <w:rPr>
          <w:rFonts w:asciiTheme="majorHAnsi" w:hAnsiTheme="majorHAnsi"/>
          <w:sz w:val="18"/>
          <w:szCs w:val="18"/>
        </w:rPr>
        <w:t>odzhotovitele</w:t>
      </w:r>
      <w:proofErr w:type="spellEnd"/>
      <w:r w:rsidRPr="00937303">
        <w:rPr>
          <w:rFonts w:asciiTheme="majorHAnsi" w:hAnsiTheme="majorHAnsi"/>
          <w:sz w:val="18"/>
          <w:szCs w:val="18"/>
        </w:rPr>
        <w:t xml:space="preserve"> osoby, které budou pouze dodávat materiál a/nebo zařízení nebo poskytovat služby, jejichž součástí není provádění vlastních prací na Díle.</w:t>
      </w:r>
    </w:p>
    <w:p w14:paraId="1CDB3C0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19B725A" w14:textId="77777777" w:rsidR="00B377C5" w:rsidRDefault="00B377C5" w:rsidP="00B377C5">
      <w:pPr>
        <w:pStyle w:val="PNTextzkladn"/>
      </w:pPr>
      <w:r w:rsidRPr="00857A77">
        <w:t>Za speciální činnosti a zařízení se považuj</w:t>
      </w:r>
      <w:r>
        <w:t>í:</w:t>
      </w:r>
    </w:p>
    <w:p w14:paraId="637E9FF0" w14:textId="77777777" w:rsidR="00B377C5" w:rsidRPr="007B4399" w:rsidRDefault="00B377C5" w:rsidP="00B377C5">
      <w:pPr>
        <w:pStyle w:val="PNTextPoznmkazelen"/>
        <w:rPr>
          <w:i w:val="0"/>
          <w:color w:val="auto"/>
        </w:rPr>
      </w:pPr>
      <w:r w:rsidRPr="00457EE1">
        <w:rPr>
          <w:b/>
          <w:i w:val="0"/>
          <w:color w:val="auto"/>
        </w:rPr>
        <w:t>broušení kolejí a výhybek</w:t>
      </w:r>
      <w:r w:rsidRPr="007B4399">
        <w:rPr>
          <w:i w:val="0"/>
          <w:color w:val="auto"/>
        </w:rPr>
        <w:t xml:space="preserve"> na následující</w:t>
      </w:r>
      <w:r w:rsidR="004E6731">
        <w:rPr>
          <w:i w:val="0"/>
          <w:color w:val="auto"/>
        </w:rPr>
        <w:t>m</w:t>
      </w:r>
      <w:r w:rsidRPr="007B4399">
        <w:rPr>
          <w:i w:val="0"/>
          <w:color w:val="auto"/>
        </w:rPr>
        <w:t xml:space="preserve"> SO:</w:t>
      </w:r>
    </w:p>
    <w:p w14:paraId="0BCAB1B4" w14:textId="77777777" w:rsidR="00B377C5" w:rsidRPr="00B377C5" w:rsidRDefault="00B377C5" w:rsidP="00B377C5">
      <w:pPr>
        <w:pStyle w:val="Odstavecseseznamem"/>
        <w:numPr>
          <w:ilvl w:val="0"/>
          <w:numId w:val="15"/>
        </w:numPr>
        <w:spacing w:after="120" w:line="264" w:lineRule="auto"/>
        <w:jc w:val="both"/>
        <w:rPr>
          <w:sz w:val="18"/>
        </w:rPr>
      </w:pPr>
      <w:r w:rsidRPr="00B377C5">
        <w:rPr>
          <w:sz w:val="18"/>
        </w:rPr>
        <w:t>SO 22-17-01</w:t>
      </w:r>
      <w:r w:rsidRPr="00B377C5">
        <w:rPr>
          <w:sz w:val="18"/>
        </w:rPr>
        <w:tab/>
        <w:t>Nezamyslice – Kojetín, železniční svršek</w:t>
      </w:r>
    </w:p>
    <w:p w14:paraId="7A0FEF00" w14:textId="77777777" w:rsidR="00C96E7C" w:rsidRPr="009C1450" w:rsidRDefault="00C96E7C" w:rsidP="00150E39">
      <w:pPr>
        <w:pStyle w:val="PNNadpis10bPod-l111"/>
      </w:pPr>
      <w:r w:rsidRPr="009B641A">
        <w:lastRenderedPageBreak/>
        <w:t>4.</w:t>
      </w:r>
      <w:r w:rsidRPr="009C1450">
        <w:t>27</w:t>
      </w:r>
      <w:r w:rsidR="00150E39">
        <w:tab/>
      </w:r>
      <w:r w:rsidRPr="00AD62C8">
        <w:t>Smluvní pokuta</w:t>
      </w:r>
    </w:p>
    <w:p w14:paraId="5050BE12" w14:textId="77777777" w:rsidR="00C96E7C" w:rsidRDefault="00C96E7C" w:rsidP="005D168C">
      <w:pPr>
        <w:pStyle w:val="PNTextzkladn"/>
      </w:pPr>
      <w:r w:rsidRPr="00071A0E">
        <w:t>Výše smluvní pokuty dle jednotlivých</w:t>
      </w:r>
      <w:r>
        <w:t xml:space="preserve"> ustanovení Smluvních podmínek činí:</w:t>
      </w:r>
    </w:p>
    <w:p w14:paraId="4498A81B" w14:textId="77777777" w:rsidR="00C96E7C" w:rsidRPr="00CF609C" w:rsidRDefault="00C96E7C" w:rsidP="00CF609C">
      <w:pPr>
        <w:pStyle w:val="PNNadpis9b-tun"/>
        <w:rPr>
          <w:rStyle w:val="Tun-ZRUIT"/>
        </w:rPr>
      </w:pPr>
      <w:r w:rsidRPr="00CF609C">
        <w:rPr>
          <w:rStyle w:val="Tun-ZRUIT"/>
        </w:rPr>
        <w:t>Pod-článek 4.27 (a)</w:t>
      </w:r>
    </w:p>
    <w:p w14:paraId="2F75FF6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CD40C53" w14:textId="77777777" w:rsidR="00C96E7C" w:rsidRPr="00CF609C" w:rsidRDefault="00C96E7C" w:rsidP="00CF609C">
      <w:pPr>
        <w:pStyle w:val="PNNadpis9b-tun"/>
      </w:pPr>
      <w:r w:rsidRPr="00CF609C">
        <w:t>Pod-článek 4.27 (b)</w:t>
      </w:r>
    </w:p>
    <w:p w14:paraId="4DE9BA4C"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1A9CCF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CE07FA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1B8ED083" w14:textId="77777777" w:rsidR="00C96E7C" w:rsidRPr="00CF609C" w:rsidRDefault="00C96E7C" w:rsidP="00CF609C">
      <w:pPr>
        <w:pStyle w:val="PNNadpis9b-tun"/>
      </w:pPr>
      <w:r w:rsidRPr="00CF609C">
        <w:t>Pod-článek 4.27 (c)</w:t>
      </w:r>
    </w:p>
    <w:p w14:paraId="50E20210" w14:textId="77777777" w:rsidR="00C96E7C" w:rsidRPr="00CF609C" w:rsidRDefault="00C96E7C" w:rsidP="00CF609C">
      <w:pPr>
        <w:pStyle w:val="PNTextzkladn"/>
      </w:pPr>
      <w:r w:rsidRPr="00CF609C">
        <w:t>Zhotovitel je povinen uhradit smluvní pokutu ve výši 10 000 Kč za každé porušení povinnosti.</w:t>
      </w:r>
    </w:p>
    <w:p w14:paraId="0975FCCD" w14:textId="77777777" w:rsidR="00C96E7C" w:rsidRPr="00CF609C" w:rsidRDefault="00C96E7C" w:rsidP="00CF609C">
      <w:pPr>
        <w:pStyle w:val="PNNadpis9b-tun"/>
      </w:pPr>
      <w:r w:rsidRPr="00CF609C">
        <w:t>Pod-článek 4.27 (d)</w:t>
      </w:r>
    </w:p>
    <w:p w14:paraId="0E7007E9"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7AEC3B6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3AFBC61"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7DAA6B0" w14:textId="77777777" w:rsidR="00C96E7C" w:rsidRPr="00CF609C" w:rsidRDefault="00C96E7C" w:rsidP="00CF609C">
      <w:pPr>
        <w:pStyle w:val="PNNadpis9b-tun"/>
      </w:pPr>
      <w:r w:rsidRPr="00CF609C">
        <w:t>Pod-článek 4.27 (f)</w:t>
      </w:r>
    </w:p>
    <w:p w14:paraId="3A39726C"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48E773D3" w14:textId="77777777" w:rsidR="00C96E7C" w:rsidRPr="00CF609C" w:rsidRDefault="00C96E7C" w:rsidP="00CF609C">
      <w:pPr>
        <w:pStyle w:val="PNNadpis9b-tun"/>
      </w:pPr>
      <w:r w:rsidRPr="00CF609C">
        <w:t>Pod-článek 4.27 (g)</w:t>
      </w:r>
    </w:p>
    <w:p w14:paraId="72533047"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C7010B2" w14:textId="77777777" w:rsidR="00C96E7C" w:rsidRPr="00CF609C" w:rsidRDefault="00C96E7C" w:rsidP="00CF609C">
      <w:pPr>
        <w:pStyle w:val="PNNadpis9b-tun"/>
      </w:pPr>
      <w:r w:rsidRPr="00CF609C">
        <w:t>Pod-článek 4.27 (h)</w:t>
      </w:r>
    </w:p>
    <w:p w14:paraId="723D751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AC12FD9" w14:textId="77777777" w:rsidR="00C96E7C" w:rsidRPr="00CF609C" w:rsidRDefault="00C96E7C" w:rsidP="00CF609C">
      <w:pPr>
        <w:pStyle w:val="PNNadpis9b-tun"/>
      </w:pPr>
      <w:r w:rsidRPr="00CF609C">
        <w:t>Pod-článek 4.27 (i)</w:t>
      </w:r>
    </w:p>
    <w:p w14:paraId="2055587F"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0530D09D" w14:textId="77777777" w:rsidR="00C96E7C" w:rsidRPr="00CF609C" w:rsidRDefault="00C96E7C" w:rsidP="00CF609C">
      <w:pPr>
        <w:pStyle w:val="PNNadpis9b-tun"/>
      </w:pPr>
      <w:r w:rsidRPr="00CF609C">
        <w:t>Pod-článek 4.27(j)</w:t>
      </w:r>
    </w:p>
    <w:p w14:paraId="3CBFCDA9"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5418FD5" w14:textId="77777777" w:rsidR="00C96E7C" w:rsidRPr="00CF609C" w:rsidRDefault="00C96E7C" w:rsidP="00CF609C">
      <w:pPr>
        <w:pStyle w:val="PNNadpis9b-tun"/>
      </w:pPr>
      <w:r w:rsidRPr="00CF609C">
        <w:t>Pod-článek 4.27 (k)</w:t>
      </w:r>
    </w:p>
    <w:p w14:paraId="5F37A423"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20 000 Kč za každý zjištěný případ. Pokud Zhotovitel nezjedná nápravu </w:t>
      </w:r>
      <w:r w:rsidRPr="00CF609C">
        <w:lastRenderedPageBreak/>
        <w:t>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74A0B0AC" w14:textId="77777777" w:rsidR="00C96E7C" w:rsidRPr="00CF609C" w:rsidRDefault="00C96E7C" w:rsidP="00CF609C">
      <w:pPr>
        <w:pStyle w:val="PNNadpis9b-tun"/>
      </w:pPr>
      <w:r w:rsidRPr="00CF609C">
        <w:t>Pod-článek 4.27 (l)</w:t>
      </w:r>
    </w:p>
    <w:p w14:paraId="53A6AE25"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C739E6E" w14:textId="77777777" w:rsidR="00C96E7C" w:rsidRPr="00CF609C" w:rsidRDefault="00C96E7C" w:rsidP="00CF609C">
      <w:pPr>
        <w:pStyle w:val="PNNadpis9b-tun"/>
      </w:pPr>
      <w:r w:rsidRPr="00CF609C">
        <w:t>Pod-článek 4.27 (m)</w:t>
      </w:r>
    </w:p>
    <w:p w14:paraId="3A91A56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082FFD1" w14:textId="77777777" w:rsidR="00C96E7C" w:rsidRPr="00CF609C" w:rsidRDefault="00C96E7C" w:rsidP="00CF609C">
      <w:pPr>
        <w:pStyle w:val="PNNadpis9b-tun"/>
      </w:pPr>
      <w:r w:rsidRPr="00CF609C">
        <w:t>Pod-článek 4.27 (n)</w:t>
      </w:r>
    </w:p>
    <w:p w14:paraId="3C9CAC86"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19361FA" w14:textId="77777777" w:rsidR="00C96E7C" w:rsidRPr="00CF609C" w:rsidRDefault="00C96E7C" w:rsidP="00CF609C">
      <w:pPr>
        <w:pStyle w:val="PNNadpis9b-tun"/>
      </w:pPr>
      <w:r w:rsidRPr="00CF609C">
        <w:t>Pod-článek 4.27 (o)</w:t>
      </w:r>
    </w:p>
    <w:p w14:paraId="6E229C31"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40CF04FA" w14:textId="77777777" w:rsidR="00C96E7C" w:rsidRPr="00CF609C" w:rsidRDefault="00C96E7C" w:rsidP="00CF609C">
      <w:pPr>
        <w:pStyle w:val="PNNadpis9b-tun"/>
      </w:pPr>
      <w:r w:rsidRPr="00CF609C">
        <w:t>Pod-článek 4.27 (p)</w:t>
      </w:r>
    </w:p>
    <w:p w14:paraId="60FECA5A"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9A5CF3D" w14:textId="77777777" w:rsidR="00C96E7C" w:rsidRPr="00CF609C" w:rsidRDefault="00C96E7C" w:rsidP="00CF609C">
      <w:pPr>
        <w:pStyle w:val="PNNadpis9b-tun"/>
      </w:pPr>
      <w:r w:rsidRPr="00CF609C">
        <w:t xml:space="preserve">Pod-článek 4.27 (q) </w:t>
      </w:r>
    </w:p>
    <w:p w14:paraId="590C2A41"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2BDEA50" w14:textId="77777777" w:rsidR="00C96E7C" w:rsidRPr="00CF609C" w:rsidRDefault="00C96E7C" w:rsidP="00CF609C">
      <w:pPr>
        <w:pStyle w:val="PNNadpis9b-tun"/>
      </w:pPr>
      <w:r w:rsidRPr="00CF609C">
        <w:t>Pod-článek 4.27 (r)</w:t>
      </w:r>
    </w:p>
    <w:p w14:paraId="0AD2CBB8"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3DDFE5A" w14:textId="77777777" w:rsidR="00C45177" w:rsidRPr="00CF609C" w:rsidRDefault="00C45177" w:rsidP="00CF609C">
      <w:pPr>
        <w:pStyle w:val="PNNadpis9b-tun"/>
      </w:pPr>
      <w:r w:rsidRPr="00CF609C">
        <w:t>Pod-článek 4.27 (s)</w:t>
      </w:r>
    </w:p>
    <w:p w14:paraId="0673987E"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BADCC6D" w14:textId="77777777" w:rsidR="001927B4" w:rsidRPr="00CF609C" w:rsidRDefault="001927B4" w:rsidP="00CF609C">
      <w:pPr>
        <w:pStyle w:val="PNNadpis9b-tun"/>
      </w:pPr>
      <w:r w:rsidRPr="00CF609C">
        <w:t>Pod-článek 4.27 (t)</w:t>
      </w:r>
    </w:p>
    <w:p w14:paraId="75884357"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078C6755" w14:textId="77777777" w:rsidR="001927B4" w:rsidRPr="00CF609C" w:rsidRDefault="001927B4" w:rsidP="00CF609C">
      <w:pPr>
        <w:pStyle w:val="PNNadpis9b-tun"/>
      </w:pPr>
      <w:r w:rsidRPr="00CF609C">
        <w:t>Pod-článek 4.27 (u)</w:t>
      </w:r>
    </w:p>
    <w:p w14:paraId="3064CBC5" w14:textId="77777777" w:rsidR="001927B4" w:rsidRPr="00CF609C" w:rsidRDefault="001927B4" w:rsidP="00CF609C">
      <w:pPr>
        <w:pStyle w:val="PNTextzkladn"/>
      </w:pPr>
      <w:r w:rsidRPr="00CF609C">
        <w:t>Zhotovitel je povinen uhradit smluvní pokutu:</w:t>
      </w:r>
    </w:p>
    <w:p w14:paraId="25EA1EA2"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1A5ED11"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5847233"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751E043D"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B957FCA" w14:textId="77777777" w:rsidR="001927B4" w:rsidRPr="00CF609C" w:rsidRDefault="001927B4" w:rsidP="00CF609C">
      <w:pPr>
        <w:pStyle w:val="PNNadpis9b-tun"/>
      </w:pPr>
      <w:r w:rsidRPr="00CF609C">
        <w:t>Pod-článek 4.27 (v)</w:t>
      </w:r>
    </w:p>
    <w:p w14:paraId="515423F3"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3F40AA1" w14:textId="77777777" w:rsidR="001927B4" w:rsidRPr="00CF609C" w:rsidRDefault="001927B4" w:rsidP="00D42C7E">
      <w:pPr>
        <w:pStyle w:val="PNNadpis9b-tun"/>
      </w:pPr>
      <w:r w:rsidRPr="00CF609C">
        <w:lastRenderedPageBreak/>
        <w:t>Pod-článek 4.27 (w)</w:t>
      </w:r>
    </w:p>
    <w:p w14:paraId="644884CC"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w:t>
      </w:r>
      <w:r w:rsidR="002607CB">
        <w:t>,</w:t>
      </w:r>
      <w:r w:rsidRPr="00CF609C">
        <w:t xml:space="preserve"> byť i započatý den prodlení se splněním povinnosti.</w:t>
      </w:r>
    </w:p>
    <w:p w14:paraId="4D1B7CCC" w14:textId="77777777" w:rsidR="001927B4" w:rsidRPr="00CF609C" w:rsidRDefault="001927B4" w:rsidP="00CF609C">
      <w:pPr>
        <w:pStyle w:val="PNNadpis9b-tun"/>
      </w:pPr>
      <w:r w:rsidRPr="00CF609C">
        <w:t>Pod-článek 4.27 (x)</w:t>
      </w:r>
    </w:p>
    <w:p w14:paraId="328F6D29"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 xml:space="preserve">Kč za každou </w:t>
      </w:r>
      <w:r w:rsidR="00104299">
        <w:t xml:space="preserve">neprovedenou </w:t>
      </w:r>
      <w:r w:rsidRPr="00CF609C">
        <w:t>exkurzi.</w:t>
      </w:r>
    </w:p>
    <w:p w14:paraId="435B8992" w14:textId="77777777" w:rsidR="00C96E7C" w:rsidRDefault="00C96E7C" w:rsidP="00150E39">
      <w:pPr>
        <w:pStyle w:val="PNNadpis10bPod-l111"/>
      </w:pPr>
      <w:r>
        <w:t>4.27</w:t>
      </w:r>
      <w:r w:rsidR="00150E39">
        <w:tab/>
      </w:r>
      <w:r>
        <w:t>Maximální celková výše smluvních pokut</w:t>
      </w:r>
    </w:p>
    <w:p w14:paraId="29B9916A"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F0C4E26" w14:textId="77777777" w:rsidR="00C96E7C" w:rsidRDefault="00C96E7C" w:rsidP="00150E39">
      <w:pPr>
        <w:pStyle w:val="PNNadpis10bPod-l111"/>
      </w:pPr>
      <w:r>
        <w:t>4.28</w:t>
      </w:r>
      <w:r w:rsidR="00150E39">
        <w:tab/>
      </w:r>
      <w:r>
        <w:t>Postupné závazné milníky</w:t>
      </w:r>
    </w:p>
    <w:p w14:paraId="261EDBF3"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08E8D272" w14:textId="77777777" w:rsidR="00F87D58" w:rsidRPr="00F87D58" w:rsidRDefault="00F87D58" w:rsidP="00F87D58">
      <w:pPr>
        <w:tabs>
          <w:tab w:val="left" w:pos="708"/>
        </w:tabs>
        <w:spacing w:before="120" w:after="80" w:line="264" w:lineRule="auto"/>
        <w:jc w:val="both"/>
        <w:rPr>
          <w:rFonts w:asciiTheme="minorHAnsi" w:hAnsiTheme="minorHAnsi"/>
          <w:b/>
        </w:rPr>
      </w:pPr>
      <w:r w:rsidRPr="00F87D58">
        <w:rPr>
          <w:rFonts w:asciiTheme="minorHAnsi" w:hAnsiTheme="minorHAnsi"/>
          <w:b/>
        </w:rPr>
        <w:t>4.30 Výluky</w:t>
      </w:r>
    </w:p>
    <w:p w14:paraId="66DE18BB" w14:textId="77777777" w:rsidR="00F87D58" w:rsidRPr="00F87D58" w:rsidRDefault="00F87D58" w:rsidP="00F87D58">
      <w:pPr>
        <w:tabs>
          <w:tab w:val="left" w:pos="708"/>
        </w:tabs>
        <w:spacing w:before="120" w:after="80" w:line="264" w:lineRule="auto"/>
        <w:jc w:val="both"/>
        <w:rPr>
          <w:rFonts w:asciiTheme="minorHAnsi" w:hAnsiTheme="minorHAnsi"/>
          <w:sz w:val="18"/>
          <w:szCs w:val="18"/>
        </w:rPr>
      </w:pPr>
      <w:bookmarkStart w:id="5" w:name="_Hlk176770378"/>
      <w:bookmarkStart w:id="6" w:name="_Hlk176770056"/>
      <w:r w:rsidRPr="00F87D58">
        <w:rPr>
          <w:rFonts w:asciiTheme="minorHAnsi" w:hAnsiTheme="minorHAnsi"/>
          <w:sz w:val="18"/>
          <w:szCs w:val="18"/>
        </w:rPr>
        <w:t>Za odstavec 3 Pod-článku 4.30 se vkládá následující věta:</w:t>
      </w:r>
    </w:p>
    <w:bookmarkEnd w:id="5"/>
    <w:p w14:paraId="7167BC69" w14:textId="77777777" w:rsidR="00F87D58" w:rsidRPr="00F87D58" w:rsidRDefault="00F87D58" w:rsidP="00F87D58">
      <w:pPr>
        <w:tabs>
          <w:tab w:val="left" w:pos="708"/>
        </w:tabs>
        <w:spacing w:before="120" w:after="80" w:line="264" w:lineRule="auto"/>
        <w:jc w:val="both"/>
        <w:rPr>
          <w:rFonts w:asciiTheme="minorHAnsi" w:hAnsiTheme="minorHAnsi"/>
          <w:b/>
          <w:sz w:val="18"/>
          <w:szCs w:val="18"/>
        </w:rPr>
      </w:pPr>
      <w:r w:rsidRPr="00F87D58">
        <w:rPr>
          <w:rFonts w:asciiTheme="minorHAnsi" w:hAnsiTheme="minorHAnsi"/>
          <w:sz w:val="18"/>
          <w:szCs w:val="18"/>
        </w:rPr>
        <w:t>„Probíhá-li Dodatečná výluka trakčního vedení traťové koleje nad vyloučenou kolejí, úplata za službu za výluku trakčního vedení traťové koleje se neuplatní.“</w:t>
      </w:r>
    </w:p>
    <w:bookmarkEnd w:id="6"/>
    <w:p w14:paraId="33B3F95D" w14:textId="77777777" w:rsidR="00F87D58" w:rsidRPr="00F87D58" w:rsidRDefault="00F87D58" w:rsidP="00F87D58">
      <w:pPr>
        <w:tabs>
          <w:tab w:val="left" w:pos="708"/>
        </w:tabs>
        <w:spacing w:before="120" w:after="80" w:line="264" w:lineRule="auto"/>
        <w:jc w:val="both"/>
        <w:rPr>
          <w:rFonts w:asciiTheme="minorHAnsi" w:hAnsiTheme="minorHAnsi"/>
          <w:sz w:val="18"/>
          <w:szCs w:val="18"/>
        </w:rPr>
      </w:pPr>
      <w:r w:rsidRPr="00F87D58">
        <w:rPr>
          <w:rFonts w:asciiTheme="minorHAnsi" w:hAnsiTheme="minorHAnsi"/>
          <w:sz w:val="18"/>
          <w:szCs w:val="18"/>
        </w:rPr>
        <w:t>Za odstavec 4 Pod-článku 4.30 se vkládá následující věta:</w:t>
      </w:r>
    </w:p>
    <w:p w14:paraId="1A7229F2" w14:textId="77777777" w:rsidR="00F87D58" w:rsidRPr="00F87D58" w:rsidRDefault="00F87D58" w:rsidP="00F87D58">
      <w:pPr>
        <w:tabs>
          <w:tab w:val="left" w:pos="708"/>
        </w:tabs>
        <w:spacing w:before="120" w:after="80" w:line="264" w:lineRule="auto"/>
        <w:jc w:val="both"/>
        <w:rPr>
          <w:rFonts w:asciiTheme="minorHAnsi" w:hAnsiTheme="minorHAnsi"/>
          <w:b/>
          <w:sz w:val="18"/>
          <w:szCs w:val="18"/>
        </w:rPr>
      </w:pPr>
      <w:r w:rsidRPr="00F87D58">
        <w:rPr>
          <w:rFonts w:asciiTheme="minorHAnsi" w:hAnsiTheme="minorHAnsi"/>
          <w:sz w:val="18"/>
          <w:szCs w:val="18"/>
        </w:rPr>
        <w:t>„Probíhá-li Překročená výluka trakčního vedení traťové koleje nad vyloučenou kolejí, úplata za službu za výluku trakčního vedení traťové koleje se neuplatní.“</w:t>
      </w:r>
    </w:p>
    <w:p w14:paraId="28BFF57E"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6739AEAC"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EEFCC3"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2D639D7B" w14:textId="77777777" w:rsidR="00C96E7C" w:rsidRDefault="00C96E7C" w:rsidP="005D168C">
      <w:pPr>
        <w:pStyle w:val="PNTextzkladn"/>
      </w:pPr>
      <w:r>
        <w:t xml:space="preserve">Zhotovitel je povinen dokončit celé Dílo včetně příslušné dokumentace dle </w:t>
      </w:r>
      <w:r w:rsidR="004A00B4">
        <w:t>P</w:t>
      </w:r>
      <w:r>
        <w:t xml:space="preserve">od-článku 7.9 </w:t>
      </w:r>
      <w:bookmarkStart w:id="7" w:name="_Hlk173395993"/>
      <w:r>
        <w:t>do</w:t>
      </w:r>
      <w:r w:rsidR="000C4BA9">
        <w:t xml:space="preserve"> </w:t>
      </w:r>
      <w:r w:rsidR="002B00D3" w:rsidRPr="002B00D3">
        <w:rPr>
          <w:b/>
        </w:rPr>
        <w:t>50</w:t>
      </w:r>
      <w:r w:rsidR="000C4BA9">
        <w:rPr>
          <w:b/>
        </w:rPr>
        <w:t> </w:t>
      </w:r>
      <w:r w:rsidR="008D102F" w:rsidRPr="002B00D3">
        <w:rPr>
          <w:b/>
        </w:rPr>
        <w:t>měsíců</w:t>
      </w:r>
      <w:r w:rsidR="008D102F" w:rsidRPr="008D102F">
        <w:t xml:space="preserve"> od Data zahájení prací (předpoklad zahájení 05/2025)</w:t>
      </w:r>
      <w:bookmarkEnd w:id="7"/>
    </w:p>
    <w:p w14:paraId="619D4CF3"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6A9DFB3D" w14:textId="77777777" w:rsidR="00C96E7C" w:rsidRDefault="00C96E7C" w:rsidP="005D168C">
      <w:pPr>
        <w:pStyle w:val="PNTextzkladn"/>
      </w:pPr>
      <w:r w:rsidRPr="00CD6476">
        <w:t xml:space="preserve">Zhotovitel je povinen dokončit </w:t>
      </w:r>
      <w:r w:rsidR="00DD0A5F" w:rsidRPr="00CD6476">
        <w:t xml:space="preserve">Sekci </w:t>
      </w:r>
      <w:r w:rsidR="00DD0A5F" w:rsidRPr="008D102F">
        <w:t>1</w:t>
      </w:r>
      <w:r w:rsidR="00DD0A5F" w:rsidRPr="00CD6476">
        <w:t xml:space="preserve"> stavební</w:t>
      </w:r>
      <w:r w:rsidR="00582C15" w:rsidRPr="00CD6476">
        <w:t xml:space="preserve"> v </w:t>
      </w:r>
      <w:r w:rsidRPr="00CD6476">
        <w:t xml:space="preserve">rozsahu nezbytném pro účely uvedení Sekce </w:t>
      </w:r>
      <w:r w:rsidR="00DD0A5F" w:rsidRPr="008D102F">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w:t>
      </w:r>
      <w:r w:rsidR="000C4BA9">
        <w:t>,</w:t>
      </w:r>
      <w:r w:rsidR="009B5FEE" w:rsidRPr="00287786">
        <w:t xml:space="preserve"> </w:t>
      </w:r>
      <w:r w:rsidR="000C4BA9">
        <w:t>s</w:t>
      </w:r>
      <w:r w:rsidR="009B5FEE" w:rsidRPr="00287786">
        <w:t>tavební zákon, platný od 01.01.2024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w:t>
      </w:r>
      <w:r w:rsidR="000C4BA9">
        <w:t xml:space="preserve"> </w:t>
      </w:r>
      <w:r w:rsidR="00DD0A5F" w:rsidRPr="00CD6476">
        <w:t>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w:t>
      </w:r>
      <w:r w:rsidR="008D102F" w:rsidRPr="008D102F">
        <w:t xml:space="preserve">do </w:t>
      </w:r>
      <w:r w:rsidR="008D102F" w:rsidRPr="002B00D3">
        <w:rPr>
          <w:b/>
        </w:rPr>
        <w:t>44 měsíců</w:t>
      </w:r>
      <w:r w:rsidR="008D102F" w:rsidRPr="008D102F">
        <w:t xml:space="preserve"> od Data zahájení prací (předpoklad zahájení 05/2025), nejpozději však do 12/2028.</w:t>
      </w:r>
    </w:p>
    <w:p w14:paraId="49BC41C1" w14:textId="77777777" w:rsidR="0046368B" w:rsidRDefault="0046368B" w:rsidP="0046368B">
      <w:pPr>
        <w:pStyle w:val="PNNadpis10bPod-l111"/>
      </w:pPr>
      <w:r>
        <w:t xml:space="preserve">8.3 </w:t>
      </w:r>
      <w:r>
        <w:tab/>
        <w:t>Harmonogram</w:t>
      </w:r>
    </w:p>
    <w:p w14:paraId="563366D9" w14:textId="77777777" w:rsidR="0046368B" w:rsidRPr="001F4C4A" w:rsidRDefault="0046368B" w:rsidP="0046368B">
      <w:pPr>
        <w:pStyle w:val="PNTextzkladn"/>
      </w:pPr>
      <w:r>
        <w:t>V první větě se odstraňuje text „obsažený v nabídce“.</w:t>
      </w:r>
    </w:p>
    <w:p w14:paraId="0CFD7597" w14:textId="77777777" w:rsidR="000D5A97" w:rsidRDefault="000D5A97" w:rsidP="00150E39">
      <w:pPr>
        <w:pStyle w:val="PNNadpis10bPod-l111"/>
      </w:pPr>
      <w:r>
        <w:t xml:space="preserve">8.7 </w:t>
      </w:r>
      <w:r>
        <w:tab/>
        <w:t>Smluvní pokuta za zpoždění</w:t>
      </w:r>
    </w:p>
    <w:p w14:paraId="7294E4C4" w14:textId="77777777" w:rsidR="00C96E7C" w:rsidRDefault="00C96E7C" w:rsidP="000D5A97">
      <w:pPr>
        <w:pStyle w:val="PNNadpis9b-tun"/>
      </w:pPr>
      <w:r>
        <w:t>Náhrada škody za zpoždění</w:t>
      </w:r>
    </w:p>
    <w:p w14:paraId="551914E9"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3E440317" w14:textId="77777777" w:rsidR="00C96E7C" w:rsidRDefault="00C96E7C" w:rsidP="000D5A97">
      <w:pPr>
        <w:pStyle w:val="PNNadpis9b-tun"/>
      </w:pPr>
      <w:r>
        <w:t>Maximální částka náhrady škody za zpoždění</w:t>
      </w:r>
    </w:p>
    <w:p w14:paraId="5237580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3038FA1B" w14:textId="77777777" w:rsidR="00C96E7C" w:rsidRDefault="00C96E7C" w:rsidP="00150E39">
      <w:pPr>
        <w:pStyle w:val="PNNadpis10bPod-l111"/>
      </w:pPr>
      <w:r>
        <w:lastRenderedPageBreak/>
        <w:t>11.1</w:t>
      </w:r>
      <w:r w:rsidR="00150E39">
        <w:tab/>
      </w:r>
      <w:r>
        <w:t>Délka záruční doby</w:t>
      </w:r>
    </w:p>
    <w:p w14:paraId="14DFB76D"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658C8D5D" w14:textId="77777777" w:rsidR="00C96E7C" w:rsidRDefault="00C96E7C" w:rsidP="00150E39">
      <w:pPr>
        <w:pStyle w:val="PNNadpis10bPod-l111"/>
      </w:pPr>
      <w:r>
        <w:t xml:space="preserve">13.1 </w:t>
      </w:r>
      <w:r w:rsidR="00B81113">
        <w:tab/>
      </w:r>
      <w:r>
        <w:t xml:space="preserve">Právo na variaci </w:t>
      </w:r>
    </w:p>
    <w:p w14:paraId="5C180E89"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21F2913C" w14:textId="77777777" w:rsidR="00C96E7C" w:rsidRDefault="00C96E7C" w:rsidP="00D42C7E">
      <w:pPr>
        <w:pStyle w:val="PNNadpis10bPod-l111"/>
      </w:pPr>
      <w:r>
        <w:t xml:space="preserve">13.5 </w:t>
      </w:r>
      <w:r w:rsidR="00B81113">
        <w:tab/>
      </w:r>
      <w:r>
        <w:t>Podmíněné obnosy</w:t>
      </w:r>
    </w:p>
    <w:p w14:paraId="71BA811D" w14:textId="77777777" w:rsidR="00C96E7C" w:rsidRPr="00D42C7E" w:rsidRDefault="00C96E7C" w:rsidP="00D42C7E">
      <w:pPr>
        <w:pStyle w:val="PNTextzkladn"/>
      </w:pPr>
      <w:r w:rsidRPr="00D42C7E">
        <w:t>Podmíněné obnosy poskytnuty nebudou.</w:t>
      </w:r>
    </w:p>
    <w:p w14:paraId="1AF818F8"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3AE29712" w14:textId="77777777" w:rsidR="00071A0E" w:rsidRPr="00071A0E" w:rsidRDefault="00071A0E" w:rsidP="00D42C7E">
      <w:pPr>
        <w:pStyle w:val="PNTextzkladn"/>
        <w:rPr>
          <w:b/>
        </w:rPr>
      </w:pPr>
      <w:r w:rsidRPr="00071A0E">
        <w:t xml:space="preserve">Tento </w:t>
      </w:r>
      <w:r w:rsidR="004A00B4">
        <w:t>P</w:t>
      </w:r>
      <w:r w:rsidRPr="00071A0E">
        <w:t>od-článek se použije.</w:t>
      </w:r>
    </w:p>
    <w:p w14:paraId="21CA5120" w14:textId="77777777" w:rsidR="00C96E7C" w:rsidRDefault="00C96E7C" w:rsidP="00D42C7E">
      <w:pPr>
        <w:pStyle w:val="PNNadpis10bPod-l111"/>
      </w:pPr>
      <w:r>
        <w:t>14.2</w:t>
      </w:r>
      <w:r w:rsidR="00D42C7E">
        <w:t xml:space="preserve"> </w:t>
      </w:r>
      <w:r w:rsidR="00D42C7E">
        <w:tab/>
      </w:r>
      <w:r>
        <w:t xml:space="preserve">Zálohová platba </w:t>
      </w:r>
    </w:p>
    <w:p w14:paraId="69970C51"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62C07B81" w14:textId="77777777"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2D231B">
        <w:t xml:space="preserve">se </w:t>
      </w:r>
      <w:r w:rsidR="002D231B" w:rsidRPr="002D231B">
        <w:t>20</w:t>
      </w:r>
      <w:r w:rsidRPr="002D231B">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D4EFC47"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A30DF4D"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FF34698"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22E802D9"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9C1F934"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w:t>
      </w:r>
      <w:r w:rsidR="008F6D85" w:rsidRPr="00CD6476">
        <w:lastRenderedPageBreak/>
        <w:t>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6182067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43F2DD7"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CE81CD" w14:textId="77777777" w:rsidR="00C96E7C" w:rsidRDefault="00C96E7C" w:rsidP="00D42C7E">
      <w:pPr>
        <w:pStyle w:val="PNOdstavecsl1a"/>
      </w:pPr>
      <w:r>
        <w:t>V případě:</w:t>
      </w:r>
    </w:p>
    <w:p w14:paraId="0B565025"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94D578A"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723F02B"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38C193D0"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5506581" w14:textId="77777777" w:rsidR="00C96E7C" w:rsidRDefault="00C96E7C" w:rsidP="00367EBA">
      <w:pPr>
        <w:pStyle w:val="PNTextzkladn"/>
      </w:pPr>
      <w:r w:rsidRPr="00367EBA">
        <w:t>Celkový součet požadovaných</w:t>
      </w:r>
      <w:r>
        <w:t xml:space="preserve"> zálohových plateb nesmí překročit Smluvní cenu. </w:t>
      </w:r>
    </w:p>
    <w:p w14:paraId="285308FD"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48CA6F5" w14:textId="77777777" w:rsidR="00C96E7C" w:rsidRDefault="00C96E7C" w:rsidP="00582C15">
      <w:pPr>
        <w:pStyle w:val="PNTextzkladn"/>
      </w:pPr>
      <w:r>
        <w:t>Pod-článek 14.5 se nepoužije.</w:t>
      </w:r>
    </w:p>
    <w:p w14:paraId="72EDBEB2"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5B9ADA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5F468972" w14:textId="77777777" w:rsidR="00C96E7C" w:rsidRDefault="00C96E7C" w:rsidP="00150E39">
      <w:pPr>
        <w:pStyle w:val="PNNadpis10bPod-l111"/>
      </w:pPr>
      <w:r>
        <w:t>14.6</w:t>
      </w:r>
      <w:r w:rsidR="00EE7DC3">
        <w:t xml:space="preserve"> </w:t>
      </w:r>
      <w:r w:rsidR="00EE7DC3">
        <w:tab/>
      </w:r>
      <w:r>
        <w:t>Minimální částka Potvrzení průběžné platby</w:t>
      </w:r>
    </w:p>
    <w:p w14:paraId="3013CEB4" w14:textId="77777777" w:rsidR="00C96E7C" w:rsidRDefault="00C96E7C" w:rsidP="00EE7DC3">
      <w:pPr>
        <w:pStyle w:val="PNTextzkladn"/>
      </w:pPr>
      <w:r>
        <w:t xml:space="preserve">Minimální </w:t>
      </w:r>
      <w:r w:rsidRPr="00EE7DC3">
        <w:t>částka</w:t>
      </w:r>
      <w:r>
        <w:t xml:space="preserve"> Potvrzení průběžné platby není stanovena. </w:t>
      </w:r>
    </w:p>
    <w:p w14:paraId="02EDA5A3"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1F8144F"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5302073"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3259AF06"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59C4B74"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807658D"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ECFA5D7" w14:textId="77777777" w:rsidR="00C96E7C" w:rsidRPr="00EE7DC3" w:rsidRDefault="00C96E7C" w:rsidP="00EE7DC3">
      <w:pPr>
        <w:pStyle w:val="PNNadpis10bPod-l111"/>
      </w:pPr>
      <w:r w:rsidRPr="00EE7DC3">
        <w:lastRenderedPageBreak/>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5F1A1E38"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08062084" w14:textId="77777777" w:rsidR="00907235" w:rsidRPr="00431338" w:rsidRDefault="00C718D1" w:rsidP="00EE7DC3">
      <w:pPr>
        <w:pStyle w:val="PNTextzkladn"/>
        <w:rPr>
          <w:color w:val="FF0000"/>
        </w:rPr>
      </w:pPr>
      <w:r w:rsidRPr="00431338">
        <w:rPr>
          <w:color w:val="FF0000"/>
        </w:rPr>
        <w:t>Poslední odrážka druhého odstavce Pod-čl. 18.2</w:t>
      </w:r>
      <w:r w:rsidR="00907235" w:rsidRPr="00431338">
        <w:rPr>
          <w:color w:val="FF0000"/>
        </w:rPr>
        <w:t xml:space="preserve"> ve znění:</w:t>
      </w:r>
    </w:p>
    <w:p w14:paraId="6E1A1715" w14:textId="77777777" w:rsidR="00907235" w:rsidRPr="00431338" w:rsidRDefault="00907235" w:rsidP="00EE7DC3">
      <w:pPr>
        <w:pStyle w:val="PNTextzkladn"/>
        <w:rPr>
          <w:color w:val="FF0000"/>
        </w:rPr>
      </w:pPr>
      <w:r w:rsidRPr="00431338">
        <w:rPr>
          <w:color w:val="FF0000"/>
        </w:rPr>
        <w:t>„- maximální spoluúčast ve výši 10 % Smluvní ceny, ne však vyšší než 1 mil. Kč.“</w:t>
      </w:r>
    </w:p>
    <w:p w14:paraId="79F46421" w14:textId="77777777" w:rsidR="00C718D1" w:rsidRPr="00431338" w:rsidRDefault="00C718D1" w:rsidP="00EE7DC3">
      <w:pPr>
        <w:pStyle w:val="PNTextzkladn"/>
        <w:rPr>
          <w:color w:val="FF0000"/>
        </w:rPr>
      </w:pPr>
      <w:r w:rsidRPr="00431338">
        <w:rPr>
          <w:color w:val="FF0000"/>
        </w:rPr>
        <w:t xml:space="preserve">se vypouští a nahrazuje se tímto zněním:  </w:t>
      </w:r>
    </w:p>
    <w:p w14:paraId="2FB24E95" w14:textId="77777777" w:rsidR="00C718D1" w:rsidRPr="00431338" w:rsidRDefault="00C718D1" w:rsidP="00EE7DC3">
      <w:pPr>
        <w:pStyle w:val="PNTextzkladn"/>
        <w:rPr>
          <w:color w:val="FF0000"/>
        </w:rPr>
      </w:pPr>
      <w:r w:rsidRPr="00431338">
        <w:rPr>
          <w:color w:val="FF0000"/>
        </w:rPr>
        <w:t xml:space="preserve">„- maximální spoluúčast ve výši 10 % Smluvní ceny, ne však vyšší než 1 mil. Kč, s výjimkou </w:t>
      </w:r>
      <w:r w:rsidRPr="00431338">
        <w:rPr>
          <w:color w:val="FF0000"/>
        </w:rPr>
        <w:br/>
        <w:t>SO 22-19-90 Němčický tunel, kde je maximální spoluúčast ve výši</w:t>
      </w:r>
      <w:r w:rsidR="00907235" w:rsidRPr="00431338">
        <w:rPr>
          <w:color w:val="FF0000"/>
        </w:rPr>
        <w:t xml:space="preserve"> 10 % Smluvní ceny, ne však vyšší než</w:t>
      </w:r>
      <w:r w:rsidRPr="00431338">
        <w:rPr>
          <w:color w:val="FF0000"/>
        </w:rPr>
        <w:t xml:space="preserve"> 5 mil. Kč.</w:t>
      </w:r>
      <w:r w:rsidR="00907235" w:rsidRPr="00431338">
        <w:rPr>
          <w:color w:val="FF0000"/>
        </w:rPr>
        <w:t>“</w:t>
      </w:r>
      <w:r w:rsidRPr="00431338">
        <w:rPr>
          <w:color w:val="FF0000"/>
        </w:rPr>
        <w:t xml:space="preserve"> </w:t>
      </w:r>
    </w:p>
    <w:p w14:paraId="667D8910"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90009F8" w14:textId="77777777" w:rsidR="00C96E7C" w:rsidRDefault="00C96E7C" w:rsidP="00EE7DC3">
      <w:pPr>
        <w:pStyle w:val="PNTextzkladn"/>
      </w:pPr>
      <w:r>
        <w:t xml:space="preserve">Rozhodování sporů je upraveno dle </w:t>
      </w:r>
      <w:r w:rsidRPr="00EE7DC3">
        <w:t>varianty</w:t>
      </w:r>
      <w:r>
        <w:t xml:space="preserve"> B.</w:t>
      </w:r>
    </w:p>
    <w:p w14:paraId="118B6329" w14:textId="77777777" w:rsidR="00C732F0" w:rsidRDefault="00C732F0" w:rsidP="00D60543">
      <w:pPr>
        <w:pStyle w:val="PNTextzkladn"/>
      </w:pPr>
    </w:p>
    <w:p w14:paraId="2B67DD4F" w14:textId="77777777" w:rsidR="00C732F0" w:rsidRDefault="00C732F0" w:rsidP="00D60543">
      <w:pPr>
        <w:pStyle w:val="PNTextzkladn"/>
      </w:pPr>
    </w:p>
    <w:p w14:paraId="4AA1E921"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2AEB13" w16cex:dateUtc="2024-09-20T07:09:00Z"/>
  <w16cex:commentExtensible w16cex:durableId="22EF43EA" w16cex:dateUtc="2024-09-20T07:10:00Z"/>
  <w16cex:commentExtensible w16cex:durableId="6F8DF1FA" w16cex:dateUtc="2024-09-20T07: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624F8" w14:textId="77777777" w:rsidR="00016D41" w:rsidRDefault="00016D41" w:rsidP="00962258">
      <w:pPr>
        <w:spacing w:after="0" w:line="240" w:lineRule="auto"/>
      </w:pPr>
      <w:r>
        <w:separator/>
      </w:r>
    </w:p>
  </w:endnote>
  <w:endnote w:type="continuationSeparator" w:id="0">
    <w:p w14:paraId="163CF862" w14:textId="77777777" w:rsidR="00016D41" w:rsidRDefault="00016D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1882FAEB" w14:textId="77777777" w:rsidTr="00031645">
      <w:tc>
        <w:tcPr>
          <w:tcW w:w="1021" w:type="dxa"/>
          <w:vAlign w:val="bottom"/>
        </w:tcPr>
        <w:p w14:paraId="06945577" w14:textId="2B4BE8AD"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33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1338">
            <w:rPr>
              <w:rStyle w:val="slostrnky"/>
              <w:noProof/>
            </w:rPr>
            <w:t>10</w:t>
          </w:r>
          <w:r w:rsidRPr="00B8518B">
            <w:rPr>
              <w:rStyle w:val="slostrnky"/>
            </w:rPr>
            <w:fldChar w:fldCharType="end"/>
          </w:r>
        </w:p>
      </w:tc>
      <w:tc>
        <w:tcPr>
          <w:tcW w:w="0" w:type="auto"/>
          <w:vAlign w:val="bottom"/>
        </w:tcPr>
        <w:p w14:paraId="039F74BA" w14:textId="77777777" w:rsidR="003A7B88" w:rsidRDefault="003A7B88" w:rsidP="00031645">
          <w:pPr>
            <w:pStyle w:val="Zpatvlevo"/>
          </w:pPr>
          <w:r>
            <w:t>Příloha k a nabídce</w:t>
          </w:r>
        </w:p>
        <w:p w14:paraId="174DA36B" w14:textId="6FE8F850"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A2863">
            <w:rPr>
              <w:b/>
              <w:noProof/>
            </w:rPr>
            <w:t>Modernizace trati Brno – Přerov, 4. stavba Nezamyslice – Kojetín</w:t>
          </w:r>
          <w:r w:rsidRPr="00967F7C">
            <w:rPr>
              <w:b/>
              <w:noProof/>
            </w:rPr>
            <w:fldChar w:fldCharType="end"/>
          </w:r>
        </w:p>
      </w:tc>
    </w:tr>
  </w:tbl>
  <w:p w14:paraId="73E0C1F0"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655A8BF1" w14:textId="77777777" w:rsidTr="00031645">
      <w:tc>
        <w:tcPr>
          <w:tcW w:w="0" w:type="auto"/>
          <w:tcMar>
            <w:left w:w="0" w:type="dxa"/>
            <w:right w:w="0" w:type="dxa"/>
          </w:tcMar>
          <w:vAlign w:val="bottom"/>
        </w:tcPr>
        <w:p w14:paraId="2A5028F8" w14:textId="77777777" w:rsidR="003A7B88" w:rsidRDefault="003A7B88" w:rsidP="007213E4">
          <w:pPr>
            <w:pStyle w:val="Zpatvpravo"/>
          </w:pPr>
          <w:r w:rsidRPr="007213E4">
            <w:t>Příloha</w:t>
          </w:r>
          <w:r>
            <w:t xml:space="preserve"> k nabídce</w:t>
          </w:r>
        </w:p>
        <w:p w14:paraId="6040815E" w14:textId="3E1E212B"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8A2863">
            <w:rPr>
              <w:b/>
              <w:noProof/>
            </w:rPr>
            <w:t>Modernizace trati Brno – Přerov, 4. stavba Nezamyslice – Kojetín</w:t>
          </w:r>
          <w:r w:rsidRPr="00967F7C">
            <w:rPr>
              <w:b/>
              <w:noProof/>
            </w:rPr>
            <w:fldChar w:fldCharType="end"/>
          </w:r>
        </w:p>
      </w:tc>
      <w:tc>
        <w:tcPr>
          <w:tcW w:w="1021" w:type="dxa"/>
          <w:vAlign w:val="bottom"/>
        </w:tcPr>
        <w:p w14:paraId="25AFD3BC" w14:textId="6632F3EA"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3133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1338">
            <w:rPr>
              <w:rStyle w:val="slostrnky"/>
              <w:noProof/>
            </w:rPr>
            <w:t>10</w:t>
          </w:r>
          <w:r w:rsidRPr="00B8518B">
            <w:rPr>
              <w:rStyle w:val="slostrnky"/>
            </w:rPr>
            <w:fldChar w:fldCharType="end"/>
          </w:r>
        </w:p>
      </w:tc>
    </w:tr>
  </w:tbl>
  <w:p w14:paraId="5DB782AD"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5C62C" w14:textId="77777777" w:rsidR="00016D41" w:rsidRDefault="00016D41" w:rsidP="00962258">
      <w:pPr>
        <w:spacing w:after="0" w:line="240" w:lineRule="auto"/>
      </w:pPr>
      <w:r>
        <w:separator/>
      </w:r>
    </w:p>
  </w:footnote>
  <w:footnote w:type="continuationSeparator" w:id="0">
    <w:p w14:paraId="749F508D" w14:textId="77777777" w:rsidR="00016D41" w:rsidRDefault="00016D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18A0DC3E" w14:textId="77777777" w:rsidTr="00B22106">
      <w:trPr>
        <w:trHeight w:hRule="exact" w:val="936"/>
      </w:trPr>
      <w:tc>
        <w:tcPr>
          <w:tcW w:w="1361" w:type="dxa"/>
          <w:tcMar>
            <w:left w:w="0" w:type="dxa"/>
            <w:right w:w="0" w:type="dxa"/>
          </w:tcMar>
        </w:tcPr>
        <w:p w14:paraId="4B002B75"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60900CCE"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72E9C9FF" wp14:editId="0DF72C0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1482ADB" w14:textId="77777777" w:rsidR="003A7B88" w:rsidRPr="00D6163D" w:rsidRDefault="003A7B88" w:rsidP="00FC6389">
          <w:pPr>
            <w:pStyle w:val="Druhdokumentu"/>
          </w:pPr>
        </w:p>
      </w:tc>
    </w:tr>
    <w:tr w:rsidR="003A7B88" w14:paraId="7D19818B" w14:textId="77777777" w:rsidTr="00B22106">
      <w:trPr>
        <w:trHeight w:hRule="exact" w:val="936"/>
      </w:trPr>
      <w:tc>
        <w:tcPr>
          <w:tcW w:w="1361" w:type="dxa"/>
          <w:tcMar>
            <w:left w:w="0" w:type="dxa"/>
            <w:right w:w="0" w:type="dxa"/>
          </w:tcMar>
        </w:tcPr>
        <w:p w14:paraId="6E2DF157"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39086FF" w14:textId="77777777" w:rsidR="003A7B88" w:rsidRDefault="003A7B88" w:rsidP="00FC6389">
          <w:pPr>
            <w:pStyle w:val="Zpat"/>
          </w:pPr>
        </w:p>
      </w:tc>
      <w:tc>
        <w:tcPr>
          <w:tcW w:w="5756" w:type="dxa"/>
          <w:shd w:val="clear" w:color="auto" w:fill="auto"/>
          <w:tcMar>
            <w:left w:w="0" w:type="dxa"/>
            <w:right w:w="0" w:type="dxa"/>
          </w:tcMar>
        </w:tcPr>
        <w:p w14:paraId="0A97D02A" w14:textId="77777777" w:rsidR="003A7B88" w:rsidRPr="00D6163D" w:rsidRDefault="003A7B88" w:rsidP="00FC6389">
          <w:pPr>
            <w:pStyle w:val="Druhdokumentu"/>
          </w:pPr>
        </w:p>
      </w:tc>
    </w:tr>
  </w:tbl>
  <w:p w14:paraId="568BAABB" w14:textId="77777777" w:rsidR="003A7B88" w:rsidRPr="00D6163D" w:rsidRDefault="003A7B88" w:rsidP="00FC6389">
    <w:pPr>
      <w:pStyle w:val="Zhlav"/>
      <w:rPr>
        <w:sz w:val="8"/>
        <w:szCs w:val="8"/>
      </w:rPr>
    </w:pPr>
  </w:p>
  <w:p w14:paraId="47219DE0"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B30878"/>
    <w:multiLevelType w:val="hybridMultilevel"/>
    <w:tmpl w:val="B90C95FC"/>
    <w:lvl w:ilvl="0" w:tplc="3AFE7F14">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AE19CD"/>
    <w:multiLevelType w:val="hybridMultilevel"/>
    <w:tmpl w:val="03B813F8"/>
    <w:lvl w:ilvl="0" w:tplc="0405000B">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10C57C2F"/>
    <w:multiLevelType w:val="hybridMultilevel"/>
    <w:tmpl w:val="5A48FCA2"/>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34C5CD4"/>
    <w:multiLevelType w:val="hybridMultilevel"/>
    <w:tmpl w:val="0F966E4C"/>
    <w:lvl w:ilvl="0" w:tplc="C85E4DDA">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9E17734"/>
    <w:multiLevelType w:val="multilevel"/>
    <w:tmpl w:val="C0BA269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4070991"/>
    <w:multiLevelType w:val="multilevel"/>
    <w:tmpl w:val="CABE99FC"/>
    <w:numStyleLink w:val="ListNumbermultilevel"/>
  </w:abstractNum>
  <w:num w:numId="1">
    <w:abstractNumId w:val="6"/>
  </w:num>
  <w:num w:numId="2">
    <w:abstractNumId w:val="2"/>
  </w:num>
  <w:num w:numId="3">
    <w:abstractNumId w:val="13"/>
  </w:num>
  <w:num w:numId="4">
    <w:abstractNumId w:val="8"/>
  </w:num>
  <w:num w:numId="5">
    <w:abstractNumId w:val="10"/>
  </w:num>
  <w:num w:numId="6">
    <w:abstractNumId w:val="12"/>
  </w:num>
  <w:num w:numId="7">
    <w:abstractNumId w:val="9"/>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5"/>
  </w:num>
  <w:num w:numId="12">
    <w:abstractNumId w:val="1"/>
  </w:num>
  <w:num w:numId="13">
    <w:abstractNumId w:val="11"/>
  </w:num>
  <w:num w:numId="14">
    <w:abstractNumId w:val="7"/>
  </w:num>
  <w:num w:numId="15">
    <w:abstractNumId w:val="4"/>
  </w:num>
  <w:num w:numId="1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63C"/>
    <w:rsid w:val="00005616"/>
    <w:rsid w:val="000077E8"/>
    <w:rsid w:val="00011269"/>
    <w:rsid w:val="00011361"/>
    <w:rsid w:val="0001183F"/>
    <w:rsid w:val="00016D41"/>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7CAC"/>
    <w:rsid w:val="000B4EB8"/>
    <w:rsid w:val="000C40E5"/>
    <w:rsid w:val="000C41F2"/>
    <w:rsid w:val="000C4BA9"/>
    <w:rsid w:val="000D22C4"/>
    <w:rsid w:val="000D27D1"/>
    <w:rsid w:val="000D5A97"/>
    <w:rsid w:val="000D5FCB"/>
    <w:rsid w:val="000E0B11"/>
    <w:rsid w:val="000E1A7F"/>
    <w:rsid w:val="000E26D2"/>
    <w:rsid w:val="000E79BD"/>
    <w:rsid w:val="000F4591"/>
    <w:rsid w:val="00103BEA"/>
    <w:rsid w:val="00104299"/>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0244"/>
    <w:rsid w:val="001F4C4A"/>
    <w:rsid w:val="00204751"/>
    <w:rsid w:val="002071BB"/>
    <w:rsid w:val="00207DF5"/>
    <w:rsid w:val="0021172F"/>
    <w:rsid w:val="00212768"/>
    <w:rsid w:val="00234038"/>
    <w:rsid w:val="0023464E"/>
    <w:rsid w:val="00235D7C"/>
    <w:rsid w:val="00240B81"/>
    <w:rsid w:val="00240ED7"/>
    <w:rsid w:val="00243CC6"/>
    <w:rsid w:val="00244767"/>
    <w:rsid w:val="00246758"/>
    <w:rsid w:val="00247D01"/>
    <w:rsid w:val="00250FC0"/>
    <w:rsid w:val="002607CB"/>
    <w:rsid w:val="00260D49"/>
    <w:rsid w:val="00261A5B"/>
    <w:rsid w:val="00262E5B"/>
    <w:rsid w:val="00264655"/>
    <w:rsid w:val="00274B8A"/>
    <w:rsid w:val="00276AFE"/>
    <w:rsid w:val="00290C4E"/>
    <w:rsid w:val="00291225"/>
    <w:rsid w:val="002922C1"/>
    <w:rsid w:val="00292A35"/>
    <w:rsid w:val="002A0928"/>
    <w:rsid w:val="002A1067"/>
    <w:rsid w:val="002A3B57"/>
    <w:rsid w:val="002B00D3"/>
    <w:rsid w:val="002B67EF"/>
    <w:rsid w:val="002C31BF"/>
    <w:rsid w:val="002D231B"/>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3E68"/>
    <w:rsid w:val="003C33F2"/>
    <w:rsid w:val="003C5369"/>
    <w:rsid w:val="003C5F1F"/>
    <w:rsid w:val="003D2A71"/>
    <w:rsid w:val="003D6EE8"/>
    <w:rsid w:val="003D756E"/>
    <w:rsid w:val="003E2E24"/>
    <w:rsid w:val="003E420D"/>
    <w:rsid w:val="003E4C13"/>
    <w:rsid w:val="003F2099"/>
    <w:rsid w:val="003F7B6D"/>
    <w:rsid w:val="004001A6"/>
    <w:rsid w:val="004078F3"/>
    <w:rsid w:val="004220DE"/>
    <w:rsid w:val="00424D10"/>
    <w:rsid w:val="0042532F"/>
    <w:rsid w:val="00425E03"/>
    <w:rsid w:val="00427794"/>
    <w:rsid w:val="004309EE"/>
    <w:rsid w:val="00431338"/>
    <w:rsid w:val="00441B4D"/>
    <w:rsid w:val="00442C3E"/>
    <w:rsid w:val="00450F07"/>
    <w:rsid w:val="00453CD3"/>
    <w:rsid w:val="004571F9"/>
    <w:rsid w:val="00460660"/>
    <w:rsid w:val="00460ABF"/>
    <w:rsid w:val="0046368B"/>
    <w:rsid w:val="00464BA9"/>
    <w:rsid w:val="0047426E"/>
    <w:rsid w:val="00483969"/>
    <w:rsid w:val="00486107"/>
    <w:rsid w:val="00491827"/>
    <w:rsid w:val="004A00B4"/>
    <w:rsid w:val="004C4399"/>
    <w:rsid w:val="004C4830"/>
    <w:rsid w:val="004C6F56"/>
    <w:rsid w:val="004C787C"/>
    <w:rsid w:val="004D165A"/>
    <w:rsid w:val="004D23D6"/>
    <w:rsid w:val="004D4B84"/>
    <w:rsid w:val="004E0643"/>
    <w:rsid w:val="004E0944"/>
    <w:rsid w:val="004E6731"/>
    <w:rsid w:val="004E7A1F"/>
    <w:rsid w:val="004F1FAF"/>
    <w:rsid w:val="004F4B9B"/>
    <w:rsid w:val="00500582"/>
    <w:rsid w:val="0050666E"/>
    <w:rsid w:val="005075E5"/>
    <w:rsid w:val="00511AB9"/>
    <w:rsid w:val="0051377C"/>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7585"/>
    <w:rsid w:val="0062149E"/>
    <w:rsid w:val="0064158A"/>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B79C9"/>
    <w:rsid w:val="006C2343"/>
    <w:rsid w:val="006C442A"/>
    <w:rsid w:val="006C5D15"/>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B5B7F"/>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2863"/>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2F"/>
    <w:rsid w:val="008D10F5"/>
    <w:rsid w:val="008D1DBB"/>
    <w:rsid w:val="008D30C7"/>
    <w:rsid w:val="008F01AF"/>
    <w:rsid w:val="008F18D6"/>
    <w:rsid w:val="008F22EA"/>
    <w:rsid w:val="008F2C9B"/>
    <w:rsid w:val="008F3E72"/>
    <w:rsid w:val="008F4AEA"/>
    <w:rsid w:val="008F6B2E"/>
    <w:rsid w:val="008F6D6C"/>
    <w:rsid w:val="008F6D85"/>
    <w:rsid w:val="008F797B"/>
    <w:rsid w:val="00902645"/>
    <w:rsid w:val="00904780"/>
    <w:rsid w:val="0090635B"/>
    <w:rsid w:val="00906C36"/>
    <w:rsid w:val="00907235"/>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17C5"/>
    <w:rsid w:val="009A425A"/>
    <w:rsid w:val="009B0F8A"/>
    <w:rsid w:val="009B1A24"/>
    <w:rsid w:val="009B2E97"/>
    <w:rsid w:val="009B3AC4"/>
    <w:rsid w:val="009B5146"/>
    <w:rsid w:val="009B5FEE"/>
    <w:rsid w:val="009B641A"/>
    <w:rsid w:val="009B7ACC"/>
    <w:rsid w:val="009C1450"/>
    <w:rsid w:val="009C386C"/>
    <w:rsid w:val="009C418E"/>
    <w:rsid w:val="009C442C"/>
    <w:rsid w:val="009C7295"/>
    <w:rsid w:val="009D1439"/>
    <w:rsid w:val="009D3CE2"/>
    <w:rsid w:val="009E07F4"/>
    <w:rsid w:val="009E2AFD"/>
    <w:rsid w:val="009E4505"/>
    <w:rsid w:val="009E7D65"/>
    <w:rsid w:val="009F0BC6"/>
    <w:rsid w:val="009F309B"/>
    <w:rsid w:val="009F392E"/>
    <w:rsid w:val="009F4424"/>
    <w:rsid w:val="009F53C5"/>
    <w:rsid w:val="00A03D20"/>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7CE"/>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3593B"/>
    <w:rsid w:val="00B377C5"/>
    <w:rsid w:val="00B40591"/>
    <w:rsid w:val="00B4466E"/>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18D1"/>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0B40"/>
    <w:rsid w:val="00CF2351"/>
    <w:rsid w:val="00CF4255"/>
    <w:rsid w:val="00CF609C"/>
    <w:rsid w:val="00CF6808"/>
    <w:rsid w:val="00D034A0"/>
    <w:rsid w:val="00D1661F"/>
    <w:rsid w:val="00D20FA8"/>
    <w:rsid w:val="00D21061"/>
    <w:rsid w:val="00D246FC"/>
    <w:rsid w:val="00D30D72"/>
    <w:rsid w:val="00D368F3"/>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6443"/>
    <w:rsid w:val="00EA6EC7"/>
    <w:rsid w:val="00EB104F"/>
    <w:rsid w:val="00EB31FB"/>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0728"/>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664FD"/>
    <w:rsid w:val="00F66646"/>
    <w:rsid w:val="00F73489"/>
    <w:rsid w:val="00F769B3"/>
    <w:rsid w:val="00F83E24"/>
    <w:rsid w:val="00F86BA6"/>
    <w:rsid w:val="00F87750"/>
    <w:rsid w:val="00F87D58"/>
    <w:rsid w:val="00F9537F"/>
    <w:rsid w:val="00F95494"/>
    <w:rsid w:val="00F95772"/>
    <w:rsid w:val="00FA401F"/>
    <w:rsid w:val="00FB17ED"/>
    <w:rsid w:val="00FB1DD4"/>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7FFCC1"/>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extbezslBEZMEZER">
    <w:name w:val="_Text_bez_čísl_BEZ_MEZER"/>
    <w:basedOn w:val="Normln"/>
    <w:link w:val="TextbezslBEZMEZERChar"/>
    <w:qFormat/>
    <w:rsid w:val="008D102F"/>
    <w:pPr>
      <w:spacing w:after="0" w:line="264" w:lineRule="auto"/>
      <w:ind w:left="737"/>
      <w:jc w:val="both"/>
    </w:pPr>
    <w:rPr>
      <w:sz w:val="18"/>
      <w:szCs w:val="18"/>
    </w:rPr>
  </w:style>
  <w:style w:type="character" w:customStyle="1" w:styleId="TextbezslBEZMEZERChar">
    <w:name w:val="_Text_bez_čísl_BEZ_MEZER Char"/>
    <w:basedOn w:val="Standardnpsmoodstavce"/>
    <w:link w:val="TextbezslBEZMEZER"/>
    <w:rsid w:val="008D102F"/>
    <w:rPr>
      <w:rFonts w:ascii="Verdana" w:hAnsi="Verdana"/>
    </w:rPr>
  </w:style>
  <w:style w:type="table" w:customStyle="1" w:styleId="Tabulka11">
    <w:name w:val="_Tabulka_11"/>
    <w:basedOn w:val="Mkatabulky"/>
    <w:uiPriority w:val="99"/>
    <w:rsid w:val="008D102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stupntext">
    <w:name w:val="Placeholder Text"/>
    <w:basedOn w:val="Standardnpsmoodstavce"/>
    <w:uiPriority w:val="99"/>
    <w:semiHidden/>
    <w:rsid w:val="008D102F"/>
    <w:rPr>
      <w:color w:val="808080"/>
    </w:rPr>
  </w:style>
  <w:style w:type="paragraph" w:customStyle="1" w:styleId="Textbezodsazen">
    <w:name w:val="_Text_bez_odsazení"/>
    <w:basedOn w:val="Normln"/>
    <w:link w:val="TextbezodsazenChar"/>
    <w:qFormat/>
    <w:rsid w:val="00243CC6"/>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243CC6"/>
  </w:style>
  <w:style w:type="character" w:customStyle="1" w:styleId="Nevyeenzmnka1">
    <w:name w:val="Nevyřešená zmínka1"/>
    <w:basedOn w:val="Standardnpsmoodstavce"/>
    <w:uiPriority w:val="99"/>
    <w:semiHidden/>
    <w:unhideWhenUsed/>
    <w:rsid w:val="00243CC6"/>
    <w:rPr>
      <w:color w:val="605E5C"/>
      <w:shd w:val="clear" w:color="auto" w:fill="E1DFDD"/>
    </w:rPr>
  </w:style>
  <w:style w:type="paragraph" w:customStyle="1" w:styleId="Textbezslovn">
    <w:name w:val="_Text_bez_číslování"/>
    <w:basedOn w:val="Normln"/>
    <w:link w:val="TextbezslovnChar"/>
    <w:qFormat/>
    <w:rsid w:val="00B377C5"/>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B377C5"/>
  </w:style>
  <w:style w:type="paragraph" w:styleId="Odstavecseseznamem">
    <w:name w:val="List Paragraph"/>
    <w:basedOn w:val="Normln"/>
    <w:uiPriority w:val="34"/>
    <w:qFormat/>
    <w:rsid w:val="00B377C5"/>
    <w:pPr>
      <w:ind w:left="720"/>
      <w:contextualSpacing/>
    </w:pPr>
  </w:style>
  <w:style w:type="paragraph" w:customStyle="1" w:styleId="Text1-2">
    <w:name w:val="_Text_1-2"/>
    <w:basedOn w:val="Text1-1"/>
    <w:link w:val="Text1-2Char"/>
    <w:qFormat/>
    <w:rsid w:val="004E6731"/>
    <w:pPr>
      <w:numPr>
        <w:ilvl w:val="2"/>
      </w:numPr>
    </w:pPr>
  </w:style>
  <w:style w:type="paragraph" w:customStyle="1" w:styleId="Text1-1">
    <w:name w:val="_Text_1-1"/>
    <w:basedOn w:val="Normln"/>
    <w:rsid w:val="004E6731"/>
    <w:pPr>
      <w:numPr>
        <w:ilvl w:val="1"/>
        <w:numId w:val="16"/>
      </w:numPr>
      <w:spacing w:after="120" w:line="264" w:lineRule="auto"/>
      <w:jc w:val="both"/>
    </w:pPr>
    <w:rPr>
      <w:sz w:val="18"/>
      <w:szCs w:val="18"/>
    </w:rPr>
  </w:style>
  <w:style w:type="paragraph" w:customStyle="1" w:styleId="Nadpis1-1">
    <w:name w:val="_Nadpis_1-1"/>
    <w:basedOn w:val="Odstavecseseznamem"/>
    <w:next w:val="Normln"/>
    <w:qFormat/>
    <w:rsid w:val="004E6731"/>
    <w:pPr>
      <w:keepNext/>
      <w:numPr>
        <w:numId w:val="16"/>
      </w:numPr>
      <w:spacing w:before="280" w:after="120" w:line="264" w:lineRule="auto"/>
      <w:outlineLvl w:val="0"/>
    </w:pPr>
    <w:rPr>
      <w:b/>
      <w:caps/>
      <w:sz w:val="22"/>
      <w:szCs w:val="18"/>
    </w:rPr>
  </w:style>
  <w:style w:type="character" w:customStyle="1" w:styleId="Text1-2Char">
    <w:name w:val="_Text_1-2 Char"/>
    <w:basedOn w:val="Standardnpsmoodstavce"/>
    <w:link w:val="Text1-2"/>
    <w:rsid w:val="004E673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cak@spravazeleznic.cz" TargetMode="External"/><Relationship Id="rId18" Type="http://schemas.openxmlformats.org/officeDocument/2006/relationships/header" Target="header1.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MoravekMa@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ridel@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8D7"/>
    <w:rsid w:val="0008324B"/>
    <w:rsid w:val="000D081A"/>
    <w:rsid w:val="0064158A"/>
    <w:rsid w:val="007A08D7"/>
    <w:rsid w:val="007B5B7F"/>
    <w:rsid w:val="00865C23"/>
    <w:rsid w:val="00902645"/>
    <w:rsid w:val="00A24E3D"/>
    <w:rsid w:val="00AA0CCC"/>
    <w:rsid w:val="00F06F53"/>
    <w:rsid w:val="00F71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9C84FD5-FBE6-4FCD-B558-12EC82A6FC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811730C-F3E5-4E70-BF54-0256A10D5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4</TotalTime>
  <Pages>10</Pages>
  <Words>3815</Words>
  <Characters>22511</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Majerová Renáta</cp:lastModifiedBy>
  <cp:revision>4</cp:revision>
  <cp:lastPrinted>2022-12-05T08:31:00Z</cp:lastPrinted>
  <dcterms:created xsi:type="dcterms:W3CDTF">2024-10-30T09:23:00Z</dcterms:created>
  <dcterms:modified xsi:type="dcterms:W3CDTF">2024-10-30T10:26:00Z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