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49D32" w14:textId="77777777" w:rsidR="000719BB" w:rsidRDefault="000719BB" w:rsidP="006C2343">
      <w:pPr>
        <w:pStyle w:val="Titul2"/>
      </w:pPr>
    </w:p>
    <w:p w14:paraId="03DF935C" w14:textId="77777777" w:rsidR="00826B7B" w:rsidRDefault="00826B7B" w:rsidP="006C2343">
      <w:pPr>
        <w:pStyle w:val="Titul2"/>
      </w:pPr>
    </w:p>
    <w:p w14:paraId="3324DE34" w14:textId="77777777" w:rsidR="003254A3" w:rsidRPr="000719BB" w:rsidRDefault="003254A3" w:rsidP="006C2343">
      <w:pPr>
        <w:pStyle w:val="Titul2"/>
      </w:pPr>
    </w:p>
    <w:p w14:paraId="286D4A0F" w14:textId="77777777" w:rsidR="00AD0C7B" w:rsidRDefault="00AD0C7B" w:rsidP="006C2343">
      <w:pPr>
        <w:pStyle w:val="Titul1"/>
      </w:pPr>
      <w:r>
        <w:t>Technická specifikace</w:t>
      </w:r>
    </w:p>
    <w:p w14:paraId="03BEDAC6" w14:textId="77777777" w:rsidR="003254A3" w:rsidRDefault="003254A3" w:rsidP="00AD0C7B">
      <w:pPr>
        <w:pStyle w:val="Titul2"/>
      </w:pPr>
    </w:p>
    <w:p w14:paraId="4BDB8FAF" w14:textId="77777777" w:rsidR="00AD0C7B" w:rsidRDefault="0069470F" w:rsidP="006C2343">
      <w:pPr>
        <w:pStyle w:val="Titul1"/>
      </w:pPr>
      <w:r>
        <w:t xml:space="preserve">Zvláštní </w:t>
      </w:r>
      <w:r w:rsidR="00AD0C7B">
        <w:t>technické podmínky</w:t>
      </w:r>
    </w:p>
    <w:p w14:paraId="4123F76E" w14:textId="77777777" w:rsidR="00AD0C7B" w:rsidRDefault="00AD0C7B" w:rsidP="00EB46E5">
      <w:pPr>
        <w:pStyle w:val="Titul2"/>
      </w:pPr>
    </w:p>
    <w:p w14:paraId="1BD7FC0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47ED1DF8" w14:textId="77777777" w:rsidR="002007BA" w:rsidRDefault="002007BA" w:rsidP="006C2343">
      <w:pPr>
        <w:pStyle w:val="Tituldatum"/>
      </w:pPr>
    </w:p>
    <w:sdt>
      <w:sdtPr>
        <w:rPr>
          <w:rStyle w:val="Nzevakce"/>
        </w:rPr>
        <w:alias w:val="Název akce - VYplnit pole - přenese se do zápatí"/>
        <w:tag w:val="Název akce"/>
        <w:id w:val="1889687308"/>
        <w:placeholder>
          <w:docPart w:val="C77977F0BC5F4B8F9B4FBAF7B91D1E55"/>
        </w:placeholder>
        <w:text w:multiLine="1"/>
      </w:sdtPr>
      <w:sdtEndPr>
        <w:rPr>
          <w:rStyle w:val="Nzevakce"/>
        </w:rPr>
      </w:sdtEndPr>
      <w:sdtContent>
        <w:p w14:paraId="6EA3831D" w14:textId="77777777" w:rsidR="00BF54FE" w:rsidRDefault="0096400E" w:rsidP="006C2343">
          <w:pPr>
            <w:pStyle w:val="Tituldatum"/>
          </w:pPr>
          <w:r w:rsidRPr="0096400E">
            <w:rPr>
              <w:rStyle w:val="Nzevakce"/>
            </w:rPr>
            <w:t>Rekonstrukce TZZ Přelouč – Prachovice</w:t>
          </w:r>
        </w:p>
      </w:sdtContent>
    </w:sdt>
    <w:p w14:paraId="11E9EF71" w14:textId="77777777" w:rsidR="009226C1" w:rsidRDefault="009226C1" w:rsidP="006C2343">
      <w:pPr>
        <w:pStyle w:val="Tituldatum"/>
      </w:pPr>
    </w:p>
    <w:p w14:paraId="569377EC" w14:textId="77777777" w:rsidR="003B111D" w:rsidRDefault="003B111D" w:rsidP="006C2343">
      <w:pPr>
        <w:pStyle w:val="Tituldatum"/>
      </w:pPr>
    </w:p>
    <w:p w14:paraId="726C8993" w14:textId="77777777" w:rsidR="007107DA" w:rsidRDefault="007107DA" w:rsidP="006C2343">
      <w:pPr>
        <w:pStyle w:val="Tituldatum"/>
      </w:pPr>
    </w:p>
    <w:p w14:paraId="48E6BB5F" w14:textId="77777777" w:rsidR="007107DA" w:rsidRDefault="007107DA" w:rsidP="006C2343">
      <w:pPr>
        <w:pStyle w:val="Tituldatum"/>
      </w:pPr>
    </w:p>
    <w:p w14:paraId="56AF05CD" w14:textId="77777777" w:rsidR="007107DA" w:rsidRDefault="007107DA" w:rsidP="006C2343">
      <w:pPr>
        <w:pStyle w:val="Tituldatum"/>
      </w:pPr>
    </w:p>
    <w:p w14:paraId="137E5E98" w14:textId="77777777" w:rsidR="00826B7B" w:rsidRPr="006C2343" w:rsidRDefault="006C2343" w:rsidP="006C2343">
      <w:pPr>
        <w:pStyle w:val="Tituldatum"/>
      </w:pPr>
      <w:r w:rsidRPr="006C2343">
        <w:t>Datum vy</w:t>
      </w:r>
      <w:r w:rsidRPr="00D90DF0">
        <w:t xml:space="preserve">dání: </w:t>
      </w:r>
      <w:r w:rsidRPr="00D90DF0">
        <w:tab/>
      </w:r>
      <w:r w:rsidR="00431EB8" w:rsidRPr="00D90DF0">
        <w:t>1</w:t>
      </w:r>
      <w:r w:rsidR="00D90DF0" w:rsidRPr="00D90DF0">
        <w:t>6</w:t>
      </w:r>
      <w:r w:rsidRPr="00D90DF0">
        <w:t>.</w:t>
      </w:r>
      <w:r w:rsidR="001F30F4" w:rsidRPr="00D90DF0">
        <w:t xml:space="preserve"> </w:t>
      </w:r>
      <w:r w:rsidR="00D90DF0" w:rsidRPr="00D90DF0">
        <w:t>8</w:t>
      </w:r>
      <w:r w:rsidRPr="00D90DF0">
        <w:t>. 20</w:t>
      </w:r>
      <w:r w:rsidR="007D3FA6" w:rsidRPr="00D90DF0">
        <w:t>2</w:t>
      </w:r>
      <w:r w:rsidR="00F667EF" w:rsidRPr="00D90DF0">
        <w:t>4</w:t>
      </w:r>
      <w:r w:rsidR="0076790E">
        <w:t xml:space="preserve"> </w:t>
      </w:r>
    </w:p>
    <w:p w14:paraId="71FFADE1" w14:textId="77777777" w:rsidR="00826B7B" w:rsidRDefault="00826B7B">
      <w:r>
        <w:br w:type="page"/>
      </w:r>
    </w:p>
    <w:p w14:paraId="78BE8792" w14:textId="77777777" w:rsidR="00BD7E91" w:rsidRDefault="00BD7E91" w:rsidP="00B101FD">
      <w:pPr>
        <w:pStyle w:val="Nadpisbezsl1-1"/>
      </w:pPr>
      <w:r>
        <w:lastRenderedPageBreak/>
        <w:t>Obsah</w:t>
      </w:r>
      <w:r w:rsidR="00887F36">
        <w:t xml:space="preserve"> </w:t>
      </w:r>
    </w:p>
    <w:p w14:paraId="782FF3B7" w14:textId="58C483DD" w:rsidR="002D559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6161704" w:history="1">
        <w:r w:rsidR="002D5598" w:rsidRPr="00FE2E5A">
          <w:rPr>
            <w:rStyle w:val="Hypertextovodkaz"/>
          </w:rPr>
          <w:t>SEZNAM ZKRATEK</w:t>
        </w:r>
        <w:r w:rsidR="002D5598">
          <w:rPr>
            <w:noProof/>
            <w:webHidden/>
          </w:rPr>
          <w:tab/>
        </w:r>
        <w:r w:rsidR="002D5598">
          <w:rPr>
            <w:noProof/>
            <w:webHidden/>
          </w:rPr>
          <w:fldChar w:fldCharType="begin"/>
        </w:r>
        <w:r w:rsidR="002D5598">
          <w:rPr>
            <w:noProof/>
            <w:webHidden/>
          </w:rPr>
          <w:instrText xml:space="preserve"> PAGEREF _Toc176161704 \h </w:instrText>
        </w:r>
        <w:r w:rsidR="002D5598">
          <w:rPr>
            <w:noProof/>
            <w:webHidden/>
          </w:rPr>
        </w:r>
        <w:r w:rsidR="002D5598">
          <w:rPr>
            <w:noProof/>
            <w:webHidden/>
          </w:rPr>
          <w:fldChar w:fldCharType="separate"/>
        </w:r>
        <w:r w:rsidR="002D5598">
          <w:rPr>
            <w:noProof/>
            <w:webHidden/>
          </w:rPr>
          <w:t>2</w:t>
        </w:r>
        <w:r w:rsidR="002D5598">
          <w:rPr>
            <w:noProof/>
            <w:webHidden/>
          </w:rPr>
          <w:fldChar w:fldCharType="end"/>
        </w:r>
      </w:hyperlink>
    </w:p>
    <w:p w14:paraId="62A5B15C" w14:textId="6C66C83E" w:rsidR="002D5598" w:rsidRDefault="00261455">
      <w:pPr>
        <w:pStyle w:val="Obsah1"/>
        <w:rPr>
          <w:rFonts w:asciiTheme="minorHAnsi" w:eastAsiaTheme="minorEastAsia" w:hAnsiTheme="minorHAnsi"/>
          <w:b w:val="0"/>
          <w:caps w:val="0"/>
          <w:noProof/>
          <w:spacing w:val="0"/>
          <w:sz w:val="22"/>
          <w:szCs w:val="22"/>
          <w:lang w:eastAsia="cs-CZ"/>
        </w:rPr>
      </w:pPr>
      <w:hyperlink w:anchor="_Toc176161705" w:history="1">
        <w:r w:rsidR="002D5598" w:rsidRPr="00FE2E5A">
          <w:rPr>
            <w:rStyle w:val="Hypertextovodkaz"/>
          </w:rPr>
          <w:t>1.</w:t>
        </w:r>
        <w:r w:rsidR="002D5598">
          <w:rPr>
            <w:rFonts w:asciiTheme="minorHAnsi" w:eastAsiaTheme="minorEastAsia" w:hAnsiTheme="minorHAnsi"/>
            <w:b w:val="0"/>
            <w:caps w:val="0"/>
            <w:noProof/>
            <w:spacing w:val="0"/>
            <w:sz w:val="22"/>
            <w:szCs w:val="22"/>
            <w:lang w:eastAsia="cs-CZ"/>
          </w:rPr>
          <w:tab/>
        </w:r>
        <w:r w:rsidR="002D5598" w:rsidRPr="00FE2E5A">
          <w:rPr>
            <w:rStyle w:val="Hypertextovodkaz"/>
          </w:rPr>
          <w:t>SPECIFIKACE PŘEDMĚTU DÍLA</w:t>
        </w:r>
        <w:r w:rsidR="002D5598">
          <w:rPr>
            <w:noProof/>
            <w:webHidden/>
          </w:rPr>
          <w:tab/>
        </w:r>
        <w:r w:rsidR="002D5598">
          <w:rPr>
            <w:noProof/>
            <w:webHidden/>
          </w:rPr>
          <w:fldChar w:fldCharType="begin"/>
        </w:r>
        <w:r w:rsidR="002D5598">
          <w:rPr>
            <w:noProof/>
            <w:webHidden/>
          </w:rPr>
          <w:instrText xml:space="preserve"> PAGEREF _Toc176161705 \h </w:instrText>
        </w:r>
        <w:r w:rsidR="002D5598">
          <w:rPr>
            <w:noProof/>
            <w:webHidden/>
          </w:rPr>
        </w:r>
        <w:r w:rsidR="002D5598">
          <w:rPr>
            <w:noProof/>
            <w:webHidden/>
          </w:rPr>
          <w:fldChar w:fldCharType="separate"/>
        </w:r>
        <w:r w:rsidR="002D5598">
          <w:rPr>
            <w:noProof/>
            <w:webHidden/>
          </w:rPr>
          <w:t>3</w:t>
        </w:r>
        <w:r w:rsidR="002D5598">
          <w:rPr>
            <w:noProof/>
            <w:webHidden/>
          </w:rPr>
          <w:fldChar w:fldCharType="end"/>
        </w:r>
      </w:hyperlink>
    </w:p>
    <w:p w14:paraId="0991F642" w14:textId="51E41875" w:rsidR="002D5598" w:rsidRDefault="00261455">
      <w:pPr>
        <w:pStyle w:val="Obsah2"/>
        <w:rPr>
          <w:rFonts w:asciiTheme="minorHAnsi" w:eastAsiaTheme="minorEastAsia" w:hAnsiTheme="minorHAnsi"/>
          <w:noProof/>
          <w:spacing w:val="0"/>
          <w:sz w:val="22"/>
          <w:szCs w:val="22"/>
          <w:lang w:eastAsia="cs-CZ"/>
        </w:rPr>
      </w:pPr>
      <w:hyperlink w:anchor="_Toc176161706" w:history="1">
        <w:r w:rsidR="002D5598" w:rsidRPr="00FE2E5A">
          <w:rPr>
            <w:rStyle w:val="Hypertextovodkaz"/>
          </w:rPr>
          <w:t>1.1</w:t>
        </w:r>
        <w:r w:rsidR="002D5598">
          <w:rPr>
            <w:rFonts w:asciiTheme="minorHAnsi" w:eastAsiaTheme="minorEastAsia" w:hAnsiTheme="minorHAnsi"/>
            <w:noProof/>
            <w:spacing w:val="0"/>
            <w:sz w:val="22"/>
            <w:szCs w:val="22"/>
            <w:lang w:eastAsia="cs-CZ"/>
          </w:rPr>
          <w:tab/>
        </w:r>
        <w:r w:rsidR="002D5598" w:rsidRPr="00FE2E5A">
          <w:rPr>
            <w:rStyle w:val="Hypertextovodkaz"/>
          </w:rPr>
          <w:t>Účel a rozsah předmětu Díla</w:t>
        </w:r>
        <w:r w:rsidR="002D5598">
          <w:rPr>
            <w:noProof/>
            <w:webHidden/>
          </w:rPr>
          <w:tab/>
        </w:r>
        <w:r w:rsidR="002D5598">
          <w:rPr>
            <w:noProof/>
            <w:webHidden/>
          </w:rPr>
          <w:fldChar w:fldCharType="begin"/>
        </w:r>
        <w:r w:rsidR="002D5598">
          <w:rPr>
            <w:noProof/>
            <w:webHidden/>
          </w:rPr>
          <w:instrText xml:space="preserve"> PAGEREF _Toc176161706 \h </w:instrText>
        </w:r>
        <w:r w:rsidR="002D5598">
          <w:rPr>
            <w:noProof/>
            <w:webHidden/>
          </w:rPr>
        </w:r>
        <w:r w:rsidR="002D5598">
          <w:rPr>
            <w:noProof/>
            <w:webHidden/>
          </w:rPr>
          <w:fldChar w:fldCharType="separate"/>
        </w:r>
        <w:r w:rsidR="002D5598">
          <w:rPr>
            <w:noProof/>
            <w:webHidden/>
          </w:rPr>
          <w:t>3</w:t>
        </w:r>
        <w:r w:rsidR="002D5598">
          <w:rPr>
            <w:noProof/>
            <w:webHidden/>
          </w:rPr>
          <w:fldChar w:fldCharType="end"/>
        </w:r>
      </w:hyperlink>
    </w:p>
    <w:p w14:paraId="3FA101AA" w14:textId="76E4CB9A" w:rsidR="002D5598" w:rsidRDefault="00261455">
      <w:pPr>
        <w:pStyle w:val="Obsah2"/>
        <w:rPr>
          <w:rFonts w:asciiTheme="minorHAnsi" w:eastAsiaTheme="minorEastAsia" w:hAnsiTheme="minorHAnsi"/>
          <w:noProof/>
          <w:spacing w:val="0"/>
          <w:sz w:val="22"/>
          <w:szCs w:val="22"/>
          <w:lang w:eastAsia="cs-CZ"/>
        </w:rPr>
      </w:pPr>
      <w:hyperlink w:anchor="_Toc176161707" w:history="1">
        <w:r w:rsidR="002D5598" w:rsidRPr="00FE2E5A">
          <w:rPr>
            <w:rStyle w:val="Hypertextovodkaz"/>
          </w:rPr>
          <w:t>1.2</w:t>
        </w:r>
        <w:r w:rsidR="002D5598">
          <w:rPr>
            <w:rFonts w:asciiTheme="minorHAnsi" w:eastAsiaTheme="minorEastAsia" w:hAnsiTheme="minorHAnsi"/>
            <w:noProof/>
            <w:spacing w:val="0"/>
            <w:sz w:val="22"/>
            <w:szCs w:val="22"/>
            <w:lang w:eastAsia="cs-CZ"/>
          </w:rPr>
          <w:tab/>
        </w:r>
        <w:r w:rsidR="002D5598" w:rsidRPr="00FE2E5A">
          <w:rPr>
            <w:rStyle w:val="Hypertextovodkaz"/>
          </w:rPr>
          <w:t>Umístění stavby</w:t>
        </w:r>
        <w:r w:rsidR="002D5598">
          <w:rPr>
            <w:noProof/>
            <w:webHidden/>
          </w:rPr>
          <w:tab/>
        </w:r>
        <w:r w:rsidR="002D5598">
          <w:rPr>
            <w:noProof/>
            <w:webHidden/>
          </w:rPr>
          <w:fldChar w:fldCharType="begin"/>
        </w:r>
        <w:r w:rsidR="002D5598">
          <w:rPr>
            <w:noProof/>
            <w:webHidden/>
          </w:rPr>
          <w:instrText xml:space="preserve"> PAGEREF _Toc176161707 \h </w:instrText>
        </w:r>
        <w:r w:rsidR="002D5598">
          <w:rPr>
            <w:noProof/>
            <w:webHidden/>
          </w:rPr>
        </w:r>
        <w:r w:rsidR="002D5598">
          <w:rPr>
            <w:noProof/>
            <w:webHidden/>
          </w:rPr>
          <w:fldChar w:fldCharType="separate"/>
        </w:r>
        <w:r w:rsidR="002D5598">
          <w:rPr>
            <w:noProof/>
            <w:webHidden/>
          </w:rPr>
          <w:t>3</w:t>
        </w:r>
        <w:r w:rsidR="002D5598">
          <w:rPr>
            <w:noProof/>
            <w:webHidden/>
          </w:rPr>
          <w:fldChar w:fldCharType="end"/>
        </w:r>
      </w:hyperlink>
    </w:p>
    <w:p w14:paraId="1EC9BFBC" w14:textId="2963BF5A" w:rsidR="002D5598" w:rsidRDefault="00261455">
      <w:pPr>
        <w:pStyle w:val="Obsah1"/>
        <w:rPr>
          <w:rFonts w:asciiTheme="minorHAnsi" w:eastAsiaTheme="minorEastAsia" w:hAnsiTheme="minorHAnsi"/>
          <w:b w:val="0"/>
          <w:caps w:val="0"/>
          <w:noProof/>
          <w:spacing w:val="0"/>
          <w:sz w:val="22"/>
          <w:szCs w:val="22"/>
          <w:lang w:eastAsia="cs-CZ"/>
        </w:rPr>
      </w:pPr>
      <w:hyperlink w:anchor="_Toc176161708" w:history="1">
        <w:r w:rsidR="002D5598" w:rsidRPr="00FE2E5A">
          <w:rPr>
            <w:rStyle w:val="Hypertextovodkaz"/>
          </w:rPr>
          <w:t>2.</w:t>
        </w:r>
        <w:r w:rsidR="002D5598">
          <w:rPr>
            <w:rFonts w:asciiTheme="minorHAnsi" w:eastAsiaTheme="minorEastAsia" w:hAnsiTheme="minorHAnsi"/>
            <w:b w:val="0"/>
            <w:caps w:val="0"/>
            <w:noProof/>
            <w:spacing w:val="0"/>
            <w:sz w:val="22"/>
            <w:szCs w:val="22"/>
            <w:lang w:eastAsia="cs-CZ"/>
          </w:rPr>
          <w:tab/>
        </w:r>
        <w:r w:rsidR="002D5598" w:rsidRPr="00FE2E5A">
          <w:rPr>
            <w:rStyle w:val="Hypertextovodkaz"/>
          </w:rPr>
          <w:t>PŘEHLED VÝCHOZÍCH PODKLADŮ</w:t>
        </w:r>
        <w:r w:rsidR="002D5598">
          <w:rPr>
            <w:noProof/>
            <w:webHidden/>
          </w:rPr>
          <w:tab/>
        </w:r>
        <w:r w:rsidR="002D5598">
          <w:rPr>
            <w:noProof/>
            <w:webHidden/>
          </w:rPr>
          <w:fldChar w:fldCharType="begin"/>
        </w:r>
        <w:r w:rsidR="002D5598">
          <w:rPr>
            <w:noProof/>
            <w:webHidden/>
          </w:rPr>
          <w:instrText xml:space="preserve"> PAGEREF _Toc176161708 \h </w:instrText>
        </w:r>
        <w:r w:rsidR="002D5598">
          <w:rPr>
            <w:noProof/>
            <w:webHidden/>
          </w:rPr>
        </w:r>
        <w:r w:rsidR="002D5598">
          <w:rPr>
            <w:noProof/>
            <w:webHidden/>
          </w:rPr>
          <w:fldChar w:fldCharType="separate"/>
        </w:r>
        <w:r w:rsidR="002D5598">
          <w:rPr>
            <w:noProof/>
            <w:webHidden/>
          </w:rPr>
          <w:t>3</w:t>
        </w:r>
        <w:r w:rsidR="002D5598">
          <w:rPr>
            <w:noProof/>
            <w:webHidden/>
          </w:rPr>
          <w:fldChar w:fldCharType="end"/>
        </w:r>
      </w:hyperlink>
    </w:p>
    <w:p w14:paraId="3CCD5521" w14:textId="5781F7E3" w:rsidR="002D5598" w:rsidRDefault="00261455">
      <w:pPr>
        <w:pStyle w:val="Obsah2"/>
        <w:rPr>
          <w:rFonts w:asciiTheme="minorHAnsi" w:eastAsiaTheme="minorEastAsia" w:hAnsiTheme="minorHAnsi"/>
          <w:noProof/>
          <w:spacing w:val="0"/>
          <w:sz w:val="22"/>
          <w:szCs w:val="22"/>
          <w:lang w:eastAsia="cs-CZ"/>
        </w:rPr>
      </w:pPr>
      <w:hyperlink w:anchor="_Toc176161709" w:history="1">
        <w:r w:rsidR="002D5598" w:rsidRPr="00FE2E5A">
          <w:rPr>
            <w:rStyle w:val="Hypertextovodkaz"/>
          </w:rPr>
          <w:t>2.1</w:t>
        </w:r>
        <w:r w:rsidR="002D5598">
          <w:rPr>
            <w:rFonts w:asciiTheme="minorHAnsi" w:eastAsiaTheme="minorEastAsia" w:hAnsiTheme="minorHAnsi"/>
            <w:noProof/>
            <w:spacing w:val="0"/>
            <w:sz w:val="22"/>
            <w:szCs w:val="22"/>
            <w:lang w:eastAsia="cs-CZ"/>
          </w:rPr>
          <w:tab/>
        </w:r>
        <w:r w:rsidR="002D5598" w:rsidRPr="00FE2E5A">
          <w:rPr>
            <w:rStyle w:val="Hypertextovodkaz"/>
          </w:rPr>
          <w:t>Projektová dokumentace</w:t>
        </w:r>
        <w:r w:rsidR="002D5598">
          <w:rPr>
            <w:noProof/>
            <w:webHidden/>
          </w:rPr>
          <w:tab/>
        </w:r>
        <w:r w:rsidR="002D5598">
          <w:rPr>
            <w:noProof/>
            <w:webHidden/>
          </w:rPr>
          <w:fldChar w:fldCharType="begin"/>
        </w:r>
        <w:r w:rsidR="002D5598">
          <w:rPr>
            <w:noProof/>
            <w:webHidden/>
          </w:rPr>
          <w:instrText xml:space="preserve"> PAGEREF _Toc176161709 \h </w:instrText>
        </w:r>
        <w:r w:rsidR="002D5598">
          <w:rPr>
            <w:noProof/>
            <w:webHidden/>
          </w:rPr>
        </w:r>
        <w:r w:rsidR="002D5598">
          <w:rPr>
            <w:noProof/>
            <w:webHidden/>
          </w:rPr>
          <w:fldChar w:fldCharType="separate"/>
        </w:r>
        <w:r w:rsidR="002D5598">
          <w:rPr>
            <w:noProof/>
            <w:webHidden/>
          </w:rPr>
          <w:t>3</w:t>
        </w:r>
        <w:r w:rsidR="002D5598">
          <w:rPr>
            <w:noProof/>
            <w:webHidden/>
          </w:rPr>
          <w:fldChar w:fldCharType="end"/>
        </w:r>
      </w:hyperlink>
    </w:p>
    <w:p w14:paraId="2C47B7EB" w14:textId="3FEE05FF" w:rsidR="002D5598" w:rsidRDefault="00261455">
      <w:pPr>
        <w:pStyle w:val="Obsah2"/>
        <w:rPr>
          <w:rFonts w:asciiTheme="minorHAnsi" w:eastAsiaTheme="minorEastAsia" w:hAnsiTheme="minorHAnsi"/>
          <w:noProof/>
          <w:spacing w:val="0"/>
          <w:sz w:val="22"/>
          <w:szCs w:val="22"/>
          <w:lang w:eastAsia="cs-CZ"/>
        </w:rPr>
      </w:pPr>
      <w:hyperlink w:anchor="_Toc176161710" w:history="1">
        <w:r w:rsidR="002D5598" w:rsidRPr="00FE2E5A">
          <w:rPr>
            <w:rStyle w:val="Hypertextovodkaz"/>
          </w:rPr>
          <w:t>2.2</w:t>
        </w:r>
        <w:r w:rsidR="002D5598">
          <w:rPr>
            <w:rFonts w:asciiTheme="minorHAnsi" w:eastAsiaTheme="minorEastAsia" w:hAnsiTheme="minorHAnsi"/>
            <w:noProof/>
            <w:spacing w:val="0"/>
            <w:sz w:val="22"/>
            <w:szCs w:val="22"/>
            <w:lang w:eastAsia="cs-CZ"/>
          </w:rPr>
          <w:tab/>
        </w:r>
        <w:r w:rsidR="002D5598" w:rsidRPr="00FE2E5A">
          <w:rPr>
            <w:rStyle w:val="Hypertextovodkaz"/>
          </w:rPr>
          <w:t>Související dokumentace</w:t>
        </w:r>
        <w:r w:rsidR="002D5598">
          <w:rPr>
            <w:noProof/>
            <w:webHidden/>
          </w:rPr>
          <w:tab/>
        </w:r>
        <w:r w:rsidR="002D5598">
          <w:rPr>
            <w:noProof/>
            <w:webHidden/>
          </w:rPr>
          <w:fldChar w:fldCharType="begin"/>
        </w:r>
        <w:r w:rsidR="002D5598">
          <w:rPr>
            <w:noProof/>
            <w:webHidden/>
          </w:rPr>
          <w:instrText xml:space="preserve"> PAGEREF _Toc176161710 \h </w:instrText>
        </w:r>
        <w:r w:rsidR="002D5598">
          <w:rPr>
            <w:noProof/>
            <w:webHidden/>
          </w:rPr>
        </w:r>
        <w:r w:rsidR="002D5598">
          <w:rPr>
            <w:noProof/>
            <w:webHidden/>
          </w:rPr>
          <w:fldChar w:fldCharType="separate"/>
        </w:r>
        <w:r w:rsidR="002D5598">
          <w:rPr>
            <w:noProof/>
            <w:webHidden/>
          </w:rPr>
          <w:t>3</w:t>
        </w:r>
        <w:r w:rsidR="002D5598">
          <w:rPr>
            <w:noProof/>
            <w:webHidden/>
          </w:rPr>
          <w:fldChar w:fldCharType="end"/>
        </w:r>
      </w:hyperlink>
    </w:p>
    <w:p w14:paraId="56677F8C" w14:textId="0A708642" w:rsidR="002D5598" w:rsidRDefault="00261455">
      <w:pPr>
        <w:pStyle w:val="Obsah1"/>
        <w:rPr>
          <w:rFonts w:asciiTheme="minorHAnsi" w:eastAsiaTheme="minorEastAsia" w:hAnsiTheme="minorHAnsi"/>
          <w:b w:val="0"/>
          <w:caps w:val="0"/>
          <w:noProof/>
          <w:spacing w:val="0"/>
          <w:sz w:val="22"/>
          <w:szCs w:val="22"/>
          <w:lang w:eastAsia="cs-CZ"/>
        </w:rPr>
      </w:pPr>
      <w:hyperlink w:anchor="_Toc176161711" w:history="1">
        <w:r w:rsidR="002D5598" w:rsidRPr="00FE2E5A">
          <w:rPr>
            <w:rStyle w:val="Hypertextovodkaz"/>
          </w:rPr>
          <w:t>3.</w:t>
        </w:r>
        <w:r w:rsidR="002D5598">
          <w:rPr>
            <w:rFonts w:asciiTheme="minorHAnsi" w:eastAsiaTheme="minorEastAsia" w:hAnsiTheme="minorHAnsi"/>
            <w:b w:val="0"/>
            <w:caps w:val="0"/>
            <w:noProof/>
            <w:spacing w:val="0"/>
            <w:sz w:val="22"/>
            <w:szCs w:val="22"/>
            <w:lang w:eastAsia="cs-CZ"/>
          </w:rPr>
          <w:tab/>
        </w:r>
        <w:r w:rsidR="002D5598" w:rsidRPr="00FE2E5A">
          <w:rPr>
            <w:rStyle w:val="Hypertextovodkaz"/>
          </w:rPr>
          <w:t>KOORDINACE S JINÝMI STAVBAMI</w:t>
        </w:r>
        <w:r w:rsidR="002D5598">
          <w:rPr>
            <w:noProof/>
            <w:webHidden/>
          </w:rPr>
          <w:tab/>
        </w:r>
        <w:r w:rsidR="002D5598">
          <w:rPr>
            <w:noProof/>
            <w:webHidden/>
          </w:rPr>
          <w:fldChar w:fldCharType="begin"/>
        </w:r>
        <w:r w:rsidR="002D5598">
          <w:rPr>
            <w:noProof/>
            <w:webHidden/>
          </w:rPr>
          <w:instrText xml:space="preserve"> PAGEREF _Toc176161711 \h </w:instrText>
        </w:r>
        <w:r w:rsidR="002D5598">
          <w:rPr>
            <w:noProof/>
            <w:webHidden/>
          </w:rPr>
        </w:r>
        <w:r w:rsidR="002D5598">
          <w:rPr>
            <w:noProof/>
            <w:webHidden/>
          </w:rPr>
          <w:fldChar w:fldCharType="separate"/>
        </w:r>
        <w:r w:rsidR="002D5598">
          <w:rPr>
            <w:noProof/>
            <w:webHidden/>
          </w:rPr>
          <w:t>4</w:t>
        </w:r>
        <w:r w:rsidR="002D5598">
          <w:rPr>
            <w:noProof/>
            <w:webHidden/>
          </w:rPr>
          <w:fldChar w:fldCharType="end"/>
        </w:r>
      </w:hyperlink>
    </w:p>
    <w:p w14:paraId="5B94FB25" w14:textId="725F9DF3" w:rsidR="002D5598" w:rsidRDefault="00261455">
      <w:pPr>
        <w:pStyle w:val="Obsah1"/>
        <w:rPr>
          <w:rFonts w:asciiTheme="minorHAnsi" w:eastAsiaTheme="minorEastAsia" w:hAnsiTheme="minorHAnsi"/>
          <w:b w:val="0"/>
          <w:caps w:val="0"/>
          <w:noProof/>
          <w:spacing w:val="0"/>
          <w:sz w:val="22"/>
          <w:szCs w:val="22"/>
          <w:lang w:eastAsia="cs-CZ"/>
        </w:rPr>
      </w:pPr>
      <w:hyperlink w:anchor="_Toc176161712" w:history="1">
        <w:r w:rsidR="002D5598" w:rsidRPr="00FE2E5A">
          <w:rPr>
            <w:rStyle w:val="Hypertextovodkaz"/>
          </w:rPr>
          <w:t>4.</w:t>
        </w:r>
        <w:r w:rsidR="002D5598">
          <w:rPr>
            <w:rFonts w:asciiTheme="minorHAnsi" w:eastAsiaTheme="minorEastAsia" w:hAnsiTheme="minorHAnsi"/>
            <w:b w:val="0"/>
            <w:caps w:val="0"/>
            <w:noProof/>
            <w:spacing w:val="0"/>
            <w:sz w:val="22"/>
            <w:szCs w:val="22"/>
            <w:lang w:eastAsia="cs-CZ"/>
          </w:rPr>
          <w:tab/>
        </w:r>
        <w:r w:rsidR="002D5598" w:rsidRPr="00FE2E5A">
          <w:rPr>
            <w:rStyle w:val="Hypertextovodkaz"/>
          </w:rPr>
          <w:t>POŽADAVKY NA TECHNICKÉ ŘEŠENÍ A PROVEDENÍ DÍLA</w:t>
        </w:r>
        <w:r w:rsidR="002D5598">
          <w:rPr>
            <w:noProof/>
            <w:webHidden/>
          </w:rPr>
          <w:tab/>
        </w:r>
        <w:r w:rsidR="002D5598">
          <w:rPr>
            <w:noProof/>
            <w:webHidden/>
          </w:rPr>
          <w:fldChar w:fldCharType="begin"/>
        </w:r>
        <w:r w:rsidR="002D5598">
          <w:rPr>
            <w:noProof/>
            <w:webHidden/>
          </w:rPr>
          <w:instrText xml:space="preserve"> PAGEREF _Toc176161712 \h </w:instrText>
        </w:r>
        <w:r w:rsidR="002D5598">
          <w:rPr>
            <w:noProof/>
            <w:webHidden/>
          </w:rPr>
        </w:r>
        <w:r w:rsidR="002D5598">
          <w:rPr>
            <w:noProof/>
            <w:webHidden/>
          </w:rPr>
          <w:fldChar w:fldCharType="separate"/>
        </w:r>
        <w:r w:rsidR="002D5598">
          <w:rPr>
            <w:noProof/>
            <w:webHidden/>
          </w:rPr>
          <w:t>4</w:t>
        </w:r>
        <w:r w:rsidR="002D5598">
          <w:rPr>
            <w:noProof/>
            <w:webHidden/>
          </w:rPr>
          <w:fldChar w:fldCharType="end"/>
        </w:r>
      </w:hyperlink>
    </w:p>
    <w:p w14:paraId="7D7399BF" w14:textId="657A2E8B" w:rsidR="002D5598" w:rsidRDefault="00261455">
      <w:pPr>
        <w:pStyle w:val="Obsah2"/>
        <w:rPr>
          <w:rFonts w:asciiTheme="minorHAnsi" w:eastAsiaTheme="minorEastAsia" w:hAnsiTheme="minorHAnsi"/>
          <w:noProof/>
          <w:spacing w:val="0"/>
          <w:sz w:val="22"/>
          <w:szCs w:val="22"/>
          <w:lang w:eastAsia="cs-CZ"/>
        </w:rPr>
      </w:pPr>
      <w:hyperlink w:anchor="_Toc176161713" w:history="1">
        <w:r w:rsidR="002D5598" w:rsidRPr="00FE2E5A">
          <w:rPr>
            <w:rStyle w:val="Hypertextovodkaz"/>
          </w:rPr>
          <w:t>4.1</w:t>
        </w:r>
        <w:r w:rsidR="002D5598">
          <w:rPr>
            <w:rFonts w:asciiTheme="minorHAnsi" w:eastAsiaTheme="minorEastAsia" w:hAnsiTheme="minorHAnsi"/>
            <w:noProof/>
            <w:spacing w:val="0"/>
            <w:sz w:val="22"/>
            <w:szCs w:val="22"/>
            <w:lang w:eastAsia="cs-CZ"/>
          </w:rPr>
          <w:tab/>
        </w:r>
        <w:r w:rsidR="002D5598" w:rsidRPr="00FE2E5A">
          <w:rPr>
            <w:rStyle w:val="Hypertextovodkaz"/>
          </w:rPr>
          <w:t>Všeobecně</w:t>
        </w:r>
        <w:r w:rsidR="002D5598">
          <w:rPr>
            <w:noProof/>
            <w:webHidden/>
          </w:rPr>
          <w:tab/>
        </w:r>
        <w:r w:rsidR="002D5598">
          <w:rPr>
            <w:noProof/>
            <w:webHidden/>
          </w:rPr>
          <w:fldChar w:fldCharType="begin"/>
        </w:r>
        <w:r w:rsidR="002D5598">
          <w:rPr>
            <w:noProof/>
            <w:webHidden/>
          </w:rPr>
          <w:instrText xml:space="preserve"> PAGEREF _Toc176161713 \h </w:instrText>
        </w:r>
        <w:r w:rsidR="002D5598">
          <w:rPr>
            <w:noProof/>
            <w:webHidden/>
          </w:rPr>
        </w:r>
        <w:r w:rsidR="002D5598">
          <w:rPr>
            <w:noProof/>
            <w:webHidden/>
          </w:rPr>
          <w:fldChar w:fldCharType="separate"/>
        </w:r>
        <w:r w:rsidR="002D5598">
          <w:rPr>
            <w:noProof/>
            <w:webHidden/>
          </w:rPr>
          <w:t>4</w:t>
        </w:r>
        <w:r w:rsidR="002D5598">
          <w:rPr>
            <w:noProof/>
            <w:webHidden/>
          </w:rPr>
          <w:fldChar w:fldCharType="end"/>
        </w:r>
      </w:hyperlink>
    </w:p>
    <w:p w14:paraId="56DE3663" w14:textId="3ADFE09B" w:rsidR="002D5598" w:rsidRDefault="00261455">
      <w:pPr>
        <w:pStyle w:val="Obsah2"/>
        <w:rPr>
          <w:rFonts w:asciiTheme="minorHAnsi" w:eastAsiaTheme="minorEastAsia" w:hAnsiTheme="minorHAnsi"/>
          <w:noProof/>
          <w:spacing w:val="0"/>
          <w:sz w:val="22"/>
          <w:szCs w:val="22"/>
          <w:lang w:eastAsia="cs-CZ"/>
        </w:rPr>
      </w:pPr>
      <w:hyperlink w:anchor="_Toc176161714" w:history="1">
        <w:r w:rsidR="002D5598" w:rsidRPr="00FE2E5A">
          <w:rPr>
            <w:rStyle w:val="Hypertextovodkaz"/>
          </w:rPr>
          <w:t>4.2</w:t>
        </w:r>
        <w:r w:rsidR="002D5598">
          <w:rPr>
            <w:rFonts w:asciiTheme="minorHAnsi" w:eastAsiaTheme="minorEastAsia" w:hAnsiTheme="minorHAnsi"/>
            <w:noProof/>
            <w:spacing w:val="0"/>
            <w:sz w:val="22"/>
            <w:szCs w:val="22"/>
            <w:lang w:eastAsia="cs-CZ"/>
          </w:rPr>
          <w:tab/>
        </w:r>
        <w:r w:rsidR="002D5598" w:rsidRPr="00FE2E5A">
          <w:rPr>
            <w:rStyle w:val="Hypertextovodkaz"/>
          </w:rPr>
          <w:t>Zeměměřická činnost zhotovitele</w:t>
        </w:r>
        <w:r w:rsidR="002D5598">
          <w:rPr>
            <w:noProof/>
            <w:webHidden/>
          </w:rPr>
          <w:tab/>
        </w:r>
        <w:r w:rsidR="002D5598">
          <w:rPr>
            <w:noProof/>
            <w:webHidden/>
          </w:rPr>
          <w:fldChar w:fldCharType="begin"/>
        </w:r>
        <w:r w:rsidR="002D5598">
          <w:rPr>
            <w:noProof/>
            <w:webHidden/>
          </w:rPr>
          <w:instrText xml:space="preserve"> PAGEREF _Toc176161714 \h </w:instrText>
        </w:r>
        <w:r w:rsidR="002D5598">
          <w:rPr>
            <w:noProof/>
            <w:webHidden/>
          </w:rPr>
        </w:r>
        <w:r w:rsidR="002D5598">
          <w:rPr>
            <w:noProof/>
            <w:webHidden/>
          </w:rPr>
          <w:fldChar w:fldCharType="separate"/>
        </w:r>
        <w:r w:rsidR="002D5598">
          <w:rPr>
            <w:noProof/>
            <w:webHidden/>
          </w:rPr>
          <w:t>6</w:t>
        </w:r>
        <w:r w:rsidR="002D5598">
          <w:rPr>
            <w:noProof/>
            <w:webHidden/>
          </w:rPr>
          <w:fldChar w:fldCharType="end"/>
        </w:r>
      </w:hyperlink>
    </w:p>
    <w:p w14:paraId="25D95380" w14:textId="03BF193B" w:rsidR="002D5598" w:rsidRDefault="00261455">
      <w:pPr>
        <w:pStyle w:val="Obsah2"/>
        <w:rPr>
          <w:rFonts w:asciiTheme="minorHAnsi" w:eastAsiaTheme="minorEastAsia" w:hAnsiTheme="minorHAnsi"/>
          <w:noProof/>
          <w:spacing w:val="0"/>
          <w:sz w:val="22"/>
          <w:szCs w:val="22"/>
          <w:lang w:eastAsia="cs-CZ"/>
        </w:rPr>
      </w:pPr>
      <w:hyperlink w:anchor="_Toc176161715" w:history="1">
        <w:r w:rsidR="002D5598" w:rsidRPr="00FE2E5A">
          <w:rPr>
            <w:rStyle w:val="Hypertextovodkaz"/>
          </w:rPr>
          <w:t>4.3</w:t>
        </w:r>
        <w:r w:rsidR="002D5598">
          <w:rPr>
            <w:rFonts w:asciiTheme="minorHAnsi" w:eastAsiaTheme="minorEastAsia" w:hAnsiTheme="minorHAnsi"/>
            <w:noProof/>
            <w:spacing w:val="0"/>
            <w:sz w:val="22"/>
            <w:szCs w:val="22"/>
            <w:lang w:eastAsia="cs-CZ"/>
          </w:rPr>
          <w:tab/>
        </w:r>
        <w:r w:rsidR="002D5598" w:rsidRPr="00FE2E5A">
          <w:rPr>
            <w:rStyle w:val="Hypertextovodkaz"/>
          </w:rPr>
          <w:t>Doklady předkládané zhotovitelem</w:t>
        </w:r>
        <w:r w:rsidR="002D5598">
          <w:rPr>
            <w:noProof/>
            <w:webHidden/>
          </w:rPr>
          <w:tab/>
        </w:r>
        <w:r w:rsidR="002D5598">
          <w:rPr>
            <w:noProof/>
            <w:webHidden/>
          </w:rPr>
          <w:fldChar w:fldCharType="begin"/>
        </w:r>
        <w:r w:rsidR="002D5598">
          <w:rPr>
            <w:noProof/>
            <w:webHidden/>
          </w:rPr>
          <w:instrText xml:space="preserve"> PAGEREF _Toc176161715 \h </w:instrText>
        </w:r>
        <w:r w:rsidR="002D5598">
          <w:rPr>
            <w:noProof/>
            <w:webHidden/>
          </w:rPr>
        </w:r>
        <w:r w:rsidR="002D5598">
          <w:rPr>
            <w:noProof/>
            <w:webHidden/>
          </w:rPr>
          <w:fldChar w:fldCharType="separate"/>
        </w:r>
        <w:r w:rsidR="002D5598">
          <w:rPr>
            <w:noProof/>
            <w:webHidden/>
          </w:rPr>
          <w:t>7</w:t>
        </w:r>
        <w:r w:rsidR="002D5598">
          <w:rPr>
            <w:noProof/>
            <w:webHidden/>
          </w:rPr>
          <w:fldChar w:fldCharType="end"/>
        </w:r>
      </w:hyperlink>
    </w:p>
    <w:p w14:paraId="1D651FAE" w14:textId="1A8A9A6E" w:rsidR="002D5598" w:rsidRDefault="00261455">
      <w:pPr>
        <w:pStyle w:val="Obsah2"/>
        <w:rPr>
          <w:rFonts w:asciiTheme="minorHAnsi" w:eastAsiaTheme="minorEastAsia" w:hAnsiTheme="minorHAnsi"/>
          <w:noProof/>
          <w:spacing w:val="0"/>
          <w:sz w:val="22"/>
          <w:szCs w:val="22"/>
          <w:lang w:eastAsia="cs-CZ"/>
        </w:rPr>
      </w:pPr>
      <w:hyperlink w:anchor="_Toc176161716" w:history="1">
        <w:r w:rsidR="002D5598" w:rsidRPr="00FE2E5A">
          <w:rPr>
            <w:rStyle w:val="Hypertextovodkaz"/>
          </w:rPr>
          <w:t>4.4</w:t>
        </w:r>
        <w:r w:rsidR="002D5598">
          <w:rPr>
            <w:rFonts w:asciiTheme="minorHAnsi" w:eastAsiaTheme="minorEastAsia" w:hAnsiTheme="minorHAnsi"/>
            <w:noProof/>
            <w:spacing w:val="0"/>
            <w:sz w:val="22"/>
            <w:szCs w:val="22"/>
            <w:lang w:eastAsia="cs-CZ"/>
          </w:rPr>
          <w:tab/>
        </w:r>
        <w:r w:rsidR="002D5598" w:rsidRPr="00FE2E5A">
          <w:rPr>
            <w:rStyle w:val="Hypertextovodkaz"/>
          </w:rPr>
          <w:t>Dokumentace zhotovitele pro stavbu</w:t>
        </w:r>
        <w:r w:rsidR="002D5598">
          <w:rPr>
            <w:noProof/>
            <w:webHidden/>
          </w:rPr>
          <w:tab/>
        </w:r>
        <w:r w:rsidR="002D5598">
          <w:rPr>
            <w:noProof/>
            <w:webHidden/>
          </w:rPr>
          <w:fldChar w:fldCharType="begin"/>
        </w:r>
        <w:r w:rsidR="002D5598">
          <w:rPr>
            <w:noProof/>
            <w:webHidden/>
          </w:rPr>
          <w:instrText xml:space="preserve"> PAGEREF _Toc176161716 \h </w:instrText>
        </w:r>
        <w:r w:rsidR="002D5598">
          <w:rPr>
            <w:noProof/>
            <w:webHidden/>
          </w:rPr>
        </w:r>
        <w:r w:rsidR="002D5598">
          <w:rPr>
            <w:noProof/>
            <w:webHidden/>
          </w:rPr>
          <w:fldChar w:fldCharType="separate"/>
        </w:r>
        <w:r w:rsidR="002D5598">
          <w:rPr>
            <w:noProof/>
            <w:webHidden/>
          </w:rPr>
          <w:t>7</w:t>
        </w:r>
        <w:r w:rsidR="002D5598">
          <w:rPr>
            <w:noProof/>
            <w:webHidden/>
          </w:rPr>
          <w:fldChar w:fldCharType="end"/>
        </w:r>
      </w:hyperlink>
    </w:p>
    <w:p w14:paraId="4B7D294E" w14:textId="59CE1D8B" w:rsidR="002D5598" w:rsidRDefault="00261455">
      <w:pPr>
        <w:pStyle w:val="Obsah2"/>
        <w:rPr>
          <w:rFonts w:asciiTheme="minorHAnsi" w:eastAsiaTheme="minorEastAsia" w:hAnsiTheme="minorHAnsi"/>
          <w:noProof/>
          <w:spacing w:val="0"/>
          <w:sz w:val="22"/>
          <w:szCs w:val="22"/>
          <w:lang w:eastAsia="cs-CZ"/>
        </w:rPr>
      </w:pPr>
      <w:hyperlink w:anchor="_Toc176161717" w:history="1">
        <w:r w:rsidR="002D5598" w:rsidRPr="00FE2E5A">
          <w:rPr>
            <w:rStyle w:val="Hypertextovodkaz"/>
          </w:rPr>
          <w:t>4.5</w:t>
        </w:r>
        <w:r w:rsidR="002D5598">
          <w:rPr>
            <w:rFonts w:asciiTheme="minorHAnsi" w:eastAsiaTheme="minorEastAsia" w:hAnsiTheme="minorHAnsi"/>
            <w:noProof/>
            <w:spacing w:val="0"/>
            <w:sz w:val="22"/>
            <w:szCs w:val="22"/>
            <w:lang w:eastAsia="cs-CZ"/>
          </w:rPr>
          <w:tab/>
        </w:r>
        <w:r w:rsidR="002D5598" w:rsidRPr="00FE2E5A">
          <w:rPr>
            <w:rStyle w:val="Hypertextovodkaz"/>
          </w:rPr>
          <w:t>Dokumentace skutečného provedení stavby</w:t>
        </w:r>
        <w:r w:rsidR="002D5598">
          <w:rPr>
            <w:noProof/>
            <w:webHidden/>
          </w:rPr>
          <w:tab/>
        </w:r>
        <w:r w:rsidR="002D5598">
          <w:rPr>
            <w:noProof/>
            <w:webHidden/>
          </w:rPr>
          <w:fldChar w:fldCharType="begin"/>
        </w:r>
        <w:r w:rsidR="002D5598">
          <w:rPr>
            <w:noProof/>
            <w:webHidden/>
          </w:rPr>
          <w:instrText xml:space="preserve"> PAGEREF _Toc176161717 \h </w:instrText>
        </w:r>
        <w:r w:rsidR="002D5598">
          <w:rPr>
            <w:noProof/>
            <w:webHidden/>
          </w:rPr>
        </w:r>
        <w:r w:rsidR="002D5598">
          <w:rPr>
            <w:noProof/>
            <w:webHidden/>
          </w:rPr>
          <w:fldChar w:fldCharType="separate"/>
        </w:r>
        <w:r w:rsidR="002D5598">
          <w:rPr>
            <w:noProof/>
            <w:webHidden/>
          </w:rPr>
          <w:t>8</w:t>
        </w:r>
        <w:r w:rsidR="002D5598">
          <w:rPr>
            <w:noProof/>
            <w:webHidden/>
          </w:rPr>
          <w:fldChar w:fldCharType="end"/>
        </w:r>
      </w:hyperlink>
    </w:p>
    <w:p w14:paraId="1BA68009" w14:textId="3D9BC0E8" w:rsidR="002D5598" w:rsidRDefault="00261455">
      <w:pPr>
        <w:pStyle w:val="Obsah2"/>
        <w:rPr>
          <w:rFonts w:asciiTheme="minorHAnsi" w:eastAsiaTheme="minorEastAsia" w:hAnsiTheme="minorHAnsi"/>
          <w:noProof/>
          <w:spacing w:val="0"/>
          <w:sz w:val="22"/>
          <w:szCs w:val="22"/>
          <w:lang w:eastAsia="cs-CZ"/>
        </w:rPr>
      </w:pPr>
      <w:hyperlink w:anchor="_Toc176161718" w:history="1">
        <w:r w:rsidR="002D5598" w:rsidRPr="00FE2E5A">
          <w:rPr>
            <w:rStyle w:val="Hypertextovodkaz"/>
          </w:rPr>
          <w:t>4.6</w:t>
        </w:r>
        <w:r w:rsidR="002D5598">
          <w:rPr>
            <w:rFonts w:asciiTheme="minorHAnsi" w:eastAsiaTheme="minorEastAsia" w:hAnsiTheme="minorHAnsi"/>
            <w:noProof/>
            <w:spacing w:val="0"/>
            <w:sz w:val="22"/>
            <w:szCs w:val="22"/>
            <w:lang w:eastAsia="cs-CZ"/>
          </w:rPr>
          <w:tab/>
        </w:r>
        <w:r w:rsidR="002D5598" w:rsidRPr="00FE2E5A">
          <w:rPr>
            <w:rStyle w:val="Hypertextovodkaz"/>
          </w:rPr>
          <w:t>Zabezpečovací zařízení</w:t>
        </w:r>
        <w:r w:rsidR="002D5598">
          <w:rPr>
            <w:noProof/>
            <w:webHidden/>
          </w:rPr>
          <w:tab/>
        </w:r>
        <w:r w:rsidR="002D5598">
          <w:rPr>
            <w:noProof/>
            <w:webHidden/>
          </w:rPr>
          <w:fldChar w:fldCharType="begin"/>
        </w:r>
        <w:r w:rsidR="002D5598">
          <w:rPr>
            <w:noProof/>
            <w:webHidden/>
          </w:rPr>
          <w:instrText xml:space="preserve"> PAGEREF _Toc176161718 \h </w:instrText>
        </w:r>
        <w:r w:rsidR="002D5598">
          <w:rPr>
            <w:noProof/>
            <w:webHidden/>
          </w:rPr>
        </w:r>
        <w:r w:rsidR="002D5598">
          <w:rPr>
            <w:noProof/>
            <w:webHidden/>
          </w:rPr>
          <w:fldChar w:fldCharType="separate"/>
        </w:r>
        <w:r w:rsidR="002D5598">
          <w:rPr>
            <w:noProof/>
            <w:webHidden/>
          </w:rPr>
          <w:t>9</w:t>
        </w:r>
        <w:r w:rsidR="002D5598">
          <w:rPr>
            <w:noProof/>
            <w:webHidden/>
          </w:rPr>
          <w:fldChar w:fldCharType="end"/>
        </w:r>
      </w:hyperlink>
    </w:p>
    <w:p w14:paraId="5D8AA5EB" w14:textId="4875819B" w:rsidR="002D5598" w:rsidRDefault="00261455">
      <w:pPr>
        <w:pStyle w:val="Obsah2"/>
        <w:rPr>
          <w:rFonts w:asciiTheme="minorHAnsi" w:eastAsiaTheme="minorEastAsia" w:hAnsiTheme="minorHAnsi"/>
          <w:noProof/>
          <w:spacing w:val="0"/>
          <w:sz w:val="22"/>
          <w:szCs w:val="22"/>
          <w:lang w:eastAsia="cs-CZ"/>
        </w:rPr>
      </w:pPr>
      <w:hyperlink w:anchor="_Toc176161719" w:history="1">
        <w:r w:rsidR="002D5598" w:rsidRPr="00FE2E5A">
          <w:rPr>
            <w:rStyle w:val="Hypertextovodkaz"/>
          </w:rPr>
          <w:t>4.7</w:t>
        </w:r>
        <w:r w:rsidR="002D5598">
          <w:rPr>
            <w:rFonts w:asciiTheme="minorHAnsi" w:eastAsiaTheme="minorEastAsia" w:hAnsiTheme="minorHAnsi"/>
            <w:noProof/>
            <w:spacing w:val="0"/>
            <w:sz w:val="22"/>
            <w:szCs w:val="22"/>
            <w:lang w:eastAsia="cs-CZ"/>
          </w:rPr>
          <w:tab/>
        </w:r>
        <w:r w:rsidR="002D5598" w:rsidRPr="00FE2E5A">
          <w:rPr>
            <w:rStyle w:val="Hypertextovodkaz"/>
          </w:rPr>
          <w:t>Sdělovací zařízení</w:t>
        </w:r>
        <w:r w:rsidR="002D5598">
          <w:rPr>
            <w:noProof/>
            <w:webHidden/>
          </w:rPr>
          <w:tab/>
        </w:r>
        <w:r w:rsidR="002D5598">
          <w:rPr>
            <w:noProof/>
            <w:webHidden/>
          </w:rPr>
          <w:fldChar w:fldCharType="begin"/>
        </w:r>
        <w:r w:rsidR="002D5598">
          <w:rPr>
            <w:noProof/>
            <w:webHidden/>
          </w:rPr>
          <w:instrText xml:space="preserve"> PAGEREF _Toc176161719 \h </w:instrText>
        </w:r>
        <w:r w:rsidR="002D5598">
          <w:rPr>
            <w:noProof/>
            <w:webHidden/>
          </w:rPr>
        </w:r>
        <w:r w:rsidR="002D5598">
          <w:rPr>
            <w:noProof/>
            <w:webHidden/>
          </w:rPr>
          <w:fldChar w:fldCharType="separate"/>
        </w:r>
        <w:r w:rsidR="002D5598">
          <w:rPr>
            <w:noProof/>
            <w:webHidden/>
          </w:rPr>
          <w:t>9</w:t>
        </w:r>
        <w:r w:rsidR="002D5598">
          <w:rPr>
            <w:noProof/>
            <w:webHidden/>
          </w:rPr>
          <w:fldChar w:fldCharType="end"/>
        </w:r>
      </w:hyperlink>
    </w:p>
    <w:p w14:paraId="2B0C219B" w14:textId="417F479E" w:rsidR="002D5598" w:rsidRDefault="00261455">
      <w:pPr>
        <w:pStyle w:val="Obsah2"/>
        <w:rPr>
          <w:rFonts w:asciiTheme="minorHAnsi" w:eastAsiaTheme="minorEastAsia" w:hAnsiTheme="minorHAnsi"/>
          <w:noProof/>
          <w:spacing w:val="0"/>
          <w:sz w:val="22"/>
          <w:szCs w:val="22"/>
          <w:lang w:eastAsia="cs-CZ"/>
        </w:rPr>
      </w:pPr>
      <w:hyperlink w:anchor="_Toc176161720" w:history="1">
        <w:r w:rsidR="002D5598" w:rsidRPr="00FE2E5A">
          <w:rPr>
            <w:rStyle w:val="Hypertextovodkaz"/>
          </w:rPr>
          <w:t>4.8</w:t>
        </w:r>
        <w:r w:rsidR="002D5598">
          <w:rPr>
            <w:rFonts w:asciiTheme="minorHAnsi" w:eastAsiaTheme="minorEastAsia" w:hAnsiTheme="minorHAnsi"/>
            <w:noProof/>
            <w:spacing w:val="0"/>
            <w:sz w:val="22"/>
            <w:szCs w:val="22"/>
            <w:lang w:eastAsia="cs-CZ"/>
          </w:rPr>
          <w:tab/>
        </w:r>
        <w:r w:rsidR="002D5598" w:rsidRPr="00FE2E5A">
          <w:rPr>
            <w:rStyle w:val="Hypertextovodkaz"/>
          </w:rPr>
          <w:t>Silnoproudá technologie včetně DŘT, trakční a energetická zařízení</w:t>
        </w:r>
        <w:r w:rsidR="002D5598">
          <w:rPr>
            <w:noProof/>
            <w:webHidden/>
          </w:rPr>
          <w:tab/>
        </w:r>
        <w:r w:rsidR="002D5598">
          <w:rPr>
            <w:noProof/>
            <w:webHidden/>
          </w:rPr>
          <w:fldChar w:fldCharType="begin"/>
        </w:r>
        <w:r w:rsidR="002D5598">
          <w:rPr>
            <w:noProof/>
            <w:webHidden/>
          </w:rPr>
          <w:instrText xml:space="preserve"> PAGEREF _Toc176161720 \h </w:instrText>
        </w:r>
        <w:r w:rsidR="002D5598">
          <w:rPr>
            <w:noProof/>
            <w:webHidden/>
          </w:rPr>
        </w:r>
        <w:r w:rsidR="002D5598">
          <w:rPr>
            <w:noProof/>
            <w:webHidden/>
          </w:rPr>
          <w:fldChar w:fldCharType="separate"/>
        </w:r>
        <w:r w:rsidR="002D5598">
          <w:rPr>
            <w:noProof/>
            <w:webHidden/>
          </w:rPr>
          <w:t>10</w:t>
        </w:r>
        <w:r w:rsidR="002D5598">
          <w:rPr>
            <w:noProof/>
            <w:webHidden/>
          </w:rPr>
          <w:fldChar w:fldCharType="end"/>
        </w:r>
      </w:hyperlink>
    </w:p>
    <w:p w14:paraId="0B720D1B" w14:textId="74C726DE" w:rsidR="002D5598" w:rsidRDefault="00261455">
      <w:pPr>
        <w:pStyle w:val="Obsah2"/>
        <w:rPr>
          <w:rFonts w:asciiTheme="minorHAnsi" w:eastAsiaTheme="minorEastAsia" w:hAnsiTheme="minorHAnsi"/>
          <w:noProof/>
          <w:spacing w:val="0"/>
          <w:sz w:val="22"/>
          <w:szCs w:val="22"/>
          <w:lang w:eastAsia="cs-CZ"/>
        </w:rPr>
      </w:pPr>
      <w:hyperlink w:anchor="_Toc176161721" w:history="1">
        <w:r w:rsidR="002D5598" w:rsidRPr="00FE2E5A">
          <w:rPr>
            <w:rStyle w:val="Hypertextovodkaz"/>
          </w:rPr>
          <w:t>4.9</w:t>
        </w:r>
        <w:r w:rsidR="002D5598">
          <w:rPr>
            <w:rFonts w:asciiTheme="minorHAnsi" w:eastAsiaTheme="minorEastAsia" w:hAnsiTheme="minorHAnsi"/>
            <w:noProof/>
            <w:spacing w:val="0"/>
            <w:sz w:val="22"/>
            <w:szCs w:val="22"/>
            <w:lang w:eastAsia="cs-CZ"/>
          </w:rPr>
          <w:tab/>
        </w:r>
        <w:r w:rsidR="002D5598" w:rsidRPr="00FE2E5A">
          <w:rPr>
            <w:rStyle w:val="Hypertextovodkaz"/>
          </w:rPr>
          <w:t>Železniční svršek</w:t>
        </w:r>
        <w:r w:rsidR="002D5598">
          <w:rPr>
            <w:noProof/>
            <w:webHidden/>
          </w:rPr>
          <w:tab/>
        </w:r>
        <w:r w:rsidR="002D5598">
          <w:rPr>
            <w:noProof/>
            <w:webHidden/>
          </w:rPr>
          <w:fldChar w:fldCharType="begin"/>
        </w:r>
        <w:r w:rsidR="002D5598">
          <w:rPr>
            <w:noProof/>
            <w:webHidden/>
          </w:rPr>
          <w:instrText xml:space="preserve"> PAGEREF _Toc176161721 \h </w:instrText>
        </w:r>
        <w:r w:rsidR="002D5598">
          <w:rPr>
            <w:noProof/>
            <w:webHidden/>
          </w:rPr>
        </w:r>
        <w:r w:rsidR="002D5598">
          <w:rPr>
            <w:noProof/>
            <w:webHidden/>
          </w:rPr>
          <w:fldChar w:fldCharType="separate"/>
        </w:r>
        <w:r w:rsidR="002D5598">
          <w:rPr>
            <w:noProof/>
            <w:webHidden/>
          </w:rPr>
          <w:t>10</w:t>
        </w:r>
        <w:r w:rsidR="002D5598">
          <w:rPr>
            <w:noProof/>
            <w:webHidden/>
          </w:rPr>
          <w:fldChar w:fldCharType="end"/>
        </w:r>
      </w:hyperlink>
    </w:p>
    <w:p w14:paraId="316D7776" w14:textId="233B7E3F" w:rsidR="002D5598" w:rsidRDefault="00261455">
      <w:pPr>
        <w:pStyle w:val="Obsah2"/>
        <w:rPr>
          <w:rFonts w:asciiTheme="minorHAnsi" w:eastAsiaTheme="minorEastAsia" w:hAnsiTheme="minorHAnsi"/>
          <w:noProof/>
          <w:spacing w:val="0"/>
          <w:sz w:val="22"/>
          <w:szCs w:val="22"/>
          <w:lang w:eastAsia="cs-CZ"/>
        </w:rPr>
      </w:pPr>
      <w:hyperlink w:anchor="_Toc176161722" w:history="1">
        <w:r w:rsidR="002D5598" w:rsidRPr="00FE2E5A">
          <w:rPr>
            <w:rStyle w:val="Hypertextovodkaz"/>
          </w:rPr>
          <w:t>4.10</w:t>
        </w:r>
        <w:r w:rsidR="002D5598">
          <w:rPr>
            <w:rFonts w:asciiTheme="minorHAnsi" w:eastAsiaTheme="minorEastAsia" w:hAnsiTheme="minorHAnsi"/>
            <w:noProof/>
            <w:spacing w:val="0"/>
            <w:sz w:val="22"/>
            <w:szCs w:val="22"/>
            <w:lang w:eastAsia="cs-CZ"/>
          </w:rPr>
          <w:tab/>
        </w:r>
        <w:r w:rsidR="002D5598" w:rsidRPr="00FE2E5A">
          <w:rPr>
            <w:rStyle w:val="Hypertextovodkaz"/>
          </w:rPr>
          <w:t>Železniční spodek</w:t>
        </w:r>
        <w:r w:rsidR="002D5598">
          <w:rPr>
            <w:noProof/>
            <w:webHidden/>
          </w:rPr>
          <w:tab/>
        </w:r>
        <w:r w:rsidR="002D5598">
          <w:rPr>
            <w:noProof/>
            <w:webHidden/>
          </w:rPr>
          <w:fldChar w:fldCharType="begin"/>
        </w:r>
        <w:r w:rsidR="002D5598">
          <w:rPr>
            <w:noProof/>
            <w:webHidden/>
          </w:rPr>
          <w:instrText xml:space="preserve"> PAGEREF _Toc176161722 \h </w:instrText>
        </w:r>
        <w:r w:rsidR="002D5598">
          <w:rPr>
            <w:noProof/>
            <w:webHidden/>
          </w:rPr>
        </w:r>
        <w:r w:rsidR="002D5598">
          <w:rPr>
            <w:noProof/>
            <w:webHidden/>
          </w:rPr>
          <w:fldChar w:fldCharType="separate"/>
        </w:r>
        <w:r w:rsidR="002D5598">
          <w:rPr>
            <w:noProof/>
            <w:webHidden/>
          </w:rPr>
          <w:t>10</w:t>
        </w:r>
        <w:r w:rsidR="002D5598">
          <w:rPr>
            <w:noProof/>
            <w:webHidden/>
          </w:rPr>
          <w:fldChar w:fldCharType="end"/>
        </w:r>
      </w:hyperlink>
    </w:p>
    <w:p w14:paraId="4F8CBB9D" w14:textId="0366967A" w:rsidR="002D5598" w:rsidRDefault="00261455">
      <w:pPr>
        <w:pStyle w:val="Obsah2"/>
        <w:rPr>
          <w:rFonts w:asciiTheme="minorHAnsi" w:eastAsiaTheme="minorEastAsia" w:hAnsiTheme="minorHAnsi"/>
          <w:noProof/>
          <w:spacing w:val="0"/>
          <w:sz w:val="22"/>
          <w:szCs w:val="22"/>
          <w:lang w:eastAsia="cs-CZ"/>
        </w:rPr>
      </w:pPr>
      <w:hyperlink w:anchor="_Toc176161723" w:history="1">
        <w:r w:rsidR="002D5598" w:rsidRPr="00FE2E5A">
          <w:rPr>
            <w:rStyle w:val="Hypertextovodkaz"/>
          </w:rPr>
          <w:t>4.11</w:t>
        </w:r>
        <w:r w:rsidR="002D5598">
          <w:rPr>
            <w:rFonts w:asciiTheme="minorHAnsi" w:eastAsiaTheme="minorEastAsia" w:hAnsiTheme="minorHAnsi"/>
            <w:noProof/>
            <w:spacing w:val="0"/>
            <w:sz w:val="22"/>
            <w:szCs w:val="22"/>
            <w:lang w:eastAsia="cs-CZ"/>
          </w:rPr>
          <w:tab/>
        </w:r>
        <w:r w:rsidR="002D5598" w:rsidRPr="00FE2E5A">
          <w:rPr>
            <w:rStyle w:val="Hypertextovodkaz"/>
          </w:rPr>
          <w:t>Nástupiště</w:t>
        </w:r>
        <w:r w:rsidR="002D5598">
          <w:rPr>
            <w:noProof/>
            <w:webHidden/>
          </w:rPr>
          <w:tab/>
        </w:r>
        <w:r w:rsidR="002D5598">
          <w:rPr>
            <w:noProof/>
            <w:webHidden/>
          </w:rPr>
          <w:fldChar w:fldCharType="begin"/>
        </w:r>
        <w:r w:rsidR="002D5598">
          <w:rPr>
            <w:noProof/>
            <w:webHidden/>
          </w:rPr>
          <w:instrText xml:space="preserve"> PAGEREF _Toc176161723 \h </w:instrText>
        </w:r>
        <w:r w:rsidR="002D5598">
          <w:rPr>
            <w:noProof/>
            <w:webHidden/>
          </w:rPr>
        </w:r>
        <w:r w:rsidR="002D5598">
          <w:rPr>
            <w:noProof/>
            <w:webHidden/>
          </w:rPr>
          <w:fldChar w:fldCharType="separate"/>
        </w:r>
        <w:r w:rsidR="002D5598">
          <w:rPr>
            <w:noProof/>
            <w:webHidden/>
          </w:rPr>
          <w:t>10</w:t>
        </w:r>
        <w:r w:rsidR="002D5598">
          <w:rPr>
            <w:noProof/>
            <w:webHidden/>
          </w:rPr>
          <w:fldChar w:fldCharType="end"/>
        </w:r>
      </w:hyperlink>
    </w:p>
    <w:p w14:paraId="65065664" w14:textId="3FBF2EBC" w:rsidR="002D5598" w:rsidRDefault="00261455">
      <w:pPr>
        <w:pStyle w:val="Obsah2"/>
        <w:rPr>
          <w:rFonts w:asciiTheme="minorHAnsi" w:eastAsiaTheme="minorEastAsia" w:hAnsiTheme="minorHAnsi"/>
          <w:noProof/>
          <w:spacing w:val="0"/>
          <w:sz w:val="22"/>
          <w:szCs w:val="22"/>
          <w:lang w:eastAsia="cs-CZ"/>
        </w:rPr>
      </w:pPr>
      <w:hyperlink w:anchor="_Toc176161724" w:history="1">
        <w:r w:rsidR="002D5598" w:rsidRPr="00FE2E5A">
          <w:rPr>
            <w:rStyle w:val="Hypertextovodkaz"/>
          </w:rPr>
          <w:t>4.12</w:t>
        </w:r>
        <w:r w:rsidR="002D5598">
          <w:rPr>
            <w:rFonts w:asciiTheme="minorHAnsi" w:eastAsiaTheme="minorEastAsia" w:hAnsiTheme="minorHAnsi"/>
            <w:noProof/>
            <w:spacing w:val="0"/>
            <w:sz w:val="22"/>
            <w:szCs w:val="22"/>
            <w:lang w:eastAsia="cs-CZ"/>
          </w:rPr>
          <w:tab/>
        </w:r>
        <w:r w:rsidR="002D5598" w:rsidRPr="00FE2E5A">
          <w:rPr>
            <w:rStyle w:val="Hypertextovodkaz"/>
          </w:rPr>
          <w:t>Železniční přejezdy</w:t>
        </w:r>
        <w:r w:rsidR="002D5598">
          <w:rPr>
            <w:noProof/>
            <w:webHidden/>
          </w:rPr>
          <w:tab/>
        </w:r>
        <w:r w:rsidR="002D5598">
          <w:rPr>
            <w:noProof/>
            <w:webHidden/>
          </w:rPr>
          <w:fldChar w:fldCharType="begin"/>
        </w:r>
        <w:r w:rsidR="002D5598">
          <w:rPr>
            <w:noProof/>
            <w:webHidden/>
          </w:rPr>
          <w:instrText xml:space="preserve"> PAGEREF _Toc176161724 \h </w:instrText>
        </w:r>
        <w:r w:rsidR="002D5598">
          <w:rPr>
            <w:noProof/>
            <w:webHidden/>
          </w:rPr>
        </w:r>
        <w:r w:rsidR="002D5598">
          <w:rPr>
            <w:noProof/>
            <w:webHidden/>
          </w:rPr>
          <w:fldChar w:fldCharType="separate"/>
        </w:r>
        <w:r w:rsidR="002D5598">
          <w:rPr>
            <w:noProof/>
            <w:webHidden/>
          </w:rPr>
          <w:t>10</w:t>
        </w:r>
        <w:r w:rsidR="002D5598">
          <w:rPr>
            <w:noProof/>
            <w:webHidden/>
          </w:rPr>
          <w:fldChar w:fldCharType="end"/>
        </w:r>
      </w:hyperlink>
    </w:p>
    <w:p w14:paraId="3F2D2ACC" w14:textId="010BD763" w:rsidR="002D5598" w:rsidRDefault="00261455">
      <w:pPr>
        <w:pStyle w:val="Obsah2"/>
        <w:rPr>
          <w:rFonts w:asciiTheme="minorHAnsi" w:eastAsiaTheme="minorEastAsia" w:hAnsiTheme="minorHAnsi"/>
          <w:noProof/>
          <w:spacing w:val="0"/>
          <w:sz w:val="22"/>
          <w:szCs w:val="22"/>
          <w:lang w:eastAsia="cs-CZ"/>
        </w:rPr>
      </w:pPr>
      <w:hyperlink w:anchor="_Toc176161725" w:history="1">
        <w:r w:rsidR="002D5598" w:rsidRPr="00FE2E5A">
          <w:rPr>
            <w:rStyle w:val="Hypertextovodkaz"/>
          </w:rPr>
          <w:t>4.13</w:t>
        </w:r>
        <w:r w:rsidR="002D5598">
          <w:rPr>
            <w:rFonts w:asciiTheme="minorHAnsi" w:eastAsiaTheme="minorEastAsia" w:hAnsiTheme="minorHAnsi"/>
            <w:noProof/>
            <w:spacing w:val="0"/>
            <w:sz w:val="22"/>
            <w:szCs w:val="22"/>
            <w:lang w:eastAsia="cs-CZ"/>
          </w:rPr>
          <w:tab/>
        </w:r>
        <w:r w:rsidR="002D5598" w:rsidRPr="00FE2E5A">
          <w:rPr>
            <w:rStyle w:val="Hypertextovodkaz"/>
          </w:rPr>
          <w:t>Mosty, propustky a zdi</w:t>
        </w:r>
        <w:r w:rsidR="002D5598">
          <w:rPr>
            <w:noProof/>
            <w:webHidden/>
          </w:rPr>
          <w:tab/>
        </w:r>
        <w:r w:rsidR="002D5598">
          <w:rPr>
            <w:noProof/>
            <w:webHidden/>
          </w:rPr>
          <w:fldChar w:fldCharType="begin"/>
        </w:r>
        <w:r w:rsidR="002D5598">
          <w:rPr>
            <w:noProof/>
            <w:webHidden/>
          </w:rPr>
          <w:instrText xml:space="preserve"> PAGEREF _Toc176161725 \h </w:instrText>
        </w:r>
        <w:r w:rsidR="002D5598">
          <w:rPr>
            <w:noProof/>
            <w:webHidden/>
          </w:rPr>
        </w:r>
        <w:r w:rsidR="002D5598">
          <w:rPr>
            <w:noProof/>
            <w:webHidden/>
          </w:rPr>
          <w:fldChar w:fldCharType="separate"/>
        </w:r>
        <w:r w:rsidR="002D5598">
          <w:rPr>
            <w:noProof/>
            <w:webHidden/>
          </w:rPr>
          <w:t>11</w:t>
        </w:r>
        <w:r w:rsidR="002D5598">
          <w:rPr>
            <w:noProof/>
            <w:webHidden/>
          </w:rPr>
          <w:fldChar w:fldCharType="end"/>
        </w:r>
      </w:hyperlink>
    </w:p>
    <w:p w14:paraId="42CFA03D" w14:textId="73299087" w:rsidR="002D5598" w:rsidRDefault="00261455">
      <w:pPr>
        <w:pStyle w:val="Obsah2"/>
        <w:rPr>
          <w:rFonts w:asciiTheme="minorHAnsi" w:eastAsiaTheme="minorEastAsia" w:hAnsiTheme="minorHAnsi"/>
          <w:noProof/>
          <w:spacing w:val="0"/>
          <w:sz w:val="22"/>
          <w:szCs w:val="22"/>
          <w:lang w:eastAsia="cs-CZ"/>
        </w:rPr>
      </w:pPr>
      <w:hyperlink w:anchor="_Toc176161726" w:history="1">
        <w:r w:rsidR="002D5598" w:rsidRPr="00FE2E5A">
          <w:rPr>
            <w:rStyle w:val="Hypertextovodkaz"/>
          </w:rPr>
          <w:t>4.14</w:t>
        </w:r>
        <w:r w:rsidR="002D5598">
          <w:rPr>
            <w:rFonts w:asciiTheme="minorHAnsi" w:eastAsiaTheme="minorEastAsia" w:hAnsiTheme="minorHAnsi"/>
            <w:noProof/>
            <w:spacing w:val="0"/>
            <w:sz w:val="22"/>
            <w:szCs w:val="22"/>
            <w:lang w:eastAsia="cs-CZ"/>
          </w:rPr>
          <w:tab/>
        </w:r>
        <w:r w:rsidR="002D5598" w:rsidRPr="00FE2E5A">
          <w:rPr>
            <w:rStyle w:val="Hypertextovodkaz"/>
          </w:rPr>
          <w:t>Kabelovody, kolektory</w:t>
        </w:r>
        <w:r w:rsidR="002D5598">
          <w:rPr>
            <w:noProof/>
            <w:webHidden/>
          </w:rPr>
          <w:tab/>
        </w:r>
        <w:r w:rsidR="002D5598">
          <w:rPr>
            <w:noProof/>
            <w:webHidden/>
          </w:rPr>
          <w:fldChar w:fldCharType="begin"/>
        </w:r>
        <w:r w:rsidR="002D5598">
          <w:rPr>
            <w:noProof/>
            <w:webHidden/>
          </w:rPr>
          <w:instrText xml:space="preserve"> PAGEREF _Toc176161726 \h </w:instrText>
        </w:r>
        <w:r w:rsidR="002D5598">
          <w:rPr>
            <w:noProof/>
            <w:webHidden/>
          </w:rPr>
        </w:r>
        <w:r w:rsidR="002D5598">
          <w:rPr>
            <w:noProof/>
            <w:webHidden/>
          </w:rPr>
          <w:fldChar w:fldCharType="separate"/>
        </w:r>
        <w:r w:rsidR="002D5598">
          <w:rPr>
            <w:noProof/>
            <w:webHidden/>
          </w:rPr>
          <w:t>11</w:t>
        </w:r>
        <w:r w:rsidR="002D5598">
          <w:rPr>
            <w:noProof/>
            <w:webHidden/>
          </w:rPr>
          <w:fldChar w:fldCharType="end"/>
        </w:r>
      </w:hyperlink>
    </w:p>
    <w:p w14:paraId="32430C9E" w14:textId="79EA7C77" w:rsidR="002D5598" w:rsidRDefault="00261455">
      <w:pPr>
        <w:pStyle w:val="Obsah2"/>
        <w:rPr>
          <w:rFonts w:asciiTheme="minorHAnsi" w:eastAsiaTheme="minorEastAsia" w:hAnsiTheme="minorHAnsi"/>
          <w:noProof/>
          <w:spacing w:val="0"/>
          <w:sz w:val="22"/>
          <w:szCs w:val="22"/>
          <w:lang w:eastAsia="cs-CZ"/>
        </w:rPr>
      </w:pPr>
      <w:hyperlink w:anchor="_Toc176161727" w:history="1">
        <w:r w:rsidR="002D5598" w:rsidRPr="00FE2E5A">
          <w:rPr>
            <w:rStyle w:val="Hypertextovodkaz"/>
          </w:rPr>
          <w:t>4.15</w:t>
        </w:r>
        <w:r w:rsidR="002D5598">
          <w:rPr>
            <w:rFonts w:asciiTheme="minorHAnsi" w:eastAsiaTheme="minorEastAsia" w:hAnsiTheme="minorHAnsi"/>
            <w:noProof/>
            <w:spacing w:val="0"/>
            <w:sz w:val="22"/>
            <w:szCs w:val="22"/>
            <w:lang w:eastAsia="cs-CZ"/>
          </w:rPr>
          <w:tab/>
        </w:r>
        <w:r w:rsidR="002D5598" w:rsidRPr="00FE2E5A">
          <w:rPr>
            <w:rStyle w:val="Hypertextovodkaz"/>
          </w:rPr>
          <w:t>Pozemní stavební objekty</w:t>
        </w:r>
        <w:r w:rsidR="002D5598">
          <w:rPr>
            <w:noProof/>
            <w:webHidden/>
          </w:rPr>
          <w:tab/>
        </w:r>
        <w:r w:rsidR="002D5598">
          <w:rPr>
            <w:noProof/>
            <w:webHidden/>
          </w:rPr>
          <w:fldChar w:fldCharType="begin"/>
        </w:r>
        <w:r w:rsidR="002D5598">
          <w:rPr>
            <w:noProof/>
            <w:webHidden/>
          </w:rPr>
          <w:instrText xml:space="preserve"> PAGEREF _Toc176161727 \h </w:instrText>
        </w:r>
        <w:r w:rsidR="002D5598">
          <w:rPr>
            <w:noProof/>
            <w:webHidden/>
          </w:rPr>
        </w:r>
        <w:r w:rsidR="002D5598">
          <w:rPr>
            <w:noProof/>
            <w:webHidden/>
          </w:rPr>
          <w:fldChar w:fldCharType="separate"/>
        </w:r>
        <w:r w:rsidR="002D5598">
          <w:rPr>
            <w:noProof/>
            <w:webHidden/>
          </w:rPr>
          <w:t>11</w:t>
        </w:r>
        <w:r w:rsidR="002D5598">
          <w:rPr>
            <w:noProof/>
            <w:webHidden/>
          </w:rPr>
          <w:fldChar w:fldCharType="end"/>
        </w:r>
      </w:hyperlink>
    </w:p>
    <w:p w14:paraId="5147D5AD" w14:textId="7A472328" w:rsidR="002D5598" w:rsidRDefault="00261455">
      <w:pPr>
        <w:pStyle w:val="Obsah2"/>
        <w:rPr>
          <w:rFonts w:asciiTheme="minorHAnsi" w:eastAsiaTheme="minorEastAsia" w:hAnsiTheme="minorHAnsi"/>
          <w:noProof/>
          <w:spacing w:val="0"/>
          <w:sz w:val="22"/>
          <w:szCs w:val="22"/>
          <w:lang w:eastAsia="cs-CZ"/>
        </w:rPr>
      </w:pPr>
      <w:hyperlink w:anchor="_Toc176161728" w:history="1">
        <w:r w:rsidR="002D5598" w:rsidRPr="00FE2E5A">
          <w:rPr>
            <w:rStyle w:val="Hypertextovodkaz"/>
          </w:rPr>
          <w:t>4.16</w:t>
        </w:r>
        <w:r w:rsidR="002D5598">
          <w:rPr>
            <w:rFonts w:asciiTheme="minorHAnsi" w:eastAsiaTheme="minorEastAsia" w:hAnsiTheme="minorHAnsi"/>
            <w:noProof/>
            <w:spacing w:val="0"/>
            <w:sz w:val="22"/>
            <w:szCs w:val="22"/>
            <w:lang w:eastAsia="cs-CZ"/>
          </w:rPr>
          <w:tab/>
        </w:r>
        <w:r w:rsidR="002D5598" w:rsidRPr="00FE2E5A">
          <w:rPr>
            <w:rStyle w:val="Hypertextovodkaz"/>
          </w:rPr>
          <w:t>Trakční a energická zařízení</w:t>
        </w:r>
        <w:r w:rsidR="002D5598">
          <w:rPr>
            <w:noProof/>
            <w:webHidden/>
          </w:rPr>
          <w:tab/>
        </w:r>
        <w:r w:rsidR="002D5598">
          <w:rPr>
            <w:noProof/>
            <w:webHidden/>
          </w:rPr>
          <w:fldChar w:fldCharType="begin"/>
        </w:r>
        <w:r w:rsidR="002D5598">
          <w:rPr>
            <w:noProof/>
            <w:webHidden/>
          </w:rPr>
          <w:instrText xml:space="preserve"> PAGEREF _Toc176161728 \h </w:instrText>
        </w:r>
        <w:r w:rsidR="002D5598">
          <w:rPr>
            <w:noProof/>
            <w:webHidden/>
          </w:rPr>
        </w:r>
        <w:r w:rsidR="002D5598">
          <w:rPr>
            <w:noProof/>
            <w:webHidden/>
          </w:rPr>
          <w:fldChar w:fldCharType="separate"/>
        </w:r>
        <w:r w:rsidR="002D5598">
          <w:rPr>
            <w:noProof/>
            <w:webHidden/>
          </w:rPr>
          <w:t>11</w:t>
        </w:r>
        <w:r w:rsidR="002D5598">
          <w:rPr>
            <w:noProof/>
            <w:webHidden/>
          </w:rPr>
          <w:fldChar w:fldCharType="end"/>
        </w:r>
      </w:hyperlink>
    </w:p>
    <w:p w14:paraId="4BDD243D" w14:textId="4B08FE5E" w:rsidR="002D5598" w:rsidRDefault="00261455">
      <w:pPr>
        <w:pStyle w:val="Obsah2"/>
        <w:rPr>
          <w:rFonts w:asciiTheme="minorHAnsi" w:eastAsiaTheme="minorEastAsia" w:hAnsiTheme="minorHAnsi"/>
          <w:noProof/>
          <w:spacing w:val="0"/>
          <w:sz w:val="22"/>
          <w:szCs w:val="22"/>
          <w:lang w:eastAsia="cs-CZ"/>
        </w:rPr>
      </w:pPr>
      <w:hyperlink w:anchor="_Toc176161729" w:history="1">
        <w:r w:rsidR="002D5598" w:rsidRPr="00FE2E5A">
          <w:rPr>
            <w:rStyle w:val="Hypertextovodkaz"/>
          </w:rPr>
          <w:t>4.17</w:t>
        </w:r>
        <w:r w:rsidR="002D5598">
          <w:rPr>
            <w:rFonts w:asciiTheme="minorHAnsi" w:eastAsiaTheme="minorEastAsia" w:hAnsiTheme="minorHAnsi"/>
            <w:noProof/>
            <w:spacing w:val="0"/>
            <w:sz w:val="22"/>
            <w:szCs w:val="22"/>
            <w:lang w:eastAsia="cs-CZ"/>
          </w:rPr>
          <w:tab/>
        </w:r>
        <w:r w:rsidR="002D5598" w:rsidRPr="00FE2E5A">
          <w:rPr>
            <w:rStyle w:val="Hypertextovodkaz"/>
          </w:rPr>
          <w:t>Vyzískaný materiál</w:t>
        </w:r>
        <w:r w:rsidR="002D5598">
          <w:rPr>
            <w:noProof/>
            <w:webHidden/>
          </w:rPr>
          <w:tab/>
        </w:r>
        <w:r w:rsidR="002D5598">
          <w:rPr>
            <w:noProof/>
            <w:webHidden/>
          </w:rPr>
          <w:fldChar w:fldCharType="begin"/>
        </w:r>
        <w:r w:rsidR="002D5598">
          <w:rPr>
            <w:noProof/>
            <w:webHidden/>
          </w:rPr>
          <w:instrText xml:space="preserve"> PAGEREF _Toc176161729 \h </w:instrText>
        </w:r>
        <w:r w:rsidR="002D5598">
          <w:rPr>
            <w:noProof/>
            <w:webHidden/>
          </w:rPr>
        </w:r>
        <w:r w:rsidR="002D5598">
          <w:rPr>
            <w:noProof/>
            <w:webHidden/>
          </w:rPr>
          <w:fldChar w:fldCharType="separate"/>
        </w:r>
        <w:r w:rsidR="002D5598">
          <w:rPr>
            <w:noProof/>
            <w:webHidden/>
          </w:rPr>
          <w:t>12</w:t>
        </w:r>
        <w:r w:rsidR="002D5598">
          <w:rPr>
            <w:noProof/>
            <w:webHidden/>
          </w:rPr>
          <w:fldChar w:fldCharType="end"/>
        </w:r>
      </w:hyperlink>
    </w:p>
    <w:p w14:paraId="7DC4228E" w14:textId="7FBC2544" w:rsidR="002D5598" w:rsidRDefault="00261455">
      <w:pPr>
        <w:pStyle w:val="Obsah2"/>
        <w:rPr>
          <w:rFonts w:asciiTheme="minorHAnsi" w:eastAsiaTheme="minorEastAsia" w:hAnsiTheme="minorHAnsi"/>
          <w:noProof/>
          <w:spacing w:val="0"/>
          <w:sz w:val="22"/>
          <w:szCs w:val="22"/>
          <w:lang w:eastAsia="cs-CZ"/>
        </w:rPr>
      </w:pPr>
      <w:hyperlink w:anchor="_Toc176161730" w:history="1">
        <w:r w:rsidR="002D5598" w:rsidRPr="00FE2E5A">
          <w:rPr>
            <w:rStyle w:val="Hypertextovodkaz"/>
          </w:rPr>
          <w:t>4.18</w:t>
        </w:r>
        <w:r w:rsidR="002D5598">
          <w:rPr>
            <w:rFonts w:asciiTheme="minorHAnsi" w:eastAsiaTheme="minorEastAsia" w:hAnsiTheme="minorHAnsi"/>
            <w:noProof/>
            <w:spacing w:val="0"/>
            <w:sz w:val="22"/>
            <w:szCs w:val="22"/>
            <w:lang w:eastAsia="cs-CZ"/>
          </w:rPr>
          <w:tab/>
        </w:r>
        <w:r w:rsidR="002D5598" w:rsidRPr="00FE2E5A">
          <w:rPr>
            <w:rStyle w:val="Hypertextovodkaz"/>
          </w:rPr>
          <w:t>Životní prostředí</w:t>
        </w:r>
        <w:r w:rsidR="002D5598">
          <w:rPr>
            <w:noProof/>
            <w:webHidden/>
          </w:rPr>
          <w:tab/>
        </w:r>
        <w:r w:rsidR="002D5598">
          <w:rPr>
            <w:noProof/>
            <w:webHidden/>
          </w:rPr>
          <w:fldChar w:fldCharType="begin"/>
        </w:r>
        <w:r w:rsidR="002D5598">
          <w:rPr>
            <w:noProof/>
            <w:webHidden/>
          </w:rPr>
          <w:instrText xml:space="preserve"> PAGEREF _Toc176161730 \h </w:instrText>
        </w:r>
        <w:r w:rsidR="002D5598">
          <w:rPr>
            <w:noProof/>
            <w:webHidden/>
          </w:rPr>
        </w:r>
        <w:r w:rsidR="002D5598">
          <w:rPr>
            <w:noProof/>
            <w:webHidden/>
          </w:rPr>
          <w:fldChar w:fldCharType="separate"/>
        </w:r>
        <w:r w:rsidR="002D5598">
          <w:rPr>
            <w:noProof/>
            <w:webHidden/>
          </w:rPr>
          <w:t>12</w:t>
        </w:r>
        <w:r w:rsidR="002D5598">
          <w:rPr>
            <w:noProof/>
            <w:webHidden/>
          </w:rPr>
          <w:fldChar w:fldCharType="end"/>
        </w:r>
      </w:hyperlink>
    </w:p>
    <w:p w14:paraId="686E9F17" w14:textId="6C13AD2A" w:rsidR="002D5598" w:rsidRDefault="00261455">
      <w:pPr>
        <w:pStyle w:val="Obsah2"/>
        <w:rPr>
          <w:rFonts w:asciiTheme="minorHAnsi" w:eastAsiaTheme="minorEastAsia" w:hAnsiTheme="minorHAnsi"/>
          <w:noProof/>
          <w:spacing w:val="0"/>
          <w:sz w:val="22"/>
          <w:szCs w:val="22"/>
          <w:lang w:eastAsia="cs-CZ"/>
        </w:rPr>
      </w:pPr>
      <w:hyperlink w:anchor="_Toc176161731" w:history="1">
        <w:r w:rsidR="002D5598" w:rsidRPr="00FE2E5A">
          <w:rPr>
            <w:rStyle w:val="Hypertextovodkaz"/>
          </w:rPr>
          <w:t>4.19</w:t>
        </w:r>
        <w:r w:rsidR="002D5598">
          <w:rPr>
            <w:rFonts w:asciiTheme="minorHAnsi" w:eastAsiaTheme="minorEastAsia" w:hAnsiTheme="minorHAnsi"/>
            <w:noProof/>
            <w:spacing w:val="0"/>
            <w:sz w:val="22"/>
            <w:szCs w:val="22"/>
            <w:lang w:eastAsia="cs-CZ"/>
          </w:rPr>
          <w:tab/>
        </w:r>
        <w:r w:rsidR="002D5598" w:rsidRPr="00FE2E5A">
          <w:rPr>
            <w:rStyle w:val="Hypertextovodkaz"/>
          </w:rPr>
          <w:t>Publicita stavby</w:t>
        </w:r>
        <w:r w:rsidR="002D5598">
          <w:rPr>
            <w:noProof/>
            <w:webHidden/>
          </w:rPr>
          <w:tab/>
        </w:r>
        <w:r w:rsidR="002D5598">
          <w:rPr>
            <w:noProof/>
            <w:webHidden/>
          </w:rPr>
          <w:fldChar w:fldCharType="begin"/>
        </w:r>
        <w:r w:rsidR="002D5598">
          <w:rPr>
            <w:noProof/>
            <w:webHidden/>
          </w:rPr>
          <w:instrText xml:space="preserve"> PAGEREF _Toc176161731 \h </w:instrText>
        </w:r>
        <w:r w:rsidR="002D5598">
          <w:rPr>
            <w:noProof/>
            <w:webHidden/>
          </w:rPr>
        </w:r>
        <w:r w:rsidR="002D5598">
          <w:rPr>
            <w:noProof/>
            <w:webHidden/>
          </w:rPr>
          <w:fldChar w:fldCharType="separate"/>
        </w:r>
        <w:r w:rsidR="002D5598">
          <w:rPr>
            <w:noProof/>
            <w:webHidden/>
          </w:rPr>
          <w:t>14</w:t>
        </w:r>
        <w:r w:rsidR="002D5598">
          <w:rPr>
            <w:noProof/>
            <w:webHidden/>
          </w:rPr>
          <w:fldChar w:fldCharType="end"/>
        </w:r>
      </w:hyperlink>
    </w:p>
    <w:p w14:paraId="76DA18C8" w14:textId="3F414381" w:rsidR="002D5598" w:rsidRDefault="00261455">
      <w:pPr>
        <w:pStyle w:val="Obsah2"/>
        <w:rPr>
          <w:rFonts w:asciiTheme="minorHAnsi" w:eastAsiaTheme="minorEastAsia" w:hAnsiTheme="minorHAnsi"/>
          <w:noProof/>
          <w:spacing w:val="0"/>
          <w:sz w:val="22"/>
          <w:szCs w:val="22"/>
          <w:lang w:eastAsia="cs-CZ"/>
        </w:rPr>
      </w:pPr>
      <w:hyperlink w:anchor="_Toc176161732" w:history="1">
        <w:r w:rsidR="002D5598" w:rsidRPr="00FE2E5A">
          <w:rPr>
            <w:rStyle w:val="Hypertextovodkaz"/>
          </w:rPr>
          <w:t>4.20</w:t>
        </w:r>
        <w:r w:rsidR="002D5598">
          <w:rPr>
            <w:rFonts w:asciiTheme="minorHAnsi" w:eastAsiaTheme="minorEastAsia" w:hAnsiTheme="minorHAnsi"/>
            <w:noProof/>
            <w:spacing w:val="0"/>
            <w:sz w:val="22"/>
            <w:szCs w:val="22"/>
            <w:lang w:eastAsia="cs-CZ"/>
          </w:rPr>
          <w:tab/>
        </w:r>
        <w:r w:rsidR="002D5598" w:rsidRPr="00FE2E5A">
          <w:rPr>
            <w:rStyle w:val="Hypertextovodkaz"/>
          </w:rPr>
          <w:t>Centrální nákup materiálu – Mobiliář</w:t>
        </w:r>
        <w:r w:rsidR="002D5598">
          <w:rPr>
            <w:noProof/>
            <w:webHidden/>
          </w:rPr>
          <w:tab/>
        </w:r>
        <w:r w:rsidR="002D5598">
          <w:rPr>
            <w:noProof/>
            <w:webHidden/>
          </w:rPr>
          <w:fldChar w:fldCharType="begin"/>
        </w:r>
        <w:r w:rsidR="002D5598">
          <w:rPr>
            <w:noProof/>
            <w:webHidden/>
          </w:rPr>
          <w:instrText xml:space="preserve"> PAGEREF _Toc176161732 \h </w:instrText>
        </w:r>
        <w:r w:rsidR="002D5598">
          <w:rPr>
            <w:noProof/>
            <w:webHidden/>
          </w:rPr>
        </w:r>
        <w:r w:rsidR="002D5598">
          <w:rPr>
            <w:noProof/>
            <w:webHidden/>
          </w:rPr>
          <w:fldChar w:fldCharType="separate"/>
        </w:r>
        <w:r w:rsidR="002D5598">
          <w:rPr>
            <w:noProof/>
            <w:webHidden/>
          </w:rPr>
          <w:t>14</w:t>
        </w:r>
        <w:r w:rsidR="002D5598">
          <w:rPr>
            <w:noProof/>
            <w:webHidden/>
          </w:rPr>
          <w:fldChar w:fldCharType="end"/>
        </w:r>
      </w:hyperlink>
    </w:p>
    <w:p w14:paraId="27F5B249" w14:textId="53331F3A" w:rsidR="002D5598" w:rsidRDefault="00261455">
      <w:pPr>
        <w:pStyle w:val="Obsah1"/>
        <w:rPr>
          <w:rFonts w:asciiTheme="minorHAnsi" w:eastAsiaTheme="minorEastAsia" w:hAnsiTheme="minorHAnsi"/>
          <w:b w:val="0"/>
          <w:caps w:val="0"/>
          <w:noProof/>
          <w:spacing w:val="0"/>
          <w:sz w:val="22"/>
          <w:szCs w:val="22"/>
          <w:lang w:eastAsia="cs-CZ"/>
        </w:rPr>
      </w:pPr>
      <w:hyperlink w:anchor="_Toc176161733" w:history="1">
        <w:r w:rsidR="002D5598" w:rsidRPr="00FE2E5A">
          <w:rPr>
            <w:rStyle w:val="Hypertextovodkaz"/>
          </w:rPr>
          <w:t>5.</w:t>
        </w:r>
        <w:r w:rsidR="002D5598">
          <w:rPr>
            <w:rFonts w:asciiTheme="minorHAnsi" w:eastAsiaTheme="minorEastAsia" w:hAnsiTheme="minorHAnsi"/>
            <w:b w:val="0"/>
            <w:caps w:val="0"/>
            <w:noProof/>
            <w:spacing w:val="0"/>
            <w:sz w:val="22"/>
            <w:szCs w:val="22"/>
            <w:lang w:eastAsia="cs-CZ"/>
          </w:rPr>
          <w:tab/>
        </w:r>
        <w:r w:rsidR="002D5598" w:rsidRPr="00FE2E5A">
          <w:rPr>
            <w:rStyle w:val="Hypertextovodkaz"/>
          </w:rPr>
          <w:t>ORGANIZACE VÝSTAVBY, VÝLUKY</w:t>
        </w:r>
        <w:r w:rsidR="002D5598">
          <w:rPr>
            <w:noProof/>
            <w:webHidden/>
          </w:rPr>
          <w:tab/>
        </w:r>
        <w:r w:rsidR="002D5598">
          <w:rPr>
            <w:noProof/>
            <w:webHidden/>
          </w:rPr>
          <w:fldChar w:fldCharType="begin"/>
        </w:r>
        <w:r w:rsidR="002D5598">
          <w:rPr>
            <w:noProof/>
            <w:webHidden/>
          </w:rPr>
          <w:instrText xml:space="preserve"> PAGEREF _Toc176161733 \h </w:instrText>
        </w:r>
        <w:r w:rsidR="002D5598">
          <w:rPr>
            <w:noProof/>
            <w:webHidden/>
          </w:rPr>
        </w:r>
        <w:r w:rsidR="002D5598">
          <w:rPr>
            <w:noProof/>
            <w:webHidden/>
          </w:rPr>
          <w:fldChar w:fldCharType="separate"/>
        </w:r>
        <w:r w:rsidR="002D5598">
          <w:rPr>
            <w:noProof/>
            <w:webHidden/>
          </w:rPr>
          <w:t>15</w:t>
        </w:r>
        <w:r w:rsidR="002D5598">
          <w:rPr>
            <w:noProof/>
            <w:webHidden/>
          </w:rPr>
          <w:fldChar w:fldCharType="end"/>
        </w:r>
      </w:hyperlink>
    </w:p>
    <w:p w14:paraId="17C5574A" w14:textId="426A7B14" w:rsidR="002D5598" w:rsidRDefault="00261455">
      <w:pPr>
        <w:pStyle w:val="Obsah1"/>
        <w:rPr>
          <w:rFonts w:asciiTheme="minorHAnsi" w:eastAsiaTheme="minorEastAsia" w:hAnsiTheme="minorHAnsi"/>
          <w:b w:val="0"/>
          <w:caps w:val="0"/>
          <w:noProof/>
          <w:spacing w:val="0"/>
          <w:sz w:val="22"/>
          <w:szCs w:val="22"/>
          <w:lang w:eastAsia="cs-CZ"/>
        </w:rPr>
      </w:pPr>
      <w:hyperlink w:anchor="_Toc176161734" w:history="1">
        <w:r w:rsidR="002D5598" w:rsidRPr="00FE2E5A">
          <w:rPr>
            <w:rStyle w:val="Hypertextovodkaz"/>
          </w:rPr>
          <w:t>6.</w:t>
        </w:r>
        <w:r w:rsidR="002D5598">
          <w:rPr>
            <w:rFonts w:asciiTheme="minorHAnsi" w:eastAsiaTheme="minorEastAsia" w:hAnsiTheme="minorHAnsi"/>
            <w:b w:val="0"/>
            <w:caps w:val="0"/>
            <w:noProof/>
            <w:spacing w:val="0"/>
            <w:sz w:val="22"/>
            <w:szCs w:val="22"/>
            <w:lang w:eastAsia="cs-CZ"/>
          </w:rPr>
          <w:tab/>
        </w:r>
        <w:r w:rsidR="002D5598" w:rsidRPr="00FE2E5A">
          <w:rPr>
            <w:rStyle w:val="Hypertextovodkaz"/>
          </w:rPr>
          <w:t>SOUVISEJÍCÍ DOKUMENTY A PŘEDPISY</w:t>
        </w:r>
        <w:r w:rsidR="002D5598">
          <w:rPr>
            <w:noProof/>
            <w:webHidden/>
          </w:rPr>
          <w:tab/>
        </w:r>
        <w:r w:rsidR="002D5598">
          <w:rPr>
            <w:noProof/>
            <w:webHidden/>
          </w:rPr>
          <w:fldChar w:fldCharType="begin"/>
        </w:r>
        <w:r w:rsidR="002D5598">
          <w:rPr>
            <w:noProof/>
            <w:webHidden/>
          </w:rPr>
          <w:instrText xml:space="preserve"> PAGEREF _Toc176161734 \h </w:instrText>
        </w:r>
        <w:r w:rsidR="002D5598">
          <w:rPr>
            <w:noProof/>
            <w:webHidden/>
          </w:rPr>
        </w:r>
        <w:r w:rsidR="002D5598">
          <w:rPr>
            <w:noProof/>
            <w:webHidden/>
          </w:rPr>
          <w:fldChar w:fldCharType="separate"/>
        </w:r>
        <w:r w:rsidR="002D5598">
          <w:rPr>
            <w:noProof/>
            <w:webHidden/>
          </w:rPr>
          <w:t>16</w:t>
        </w:r>
        <w:r w:rsidR="002D5598">
          <w:rPr>
            <w:noProof/>
            <w:webHidden/>
          </w:rPr>
          <w:fldChar w:fldCharType="end"/>
        </w:r>
      </w:hyperlink>
    </w:p>
    <w:p w14:paraId="08B27147" w14:textId="6FAFA2BB" w:rsidR="002D5598" w:rsidRDefault="00261455">
      <w:pPr>
        <w:pStyle w:val="Obsah1"/>
        <w:rPr>
          <w:rFonts w:asciiTheme="minorHAnsi" w:eastAsiaTheme="minorEastAsia" w:hAnsiTheme="minorHAnsi"/>
          <w:b w:val="0"/>
          <w:caps w:val="0"/>
          <w:noProof/>
          <w:spacing w:val="0"/>
          <w:sz w:val="22"/>
          <w:szCs w:val="22"/>
          <w:lang w:eastAsia="cs-CZ"/>
        </w:rPr>
      </w:pPr>
      <w:hyperlink w:anchor="_Toc176161735" w:history="1">
        <w:r w:rsidR="002D5598" w:rsidRPr="00FE2E5A">
          <w:rPr>
            <w:rStyle w:val="Hypertextovodkaz"/>
          </w:rPr>
          <w:t>7.</w:t>
        </w:r>
        <w:r w:rsidR="002D5598">
          <w:rPr>
            <w:rFonts w:asciiTheme="minorHAnsi" w:eastAsiaTheme="minorEastAsia" w:hAnsiTheme="minorHAnsi"/>
            <w:b w:val="0"/>
            <w:caps w:val="0"/>
            <w:noProof/>
            <w:spacing w:val="0"/>
            <w:sz w:val="22"/>
            <w:szCs w:val="22"/>
            <w:lang w:eastAsia="cs-CZ"/>
          </w:rPr>
          <w:tab/>
        </w:r>
        <w:r w:rsidR="002D5598" w:rsidRPr="00FE2E5A">
          <w:rPr>
            <w:rStyle w:val="Hypertextovodkaz"/>
          </w:rPr>
          <w:t>PŘÍLOHY</w:t>
        </w:r>
        <w:r w:rsidR="002D5598">
          <w:rPr>
            <w:noProof/>
            <w:webHidden/>
          </w:rPr>
          <w:tab/>
        </w:r>
        <w:r w:rsidR="002D5598">
          <w:rPr>
            <w:noProof/>
            <w:webHidden/>
          </w:rPr>
          <w:fldChar w:fldCharType="begin"/>
        </w:r>
        <w:r w:rsidR="002D5598">
          <w:rPr>
            <w:noProof/>
            <w:webHidden/>
          </w:rPr>
          <w:instrText xml:space="preserve"> PAGEREF _Toc176161735 \h </w:instrText>
        </w:r>
        <w:r w:rsidR="002D5598">
          <w:rPr>
            <w:noProof/>
            <w:webHidden/>
          </w:rPr>
        </w:r>
        <w:r w:rsidR="002D5598">
          <w:rPr>
            <w:noProof/>
            <w:webHidden/>
          </w:rPr>
          <w:fldChar w:fldCharType="separate"/>
        </w:r>
        <w:r w:rsidR="002D5598">
          <w:rPr>
            <w:noProof/>
            <w:webHidden/>
          </w:rPr>
          <w:t>16</w:t>
        </w:r>
        <w:r w:rsidR="002D5598">
          <w:rPr>
            <w:noProof/>
            <w:webHidden/>
          </w:rPr>
          <w:fldChar w:fldCharType="end"/>
        </w:r>
      </w:hyperlink>
    </w:p>
    <w:p w14:paraId="6C05B976" w14:textId="58776A25" w:rsidR="0069470F" w:rsidRDefault="00BD7E91" w:rsidP="00476F2F">
      <w:pPr>
        <w:pStyle w:val="Textbezodsazen"/>
      </w:pPr>
      <w:r>
        <w:fldChar w:fldCharType="end"/>
      </w:r>
    </w:p>
    <w:p w14:paraId="32A8DCEA" w14:textId="77777777" w:rsidR="0069470F" w:rsidRDefault="0069470F" w:rsidP="005D7A71">
      <w:pPr>
        <w:pStyle w:val="Nadpisbezsl1-1"/>
        <w:outlineLvl w:val="0"/>
      </w:pPr>
      <w:bookmarkStart w:id="0" w:name="_Toc176161704"/>
      <w:r>
        <w:t>SEZNAM ZKRATEK</w:t>
      </w:r>
      <w:bookmarkEnd w:id="0"/>
    </w:p>
    <w:p w14:paraId="132FD49A"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73DF8FC1" w14:textId="77777777" w:rsidTr="00F23844">
        <w:tc>
          <w:tcPr>
            <w:tcW w:w="1250" w:type="dxa"/>
            <w:tcMar>
              <w:top w:w="28" w:type="dxa"/>
              <w:left w:w="0" w:type="dxa"/>
              <w:bottom w:w="28" w:type="dxa"/>
              <w:right w:w="0" w:type="dxa"/>
            </w:tcMar>
          </w:tcPr>
          <w:p w14:paraId="2CFBD863"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54A90988" w14:textId="77777777" w:rsidR="00E01EC2" w:rsidRDefault="00DC62B0" w:rsidP="007D64DE">
            <w:pPr>
              <w:pStyle w:val="Zkratky2"/>
            </w:pPr>
            <w:r>
              <w:t>Elektronický stavební deník</w:t>
            </w:r>
          </w:p>
        </w:tc>
      </w:tr>
      <w:tr w:rsidR="007F7498" w:rsidRPr="00AD0C7B" w14:paraId="0860AEAD" w14:textId="77777777" w:rsidTr="009F26A5">
        <w:tc>
          <w:tcPr>
            <w:tcW w:w="1250" w:type="dxa"/>
            <w:tcMar>
              <w:top w:w="28" w:type="dxa"/>
              <w:left w:w="0" w:type="dxa"/>
              <w:bottom w:w="28" w:type="dxa"/>
              <w:right w:w="0" w:type="dxa"/>
            </w:tcMar>
          </w:tcPr>
          <w:p w14:paraId="629AC7C9"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66EF60C7" w14:textId="77777777" w:rsidR="007F7498" w:rsidRPr="006115D3" w:rsidRDefault="007F7498" w:rsidP="009F26A5">
            <w:pPr>
              <w:pStyle w:val="Zkratky2"/>
            </w:pPr>
            <w:r>
              <w:t>Autorizovaný zeměměřický inženýr (dříve ÚOZI)</w:t>
            </w:r>
          </w:p>
        </w:tc>
      </w:tr>
      <w:tr w:rsidR="0069470F" w:rsidRPr="00AD0C7B" w14:paraId="75FCF5BD" w14:textId="77777777" w:rsidTr="00F23844">
        <w:tc>
          <w:tcPr>
            <w:tcW w:w="1250" w:type="dxa"/>
            <w:tcMar>
              <w:top w:w="28" w:type="dxa"/>
              <w:left w:w="0" w:type="dxa"/>
              <w:bottom w:w="28" w:type="dxa"/>
              <w:right w:w="0" w:type="dxa"/>
            </w:tcMar>
          </w:tcPr>
          <w:p w14:paraId="0019EA69" w14:textId="77777777" w:rsidR="0069470F" w:rsidRPr="00AD0C7B" w:rsidRDefault="006D1B57" w:rsidP="00F23844">
            <w:pPr>
              <w:pStyle w:val="Zkratky1"/>
            </w:pPr>
            <w:r>
              <w:t xml:space="preserve">NSZ </w:t>
            </w:r>
            <w:r>
              <w:tab/>
            </w:r>
          </w:p>
        </w:tc>
        <w:tc>
          <w:tcPr>
            <w:tcW w:w="7452" w:type="dxa"/>
            <w:tcMar>
              <w:top w:w="28" w:type="dxa"/>
              <w:left w:w="0" w:type="dxa"/>
              <w:bottom w:w="28" w:type="dxa"/>
              <w:right w:w="0" w:type="dxa"/>
            </w:tcMar>
          </w:tcPr>
          <w:p w14:paraId="7D425D29" w14:textId="25438B3B" w:rsidR="0069470F" w:rsidRPr="006115D3" w:rsidRDefault="006D1B57" w:rsidP="007D64DE">
            <w:pPr>
              <w:pStyle w:val="Zkratky2"/>
            </w:pPr>
            <w:r w:rsidRPr="006D1B57">
              <w:t xml:space="preserve">Nový stavební </w:t>
            </w:r>
            <w:r w:rsidR="000814EE" w:rsidRPr="006D1B57">
              <w:t>zákon – zákon</w:t>
            </w:r>
            <w:r w:rsidRPr="006D1B57">
              <w:t xml:space="preserve"> č. 283/2021 Sb., stavební zákon, ve znění účinném od 1. 1. 2024</w:t>
            </w:r>
          </w:p>
        </w:tc>
      </w:tr>
      <w:tr w:rsidR="0096400E" w:rsidRPr="00AD0C7B" w14:paraId="4D7CF0A2" w14:textId="77777777" w:rsidTr="00F23844">
        <w:tc>
          <w:tcPr>
            <w:tcW w:w="1250" w:type="dxa"/>
            <w:tcMar>
              <w:top w:w="28" w:type="dxa"/>
              <w:left w:w="0" w:type="dxa"/>
              <w:bottom w:w="28" w:type="dxa"/>
              <w:right w:w="0" w:type="dxa"/>
            </w:tcMar>
          </w:tcPr>
          <w:p w14:paraId="046C4747" w14:textId="77777777" w:rsidR="0096400E" w:rsidRDefault="0096400E" w:rsidP="0096400E">
            <w:pPr>
              <w:pStyle w:val="Zkratky1"/>
            </w:pPr>
            <w:r w:rsidRPr="00974114">
              <w:t>ATM vliv</w:t>
            </w:r>
            <w:r>
              <w:t xml:space="preserve"> …. </w:t>
            </w:r>
          </w:p>
        </w:tc>
        <w:tc>
          <w:tcPr>
            <w:tcW w:w="7452" w:type="dxa"/>
            <w:tcMar>
              <w:top w:w="28" w:type="dxa"/>
              <w:left w:w="0" w:type="dxa"/>
              <w:bottom w:w="28" w:type="dxa"/>
              <w:right w:w="0" w:type="dxa"/>
            </w:tcMar>
          </w:tcPr>
          <w:p w14:paraId="48F72CC2" w14:textId="77777777" w:rsidR="0096400E" w:rsidRPr="006115D3" w:rsidRDefault="0096400E" w:rsidP="0096400E">
            <w:pPr>
              <w:pStyle w:val="Zkratky2"/>
            </w:pPr>
            <w:r>
              <w:t>Atmosférické vlivy</w:t>
            </w:r>
          </w:p>
        </w:tc>
      </w:tr>
    </w:tbl>
    <w:p w14:paraId="4D284EBE" w14:textId="77777777" w:rsidR="00AD0C7B" w:rsidRDefault="00AD0C7B">
      <w:r>
        <w:br w:type="page"/>
      </w:r>
    </w:p>
    <w:p w14:paraId="1E61AB56" w14:textId="77777777" w:rsidR="0069470F" w:rsidRDefault="0069470F" w:rsidP="007B293D">
      <w:pPr>
        <w:pStyle w:val="Nadpis2-1"/>
      </w:pPr>
      <w:bookmarkStart w:id="1" w:name="_Toc7077108"/>
      <w:bookmarkStart w:id="2" w:name="_Toc176161705"/>
      <w:r>
        <w:lastRenderedPageBreak/>
        <w:t xml:space="preserve">SPECIFIKACE </w:t>
      </w:r>
      <w:r w:rsidRPr="00BB2C9A">
        <w:t>PŘEDMĚTU</w:t>
      </w:r>
      <w:r>
        <w:t xml:space="preserve"> DÍLA</w:t>
      </w:r>
      <w:bookmarkEnd w:id="1"/>
      <w:bookmarkEnd w:id="2"/>
    </w:p>
    <w:p w14:paraId="23F6D3B1" w14:textId="77777777" w:rsidR="0069470F" w:rsidRDefault="0069470F" w:rsidP="00CC396D">
      <w:pPr>
        <w:pStyle w:val="Nadpis2-2"/>
      </w:pPr>
      <w:bookmarkStart w:id="3" w:name="_Toc7077109"/>
      <w:bookmarkStart w:id="4" w:name="_Toc176161706"/>
      <w:r>
        <w:t>Účel a rozsah předmětu Díla</w:t>
      </w:r>
      <w:bookmarkEnd w:id="3"/>
      <w:bookmarkEnd w:id="4"/>
    </w:p>
    <w:p w14:paraId="4F23F1C9" w14:textId="77777777" w:rsidR="0096400E" w:rsidRPr="0096400E" w:rsidRDefault="0096400E" w:rsidP="0096400E">
      <w:pPr>
        <w:pStyle w:val="Text2-1"/>
      </w:pPr>
      <w:r w:rsidRPr="0096400E">
        <w:t>Předmětem díla je zhotovení stavby „</w:t>
      </w:r>
      <w:r w:rsidRPr="00AE40B1">
        <w:rPr>
          <w:b/>
        </w:rPr>
        <w:t>Rekonstrukce TZZ Přelouč – Prachovice</w:t>
      </w:r>
      <w:r w:rsidRPr="0096400E">
        <w:t>“, jejímž cílem je rekonstrukce stávajícího zastaralého zabezpečovacího zařízení. Stávající zabezpečovací zařízení je na hranici technické udržitelnosti a investice do rekonstrukce je nezbytná. Další náplní stavby je zajištění plynulosti a bezpečnosti železniční dopravy, zvýšení komfortu cestování a zvýšení bezpečnosti cestujících; zajištění spolehlivého železničního provozu, umožnění vyšší propustnosti trati a úspora provozních zaměstnanců. Realizace stavby zajistí zvýšení bezpečnosti a spolehlivosti železničního provozu, vytvoření předpokladů pro dálkové ovládání trati z regionálního dispečerského pracoviště Pardubice na základě pokynu SŽ PO–01/2021-GŘ, zajištění úspor energie, zajištění požadavků platné legislativy. Nezbytná koordinace se stavbou „Autobusový terminál Heřmanův Městec“, jejímž investorem je Město Heřmanův Městec proběhla v</w:t>
      </w:r>
      <w:r w:rsidR="00ED0396">
        <w:t> </w:t>
      </w:r>
      <w:r w:rsidRPr="0096400E">
        <w:t>roce 2023 v omezeném rozsahu. V návaznosti na dopravní terminál došlo v žst. Heřmanův Městec k vybudování nových nástupišť 550 mm nad TK, zřízení rozhlasového a informačního systému, osvětlení. V žst. Heřmanův Městec se dokončí kolejové úpravy Kosteleckého zhlaví, výměna zabezpečovacího zařízení včetně aktivace ETCS v úseku Přelouč – Prachovice.</w:t>
      </w:r>
    </w:p>
    <w:p w14:paraId="30FF869C" w14:textId="31336319" w:rsidR="00BA0DB6" w:rsidRPr="0096400E" w:rsidRDefault="00BA0DB6" w:rsidP="00B5235F">
      <w:pPr>
        <w:pStyle w:val="Text2-1"/>
      </w:pPr>
      <w:r w:rsidRPr="0096400E">
        <w:t xml:space="preserve">Součástí díla je zajištění publicity (viz </w:t>
      </w:r>
      <w:r w:rsidR="00ED0396">
        <w:fldChar w:fldCharType="begin"/>
      </w:r>
      <w:r w:rsidR="00ED0396">
        <w:instrText xml:space="preserve"> REF _Ref78270422 \r \h </w:instrText>
      </w:r>
      <w:r w:rsidR="00ED0396">
        <w:fldChar w:fldCharType="separate"/>
      </w:r>
      <w:r w:rsidR="000D11C0">
        <w:t>4.19</w:t>
      </w:r>
      <w:r w:rsidR="00ED0396">
        <w:fldChar w:fldCharType="end"/>
      </w:r>
      <w:r w:rsidR="0096400E" w:rsidRPr="0096400E">
        <w:t xml:space="preserve"> </w:t>
      </w:r>
      <w:r w:rsidRPr="0096400E">
        <w:t xml:space="preserve">těchto ZTP). </w:t>
      </w:r>
    </w:p>
    <w:p w14:paraId="6E2C3583" w14:textId="77777777" w:rsidR="0069470F" w:rsidRDefault="0069470F" w:rsidP="0069470F">
      <w:pPr>
        <w:pStyle w:val="Text2-1"/>
      </w:pPr>
      <w:r w:rsidRPr="00DB4332">
        <w:t>Rozsah Díla „</w:t>
      </w:r>
      <w:r w:rsidR="00354DB5" w:rsidRPr="00354DB5">
        <w:t>Rekonstrukce TZZ Přelouč – Prachovice</w:t>
      </w:r>
      <w:r w:rsidRPr="00DB4332">
        <w:t>“ je</w:t>
      </w:r>
      <w:r w:rsidR="005C7C4C">
        <w:t>:</w:t>
      </w:r>
    </w:p>
    <w:p w14:paraId="310DDAED" w14:textId="77777777" w:rsidR="001615A9" w:rsidRDefault="001615A9" w:rsidP="005354B7">
      <w:pPr>
        <w:pStyle w:val="Odrka1-1"/>
      </w:pPr>
      <w:r>
        <w:t>zhotovení stavby dle zadávací dokumentace,</w:t>
      </w:r>
    </w:p>
    <w:p w14:paraId="7B948525" w14:textId="77777777" w:rsidR="001615A9" w:rsidRDefault="001615A9" w:rsidP="005354B7">
      <w:pPr>
        <w:pStyle w:val="Odrka1-1"/>
      </w:pPr>
      <w:r>
        <w:t>zpracování Realizační dokumentace stavby,</w:t>
      </w:r>
      <w:r w:rsidR="00354DB5" w:rsidRPr="00354DB5">
        <w:t xml:space="preserve"> včetně schválení v rámci SŽ</w:t>
      </w:r>
    </w:p>
    <w:p w14:paraId="18323035"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58702DD4" w14:textId="77777777" w:rsidR="0069470F" w:rsidRDefault="0069470F" w:rsidP="0069470F">
      <w:pPr>
        <w:pStyle w:val="Nadpis2-2"/>
      </w:pPr>
      <w:bookmarkStart w:id="5" w:name="_Toc7077110"/>
      <w:bookmarkStart w:id="6" w:name="_Toc176161707"/>
      <w:r>
        <w:t>Umístění stavby</w:t>
      </w:r>
      <w:bookmarkEnd w:id="5"/>
      <w:bookmarkEnd w:id="6"/>
    </w:p>
    <w:p w14:paraId="629B1048" w14:textId="77777777" w:rsidR="00354DB5" w:rsidRDefault="0069470F" w:rsidP="00354DB5">
      <w:pPr>
        <w:pStyle w:val="Text2-1"/>
      </w:pPr>
      <w:r>
        <w:t xml:space="preserve">Stavba bude probíhat na trati </w:t>
      </w:r>
      <w:r w:rsidR="00354DB5">
        <w:t>č. 015 Přelouč – Prachovice, Traťový úsek č. 1541</w:t>
      </w:r>
    </w:p>
    <w:p w14:paraId="71CC7411" w14:textId="77777777" w:rsidR="00354DB5" w:rsidRDefault="00354DB5" w:rsidP="00354DB5">
      <w:pPr>
        <w:pStyle w:val="Text2-1"/>
        <w:numPr>
          <w:ilvl w:val="0"/>
          <w:numId w:val="0"/>
        </w:numPr>
        <w:ind w:left="737"/>
      </w:pPr>
      <w:r>
        <w:t>Dotčené pozemky-viz Průvodní zpráva a seznam pozemků</w:t>
      </w:r>
    </w:p>
    <w:p w14:paraId="4B8DAF2E" w14:textId="77777777" w:rsidR="005D64E5" w:rsidRDefault="005D64E5" w:rsidP="005D64E5">
      <w:pPr>
        <w:pStyle w:val="TabulkaNadpis"/>
      </w:pPr>
      <w:r>
        <w:t>Údaje o stavbě</w:t>
      </w:r>
    </w:p>
    <w:tbl>
      <w:tblPr>
        <w:tblStyle w:val="TabZTPbez"/>
        <w:tblW w:w="8080" w:type="dxa"/>
        <w:tblInd w:w="737" w:type="dxa"/>
        <w:tblLook w:val="04A0" w:firstRow="1" w:lastRow="0" w:firstColumn="1" w:lastColumn="0" w:noHBand="0" w:noVBand="1"/>
      </w:tblPr>
      <w:tblGrid>
        <w:gridCol w:w="2949"/>
        <w:gridCol w:w="5131"/>
      </w:tblGrid>
      <w:tr w:rsidR="00354DB5" w:rsidRPr="005A2CE9" w14:paraId="2731DC25" w14:textId="77777777" w:rsidTr="00354D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5864D0F" w14:textId="77777777" w:rsidR="00354DB5" w:rsidRPr="005A2CE9" w:rsidRDefault="00354DB5" w:rsidP="0034179A">
            <w:pPr>
              <w:pStyle w:val="Tabulka-7"/>
            </w:pPr>
            <w:r>
              <w:t>Označení (S-kód)</w:t>
            </w:r>
          </w:p>
        </w:tc>
        <w:tc>
          <w:tcPr>
            <w:tcW w:w="5131" w:type="dxa"/>
          </w:tcPr>
          <w:p w14:paraId="5C46E7A7" w14:textId="368F12F7" w:rsidR="00354DB5" w:rsidRPr="005A2CE9" w:rsidRDefault="00354DB5" w:rsidP="00E423D0">
            <w:pPr>
              <w:pStyle w:val="Tabulka-7"/>
              <w:cnfStyle w:val="100000000000" w:firstRow="1" w:lastRow="0" w:firstColumn="0" w:lastColumn="0" w:oddVBand="0" w:evenVBand="0" w:oddHBand="0" w:evenHBand="0" w:firstRowFirstColumn="0" w:firstRowLastColumn="0" w:lastRowFirstColumn="0" w:lastRowLastColumn="0"/>
            </w:pPr>
            <w:r>
              <w:t>S</w:t>
            </w:r>
            <w:r w:rsidRPr="00212230">
              <w:t>621500628</w:t>
            </w:r>
          </w:p>
        </w:tc>
      </w:tr>
      <w:tr w:rsidR="00354DB5" w:rsidRPr="005A2CE9" w14:paraId="31775228" w14:textId="77777777" w:rsidTr="00354DB5">
        <w:tc>
          <w:tcPr>
            <w:cnfStyle w:val="001000000000" w:firstRow="0" w:lastRow="0" w:firstColumn="1" w:lastColumn="0" w:oddVBand="0" w:evenVBand="0" w:oddHBand="0" w:evenHBand="0" w:firstRowFirstColumn="0" w:firstRowLastColumn="0" w:lastRowFirstColumn="0" w:lastRowLastColumn="0"/>
            <w:tcW w:w="2949" w:type="dxa"/>
          </w:tcPr>
          <w:p w14:paraId="3ED72F30" w14:textId="77777777" w:rsidR="00354DB5" w:rsidRPr="005A2CE9" w:rsidRDefault="00354DB5" w:rsidP="0034179A">
            <w:pPr>
              <w:pStyle w:val="Tabulka-7"/>
            </w:pPr>
            <w:r>
              <w:t>Kraj</w:t>
            </w:r>
          </w:p>
        </w:tc>
        <w:tc>
          <w:tcPr>
            <w:tcW w:w="5131" w:type="dxa"/>
          </w:tcPr>
          <w:p w14:paraId="603A23AB" w14:textId="77777777" w:rsidR="00354DB5" w:rsidRPr="005A2CE9" w:rsidRDefault="00354DB5" w:rsidP="0034179A">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354DB5" w:rsidRPr="005A2CE9" w14:paraId="03922A3C" w14:textId="77777777" w:rsidTr="00354DB5">
        <w:tc>
          <w:tcPr>
            <w:cnfStyle w:val="001000000000" w:firstRow="0" w:lastRow="0" w:firstColumn="1" w:lastColumn="0" w:oddVBand="0" w:evenVBand="0" w:oddHBand="0" w:evenHBand="0" w:firstRowFirstColumn="0" w:firstRowLastColumn="0" w:lastRowFirstColumn="0" w:lastRowLastColumn="0"/>
            <w:tcW w:w="2949" w:type="dxa"/>
          </w:tcPr>
          <w:p w14:paraId="499785BF" w14:textId="77777777" w:rsidR="00354DB5" w:rsidRPr="005A2CE9" w:rsidRDefault="00354DB5" w:rsidP="0034179A">
            <w:pPr>
              <w:pStyle w:val="Tabulka-7"/>
            </w:pPr>
            <w:r>
              <w:t>Okres</w:t>
            </w:r>
          </w:p>
        </w:tc>
        <w:tc>
          <w:tcPr>
            <w:tcW w:w="5131" w:type="dxa"/>
          </w:tcPr>
          <w:p w14:paraId="54F2D996" w14:textId="77777777" w:rsidR="00354DB5" w:rsidRPr="005A2CE9" w:rsidRDefault="00354DB5" w:rsidP="0034179A">
            <w:pPr>
              <w:pStyle w:val="Tabulka-7"/>
              <w:cnfStyle w:val="000000000000" w:firstRow="0" w:lastRow="0" w:firstColumn="0" w:lastColumn="0" w:oddVBand="0" w:evenVBand="0" w:oddHBand="0" w:evenHBand="0" w:firstRowFirstColumn="0" w:firstRowLastColumn="0" w:lastRowFirstColumn="0" w:lastRowLastColumn="0"/>
            </w:pPr>
            <w:r>
              <w:t>Pardubice a Chrudim</w:t>
            </w:r>
          </w:p>
        </w:tc>
      </w:tr>
      <w:tr w:rsidR="00354DB5" w:rsidRPr="005A2CE9" w14:paraId="4CF534B1" w14:textId="77777777" w:rsidTr="00354DB5">
        <w:tc>
          <w:tcPr>
            <w:cnfStyle w:val="001000000000" w:firstRow="0" w:lastRow="0" w:firstColumn="1" w:lastColumn="0" w:oddVBand="0" w:evenVBand="0" w:oddHBand="0" w:evenHBand="0" w:firstRowFirstColumn="0" w:firstRowLastColumn="0" w:lastRowFirstColumn="0" w:lastRowLastColumn="0"/>
            <w:tcW w:w="2949" w:type="dxa"/>
          </w:tcPr>
          <w:p w14:paraId="196AF200" w14:textId="77777777" w:rsidR="00354DB5" w:rsidRPr="005A2CE9" w:rsidRDefault="00354DB5" w:rsidP="0034179A">
            <w:pPr>
              <w:pStyle w:val="Tabulka-7"/>
            </w:pPr>
            <w:r>
              <w:t>Katastrální území</w:t>
            </w:r>
          </w:p>
        </w:tc>
        <w:tc>
          <w:tcPr>
            <w:tcW w:w="5131" w:type="dxa"/>
          </w:tcPr>
          <w:p w14:paraId="36D2B84D" w14:textId="77777777" w:rsidR="00354DB5" w:rsidRPr="005A2CE9" w:rsidRDefault="00354DB5" w:rsidP="0034179A">
            <w:pPr>
              <w:pStyle w:val="Tabulka-7"/>
              <w:cnfStyle w:val="000000000000" w:firstRow="0" w:lastRow="0" w:firstColumn="0" w:lastColumn="0" w:oddVBand="0" w:evenVBand="0" w:oddHBand="0" w:evenHBand="0" w:firstRowFirstColumn="0" w:firstRowLastColumn="0" w:lastRowFirstColumn="0" w:lastRowLastColumn="0"/>
            </w:pPr>
            <w:r w:rsidRPr="00121002">
              <w:t xml:space="preserve">Přelouč </w:t>
            </w:r>
            <w:r w:rsidRPr="00ED0396">
              <w:t>[</w:t>
            </w:r>
            <w:r w:rsidRPr="00121002">
              <w:t>734560</w:t>
            </w:r>
            <w:r>
              <w:t>]</w:t>
            </w:r>
            <w:r w:rsidRPr="00121002">
              <w:t xml:space="preserve">, Valy nad Labem </w:t>
            </w:r>
            <w:r>
              <w:t>[</w:t>
            </w:r>
            <w:r w:rsidRPr="00121002">
              <w:t>776769</w:t>
            </w:r>
            <w:r>
              <w:t>]</w:t>
            </w:r>
            <w:r w:rsidRPr="00121002">
              <w:t xml:space="preserve">, Veselí u Přelouče </w:t>
            </w:r>
            <w:r>
              <w:t>[</w:t>
            </w:r>
            <w:r w:rsidRPr="00121002">
              <w:t>780642</w:t>
            </w:r>
            <w:r>
              <w:t>]</w:t>
            </w:r>
            <w:r w:rsidRPr="00121002">
              <w:t xml:space="preserve">, Choltice </w:t>
            </w:r>
            <w:r>
              <w:t>[</w:t>
            </w:r>
            <w:r w:rsidRPr="00121002">
              <w:t>652369</w:t>
            </w:r>
            <w:r>
              <w:t>]</w:t>
            </w:r>
            <w:r w:rsidRPr="00121002">
              <w:t xml:space="preserve">, Svinčany </w:t>
            </w:r>
            <w:r>
              <w:t>[</w:t>
            </w:r>
            <w:r w:rsidRPr="00121002">
              <w:t>760854</w:t>
            </w:r>
            <w:r>
              <w:t>]</w:t>
            </w:r>
            <w:r w:rsidRPr="00121002">
              <w:t xml:space="preserve">, Jeníkovice u Choltic </w:t>
            </w:r>
            <w:r>
              <w:t>[</w:t>
            </w:r>
            <w:r w:rsidRPr="00121002">
              <w:t>658375</w:t>
            </w:r>
            <w:r>
              <w:t>]</w:t>
            </w:r>
            <w:r w:rsidRPr="00121002">
              <w:t xml:space="preserve">, Klešice </w:t>
            </w:r>
            <w:r>
              <w:t>[</w:t>
            </w:r>
            <w:r w:rsidRPr="00121002">
              <w:t>666165</w:t>
            </w:r>
            <w:r>
              <w:t>]</w:t>
            </w:r>
            <w:r w:rsidRPr="00121002">
              <w:t xml:space="preserve">, Heřmanův Městec </w:t>
            </w:r>
            <w:r>
              <w:t>[</w:t>
            </w:r>
            <w:r w:rsidRPr="00121002">
              <w:t>638731</w:t>
            </w:r>
            <w:r>
              <w:t>]</w:t>
            </w:r>
            <w:r w:rsidRPr="00121002">
              <w:t xml:space="preserve">, Kostelec u Heřmanova Městce </w:t>
            </w:r>
            <w:r>
              <w:t>[</w:t>
            </w:r>
            <w:r w:rsidRPr="00121002">
              <w:t>670260</w:t>
            </w:r>
            <w:r>
              <w:t>]</w:t>
            </w:r>
            <w:r w:rsidRPr="00121002">
              <w:t xml:space="preserve">, Vápenný Podol </w:t>
            </w:r>
            <w:r>
              <w:t>[</w:t>
            </w:r>
            <w:r w:rsidRPr="00121002">
              <w:t>776947</w:t>
            </w:r>
            <w:r>
              <w:t>]</w:t>
            </w:r>
            <w:r w:rsidRPr="00121002">
              <w:t xml:space="preserve">, Prachovice </w:t>
            </w:r>
            <w:r>
              <w:t>[</w:t>
            </w:r>
            <w:r w:rsidRPr="00121002">
              <w:t>732800</w:t>
            </w:r>
            <w:r>
              <w:t>]</w:t>
            </w:r>
            <w:r w:rsidRPr="00121002">
              <w:t>.</w:t>
            </w:r>
          </w:p>
        </w:tc>
      </w:tr>
      <w:tr w:rsidR="00354DB5" w:rsidRPr="005A2CE9" w14:paraId="40D0238D" w14:textId="77777777" w:rsidTr="00354DB5">
        <w:tc>
          <w:tcPr>
            <w:cnfStyle w:val="001000000000" w:firstRow="0" w:lastRow="0" w:firstColumn="1" w:lastColumn="0" w:oddVBand="0" w:evenVBand="0" w:oddHBand="0" w:evenHBand="0" w:firstRowFirstColumn="0" w:firstRowLastColumn="0" w:lastRowFirstColumn="0" w:lastRowLastColumn="0"/>
            <w:tcW w:w="2949" w:type="dxa"/>
          </w:tcPr>
          <w:p w14:paraId="75F35884" w14:textId="77777777" w:rsidR="00354DB5" w:rsidRPr="005A2CE9" w:rsidRDefault="00354DB5" w:rsidP="0034179A">
            <w:pPr>
              <w:pStyle w:val="Tabulka-7"/>
            </w:pPr>
            <w:r>
              <w:t xml:space="preserve">Správce </w:t>
            </w:r>
          </w:p>
        </w:tc>
        <w:tc>
          <w:tcPr>
            <w:tcW w:w="5131" w:type="dxa"/>
          </w:tcPr>
          <w:p w14:paraId="1397C794" w14:textId="77777777" w:rsidR="00354DB5" w:rsidRPr="005A2CE9" w:rsidRDefault="00354DB5" w:rsidP="0034179A">
            <w:pPr>
              <w:pStyle w:val="Tabulka-7"/>
              <w:cnfStyle w:val="000000000000" w:firstRow="0" w:lastRow="0" w:firstColumn="0" w:lastColumn="0" w:oddVBand="0" w:evenVBand="0" w:oddHBand="0" w:evenHBand="0" w:firstRowFirstColumn="0" w:firstRowLastColumn="0" w:lastRowFirstColumn="0" w:lastRowLastColumn="0"/>
            </w:pPr>
            <w:r>
              <w:t>OŘ Hradec Králové</w:t>
            </w:r>
          </w:p>
        </w:tc>
      </w:tr>
    </w:tbl>
    <w:p w14:paraId="0BF0A733" w14:textId="77777777" w:rsidR="005D64E5" w:rsidRDefault="005D64E5" w:rsidP="005D64E5">
      <w:pPr>
        <w:pStyle w:val="TextbezslBEZMEZER"/>
      </w:pPr>
    </w:p>
    <w:p w14:paraId="2A4B143D" w14:textId="77777777" w:rsidR="0069470F" w:rsidRDefault="0069470F" w:rsidP="0069470F">
      <w:pPr>
        <w:pStyle w:val="Nadpis2-1"/>
      </w:pPr>
      <w:bookmarkStart w:id="7" w:name="_Toc7077111"/>
      <w:bookmarkStart w:id="8" w:name="_Toc176161708"/>
      <w:r>
        <w:t>PŘEHLED VÝCHOZÍCH PODKLADŮ</w:t>
      </w:r>
      <w:bookmarkEnd w:id="7"/>
      <w:bookmarkEnd w:id="8"/>
    </w:p>
    <w:p w14:paraId="1D54314B" w14:textId="77777777" w:rsidR="0069470F" w:rsidRDefault="0069470F" w:rsidP="0069470F">
      <w:pPr>
        <w:pStyle w:val="Nadpis2-2"/>
      </w:pPr>
      <w:bookmarkStart w:id="9" w:name="_Toc7077112"/>
      <w:bookmarkStart w:id="10" w:name="_Toc176161709"/>
      <w:r>
        <w:t>Projektová dokumentace</w:t>
      </w:r>
      <w:bookmarkEnd w:id="9"/>
      <w:bookmarkEnd w:id="10"/>
    </w:p>
    <w:p w14:paraId="41F3C883" w14:textId="77777777" w:rsidR="002471E9" w:rsidRDefault="002471E9" w:rsidP="002471E9">
      <w:pPr>
        <w:pStyle w:val="Text2-1"/>
      </w:pPr>
      <w:r>
        <w:t>Projektová dokumentace PDPS „</w:t>
      </w:r>
      <w:r w:rsidRPr="00212230">
        <w:t>Rekonstrukce TZZ Přelouč – Prachovice</w:t>
      </w:r>
      <w:r>
        <w:t xml:space="preserve">“, zpracovatel </w:t>
      </w:r>
      <w:r w:rsidRPr="00212230">
        <w:t>EXPROJEKT s.r.o.</w:t>
      </w:r>
      <w:r>
        <w:t>, datum 30.</w:t>
      </w:r>
      <w:r w:rsidR="00023E3B">
        <w:t> </w:t>
      </w:r>
      <w:r>
        <w:t>11.</w:t>
      </w:r>
      <w:r w:rsidR="00023E3B">
        <w:t> </w:t>
      </w:r>
      <w:r>
        <w:t>2023</w:t>
      </w:r>
    </w:p>
    <w:p w14:paraId="40602142" w14:textId="77777777" w:rsidR="0094574A" w:rsidRDefault="0094574A" w:rsidP="0094574A">
      <w:pPr>
        <w:pStyle w:val="Textbezslovn"/>
      </w:pPr>
      <w:r>
        <w:t>Zhotovitel po uzavření SOD obdrží elektronickou podobu Projektové dokumentace v otevřené formě.</w:t>
      </w:r>
    </w:p>
    <w:p w14:paraId="42E8A862" w14:textId="77777777" w:rsidR="0069470F" w:rsidRDefault="0069470F" w:rsidP="0069470F">
      <w:pPr>
        <w:pStyle w:val="Nadpis2-2"/>
      </w:pPr>
      <w:bookmarkStart w:id="11" w:name="_Toc7077113"/>
      <w:bookmarkStart w:id="12" w:name="_Toc176161710"/>
      <w:r>
        <w:t>Související dokumentace</w:t>
      </w:r>
      <w:bookmarkEnd w:id="11"/>
      <w:bookmarkEnd w:id="12"/>
    </w:p>
    <w:p w14:paraId="119A17E1" w14:textId="26BB9AED" w:rsidR="007C24DA" w:rsidRDefault="007C24DA" w:rsidP="007C24DA">
      <w:pPr>
        <w:pStyle w:val="Text2-1"/>
        <w:spacing w:after="0"/>
      </w:pPr>
      <w:r w:rsidRPr="00DC50B4">
        <w:t xml:space="preserve">Stavební povolení čj.: </w:t>
      </w:r>
      <w:r w:rsidRPr="003D2E17">
        <w:t xml:space="preserve">DUCR-37067/22/Bn </w:t>
      </w:r>
      <w:r w:rsidRPr="00DC50B4">
        <w:t>ze dne</w:t>
      </w:r>
      <w:r>
        <w:t xml:space="preserve"> </w:t>
      </w:r>
      <w:r w:rsidR="00023E3B">
        <w:t>1. 7. 2022</w:t>
      </w:r>
      <w:r>
        <w:t xml:space="preserve"> </w:t>
      </w:r>
      <w:r w:rsidR="00023E3B">
        <w:t xml:space="preserve"> </w:t>
      </w:r>
    </w:p>
    <w:p w14:paraId="5F92D56C" w14:textId="77777777" w:rsidR="007C24DA" w:rsidRDefault="007C24DA" w:rsidP="007C24DA">
      <w:pPr>
        <w:pStyle w:val="Text2-1"/>
        <w:numPr>
          <w:ilvl w:val="0"/>
          <w:numId w:val="0"/>
        </w:numPr>
      </w:pPr>
      <w:r>
        <w:t>pro úsek Heřmanův Městec(včetně)-Kostelec u H.M. (</w:t>
      </w:r>
      <w:r w:rsidRPr="002B2444">
        <w:t xml:space="preserve">včetně) </w:t>
      </w:r>
      <w:r w:rsidRPr="00A55828">
        <w:t>prodlouženo d</w:t>
      </w:r>
      <w:r w:rsidRPr="002B2444">
        <w:t>o 31</w:t>
      </w:r>
      <w:r>
        <w:t>. prosince 2027 čj.: DESU/121/003725/24 ze dne 25.</w:t>
      </w:r>
      <w:r w:rsidR="00023E3B">
        <w:t> </w:t>
      </w:r>
      <w:r>
        <w:t>3.</w:t>
      </w:r>
      <w:r w:rsidR="00023E3B">
        <w:t> </w:t>
      </w:r>
      <w:r>
        <w:t>2024</w:t>
      </w:r>
    </w:p>
    <w:p w14:paraId="1F128367" w14:textId="3CE4D306" w:rsidR="007C24DA" w:rsidRPr="00DB78A3" w:rsidRDefault="007C24DA" w:rsidP="007C24DA">
      <w:pPr>
        <w:pStyle w:val="Text2-1"/>
        <w:spacing w:after="0"/>
      </w:pPr>
      <w:r w:rsidRPr="00DB78A3">
        <w:lastRenderedPageBreak/>
        <w:t xml:space="preserve">Společné povolení čj.: </w:t>
      </w:r>
      <w:r w:rsidR="00E41FCD" w:rsidRPr="00DB78A3">
        <w:t xml:space="preserve">DESU/001/003822/24 </w:t>
      </w:r>
      <w:r w:rsidRPr="00DB78A3">
        <w:t>ze dne</w:t>
      </w:r>
      <w:r w:rsidR="00E41FCD" w:rsidRPr="00DB78A3">
        <w:t>:</w:t>
      </w:r>
      <w:r w:rsidRPr="00DB78A3">
        <w:t xml:space="preserve"> </w:t>
      </w:r>
      <w:r w:rsidR="00E41FCD" w:rsidRPr="00DB78A3">
        <w:t>předpoklad vydání konec 09/2024</w:t>
      </w:r>
      <w:r w:rsidRPr="00DB78A3">
        <w:t xml:space="preserve"> </w:t>
      </w:r>
    </w:p>
    <w:p w14:paraId="2447C0DD" w14:textId="77777777" w:rsidR="007C24DA" w:rsidRPr="007C24DA" w:rsidRDefault="007C24DA" w:rsidP="007C24DA">
      <w:pPr>
        <w:spacing w:after="120" w:line="264" w:lineRule="auto"/>
        <w:jc w:val="both"/>
        <w:rPr>
          <w:sz w:val="18"/>
          <w:szCs w:val="18"/>
        </w:rPr>
      </w:pPr>
      <w:r w:rsidRPr="00F75F49">
        <w:rPr>
          <w:sz w:val="18"/>
          <w:szCs w:val="18"/>
        </w:rPr>
        <w:t>pro zbývající část území Přelouč-Heřmanův Městec(mimo), Kostelec u H.M(mimo)-Prachovice(včetně)</w:t>
      </w:r>
    </w:p>
    <w:p w14:paraId="6FBEABD5" w14:textId="77777777" w:rsidR="007C24DA" w:rsidRPr="007C24DA" w:rsidRDefault="007C24DA" w:rsidP="007C24DA">
      <w:pPr>
        <w:spacing w:after="120" w:line="264" w:lineRule="auto"/>
        <w:jc w:val="both"/>
        <w:rPr>
          <w:sz w:val="18"/>
          <w:szCs w:val="18"/>
        </w:rPr>
      </w:pPr>
      <w:r w:rsidRPr="007C24DA">
        <w:rPr>
          <w:sz w:val="18"/>
          <w:szCs w:val="18"/>
        </w:rPr>
        <w:t>Společné povolení bude předáno bez zbytečného odkladu před podpisem Smlouvy vítěznému uchazeči.</w:t>
      </w:r>
    </w:p>
    <w:p w14:paraId="00D30A83" w14:textId="77777777" w:rsidR="00FB3125" w:rsidRPr="007C24DA" w:rsidRDefault="007C24DA" w:rsidP="007C24DA">
      <w:pPr>
        <w:spacing w:after="120" w:line="264" w:lineRule="auto"/>
        <w:jc w:val="both"/>
        <w:rPr>
          <w:sz w:val="18"/>
          <w:szCs w:val="18"/>
        </w:rPr>
      </w:pPr>
      <w:r w:rsidRPr="007C24DA">
        <w:rPr>
          <w:sz w:val="18"/>
          <w:szCs w:val="18"/>
        </w:rPr>
        <w:t>Stavební povolení pro část stavby H. Městec(včetně)-Kostelec u H.M. (včetně) je součástí dokumentace.</w:t>
      </w:r>
    </w:p>
    <w:p w14:paraId="3B46E815" w14:textId="77777777" w:rsidR="0069470F" w:rsidRDefault="0069470F" w:rsidP="0069470F">
      <w:pPr>
        <w:pStyle w:val="Nadpis2-1"/>
      </w:pPr>
      <w:bookmarkStart w:id="13" w:name="_Toc7077114"/>
      <w:bookmarkStart w:id="14" w:name="_Toc176161711"/>
      <w:r>
        <w:t>KOORDINACE S JINÝMI STAVBAMI</w:t>
      </w:r>
      <w:bookmarkEnd w:id="13"/>
      <w:bookmarkEnd w:id="14"/>
      <w:r>
        <w:t xml:space="preserve"> </w:t>
      </w:r>
    </w:p>
    <w:p w14:paraId="2A4232B7" w14:textId="77777777" w:rsidR="0069470F" w:rsidRDefault="0069470F" w:rsidP="0069470F">
      <w:pPr>
        <w:pStyle w:val="Text2-1"/>
      </w:pPr>
      <w:r>
        <w:t xml:space="preserve">Zhotovení stavby musí být provedeno v koordinaci s připravovanými, případně aktuálně realizovanými </w:t>
      </w:r>
      <w:r w:rsidR="00FF214E">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8A0678D" w14:textId="77777777" w:rsidR="00FF214E" w:rsidRPr="00FF214E" w:rsidRDefault="00FF214E" w:rsidP="00FF214E">
      <w:pPr>
        <w:pStyle w:val="Text2-1"/>
        <w:keepNext/>
      </w:pPr>
      <w:bookmarkStart w:id="15" w:name="_Ref175214519"/>
      <w:r w:rsidRPr="00FF214E">
        <w:t>Koordinace musí probíhat zejména s níže uvedenými investicemi a opravnými pracemi:</w:t>
      </w:r>
      <w:bookmarkEnd w:id="15"/>
    </w:p>
    <w:p w14:paraId="4CB17A97"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„Náhrada přejezdu P5041 v km 12,055 trati Přelouč – Prachovice“ zpracovává se DSP (investor SŽ, SUDOP PRAHA a.s.),</w:t>
      </w:r>
    </w:p>
    <w:p w14:paraId="4FB8E20C" w14:textId="77777777" w:rsidR="00FF214E" w:rsidRPr="00FF214E" w:rsidRDefault="00FF214E" w:rsidP="00FF214E">
      <w:pPr>
        <w:numPr>
          <w:ilvl w:val="0"/>
          <w:numId w:val="5"/>
        </w:numPr>
        <w:spacing w:after="120" w:line="264" w:lineRule="auto"/>
        <w:jc w:val="both"/>
        <w:rPr>
          <w:sz w:val="18"/>
          <w:szCs w:val="18"/>
        </w:rPr>
      </w:pPr>
      <w:bookmarkStart w:id="16" w:name="_Ref175214526"/>
      <w:r w:rsidRPr="00FF214E">
        <w:rPr>
          <w:sz w:val="18"/>
          <w:szCs w:val="18"/>
        </w:rPr>
        <w:t>„Oprava rozvodu elektrické energie v úseku Přelouč – Prachovice“, „Trafostanice 35/6 kV v ŽST Kostelec u H.M.“ (technické návaznosti), investor Správa železnic, OŘ HK SEE (před vypsáním VZ, zahájení stavby předpoklad 2025),</w:t>
      </w:r>
      <w:bookmarkEnd w:id="16"/>
    </w:p>
    <w:p w14:paraId="02C4D57B"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„Rekonstrukce propustků v úseku Přelouč – Heřmanův Městec“ (VZ nezadána, stavba není v plánu inv. výstavby SŽ – předpoklad),</w:t>
      </w:r>
    </w:p>
    <w:p w14:paraId="543E9178"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„Výstavba elektrodispečinku OŘ“, v realizaci, plán dokončení 11/2024 (investor SŽ, zhotovitel EŽ Praha),</w:t>
      </w:r>
    </w:p>
    <w:p w14:paraId="7F5F94DD"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„Zvýšení bezpečnosti a spolehlivosti SZZ v žst. Přelouč“, příprava zadání ZP+DD (investor SŽ, před výběrem zhotovitele),</w:t>
      </w:r>
    </w:p>
    <w:p w14:paraId="10DEE530"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„Úprava infrastruktury 1. TŽK pro výhradní provoz ETCS v úseku Břeclav – Praha“ před vypsáním ZP (investor SŽ, před výběrem zhotovitele),</w:t>
      </w:r>
    </w:p>
    <w:p w14:paraId="520B2280" w14:textId="5CAAC6E6" w:rsidR="00FF214E" w:rsidRPr="00FF214E" w:rsidRDefault="00FF214E" w:rsidP="00FF214E">
      <w:pPr>
        <w:numPr>
          <w:ilvl w:val="0"/>
          <w:numId w:val="5"/>
        </w:numPr>
        <w:spacing w:after="120" w:line="264" w:lineRule="auto"/>
        <w:jc w:val="both"/>
        <w:rPr>
          <w:sz w:val="18"/>
          <w:szCs w:val="18"/>
        </w:rPr>
      </w:pPr>
      <w:r w:rsidRPr="00FF214E">
        <w:rPr>
          <w:sz w:val="18"/>
          <w:szCs w:val="18"/>
        </w:rPr>
        <w:t>„Rekonstrukce ON Přelouč“- zpracovává se ZP (investor SŽ, PROJEKT servis spol. s</w:t>
      </w:r>
      <w:r w:rsidR="00DF0334">
        <w:rPr>
          <w:sz w:val="18"/>
          <w:szCs w:val="18"/>
        </w:rPr>
        <w:t> </w:t>
      </w:r>
      <w:r w:rsidRPr="00FF214E">
        <w:rPr>
          <w:sz w:val="18"/>
          <w:szCs w:val="18"/>
        </w:rPr>
        <w:t>r.o.).</w:t>
      </w:r>
    </w:p>
    <w:p w14:paraId="10376DF5" w14:textId="77777777" w:rsidR="0069470F" w:rsidRDefault="00F67D41" w:rsidP="0069470F">
      <w:pPr>
        <w:pStyle w:val="Nadpis2-1"/>
      </w:pPr>
      <w:bookmarkStart w:id="17" w:name="_Toc7077115"/>
      <w:bookmarkStart w:id="18" w:name="_Toc176161712"/>
      <w:r>
        <w:t xml:space="preserve">POŽADAVKY NA </w:t>
      </w:r>
      <w:r w:rsidR="0069470F" w:rsidRPr="00EC2E51">
        <w:t>TECHNICKÉ</w:t>
      </w:r>
      <w:r w:rsidR="0069470F">
        <w:t xml:space="preserve"> </w:t>
      </w:r>
      <w:r>
        <w:t xml:space="preserve">ŘEŠENÍ </w:t>
      </w:r>
      <w:r w:rsidR="0069470F">
        <w:t>A PROVEDENÍ DÍLA</w:t>
      </w:r>
      <w:bookmarkEnd w:id="17"/>
      <w:bookmarkEnd w:id="18"/>
    </w:p>
    <w:p w14:paraId="3982013C" w14:textId="77777777" w:rsidR="0069470F" w:rsidRPr="00654E8A" w:rsidRDefault="0069470F" w:rsidP="0069470F">
      <w:pPr>
        <w:pStyle w:val="Nadpis2-2"/>
      </w:pPr>
      <w:bookmarkStart w:id="19" w:name="_Toc7077116"/>
      <w:bookmarkStart w:id="20" w:name="_Toc176161713"/>
      <w:r>
        <w:t>Všeobecně</w:t>
      </w:r>
      <w:bookmarkEnd w:id="19"/>
      <w:bookmarkEnd w:id="20"/>
    </w:p>
    <w:p w14:paraId="0CFFAEBB" w14:textId="2F557FC2" w:rsidR="00676F41" w:rsidRDefault="008F71EF" w:rsidP="007B293D">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w:t>
      </w:r>
      <w:r w:rsidR="00DF0334">
        <w:t> </w:t>
      </w:r>
      <w:r w:rsidRPr="00802EE1">
        <w:t>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licenčních jednotek pro aplikaci Buildary.online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 stavební zákon, v platném znění. </w:t>
      </w:r>
    </w:p>
    <w:p w14:paraId="60DEBD9C" w14:textId="77777777" w:rsidR="00676F41" w:rsidRPr="004E26E4" w:rsidRDefault="00676F41" w:rsidP="00601E7D">
      <w:pPr>
        <w:pStyle w:val="Text2-1"/>
        <w:keepNext/>
      </w:pPr>
      <w:r w:rsidRPr="004E26E4">
        <w:t>Odstavc</w:t>
      </w:r>
      <w:r w:rsidR="000C0368" w:rsidRPr="004E26E4">
        <w:t>e</w:t>
      </w:r>
      <w:r w:rsidRPr="004E26E4">
        <w:t xml:space="preserve"> </w:t>
      </w:r>
      <w:r w:rsidR="00394444" w:rsidRPr="004E26E4">
        <w:t>2</w:t>
      </w:r>
      <w:r w:rsidRPr="004E26E4">
        <w:t xml:space="preserve">.2.1 </w:t>
      </w:r>
      <w:r w:rsidR="000C0368" w:rsidRPr="004E26E4">
        <w:t xml:space="preserve">a </w:t>
      </w:r>
      <w:r w:rsidR="00394444" w:rsidRPr="004E26E4">
        <w:t>2</w:t>
      </w:r>
      <w:r w:rsidR="000C0368" w:rsidRPr="004E26E4">
        <w:t xml:space="preserve">.2.7 </w:t>
      </w:r>
      <w:r w:rsidRPr="004E26E4">
        <w:t>ve VTP/R-F/1</w:t>
      </w:r>
      <w:r w:rsidR="00394444" w:rsidRPr="004E26E4">
        <w:t>4</w:t>
      </w:r>
      <w:r w:rsidRPr="004E26E4">
        <w:t>/2</w:t>
      </w:r>
      <w:r w:rsidR="00394444" w:rsidRPr="004E26E4">
        <w:t>2</w:t>
      </w:r>
      <w:r w:rsidRPr="004E26E4">
        <w:t xml:space="preserve"> se </w:t>
      </w:r>
      <w:r w:rsidR="000C0368" w:rsidRPr="004E26E4">
        <w:t xml:space="preserve">ruší a </w:t>
      </w:r>
      <w:r w:rsidRPr="004E26E4">
        <w:t>nahrazuj</w:t>
      </w:r>
      <w:r w:rsidR="000C0368" w:rsidRPr="004E26E4">
        <w:t xml:space="preserve">í </w:t>
      </w:r>
      <w:r w:rsidRPr="004E26E4">
        <w:t>následujícím</w:t>
      </w:r>
      <w:r w:rsidR="000C0368" w:rsidRPr="004E26E4">
        <w:t>i</w:t>
      </w:r>
      <w:r w:rsidRPr="004E26E4">
        <w:t xml:space="preserve"> odstavc</w:t>
      </w:r>
      <w:r w:rsidR="000C0368" w:rsidRPr="004E26E4">
        <w:t>i</w:t>
      </w:r>
      <w:r w:rsidRPr="004E26E4">
        <w:t xml:space="preserve">: </w:t>
      </w:r>
    </w:p>
    <w:p w14:paraId="5C1CE95B" w14:textId="77777777" w:rsidR="000C0368" w:rsidRPr="004E26E4" w:rsidRDefault="00676F41">
      <w:pPr>
        <w:pStyle w:val="Textbezslovn"/>
        <w:tabs>
          <w:tab w:val="left" w:pos="1701"/>
        </w:tabs>
        <w:ind w:left="1701" w:hanging="964"/>
      </w:pPr>
      <w:r w:rsidRPr="004E26E4">
        <w:t>„</w:t>
      </w:r>
      <w:r w:rsidR="00931EAB" w:rsidRPr="004E26E4">
        <w:t>2</w:t>
      </w:r>
      <w:r w:rsidRPr="004E26E4">
        <w:t>.2.1</w:t>
      </w:r>
      <w:r w:rsidRPr="004E26E4">
        <w:tab/>
        <w:t xml:space="preserve">Majetkové vypořádání je vedeno v </w:t>
      </w:r>
      <w:r w:rsidR="00526284" w:rsidRPr="004E26E4">
        <w:rPr>
          <w:b/>
        </w:rPr>
        <w:t>M</w:t>
      </w:r>
      <w:r w:rsidRPr="004E26E4">
        <w:rPr>
          <w:b/>
        </w:rPr>
        <w:t>ajetkoprávní aplikaci</w:t>
      </w:r>
      <w:r w:rsidR="00635942" w:rsidRPr="004E26E4">
        <w:t xml:space="preserve"> (webová aplikace MAJA </w:t>
      </w:r>
      <w:r w:rsidR="00F52990" w:rsidRPr="004E26E4">
        <w:t>–</w:t>
      </w:r>
      <w:r w:rsidR="00635942" w:rsidRPr="004E26E4">
        <w:t xml:space="preserve"> majetkoprávní příprava staveb)</w:t>
      </w:r>
      <w:r w:rsidRPr="004E26E4">
        <w:t>, kterou zajišťuje, provozuje a</w:t>
      </w:r>
      <w:r w:rsidR="00F52990" w:rsidRPr="004E26E4">
        <w:t xml:space="preserve"> </w:t>
      </w:r>
      <w:r w:rsidRPr="004E26E4">
        <w:t>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5C31202C" w14:textId="77777777" w:rsidR="000C0368" w:rsidRPr="004E26E4" w:rsidRDefault="00504B43" w:rsidP="00B5235F">
      <w:pPr>
        <w:pStyle w:val="Textbezslovn"/>
        <w:tabs>
          <w:tab w:val="left" w:pos="1701"/>
        </w:tabs>
        <w:ind w:left="1701" w:hanging="964"/>
      </w:pPr>
      <w:r w:rsidRPr="004E26E4">
        <w:lastRenderedPageBreak/>
        <w:t>2</w:t>
      </w:r>
      <w:r w:rsidR="000C0368" w:rsidRPr="004E26E4">
        <w:t xml:space="preserve">.2.7 </w:t>
      </w:r>
      <w:r w:rsidR="000C0368" w:rsidRPr="004E26E4">
        <w:tab/>
        <w:t>Objednatel poskytne Zhotoviteli vzory smluv a součinnost při majetkoprávním vypořádání. Objednatel předá Zhotoviteli uzavřené smlouvy o smlouvách budoucích prostřednictvím Majetkoprávní aplikace.</w:t>
      </w:r>
      <w:r w:rsidR="00676F41" w:rsidRPr="004E26E4">
        <w:t>“</w:t>
      </w:r>
    </w:p>
    <w:p w14:paraId="63AC2933" w14:textId="77777777" w:rsidR="007B293D" w:rsidRPr="004E26E4" w:rsidRDefault="007B293D" w:rsidP="000C0368">
      <w:pPr>
        <w:pStyle w:val="Text2-1"/>
      </w:pPr>
      <w:bookmarkStart w:id="21" w:name="_Ref175226663"/>
      <w:r w:rsidRPr="004E26E4">
        <w:t xml:space="preserve">V odstavci </w:t>
      </w:r>
      <w:r w:rsidR="00394444" w:rsidRPr="004E26E4">
        <w:t>2</w:t>
      </w:r>
      <w:r w:rsidRPr="004E26E4">
        <w:t xml:space="preserve">.2.9 </w:t>
      </w:r>
      <w:r w:rsidR="00CC37F6" w:rsidRPr="004E26E4">
        <w:t>ve VTP/R-F/1</w:t>
      </w:r>
      <w:r w:rsidR="00394444" w:rsidRPr="004E26E4">
        <w:t>4</w:t>
      </w:r>
      <w:r w:rsidR="00CC37F6" w:rsidRPr="004E26E4">
        <w:t>/2</w:t>
      </w:r>
      <w:r w:rsidR="00394444" w:rsidRPr="004E26E4">
        <w:t>2</w:t>
      </w:r>
      <w:r w:rsidR="00CC37F6" w:rsidRPr="004E26E4">
        <w:t xml:space="preserve"> se nahrazuje text „Uzavřené smlouvy, vč.</w:t>
      </w:r>
      <w:r w:rsidR="000C0368" w:rsidRPr="004E26E4">
        <w:t> </w:t>
      </w:r>
      <w:r w:rsidR="00CC37F6" w:rsidRPr="004E26E4">
        <w:t xml:space="preserve">geometrických plánů, se zavazuje předat určenému pracovníkovi Objednatele </w:t>
      </w:r>
      <w:r w:rsidR="000C0368" w:rsidRPr="004E26E4">
        <w:t xml:space="preserve">v listinné i elektronické podobě (sken), a dále </w:t>
      </w:r>
      <w:r w:rsidR="00CC37F6" w:rsidRPr="004E26E4">
        <w:t xml:space="preserve">…“ </w:t>
      </w:r>
      <w:r w:rsidR="000C0368" w:rsidRPr="004E26E4">
        <w:t xml:space="preserve">nahrazen </w:t>
      </w:r>
      <w:r w:rsidR="00CC37F6" w:rsidRPr="004E26E4">
        <w:t>následujícím</w:t>
      </w:r>
      <w:r w:rsidR="000C0368" w:rsidRPr="004E26E4">
        <w:t xml:space="preserve"> textem: „Uzavřené smlouvy, vč. geometrických plánů, se zavazuje předat Objednateli v listinné i elektronické podobě (sken), který bude nahrán do Majetkoprávní aplikace, a dále …“</w:t>
      </w:r>
      <w:bookmarkEnd w:id="21"/>
    </w:p>
    <w:p w14:paraId="5EB574F9" w14:textId="77777777" w:rsidR="00676F41" w:rsidRPr="004E26E4" w:rsidRDefault="00526284" w:rsidP="00802EE1">
      <w:pPr>
        <w:pStyle w:val="Text2-1"/>
      </w:pPr>
      <w:r w:rsidRPr="004E26E4">
        <w:t>Všechny odkazy na „Tabulku pozemků a staveb dotčených stavbou“ ve VTP/R-F/1</w:t>
      </w:r>
      <w:r w:rsidR="00394444" w:rsidRPr="004E26E4">
        <w:t>4</w:t>
      </w:r>
      <w:r w:rsidRPr="004E26E4">
        <w:t>/2</w:t>
      </w:r>
      <w:r w:rsidR="00394444" w:rsidRPr="004E26E4">
        <w:t>2</w:t>
      </w:r>
      <w:r w:rsidRPr="004E26E4">
        <w:t xml:space="preserve"> se </w:t>
      </w:r>
      <w:r w:rsidR="007B293D" w:rsidRPr="004E26E4">
        <w:t xml:space="preserve">ruší a nahrazují odkazem </w:t>
      </w:r>
      <w:r w:rsidRPr="004E26E4">
        <w:t xml:space="preserve">na „Majetkoprávní aplikaci“ </w:t>
      </w:r>
    </w:p>
    <w:p w14:paraId="7255606D" w14:textId="77777777" w:rsidR="00526284" w:rsidRPr="004E26E4" w:rsidRDefault="00526284" w:rsidP="00802EE1">
      <w:pPr>
        <w:pStyle w:val="Text2-1"/>
      </w:pPr>
      <w:r w:rsidRPr="004E26E4">
        <w:t>Zhotovitel je povinen zaznamenávat všechny informace o majetkoprávních jednáních v Majetkoprávní aplikaci.</w:t>
      </w:r>
    </w:p>
    <w:p w14:paraId="50612BFC"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3AE13C16" w14:textId="77777777"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6DCAF427"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1E05660B"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502880CC" w14:textId="77777777" w:rsidR="00097F20" w:rsidRPr="00097F20" w:rsidRDefault="00097F20" w:rsidP="00097F20">
      <w:pPr>
        <w:pStyle w:val="Textbezslovn"/>
      </w:pPr>
      <w:r w:rsidRPr="00097F20">
        <w:t>„• kompletní dokumentace Stavby ve struktuře TreeInfo, resp. InvestDokument, v otevřené a uzavřené formě,“</w:t>
      </w:r>
    </w:p>
    <w:p w14:paraId="4330EEEC" w14:textId="551D4392" w:rsidR="002E0FE7" w:rsidRPr="002E0FE7" w:rsidRDefault="002E0FE7" w:rsidP="002E0FE7">
      <w:pPr>
        <w:pStyle w:val="Text2-1"/>
      </w:pPr>
      <w:r w:rsidRPr="002E0FE7">
        <w:t xml:space="preserve">Do uveřejnění Zadávací dokumentace uzavřel Objednatel níže uvedené nájemní smlouvy: seznam </w:t>
      </w:r>
      <w:r w:rsidR="00FB1EA7">
        <w:t xml:space="preserve">nájmů, viz </w:t>
      </w:r>
      <w:r w:rsidRPr="002E0FE7">
        <w:t xml:space="preserve">Příloha </w:t>
      </w:r>
      <w:r w:rsidR="00FB1EA7">
        <w:fldChar w:fldCharType="begin"/>
      </w:r>
      <w:r w:rsidR="00FB1EA7">
        <w:instrText xml:space="preserve"> REF _Ref175213338 \r \h </w:instrText>
      </w:r>
      <w:r w:rsidR="00FB1EA7">
        <w:fldChar w:fldCharType="separate"/>
      </w:r>
      <w:r w:rsidR="000D11C0">
        <w:t>7.1.8</w:t>
      </w:r>
      <w:r w:rsidR="00FB1EA7">
        <w:fldChar w:fldCharType="end"/>
      </w:r>
      <w:r w:rsidR="00FB1EA7">
        <w:t xml:space="preserve"> těchto</w:t>
      </w:r>
      <w:r w:rsidRPr="002E0FE7">
        <w:t xml:space="preserve"> ZTP. Práva a povinnosti z těchto uzavřených smluv Zhotovitel tímto přijímá a zavazuje se užívat předmětné nemovitosti v souladu s podmínkami uzavřených smluv. V případě překročení předpokládané doby nájmu, bude navýšení v případě nedodržení stanovených postupů hrazeno vlastníkovi z</w:t>
      </w:r>
      <w:r w:rsidR="00FB1EA7">
        <w:t> </w:t>
      </w:r>
      <w:r w:rsidRPr="002E0FE7">
        <w:t>prostředků zhotovitele.</w:t>
      </w:r>
    </w:p>
    <w:p w14:paraId="474AAD80" w14:textId="09969963" w:rsidR="002E0FE7" w:rsidRPr="002E0FE7" w:rsidRDefault="002E0FE7" w:rsidP="002E0FE7">
      <w:pPr>
        <w:pStyle w:val="Text2-1"/>
      </w:pPr>
      <w:r w:rsidRPr="002E0FE7">
        <w:t>Do uveřejnění Zadávací dokumentace uzavřel Objednatel níže uvedené náhrady za újmu hospodaření-dohody: seznam</w:t>
      </w:r>
      <w:r w:rsidR="00FB1EA7">
        <w:t xml:space="preserve"> pachtů, viz </w:t>
      </w:r>
      <w:r w:rsidRPr="002E0FE7">
        <w:t xml:space="preserve">Příloha </w:t>
      </w:r>
      <w:r w:rsidR="00FB1EA7">
        <w:fldChar w:fldCharType="begin"/>
      </w:r>
      <w:r w:rsidR="00FB1EA7">
        <w:instrText xml:space="preserve"> REF _Ref175213345 \r \h </w:instrText>
      </w:r>
      <w:r w:rsidR="00FB1EA7">
        <w:fldChar w:fldCharType="separate"/>
      </w:r>
      <w:r w:rsidR="000D11C0">
        <w:t>7.1.9</w:t>
      </w:r>
      <w:r w:rsidR="00FB1EA7">
        <w:fldChar w:fldCharType="end"/>
      </w:r>
      <w:r w:rsidR="00FB1EA7">
        <w:t xml:space="preserve"> těchto</w:t>
      </w:r>
      <w:r w:rsidRPr="002E0FE7">
        <w:t xml:space="preserve"> ZTP. Práva a povinnosti z</w:t>
      </w:r>
      <w:r w:rsidR="00FB1EA7">
        <w:t> </w:t>
      </w:r>
      <w:r w:rsidRPr="002E0FE7">
        <w:t>těchto uzavřených dohod Zhotovitel tímto přijímá a zavazuje se uzavřít na předmětné pozemky v souladu s podmínkami uzavřených dohod definitivní smlouvu o poskytnutí dohodnuté finanční kompenzace za újmu hospodaření. Předpokládaná doba omezení hospodaření nebude navyšována. V případě překročení předpokládané doby nájmu, bude navýšení v případě nedodržení stanovených postupů hrazeno vlastníkovi z prostředků zhotovitele.</w:t>
      </w:r>
    </w:p>
    <w:p w14:paraId="6302F266" w14:textId="5AD1CF38" w:rsidR="002E0FE7" w:rsidRDefault="002E0FE7" w:rsidP="00C74400">
      <w:pPr>
        <w:pStyle w:val="Text2-1"/>
      </w:pPr>
      <w:r>
        <w:t>Zhotovitel akceptuje, že v případě aktualizace HMG/POV v rámci realizace, předloží Objednateli k odsouhlasení také postup úhrady vlastníkům pozemků, případně úhradu pachtýři za újmu hospodaření v době vstupu na pozemky.</w:t>
      </w:r>
      <w:r w:rsidR="00FB1EA7">
        <w:t xml:space="preserve"> </w:t>
      </w:r>
      <w:r>
        <w:t xml:space="preserve">V případě, že zhotovitel neakceptuje HMG/ZOV ze schválené projektové dokumentace PDPS, dopracuje ve vlastní režii vypořádání náhrad změnou nájemní smlouvy, případně náhrady za újmy hospodaření a/nebo úhradu případné škody na plodinách s pachtýřem.  </w:t>
      </w:r>
    </w:p>
    <w:p w14:paraId="031A2746" w14:textId="77777777" w:rsidR="00311F3F" w:rsidRPr="002E0FE7" w:rsidRDefault="00311F3F" w:rsidP="002E0FE7">
      <w:pPr>
        <w:pStyle w:val="Text2-1"/>
      </w:pPr>
      <w:r w:rsidRPr="002E0FE7">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2E0FE7">
        <w:t> </w:t>
      </w:r>
      <w:r w:rsidRPr="002E0FE7">
        <w:t>majetku. Rozsah provedených bezpečnostních opatření je plně v gesci Zhotovitele s</w:t>
      </w:r>
      <w:r w:rsidR="00F2541D" w:rsidRPr="002E0FE7">
        <w:t> </w:t>
      </w:r>
      <w:r w:rsidRPr="002E0FE7">
        <w:t>cílem maximální efektivity daného opatření (střežení proti vandalismu, poškození a</w:t>
      </w:r>
      <w:r w:rsidR="00F2541D" w:rsidRPr="002E0FE7">
        <w:t> </w:t>
      </w:r>
      <w:r w:rsidRPr="002E0FE7">
        <w:t xml:space="preserve">zcizení jakýkoli částí SO/PS atd.) po dobu provádění Díla. Náklady na zajištění těchto opatření jsou součástí </w:t>
      </w:r>
      <w:r w:rsidRPr="002E0FE7">
        <w:lastRenderedPageBreak/>
        <w:t>smluvní ceny</w:t>
      </w:r>
      <w:r w:rsidR="001C43E0" w:rsidRPr="002E0FE7">
        <w:t xml:space="preserve">. </w:t>
      </w:r>
      <w:r w:rsidR="001C43E0" w:rsidRPr="002E0FE7">
        <w:rPr>
          <w:b/>
        </w:rPr>
        <w:t xml:space="preserve">Opatření budou spočívat v kombinaci fyzické přítomností bezpečnostní služby a preventivních bezpečnostních </w:t>
      </w:r>
      <w:r w:rsidR="002E0FE7" w:rsidRPr="002E0FE7">
        <w:rPr>
          <w:b/>
        </w:rPr>
        <w:t>elektronických systémů</w:t>
      </w:r>
      <w:r w:rsidR="001C43E0" w:rsidRPr="002E0FE7">
        <w:rPr>
          <w:b/>
        </w:rPr>
        <w:t>.</w:t>
      </w:r>
      <w:r w:rsidRPr="002E0FE7">
        <w:t xml:space="preserve"> </w:t>
      </w:r>
      <w:r w:rsidRPr="002E0FE7">
        <w:rPr>
          <w:highlight w:val="green"/>
        </w:rPr>
        <w:t xml:space="preserve"> </w:t>
      </w:r>
    </w:p>
    <w:p w14:paraId="4B8392D7" w14:textId="77777777" w:rsidR="008638C8" w:rsidRPr="00856CBC" w:rsidRDefault="00AC01E9" w:rsidP="008638C8">
      <w:pPr>
        <w:pStyle w:val="Text2-1"/>
      </w:pPr>
      <w:r w:rsidRPr="006D205E">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1" w:history="1">
        <w:r w:rsidRPr="006D205E">
          <w:rPr>
            <w:rStyle w:val="Hypertextovodkaz"/>
            <w:noProof w:val="0"/>
          </w:rPr>
          <w:t>https://www.sfdi.cz/soubory/obrazky-clanky/metodiky/2019_5_metodika_mereni.pdf</w:t>
        </w:r>
      </w:hyperlink>
      <w:r w:rsidRPr="006D205E">
        <w:t>). Tzn., že se u těchto položek měření skutečně provedených prací provádí geodetickou metodou dle výše uvedené Metodiky. Zhotovitel si u uvedených položek zahrne cenu měření do jednotkové ceny.</w:t>
      </w:r>
    </w:p>
    <w:p w14:paraId="11A50C83" w14:textId="77777777" w:rsidR="008638C8" w:rsidRPr="00856CBC" w:rsidRDefault="008638C8" w:rsidP="008638C8">
      <w:pPr>
        <w:pStyle w:val="Text2-1"/>
      </w:pPr>
      <w:r w:rsidRPr="00856CBC">
        <w:t xml:space="preserve">Zhotovitel provede ruční kopané sondy za účelem ověření skutečného vedení inženýrských sítí před započetím zemních prací strojmo. </w:t>
      </w:r>
    </w:p>
    <w:p w14:paraId="03DDBF3B" w14:textId="77777777" w:rsidR="008638C8" w:rsidRPr="00856CBC" w:rsidRDefault="008638C8" w:rsidP="008638C8">
      <w:pPr>
        <w:pStyle w:val="Text2-1"/>
      </w:pPr>
      <w:r w:rsidRPr="00856CBC">
        <w:t>V rámci výkopových prací (zejména pro kabelovod) bude kladen zvýšený důraz na ruční výkopy. Strojní mechanizace se bude moc použít až po odhalení všech kabelových vedení.</w:t>
      </w:r>
    </w:p>
    <w:p w14:paraId="6CFDF267" w14:textId="77777777" w:rsidR="008638C8" w:rsidRPr="00856CBC" w:rsidRDefault="008638C8" w:rsidP="008638C8">
      <w:pPr>
        <w:pStyle w:val="Text2-1"/>
      </w:pPr>
      <w:r w:rsidRPr="00856CBC">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65494D8E" w14:textId="77777777" w:rsidR="008638C8" w:rsidRPr="00856CBC" w:rsidRDefault="008638C8" w:rsidP="008638C8">
      <w:pPr>
        <w:pStyle w:val="Text2-1"/>
      </w:pPr>
      <w:r w:rsidRPr="00856CBC">
        <w:t>Pro vyznačení všech stávajících, provizorních a nových kabelových tras Zhotovitel použije a bude pravidelně aktualizovat veřejně dostupnou mapovou mobilní aplikaci (např. Google Maps, Mapy.cz), kterou bude mít každý podzhotovitel a T</w:t>
      </w:r>
      <w:r w:rsidR="00745D42" w:rsidRPr="00856CBC">
        <w:t>D</w:t>
      </w:r>
      <w:r w:rsidRPr="00856CBC">
        <w:t>S v k dispozici. Cílem je vytvoření vrstev vedení kabelových tras v mapovém podkladu v běžně využívané aplikaci. Data pro import mohou být ve formátu *.KML a/nebo *.GPX.</w:t>
      </w:r>
    </w:p>
    <w:p w14:paraId="48312F68" w14:textId="77777777" w:rsidR="00CF545E" w:rsidRDefault="00CF545E" w:rsidP="00CF545E">
      <w:pPr>
        <w:pStyle w:val="Text2-1"/>
      </w:pPr>
      <w:bookmarkStart w:id="22"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2"/>
    </w:p>
    <w:p w14:paraId="21F4750F" w14:textId="357426D4" w:rsidR="006F2B34" w:rsidRDefault="006F2B34" w:rsidP="00A731B2">
      <w:pPr>
        <w:pStyle w:val="Text2-1"/>
      </w:pPr>
      <w:r>
        <w:t xml:space="preserve">V zadávací dokumentaci uváděný pojem „Autorský dozor“ se rozumí pojem Dozor projektanta podle NSZ. </w:t>
      </w:r>
      <w:r w:rsidR="006A28B5" w:rsidRPr="00A731B2">
        <w:t>Dozor projektanta je průběžný dozor zhotovitele dokumentace pro povolení záměru (DUSP/DUSL/DSP) nad souladem realizace dokumentace pro provádění záměru (PDPS) a dále průběžný dozor nad prováděním záměru (stavby) v</w:t>
      </w:r>
      <w:r w:rsidR="006A28B5">
        <w:t> </w:t>
      </w:r>
      <w:r w:rsidR="00C43169" w:rsidRPr="00A731B2">
        <w:t xml:space="preserve">souladu </w:t>
      </w:r>
      <w:r w:rsidR="00C43169" w:rsidRPr="00944F64">
        <w:t>s</w:t>
      </w:r>
      <w:r w:rsidR="006A28B5">
        <w:t xml:space="preserve"> </w:t>
      </w:r>
      <w:r w:rsidR="006A28B5" w:rsidRPr="00A731B2">
        <w:t>dokumentací pro provedení záměru (PDPS včetně RDS)</w:t>
      </w:r>
      <w:r w:rsidR="006A28B5">
        <w:t>.</w:t>
      </w:r>
    </w:p>
    <w:p w14:paraId="1B16A082" w14:textId="07CC9B55" w:rsidR="00E57B3A" w:rsidRPr="00E57B3A" w:rsidRDefault="00856CBC" w:rsidP="003A4783">
      <w:pPr>
        <w:pStyle w:val="Text2-1"/>
      </w:pPr>
      <w:r w:rsidRPr="00856CBC">
        <w:t xml:space="preserve">Výkopové práce na kabelových trasách je </w:t>
      </w:r>
      <w:r w:rsidRPr="003A4783">
        <w:t>nutno</w:t>
      </w:r>
      <w:r w:rsidRPr="00856CBC">
        <w:t xml:space="preserve"> koordinovat s provedením opravné práce OŘ „Oprava rozvodu elektrické </w:t>
      </w:r>
      <w:r w:rsidRPr="003A4783">
        <w:t>energie</w:t>
      </w:r>
      <w:r w:rsidRPr="00856CBC">
        <w:t xml:space="preserve"> v úseku Přelouč – Prachovice“</w:t>
      </w:r>
      <w:r w:rsidR="00C74400">
        <w:t xml:space="preserve">, viz bod </w:t>
      </w:r>
      <w:r w:rsidR="00C74400">
        <w:fldChar w:fldCharType="begin"/>
      </w:r>
      <w:r w:rsidR="00C74400">
        <w:instrText xml:space="preserve"> REF _Ref175214519 \r \h </w:instrText>
      </w:r>
      <w:r w:rsidR="00C74400">
        <w:fldChar w:fldCharType="separate"/>
      </w:r>
      <w:r w:rsidR="000D11C0">
        <w:t>3.1.2</w:t>
      </w:r>
      <w:r w:rsidR="00C74400">
        <w:fldChar w:fldCharType="end"/>
      </w:r>
      <w:r w:rsidR="00C74400">
        <w:t xml:space="preserve"> </w:t>
      </w:r>
      <w:r w:rsidR="00C74400">
        <w:fldChar w:fldCharType="begin"/>
      </w:r>
      <w:r w:rsidR="00C74400">
        <w:instrText xml:space="preserve"> REF _Ref175214526 \r \h </w:instrText>
      </w:r>
      <w:r w:rsidR="00C74400">
        <w:fldChar w:fldCharType="separate"/>
      </w:r>
      <w:r w:rsidR="000D11C0">
        <w:t>b)</w:t>
      </w:r>
      <w:r w:rsidR="00C74400">
        <w:fldChar w:fldCharType="end"/>
      </w:r>
      <w:r w:rsidR="00C74400">
        <w:t xml:space="preserve"> v těchto ZTP</w:t>
      </w:r>
      <w:r w:rsidR="003A4783">
        <w:t xml:space="preserve">, </w:t>
      </w:r>
      <w:r w:rsidRPr="00856CBC">
        <w:t>v definovaných úsecích z důvodu předpoloží napájecího kabelu.</w:t>
      </w:r>
    </w:p>
    <w:p w14:paraId="536A5823" w14:textId="2F465751" w:rsidR="00E423D0" w:rsidRPr="00E423D0" w:rsidRDefault="00E333B5" w:rsidP="00493298">
      <w:pPr>
        <w:pStyle w:val="Text2-1"/>
      </w:pPr>
      <w:bookmarkStart w:id="23" w:name="_Toc7077117"/>
      <w:r>
        <w:t>Upozorňujeme Zhotovitele na</w:t>
      </w:r>
      <w:r w:rsidR="000A01DB">
        <w:t xml:space="preserve"> dodržení podmínek</w:t>
      </w:r>
      <w:r>
        <w:t xml:space="preserve"> </w:t>
      </w:r>
      <w:r w:rsidR="0030167D">
        <w:t xml:space="preserve">ve </w:t>
      </w:r>
      <w:r w:rsidR="00E423D0" w:rsidRPr="00E423D0">
        <w:t xml:space="preserve">vyjádření </w:t>
      </w:r>
      <w:r w:rsidR="00015840" w:rsidRPr="00E423D0">
        <w:t>vlastník</w:t>
      </w:r>
      <w:r w:rsidR="00015840">
        <w:t xml:space="preserve">ů </w:t>
      </w:r>
      <w:r w:rsidR="00D85263">
        <w:t>pozemků</w:t>
      </w:r>
      <w:r w:rsidR="000A01DB">
        <w:t>,</w:t>
      </w:r>
      <w:r w:rsidR="00E423D0" w:rsidRPr="00E423D0">
        <w:t xml:space="preserve"> </w:t>
      </w:r>
      <w:r w:rsidR="000A01DB">
        <w:t xml:space="preserve">uvedených </w:t>
      </w:r>
      <w:r w:rsidR="00E423D0" w:rsidRPr="00E423D0">
        <w:t>v</w:t>
      </w:r>
      <w:r w:rsidR="00D535D6">
        <w:t> </w:t>
      </w:r>
      <w:r w:rsidR="00E423D0" w:rsidRPr="00E423D0">
        <w:t xml:space="preserve">dokladové části </w:t>
      </w:r>
      <w:r>
        <w:t xml:space="preserve">Projektové </w:t>
      </w:r>
      <w:r w:rsidR="00E423D0" w:rsidRPr="00E423D0">
        <w:t>dokumentace</w:t>
      </w:r>
      <w:r w:rsidR="00015840">
        <w:t>.</w:t>
      </w:r>
    </w:p>
    <w:p w14:paraId="31C41DD1" w14:textId="1F464305" w:rsidR="00E423D0" w:rsidRPr="00E423D0" w:rsidRDefault="00E423D0" w:rsidP="00C74400">
      <w:pPr>
        <w:pStyle w:val="Text2-1"/>
      </w:pPr>
      <w:bookmarkStart w:id="24" w:name="_Ref175902926"/>
      <w:r w:rsidRPr="00E423D0">
        <w:t>Zhotovitel provede před započetím prací vytýčení a označení nepřekročitelných hranic pozemků uvedených ve vydaných povoleních DÚCR a DESU. Zhotovitel se zavazuje v</w:t>
      </w:r>
      <w:r w:rsidR="00D535D6">
        <w:t> </w:t>
      </w:r>
      <w:r w:rsidRPr="00E423D0">
        <w:t xml:space="preserve">souladu s Projektovou dokumentací, Majetkoprávní část, zde uvedené pozemky respektovat a případné trvalé dotčení pozemků zde neuvedených </w:t>
      </w:r>
      <w:r w:rsidRPr="00E423D0">
        <w:rPr>
          <w:b/>
        </w:rPr>
        <w:t>se nepřipouští.</w:t>
      </w:r>
      <w:bookmarkEnd w:id="24"/>
    </w:p>
    <w:p w14:paraId="6203DCF0" w14:textId="3B1A7DFC" w:rsidR="00E423D0" w:rsidRPr="00E423D0" w:rsidRDefault="00E423D0" w:rsidP="00C74400">
      <w:pPr>
        <w:pStyle w:val="Text2-1"/>
      </w:pPr>
      <w:r w:rsidRPr="00E423D0">
        <w:t xml:space="preserve">V rámci </w:t>
      </w:r>
      <w:r w:rsidR="00944FAA" w:rsidRPr="00493298">
        <w:t>RDS</w:t>
      </w:r>
      <w:r w:rsidRPr="00E423D0">
        <w:t xml:space="preserve"> bude provedena změna kabelizace, kdy kabely oproti </w:t>
      </w:r>
      <w:r w:rsidR="00B5513C">
        <w:t>P</w:t>
      </w:r>
      <w:r w:rsidRPr="00E423D0">
        <w:t>rojekt</w:t>
      </w:r>
      <w:r w:rsidR="00B5513C">
        <w:t xml:space="preserve">ové dokumentaci </w:t>
      </w:r>
      <w:r w:rsidRPr="00E423D0">
        <w:t>celého úseku budou v</w:t>
      </w:r>
      <w:r w:rsidR="00944FAA">
        <w:t> </w:t>
      </w:r>
      <w:r w:rsidRPr="00E423D0">
        <w:t>provedení podle ČSN</w:t>
      </w:r>
      <w:r w:rsidR="00944FAA">
        <w:t> </w:t>
      </w:r>
      <w:r w:rsidRPr="00E423D0">
        <w:t>34</w:t>
      </w:r>
      <w:r w:rsidR="00944FAA">
        <w:t> </w:t>
      </w:r>
      <w:r w:rsidRPr="00E423D0">
        <w:t>2040</w:t>
      </w:r>
      <w:r w:rsidR="00944FAA">
        <w:t> </w:t>
      </w:r>
      <w:r w:rsidRPr="00E423D0">
        <w:t xml:space="preserve">ed.2, tj. s ochranným kovovým obalem – typu </w:t>
      </w:r>
      <w:r w:rsidRPr="002D5598">
        <w:rPr>
          <w:b/>
        </w:rPr>
        <w:t>TCEPKPFLEZE</w:t>
      </w:r>
      <w:r w:rsidR="00B5513C">
        <w:t xml:space="preserve">. </w:t>
      </w:r>
    </w:p>
    <w:p w14:paraId="493FD2E8" w14:textId="77777777" w:rsidR="0069470F" w:rsidRDefault="0069470F" w:rsidP="0069470F">
      <w:pPr>
        <w:pStyle w:val="Nadpis2-2"/>
      </w:pPr>
      <w:bookmarkStart w:id="25" w:name="_Toc176161714"/>
      <w:r>
        <w:t>Zeměměřická činnost zhotovitele</w:t>
      </w:r>
      <w:bookmarkEnd w:id="23"/>
      <w:bookmarkEnd w:id="25"/>
    </w:p>
    <w:p w14:paraId="308AE174" w14:textId="77777777" w:rsidR="00662411" w:rsidRPr="001F6135" w:rsidRDefault="00662411" w:rsidP="001F6135">
      <w:pPr>
        <w:pStyle w:val="Text2-1"/>
      </w:pPr>
      <w:r w:rsidRPr="001F6135">
        <w:t xml:space="preserve">Zhotovitel zažádá jmenovaného </w:t>
      </w:r>
      <w:r w:rsidR="007F7498" w:rsidRPr="001F6135">
        <w:t xml:space="preserve">Autorizovaného zeměměřického inženýra (AZI) </w:t>
      </w:r>
      <w:r w:rsidRPr="00102CFA">
        <w:t>Objednatele o zajištění aktuálních podkladů a postupu vyplývajícího z požadavků uveden</w:t>
      </w:r>
      <w:r w:rsidRPr="001F6135">
        <w:t xml:space="preserve">ých v příslušných VTP a těchto ZTP pro provedení díla nejpozději do termínu předání Staveniště. </w:t>
      </w:r>
    </w:p>
    <w:p w14:paraId="5AF7EA71" w14:textId="77777777" w:rsidR="00662411" w:rsidRPr="001F6135" w:rsidRDefault="00662411" w:rsidP="00102CFA">
      <w:pPr>
        <w:pStyle w:val="Text2-1"/>
      </w:pPr>
      <w:r w:rsidRPr="001F6135">
        <w:lastRenderedPageBreak/>
        <w:t>Zhotovitel zahájí vyhotovení podkladů pro majetkoprávní vypořádání stavby na základě zaměření skutečného provedení jednotlivých PS/SO bezodkladně po jejich dokončení, nejpozději do 3 měsíců od jejich dokončení.</w:t>
      </w:r>
    </w:p>
    <w:p w14:paraId="73E9DFF1" w14:textId="77777777" w:rsidR="00CE5958" w:rsidRPr="001F6135" w:rsidRDefault="00CE5958">
      <w:pPr>
        <w:pStyle w:val="Text2-1"/>
      </w:pPr>
      <w:r w:rsidRPr="001F6135">
        <w:t>Zhotovitel je povinen v případě prací na geodetické části DSPS jak jednotlivých SO a PS tak i souborného zpracování si alespoň 1 měsíc předem vyžádat aktuální mapové podklady u SŽG ve vazbě na stav informačního systému DTMŽ.</w:t>
      </w:r>
    </w:p>
    <w:p w14:paraId="6E411A28" w14:textId="5FDCA205" w:rsidR="00CE5958" w:rsidRPr="001F6135" w:rsidRDefault="00CE5958" w:rsidP="001F6135">
      <w:pPr>
        <w:pStyle w:val="Text2-1"/>
      </w:pPr>
      <w:r w:rsidRPr="001F6135">
        <w:t>Zhotovitel se zavazuje předat geodetickou část DSPS podle pravidel uvedených v předpisu SŽ M20/MP014 ve formátu ŽXML.  Zhotovitel se zavazuje data ve</w:t>
      </w:r>
      <w:r w:rsidR="006A28B5" w:rsidRPr="001F6135">
        <w:t> </w:t>
      </w:r>
      <w:r w:rsidRPr="001F6135">
        <w:t>formátu ŽXML předat plně navázána na stav v informačním sytému DTMŽ a DTM krajů.</w:t>
      </w:r>
    </w:p>
    <w:p w14:paraId="5295693D" w14:textId="7D153A75" w:rsidR="00CE5958" w:rsidRPr="00102CFA" w:rsidRDefault="00D535D6" w:rsidP="00102CFA">
      <w:pPr>
        <w:pStyle w:val="Text2-1"/>
      </w:pPr>
      <w:r>
        <w:t>G</w:t>
      </w:r>
      <w:r w:rsidR="00CE5958" w:rsidRPr="00102CFA">
        <w:t>eodetická část jednotlivých SO a PS a souborné zpracování geodetické části DSPS předává samostatně a ve formátu ŽXML prostřednictvím informačního systému DTMŽ.</w:t>
      </w:r>
    </w:p>
    <w:p w14:paraId="48F33AFA" w14:textId="0CC7DAD6" w:rsidR="00D325AB" w:rsidRPr="009B28D7" w:rsidRDefault="00D325AB" w:rsidP="00373405">
      <w:pPr>
        <w:pStyle w:val="Text2-1"/>
      </w:pPr>
      <w:r w:rsidRPr="009B28D7">
        <w:rPr>
          <w:b/>
        </w:rPr>
        <w:t>Na neelektrizovaných tratích</w:t>
      </w:r>
      <w:r w:rsidRPr="009B28D7">
        <w:t xml:space="preserve"> platí pro zřizování zajištění PPK postupy dle dopisu Ř</w:t>
      </w:r>
      <w:r w:rsidR="00373405" w:rsidRPr="009B28D7">
        <w:t>editele </w:t>
      </w:r>
      <w:r w:rsidRPr="009B28D7">
        <w:t>O13,</w:t>
      </w:r>
      <w:r w:rsidR="009B28D7">
        <w:t xml:space="preserve"> </w:t>
      </w:r>
      <w:r w:rsidRPr="009B28D7">
        <w:t>čj.</w:t>
      </w:r>
      <w:r w:rsidR="00373405" w:rsidRPr="009B28D7">
        <w:t> </w:t>
      </w:r>
      <w:r w:rsidRPr="009B28D7">
        <w:t>168954/2021-SŽ-GŘ-O13, Zajištění prostorové polohy na</w:t>
      </w:r>
      <w:r w:rsidR="00E219D0" w:rsidRPr="009B28D7">
        <w:t> </w:t>
      </w:r>
      <w:r w:rsidRPr="009B28D7">
        <w:t>neelektrizovaných tratích SŽ</w:t>
      </w:r>
      <w:r w:rsidR="00373405" w:rsidRPr="009B28D7">
        <w:t xml:space="preserve"> (viz </w:t>
      </w:r>
      <w:r w:rsidR="009E0787" w:rsidRPr="009B28D7">
        <w:t>p</w:t>
      </w:r>
      <w:r w:rsidR="00373405" w:rsidRPr="009B28D7">
        <w:t xml:space="preserve">říloha </w:t>
      </w:r>
      <w:r w:rsidR="00373405" w:rsidRPr="009B28D7">
        <w:fldChar w:fldCharType="begin"/>
      </w:r>
      <w:r w:rsidR="00373405" w:rsidRPr="009B28D7">
        <w:instrText xml:space="preserve"> REF _Ref92267992 \r \h </w:instrText>
      </w:r>
      <w:r w:rsidR="003F4481" w:rsidRPr="009B28D7">
        <w:instrText xml:space="preserve"> \* MERGEFORMAT </w:instrText>
      </w:r>
      <w:r w:rsidR="00373405" w:rsidRPr="009B28D7">
        <w:fldChar w:fldCharType="separate"/>
      </w:r>
      <w:r w:rsidR="000D11C0">
        <w:t>7.1.4</w:t>
      </w:r>
      <w:r w:rsidR="00373405" w:rsidRPr="009B28D7">
        <w:fldChar w:fldCharType="end"/>
      </w:r>
      <w:r w:rsidR="00373405" w:rsidRPr="009B28D7">
        <w:t xml:space="preserve"> těchto ZTP)</w:t>
      </w:r>
      <w:r w:rsidRPr="009B28D7">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w:t>
      </w:r>
      <w:r w:rsidR="00373405" w:rsidRPr="009B28D7">
        <w:t xml:space="preserve"> Železniční bodové pole</w:t>
      </w:r>
      <w:r w:rsidRPr="009B28D7">
        <w:t>.</w:t>
      </w:r>
    </w:p>
    <w:p w14:paraId="129664E4" w14:textId="39E2F828" w:rsidR="0069470F" w:rsidRDefault="000A665D" w:rsidP="000A665D">
      <w:pPr>
        <w:pStyle w:val="Text2-1"/>
      </w:pPr>
      <w:r w:rsidRPr="000A665D">
        <w:t>V případě, že nově navrhovaný projekt je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w:t>
      </w:r>
      <w:r w:rsidR="008F4E48">
        <w:t> </w:t>
      </w:r>
      <w:r w:rsidRPr="000A665D">
        <w:t xml:space="preserve">terénu v souladu s platnými zákony pro zeměměřictví ve spolupráci s AZI Objednatele. Bude dodržena podmínka dle bodu </w:t>
      </w:r>
      <w:r w:rsidR="005035E2">
        <w:fldChar w:fldCharType="begin"/>
      </w:r>
      <w:r w:rsidR="005035E2">
        <w:instrText xml:space="preserve"> REF _Ref175902926 \r \h </w:instrText>
      </w:r>
      <w:r w:rsidR="005035E2">
        <w:fldChar w:fldCharType="separate"/>
      </w:r>
      <w:r w:rsidR="005035E2">
        <w:t>4.1.21</w:t>
      </w:r>
      <w:r w:rsidR="005035E2">
        <w:fldChar w:fldCharType="end"/>
      </w:r>
      <w:r w:rsidR="00130D3D">
        <w:t xml:space="preserve"> </w:t>
      </w:r>
      <w:r w:rsidR="008F4E48">
        <w:t>těchto</w:t>
      </w:r>
      <w:r w:rsidRPr="000A665D">
        <w:t xml:space="preserve"> ZTP.</w:t>
      </w:r>
    </w:p>
    <w:p w14:paraId="2EA92B7D" w14:textId="77777777" w:rsidR="0069470F" w:rsidRDefault="0069470F" w:rsidP="0069470F">
      <w:pPr>
        <w:pStyle w:val="Nadpis2-2"/>
      </w:pPr>
      <w:bookmarkStart w:id="26" w:name="_Toc7077118"/>
      <w:bookmarkStart w:id="27" w:name="_Toc176161715"/>
      <w:r>
        <w:t>Doklady pře</w:t>
      </w:r>
      <w:r w:rsidR="00A76782">
        <w:t>d</w:t>
      </w:r>
      <w:r>
        <w:t>kládané zhotovitelem</w:t>
      </w:r>
      <w:bookmarkEnd w:id="26"/>
      <w:bookmarkEnd w:id="27"/>
    </w:p>
    <w:p w14:paraId="2AF617C7"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3DFAFE11" w14:textId="4E5841CD" w:rsidR="0069470F" w:rsidRPr="000A665D" w:rsidRDefault="0069470F" w:rsidP="000A665D">
      <w:pPr>
        <w:pStyle w:val="Text2-1"/>
      </w:pPr>
      <w:r w:rsidRPr="000A665D">
        <w:t>Zhotovitel doloží před zahájením prací na železniční dopravní cestě prosté kopie dokladů o kvalifikaci zhotovitelů dle Předpisu o odborné způsobilosti a znalosti osob při provozování dráhy a drážní dopravy SŽ Zam1, v platném znění</w:t>
      </w:r>
      <w:r w:rsidR="000A665D">
        <w:t>.</w:t>
      </w:r>
    </w:p>
    <w:p w14:paraId="60F1A4AC" w14:textId="77777777" w:rsidR="0069470F" w:rsidRDefault="0069470F" w:rsidP="000A665D">
      <w:pPr>
        <w:pStyle w:val="Text2-1"/>
      </w:pPr>
      <w:r w:rsidRPr="000A665D">
        <w:t xml:space="preserve">Výše uvedené doklady upravující odbornou způsobilost musí osvědčit odbornou způsobilost samotného dodavatele (je-li fyzickou osobou) nebo jiné osoby, která bude pro dodavatele příslušnou činnost vykonávat.  </w:t>
      </w:r>
    </w:p>
    <w:p w14:paraId="314733CD" w14:textId="77777777" w:rsidR="0069470F" w:rsidRDefault="0069470F" w:rsidP="0069470F">
      <w:pPr>
        <w:pStyle w:val="Nadpis2-2"/>
      </w:pPr>
      <w:bookmarkStart w:id="28" w:name="_Toc7077119"/>
      <w:bookmarkStart w:id="29" w:name="_Ref175228758"/>
      <w:bookmarkStart w:id="30" w:name="_Toc176161716"/>
      <w:r>
        <w:t>Dokumentace zhotovitele pro stavbu</w:t>
      </w:r>
      <w:bookmarkEnd w:id="28"/>
      <w:bookmarkEnd w:id="29"/>
      <w:bookmarkEnd w:id="30"/>
    </w:p>
    <w:p w14:paraId="139B06BC" w14:textId="77777777" w:rsidR="0069470F" w:rsidRPr="000A665D" w:rsidRDefault="00B17BBA" w:rsidP="000A665D">
      <w:pPr>
        <w:pStyle w:val="Text2-1"/>
      </w:pPr>
      <w:bookmarkStart w:id="31" w:name="_Ref175228752"/>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w:t>
      </w:r>
      <w:r w:rsidR="00D37E94" w:rsidRPr="000A665D">
        <w:t>011“)</w:t>
      </w:r>
      <w:r w:rsidRPr="000A665D">
        <w:t>, zejména pro:</w:t>
      </w:r>
      <w:bookmarkEnd w:id="31"/>
    </w:p>
    <w:p w14:paraId="3D5E03CF" w14:textId="7359A493" w:rsidR="0069470F" w:rsidRPr="000A665D" w:rsidRDefault="0069470F" w:rsidP="00A360CB">
      <w:pPr>
        <w:pStyle w:val="Odstavec1-1a"/>
        <w:numPr>
          <w:ilvl w:val="0"/>
          <w:numId w:val="6"/>
        </w:numPr>
        <w:spacing w:after="120"/>
      </w:pPr>
      <w:r w:rsidRPr="000A665D">
        <w:t>PS staničního, traťového a přejezdového zabezpečovacího zařízení včetně návazností na technologie sdělovacího zařízení a včetně zapracování přechodových stavů sdělovacího a zabezpečovacího zařízení v souladu s</w:t>
      </w:r>
      <w:r w:rsidR="00204103">
        <w:t> </w:t>
      </w:r>
      <w:r w:rsidRPr="000A665D">
        <w:t>ZOV</w:t>
      </w:r>
      <w:r w:rsidR="00204103">
        <w:t>;</w:t>
      </w:r>
    </w:p>
    <w:p w14:paraId="5AC4E7CD" w14:textId="466F7FE7" w:rsidR="0069470F" w:rsidRPr="000A665D" w:rsidRDefault="0069470F" w:rsidP="00A360CB">
      <w:pPr>
        <w:pStyle w:val="Odstavec1-1a"/>
        <w:numPr>
          <w:ilvl w:val="0"/>
          <w:numId w:val="5"/>
        </w:numPr>
        <w:spacing w:after="120"/>
      </w:pPr>
      <w:r w:rsidRPr="000A665D">
        <w:lastRenderedPageBreak/>
        <w:t>PS sdělovacího zařízení, včetně zapracování přechodových stavů</w:t>
      </w:r>
      <w:r w:rsidR="00204103">
        <w:t>.</w:t>
      </w:r>
    </w:p>
    <w:p w14:paraId="4EFD87E0" w14:textId="77777777" w:rsidR="001A7ACC" w:rsidRDefault="0069470F" w:rsidP="001A7ACC">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4BD85345" w14:textId="77777777" w:rsidR="0038793E" w:rsidRPr="00D06130" w:rsidRDefault="0038793E" w:rsidP="0038793E">
      <w:pPr>
        <w:pStyle w:val="Text2-1"/>
      </w:pPr>
      <w:r w:rsidRPr="00D06130">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44FF5AE7" w14:textId="7258F422" w:rsidR="0038793E" w:rsidRPr="00D06130" w:rsidRDefault="0038793E" w:rsidP="0038793E">
      <w:pPr>
        <w:pStyle w:val="Text2-1"/>
      </w:pPr>
      <w:r w:rsidRPr="00D06130">
        <w:t xml:space="preserve">Rozsah vzorkování je určen přílohou </w:t>
      </w:r>
      <w:r w:rsidRPr="00D06130">
        <w:fldChar w:fldCharType="begin"/>
      </w:r>
      <w:r w:rsidRPr="00D06130">
        <w:instrText xml:space="preserve"> REF _Ref132122149 \r \h </w:instrText>
      </w:r>
      <w:r w:rsidR="00170231" w:rsidRPr="00D06130">
        <w:instrText xml:space="preserve"> \* MERGEFORMAT </w:instrText>
      </w:r>
      <w:r w:rsidRPr="00D06130">
        <w:fldChar w:fldCharType="separate"/>
      </w:r>
      <w:r w:rsidR="000D11C0">
        <w:t>7.1.6</w:t>
      </w:r>
      <w:r w:rsidRPr="00D06130">
        <w:fldChar w:fldCharType="end"/>
      </w:r>
      <w:r w:rsidRPr="00D06130">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D06130">
        <w:t> </w:t>
      </w:r>
      <w:r w:rsidRPr="00D06130">
        <w:t>vyjádření Správce stavby a jím pověřených osob.</w:t>
      </w:r>
    </w:p>
    <w:p w14:paraId="134F2BC8" w14:textId="77777777" w:rsidR="0038793E" w:rsidRPr="00D06130" w:rsidRDefault="0038793E" w:rsidP="0038793E">
      <w:pPr>
        <w:pStyle w:val="Text2-1"/>
      </w:pPr>
      <w:r w:rsidRPr="00D06130">
        <w:t>Všechny materiály a výrobky, které se v jednom uceleném prostoru nacházejí, budou vzorkovány v ucelených souvisejících souborech. Schválené vzorky budou zůstávat na</w:t>
      </w:r>
      <w:r w:rsidR="00B07C24" w:rsidRPr="00D06130">
        <w:t> </w:t>
      </w:r>
      <w:r w:rsidRPr="00D06130">
        <w:t>stavbě pro potřeby dalšího vzorkování.</w:t>
      </w:r>
    </w:p>
    <w:p w14:paraId="5F4F65A8"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03FBBB3F" w14:textId="77777777" w:rsidR="0081156D" w:rsidRPr="00BD7358" w:rsidRDefault="0069470F" w:rsidP="0081156D">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r w:rsidR="005D78E8" w:rsidRPr="00BD7358">
        <w:t xml:space="preserve"> </w:t>
      </w:r>
    </w:p>
    <w:p w14:paraId="6B4B11DD" w14:textId="1D8BA494" w:rsidR="0069470F" w:rsidRDefault="0081156D" w:rsidP="00D06130">
      <w:pPr>
        <w:pStyle w:val="Text2-1"/>
      </w:pPr>
      <w:bookmarkStart w:id="32" w:name="_Ref145596039"/>
      <w:r w:rsidRPr="00D06130">
        <w:t xml:space="preserve">Součástí RDS je také </w:t>
      </w:r>
      <w:r w:rsidR="000A2C02" w:rsidRPr="00D06130">
        <w:t xml:space="preserve">dokončení </w:t>
      </w:r>
      <w:r w:rsidRPr="00D06130">
        <w:t xml:space="preserve">zpracování procesu Trackside Approval, tj. schválení traťové části ERTMS Agenturou Evropské unie pro železnice (dále jen „ERA“) dle směrnice Evropského parlamentu a Rady (EU) 2016/797, o interoperabilitě železničního systému v Evropské unii, v platném znění. Součástí plnění Zhotovitele </w:t>
      </w:r>
      <w:r w:rsidR="0097328D" w:rsidRPr="00D06130">
        <w:t xml:space="preserve">je </w:t>
      </w:r>
      <w:r w:rsidRPr="00D06130">
        <w:t xml:space="preserve">zpracování </w:t>
      </w:r>
      <w:r w:rsidR="0078122C" w:rsidRPr="00D06130">
        <w:t>položek schvalovacího seznamu</w:t>
      </w:r>
      <w:r w:rsidRPr="00D06130">
        <w:t xml:space="preserve"> Implementace ERTMS/ETCS, které </w:t>
      </w:r>
      <w:r w:rsidR="0097328D" w:rsidRPr="00D06130">
        <w:t xml:space="preserve">jsou uvedeny pro Zhotovitele stavby </w:t>
      </w:r>
      <w:r w:rsidRPr="00D06130">
        <w:t xml:space="preserve">v Příloze </w:t>
      </w:r>
      <w:r w:rsidR="0097328D" w:rsidRPr="00D06130">
        <w:fldChar w:fldCharType="begin"/>
      </w:r>
      <w:r w:rsidR="0097328D" w:rsidRPr="00D06130">
        <w:instrText xml:space="preserve"> REF _Ref119066353 \r \h </w:instrText>
      </w:r>
      <w:r w:rsidR="00EE5E5B" w:rsidRPr="00D06130">
        <w:instrText xml:space="preserve"> \* MERGEFORMAT </w:instrText>
      </w:r>
      <w:r w:rsidR="0097328D" w:rsidRPr="00D06130">
        <w:fldChar w:fldCharType="separate"/>
      </w:r>
      <w:r w:rsidR="000D11C0">
        <w:t>7.1.5</w:t>
      </w:r>
      <w:r w:rsidR="0097328D" w:rsidRPr="00D06130">
        <w:fldChar w:fldCharType="end"/>
      </w:r>
      <w:r w:rsidR="0097328D" w:rsidRPr="00D06130">
        <w:t xml:space="preserve"> těchto ZTP</w:t>
      </w:r>
      <w:r w:rsidR="001321F0" w:rsidRPr="00D06130">
        <w:t>, získání certifikátů</w:t>
      </w:r>
      <w:r w:rsidR="0078122C" w:rsidRPr="00D06130">
        <w:t>, které</w:t>
      </w:r>
      <w:r w:rsidR="001321F0" w:rsidRPr="00D06130">
        <w:t xml:space="preserve"> musí být předány s DSPS.</w:t>
      </w:r>
      <w:bookmarkEnd w:id="32"/>
      <w:r w:rsidR="00BD7358" w:rsidRPr="00D06130">
        <w:t xml:space="preserve"> Náklady na zpracování tohoto procesu jsou uvedeny v objektu SO 98-98</w:t>
      </w:r>
      <w:r w:rsidR="00D06130">
        <w:t xml:space="preserve"> pol.č.8</w:t>
      </w:r>
      <w:r w:rsidR="00BD7358" w:rsidRPr="00D06130">
        <w:t>.</w:t>
      </w:r>
    </w:p>
    <w:p w14:paraId="39F92B0B" w14:textId="77777777" w:rsidR="0069470F" w:rsidRDefault="0069470F" w:rsidP="0069470F">
      <w:pPr>
        <w:pStyle w:val="Nadpis2-2"/>
      </w:pPr>
      <w:bookmarkStart w:id="33" w:name="_Toc7077120"/>
      <w:bookmarkStart w:id="34" w:name="_Toc176161717"/>
      <w:r>
        <w:t>Dokumentace skutečného provedení stavby</w:t>
      </w:r>
      <w:bookmarkEnd w:id="33"/>
      <w:bookmarkEnd w:id="34"/>
    </w:p>
    <w:p w14:paraId="26F5243B" w14:textId="77777777" w:rsidR="0069470F" w:rsidRDefault="005F047C" w:rsidP="0069470F">
      <w:pPr>
        <w:pStyle w:val="Text2-1"/>
      </w:pPr>
      <w:r>
        <w:t xml:space="preserve">DSPS bude </w:t>
      </w:r>
      <w:r w:rsidR="00302AFA">
        <w:t xml:space="preserve">pro potřeby SŽ zpracována </w:t>
      </w:r>
      <w:r>
        <w:t>dle Přílohy P9 směrnice SŽ SM011.</w:t>
      </w:r>
    </w:p>
    <w:p w14:paraId="257BC01B" w14:textId="77777777" w:rsidR="00E85009" w:rsidRPr="00D06130" w:rsidRDefault="0069470F" w:rsidP="00E85009">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bookmarkStart w:id="35" w:name="_Ref62136016"/>
    </w:p>
    <w:p w14:paraId="17858907" w14:textId="77777777" w:rsidR="00E85009" w:rsidRPr="004C1E41" w:rsidRDefault="00E85009" w:rsidP="00B5235F">
      <w:pPr>
        <w:pStyle w:val="Text2-1"/>
        <w:keepNext/>
      </w:pPr>
      <w:bookmarkStart w:id="36" w:name="_Ref62143672"/>
      <w:r w:rsidRPr="009E728E">
        <w:rPr>
          <w:b/>
        </w:rPr>
        <w:t>ES prohlášení o ověření subsystému:</w:t>
      </w:r>
      <w:bookmarkEnd w:id="35"/>
      <w:bookmarkEnd w:id="36"/>
    </w:p>
    <w:p w14:paraId="78E69460"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subsystému nebo zajištění vydání Posouzení změny subsystému </w:t>
      </w:r>
      <w:r w:rsidR="004E66F2">
        <w:rPr>
          <w:b/>
        </w:rPr>
        <w:t>oznámeným subjektem</w:t>
      </w:r>
      <w:r w:rsidRPr="00E85009">
        <w:t xml:space="preserve"> jako doplňku stávajícího ES certifikátu o ověření subsystému. </w:t>
      </w:r>
    </w:p>
    <w:p w14:paraId="40D727FA" w14:textId="77777777" w:rsidR="00264E26" w:rsidRDefault="00264E26" w:rsidP="00264E2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19257A77" w14:textId="77777777" w:rsidR="00264E26" w:rsidRDefault="00264E26" w:rsidP="00264E2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w:t>
      </w:r>
      <w:r>
        <w:lastRenderedPageBreak/>
        <w:t xml:space="preserve">do stávajícího RBC). Mezi takové zásadní změny patří například změna typu některého prvku interoperability za jiný nebo změna ve funkci subsystému (například změna systémové verze SW). </w:t>
      </w:r>
    </w:p>
    <w:p w14:paraId="4DD7D623" w14:textId="77777777" w:rsidR="00264E26" w:rsidRDefault="00264E26" w:rsidP="00264E26">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6C3ECB50" w14:textId="77777777" w:rsidR="00E85009" w:rsidRPr="009E728E" w:rsidRDefault="00264E26" w:rsidP="00271861">
      <w:pPr>
        <w:pStyle w:val="Text2-2"/>
      </w:pPr>
      <w:r>
        <w:t>Ve sporných případech, kdy není možno určit, zda lze použít postup s vydáním Posouzení změny subsystému oznámeným subjektem, musí Zhotovitel postupovat podle stanoviska oznámeného subjektu.</w:t>
      </w:r>
    </w:p>
    <w:p w14:paraId="400AAAA8" w14:textId="77777777" w:rsidR="0069470F" w:rsidRPr="00D06130" w:rsidRDefault="0069470F" w:rsidP="0069470F">
      <w:pPr>
        <w:pStyle w:val="Text2-1"/>
      </w:pPr>
      <w:r w:rsidRPr="00D06130">
        <w:t xml:space="preserve">Součástí </w:t>
      </w:r>
      <w:r w:rsidR="00C87D6C" w:rsidRPr="00D06130">
        <w:t>DSPS</w:t>
      </w:r>
      <w:r w:rsidRPr="00D06130">
        <w:t xml:space="preserve"> kromě jiného bud</w:t>
      </w:r>
      <w:r w:rsidR="002D6ADE" w:rsidRPr="00D06130">
        <w:t>e</w:t>
      </w:r>
      <w:r w:rsidRPr="00D06130">
        <w:t>:</w:t>
      </w:r>
    </w:p>
    <w:p w14:paraId="7441CCC4" w14:textId="2348D05A" w:rsidR="00A001A4" w:rsidRPr="00D06130" w:rsidRDefault="00D06130" w:rsidP="00A001A4">
      <w:pPr>
        <w:pStyle w:val="Odrka1-1"/>
      </w:pPr>
      <w:r w:rsidRPr="00D06130">
        <w:t>Opravené a aktualizované dokumentace zařízení při každém dílčím plnění dle S</w:t>
      </w:r>
      <w:r w:rsidR="00911EFA">
        <w:t>O</w:t>
      </w:r>
      <w:r w:rsidRPr="00D06130">
        <w:t xml:space="preserve">D a předání správci proběhne dnem uvedení zařízení do </w:t>
      </w:r>
      <w:r w:rsidR="00911EFA">
        <w:t xml:space="preserve">Zkušebního </w:t>
      </w:r>
      <w:r w:rsidRPr="00D06130">
        <w:t xml:space="preserve">provozu. Zhotovitel musí rovněž zajistit aktualizaci nebo vydání nového průkazu způsobilosti, protokolů UTZ, </w:t>
      </w:r>
      <w:r w:rsidR="0080456A" w:rsidRPr="00D06130">
        <w:t>revizí</w:t>
      </w:r>
      <w:r w:rsidRPr="00D06130">
        <w:t xml:space="preserve"> atd.</w:t>
      </w:r>
    </w:p>
    <w:p w14:paraId="1B595DF6" w14:textId="77777777" w:rsidR="0069470F" w:rsidRPr="00A8139D" w:rsidRDefault="00A001A4" w:rsidP="007E417F">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rsidRPr="00D06130">
        <w:t>médiu</w:t>
      </w:r>
      <w:r w:rsidR="00692F19" w:rsidRPr="00D06130">
        <w:t>:</w:t>
      </w:r>
      <w:r w:rsidR="00A812CA" w:rsidRPr="00D06130">
        <w:t xml:space="preserve"> </w:t>
      </w:r>
      <w:r w:rsidR="00A812CA" w:rsidRPr="002D5598">
        <w:rPr>
          <w:b/>
        </w:rPr>
        <w:t>DVD</w:t>
      </w:r>
      <w:r w:rsidR="00A812CA" w:rsidRPr="00D06130">
        <w:t>.</w:t>
      </w:r>
      <w:r w:rsidR="00A812CA">
        <w:t xml:space="preserve"> </w:t>
      </w:r>
      <w:r w:rsidR="0069470F" w:rsidRPr="00A8139D">
        <w:rPr>
          <w:b/>
        </w:rPr>
        <w:t xml:space="preserve"> </w:t>
      </w:r>
    </w:p>
    <w:p w14:paraId="4E76696D" w14:textId="77777777" w:rsidR="0069470F" w:rsidRDefault="0069470F" w:rsidP="0069470F">
      <w:pPr>
        <w:pStyle w:val="Nadpis2-2"/>
      </w:pPr>
      <w:bookmarkStart w:id="37" w:name="_Toc7077121"/>
      <w:bookmarkStart w:id="38" w:name="_Toc176161718"/>
      <w:r>
        <w:t>Zabezpečovací zařízení</w:t>
      </w:r>
      <w:bookmarkEnd w:id="37"/>
      <w:bookmarkEnd w:id="38"/>
    </w:p>
    <w:p w14:paraId="2FB76A3E" w14:textId="77777777" w:rsidR="00B15A89" w:rsidRDefault="00B15A89" w:rsidP="00B15A89">
      <w:pPr>
        <w:pStyle w:val="Text2-1"/>
      </w:pPr>
      <w:r>
        <w:t>Součinnost Zhotovitele při přezkoušení zabezpečovacích zařízení</w:t>
      </w:r>
    </w:p>
    <w:p w14:paraId="2A7398BA"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2FB6E6FF"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16C88CCC"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6CE1E84"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01BB421" w14:textId="2BEBA5C5" w:rsidR="006577C6" w:rsidRDefault="006577C6" w:rsidP="006577C6">
      <w:pPr>
        <w:pStyle w:val="Text2-1"/>
      </w:pPr>
      <w:r>
        <w:t xml:space="preserve">Součástí </w:t>
      </w:r>
      <w:r w:rsidR="00911EFA">
        <w:t>RDS</w:t>
      </w:r>
      <w:r>
        <w:t xml:space="preserve"> je návrh opatření před ATM vlivy na zařízení, včetně posouzení dopadů na</w:t>
      </w:r>
      <w:r w:rsidR="00911EFA">
        <w:t> </w:t>
      </w:r>
      <w:r>
        <w:t>zpětnou cestu trakčního vedení pro žst. Přelouč a schválení.</w:t>
      </w:r>
    </w:p>
    <w:p w14:paraId="51DA3B37" w14:textId="19919F93" w:rsidR="00845283" w:rsidRDefault="004B029E" w:rsidP="00911EFA">
      <w:pPr>
        <w:pStyle w:val="Text2-1"/>
      </w:pPr>
      <w:r>
        <w:t xml:space="preserve">Projektová dokumentace </w:t>
      </w:r>
      <w:r w:rsidRPr="004B029E">
        <w:t>SO 00-87-01</w:t>
      </w:r>
      <w:r>
        <w:t xml:space="preserve"> </w:t>
      </w:r>
      <w:r w:rsidR="006666EE" w:rsidRPr="006666EE">
        <w:t>Ukolejnění kovových konstrukcí</w:t>
      </w:r>
      <w:r w:rsidR="006666EE">
        <w:t xml:space="preserve"> </w:t>
      </w:r>
      <w:r>
        <w:t xml:space="preserve">je závazná, kdy došlo ke schválení </w:t>
      </w:r>
      <w:r w:rsidRPr="00911EFA">
        <w:t>schématu</w:t>
      </w:r>
      <w:r w:rsidRPr="004B029E">
        <w:t xml:space="preserve"> ukolejnění KSUaTP na základě </w:t>
      </w:r>
      <w:r>
        <w:t>vyjádření</w:t>
      </w:r>
      <w:r w:rsidRPr="004B029E">
        <w:t xml:space="preserve"> laboratoře DLZT</w:t>
      </w:r>
      <w:r w:rsidR="006666EE">
        <w:t xml:space="preserve"> s</w:t>
      </w:r>
      <w:r w:rsidR="0020237C">
        <w:t> </w:t>
      </w:r>
      <w:r w:rsidR="006666EE">
        <w:t>podmínkou</w:t>
      </w:r>
      <w:r w:rsidR="0020237C">
        <w:t>:</w:t>
      </w:r>
      <w:r w:rsidR="00C40344">
        <w:t xml:space="preserve"> </w:t>
      </w:r>
      <w:r w:rsidR="00015840" w:rsidRPr="00015840">
        <w:t>pro žst. Přelouč a traťový úsek Přelouč – Choltice km 2,222-2,930 nesmí být provedeno uzemnění kolejnic z důvodu „neutrálního pole“ styku úseku bez TV a TV</w:t>
      </w:r>
      <w:r w:rsidR="00015840">
        <w:t>.</w:t>
      </w:r>
      <w:r w:rsidR="00015840" w:rsidRPr="00015840">
        <w:t xml:space="preserve"> </w:t>
      </w:r>
      <w:r w:rsidR="00833284">
        <w:t>RDS</w:t>
      </w:r>
      <w:r w:rsidR="00C40344">
        <w:t xml:space="preserve"> pro zabezpečovací zařízení musí být v souladu s</w:t>
      </w:r>
      <w:r w:rsidR="0020237C">
        <w:t> </w:t>
      </w:r>
      <w:r w:rsidR="00C40344">
        <w:t>KSUaTP</w:t>
      </w:r>
      <w:r w:rsidR="00E33FFE" w:rsidRPr="00E33FFE">
        <w:t>.</w:t>
      </w:r>
    </w:p>
    <w:p w14:paraId="3C1E9608" w14:textId="77777777" w:rsidR="0069470F" w:rsidRDefault="006577C6" w:rsidP="006577C6">
      <w:pPr>
        <w:pStyle w:val="Text2-1"/>
      </w:pPr>
      <w:r w:rsidRPr="006577C6">
        <w:t>Při realizaci je nutno respektovat již realizované části v rámci etapy 0 této stavby, kdy proběhla výstavba nástupišť v ŽST Heřmanův Městec a proběhla rekonstrukce přejezdu P5043 včetně realizace nezbytných úprav zabezpečovacího zařízení.</w:t>
      </w:r>
    </w:p>
    <w:p w14:paraId="7C6E7DB4" w14:textId="77777777" w:rsidR="0069470F" w:rsidRDefault="0069470F" w:rsidP="0069470F">
      <w:pPr>
        <w:pStyle w:val="Nadpis2-2"/>
      </w:pPr>
      <w:bookmarkStart w:id="39" w:name="_Toc7077122"/>
      <w:bookmarkStart w:id="40" w:name="_Toc176161719"/>
      <w:r>
        <w:t>Sdělovací zařízení</w:t>
      </w:r>
      <w:bookmarkEnd w:id="39"/>
      <w:bookmarkEnd w:id="40"/>
    </w:p>
    <w:p w14:paraId="35D96990" w14:textId="77777777" w:rsidR="00F574B2" w:rsidRPr="00F574B2" w:rsidRDefault="00F574B2" w:rsidP="00F574B2">
      <w:pPr>
        <w:pStyle w:val="Text2-1"/>
      </w:pPr>
      <w:r w:rsidRPr="00F574B2">
        <w:t>Při realizaci je nutno respektovat již realizované části v rámci etapy 0 této stavby, kdy proběhla výstavba nástupišť v ŽST Heřmanův Městec a proběhla rekonstrukce přejezdu P5043 včetně realizace souvisejících provozních souborů sdělovacího zařízení.</w:t>
      </w:r>
    </w:p>
    <w:p w14:paraId="70B386DC" w14:textId="77777777" w:rsidR="0069470F" w:rsidRDefault="00F574B2" w:rsidP="0069470F">
      <w:pPr>
        <w:pStyle w:val="Text2-1"/>
      </w:pPr>
      <w:bookmarkStart w:id="41" w:name="_Hlk174692145"/>
      <w:r>
        <w:lastRenderedPageBreak/>
        <w:t xml:space="preserve">Úpravy výše uvedených sdělovacích zařízení pro zavedení ovládání z RDP Pardubice </w:t>
      </w:r>
      <w:bookmarkEnd w:id="41"/>
      <w:r>
        <w:t xml:space="preserve">je součástí </w:t>
      </w:r>
      <w:r w:rsidR="00EF033B">
        <w:t xml:space="preserve">dokumentace </w:t>
      </w:r>
      <w:r w:rsidR="002C51EC" w:rsidRPr="002C51EC">
        <w:t>D.1.2.10</w:t>
      </w:r>
      <w:r w:rsidR="002C51EC">
        <w:t xml:space="preserve"> </w:t>
      </w:r>
      <w:r w:rsidR="002C51EC" w:rsidRPr="002C51EC">
        <w:t>DOZ a další nadstavbové systémy (DDTS ŽDC, …)</w:t>
      </w:r>
      <w:r w:rsidR="0069470F">
        <w:t>.</w:t>
      </w:r>
    </w:p>
    <w:p w14:paraId="3249A60D" w14:textId="77777777" w:rsidR="0069470F" w:rsidRDefault="0069470F" w:rsidP="0069470F">
      <w:pPr>
        <w:pStyle w:val="Nadpis2-2"/>
      </w:pPr>
      <w:bookmarkStart w:id="42" w:name="_Toc7077123"/>
      <w:bookmarkStart w:id="43" w:name="_Toc176161720"/>
      <w:r>
        <w:t>Silnoproudá technologie včetně DŘT, trakční a energetická zařízení</w:t>
      </w:r>
      <w:bookmarkEnd w:id="42"/>
      <w:bookmarkEnd w:id="43"/>
    </w:p>
    <w:p w14:paraId="4E740B93" w14:textId="77777777" w:rsidR="002C51EC" w:rsidRPr="002C51EC" w:rsidRDefault="002C51EC" w:rsidP="002C51EC">
      <w:pPr>
        <w:pStyle w:val="Text2-1"/>
      </w:pPr>
      <w:r w:rsidRPr="002C51EC">
        <w:t>Při realizaci je nutno respektovat již realizované části v rámci etapy 0 této stavby, kdy proběhla výstavba nástupišť v ŽST Heřmanův Městec a proběhla rekonstrukce přejezdu P5043 včetně realizace souvisejících částí.</w:t>
      </w:r>
    </w:p>
    <w:p w14:paraId="54ECF1D9" w14:textId="77777777" w:rsidR="0069470F" w:rsidRDefault="002C51EC" w:rsidP="002C51EC">
      <w:pPr>
        <w:pStyle w:val="Text2-1"/>
      </w:pPr>
      <w:r w:rsidRPr="002C51EC">
        <w:t xml:space="preserve">Úpravy výše uvedených </w:t>
      </w:r>
      <w:r>
        <w:t>DŘT a energetický</w:t>
      </w:r>
      <w:r w:rsidRPr="002C51EC">
        <w:t>ch zařízení pro zavedení ovládání z RDP Pardubice</w:t>
      </w:r>
      <w:r>
        <w:t xml:space="preserve"> a ED Pardubice jsou součástí dokumentace</w:t>
      </w:r>
      <w:r w:rsidR="0069470F">
        <w:t>.</w:t>
      </w:r>
    </w:p>
    <w:p w14:paraId="2106FDCE" w14:textId="77777777" w:rsidR="0069470F" w:rsidRDefault="0069470F" w:rsidP="0069470F">
      <w:pPr>
        <w:pStyle w:val="Nadpis2-2"/>
      </w:pPr>
      <w:bookmarkStart w:id="44" w:name="_Toc7077125"/>
      <w:bookmarkStart w:id="45" w:name="_Toc176161721"/>
      <w:r>
        <w:t>Železniční svršek</w:t>
      </w:r>
      <w:bookmarkEnd w:id="44"/>
      <w:bookmarkEnd w:id="45"/>
      <w:r>
        <w:t xml:space="preserve"> </w:t>
      </w:r>
    </w:p>
    <w:p w14:paraId="244397DD" w14:textId="77777777" w:rsidR="002C51EC" w:rsidRDefault="002C51EC" w:rsidP="002C51EC">
      <w:pPr>
        <w:pStyle w:val="Text2-1"/>
      </w:pPr>
      <w:r>
        <w:t>Při realizaci je nutno respektovat již realizované části v rámci etapy 0 této stavby, kdy proběhla výstavba nástupišť v ŽST Heřmanův Městec a proběhla rekonstrukce přejezdu P5043 včetně realizace žel. svršku.</w:t>
      </w:r>
    </w:p>
    <w:p w14:paraId="5025AC76" w14:textId="77777777" w:rsidR="002C51EC" w:rsidRDefault="002C51EC" w:rsidP="002C51EC">
      <w:pPr>
        <w:pStyle w:val="Text2-1"/>
      </w:pPr>
      <w:r>
        <w:t>Po dokončení stavby proběhne realizace následné směrové a výškové úpravy žel. svršku. Dobu realizace stanoví správce na základě vývoje GPK.</w:t>
      </w:r>
    </w:p>
    <w:p w14:paraId="50560707" w14:textId="77777777" w:rsidR="0034179A" w:rsidRDefault="0034179A" w:rsidP="0034179A">
      <w:pPr>
        <w:pStyle w:val="Text2-1"/>
        <w:spacing w:after="0"/>
      </w:pPr>
      <w:r>
        <w:t>Následná úprava směrové a výškové polohy koleje:</w:t>
      </w:r>
    </w:p>
    <w:p w14:paraId="0F58816C" w14:textId="77777777" w:rsidR="0034179A" w:rsidRDefault="0034179A" w:rsidP="0034179A">
      <w:pPr>
        <w:pStyle w:val="Text2-1"/>
        <w:numPr>
          <w:ilvl w:val="0"/>
          <w:numId w:val="0"/>
        </w:numPr>
        <w:spacing w:after="0"/>
        <w:ind w:left="737"/>
      </w:pPr>
      <w:r>
        <w:t xml:space="preserve">Předpokládaná doba realizace následné úpravy směrové a výškové polohy koleje vychází, až po ukončení Díla, tzn. až v termínu po odevzdání SO 98-98 (DSPS, interoperabilita, …, tzn. až po uplynutí 6 měsíců po dokončení Sekce 1 stavební), tak se již nebude používat vyhrazené plnění pro následnou úpravu GPK, ale Doba pro dokončení (dokončení Díla) je posunuta až do tohoto nejzazšího termínu daného touto prací, ale max. 13 měsíců od spuštění Zkušebního provozu. </w:t>
      </w:r>
    </w:p>
    <w:p w14:paraId="5169B299" w14:textId="77777777" w:rsidR="0069470F" w:rsidRDefault="0034179A" w:rsidP="0034179A">
      <w:pPr>
        <w:pStyle w:val="Text2-1"/>
        <w:numPr>
          <w:ilvl w:val="0"/>
          <w:numId w:val="0"/>
        </w:numPr>
        <w:ind w:left="737"/>
      </w:pPr>
      <w:r>
        <w:t>Doba pro dokončení (tzn., doba pro odevzdání dokumentů SO 98-98 zůstává stále 6 měsíců), ale Doba pro dokončení se váže na Sekci, která obsahuje násl. úpravu GPK. Pro SO 98-98 je stanovena sekce (vázající se na Sekci 1 stavební), tak aby bylo možné kontrolovat odevzdání SO 98-98. Tyto sekce jsou popsány v Příloze k nabídce a v ZTP v kap 5.</w:t>
      </w:r>
    </w:p>
    <w:p w14:paraId="5EF5716B" w14:textId="77777777" w:rsidR="0069470F" w:rsidRDefault="0069470F" w:rsidP="0069470F">
      <w:pPr>
        <w:pStyle w:val="Nadpis2-2"/>
      </w:pPr>
      <w:bookmarkStart w:id="46" w:name="_Toc7077126"/>
      <w:bookmarkStart w:id="47" w:name="_Toc176161722"/>
      <w:r>
        <w:t>Železniční spodek</w:t>
      </w:r>
      <w:bookmarkEnd w:id="46"/>
      <w:bookmarkEnd w:id="47"/>
    </w:p>
    <w:p w14:paraId="090D0DE9" w14:textId="77777777" w:rsidR="0069470F" w:rsidRDefault="0034179A" w:rsidP="0034179A">
      <w:pPr>
        <w:pStyle w:val="Text2-1"/>
      </w:pPr>
      <w:r w:rsidRPr="0034179A">
        <w:t>Při realizaci je nutno respektovat již realizované části v rámci etapy 0 této stavby, kdy proběhla výstavba nástupišť v ŽST Heřmanův Městec a proběhla rekonstrukce přejezdu P5043 včetně realizace žel. spodku, v rámci, kterého došlo, mimo jiné, také k výstavbě vsakovacích objektů, které je nutno zachovat. Při zemních pracích je nutno postupovat tak, aby nebyly narušeny trativody realizované v rámci etapy 0.</w:t>
      </w:r>
    </w:p>
    <w:p w14:paraId="54DB56AB" w14:textId="77777777" w:rsidR="0069470F" w:rsidRDefault="0069470F" w:rsidP="0069470F">
      <w:pPr>
        <w:pStyle w:val="Nadpis2-2"/>
      </w:pPr>
      <w:bookmarkStart w:id="48" w:name="_Toc7077127"/>
      <w:bookmarkStart w:id="49" w:name="_Toc176161723"/>
      <w:r>
        <w:t>Nástupiště</w:t>
      </w:r>
      <w:bookmarkEnd w:id="48"/>
      <w:bookmarkEnd w:id="49"/>
    </w:p>
    <w:p w14:paraId="7D98D2B5" w14:textId="77777777" w:rsidR="0034179A" w:rsidRDefault="0034179A" w:rsidP="0034179A">
      <w:pPr>
        <w:pStyle w:val="Text2-1"/>
      </w:pPr>
      <w:r>
        <w:t>Při realizaci je nutno respektovat již realizované části v rámci etapy 0 této stavby, kdy proběhla výstavba nástupišť v ŽST Heřmanův Městec.</w:t>
      </w:r>
    </w:p>
    <w:p w14:paraId="6AD85BDE" w14:textId="77777777" w:rsidR="0034179A" w:rsidRDefault="0034179A" w:rsidP="0034179A">
      <w:pPr>
        <w:pStyle w:val="Text2-1"/>
      </w:pPr>
      <w:r>
        <w:t>Stávající nástupiště v žst. Heřmanův Městec u koleje č. 5 v délkách 24 m +22 m budou demontována v rámci SP1 dle ZOV v žst. Heřmanův Městec.</w:t>
      </w:r>
    </w:p>
    <w:p w14:paraId="09494611" w14:textId="77777777" w:rsidR="0069470F" w:rsidRDefault="0034179A" w:rsidP="0034179A">
      <w:pPr>
        <w:pStyle w:val="Text2-1"/>
      </w:pPr>
      <w:r>
        <w:t>Nahrazená nástupiště po dokončení a zprovoznění nových budou demontována.</w:t>
      </w:r>
    </w:p>
    <w:p w14:paraId="5B11BBBD" w14:textId="77777777" w:rsidR="009B5EE0" w:rsidRDefault="0069470F" w:rsidP="00493AF5">
      <w:pPr>
        <w:pStyle w:val="Nadpis2-2"/>
      </w:pPr>
      <w:bookmarkStart w:id="50" w:name="_Toc7077128"/>
      <w:bookmarkStart w:id="51" w:name="_Toc176161724"/>
      <w:r>
        <w:t>Železniční přejezdy</w:t>
      </w:r>
      <w:bookmarkEnd w:id="50"/>
      <w:bookmarkEnd w:id="51"/>
    </w:p>
    <w:p w14:paraId="525C1907" w14:textId="77777777" w:rsidR="003D0D4C" w:rsidRPr="00335175" w:rsidRDefault="003D0D4C" w:rsidP="003D0D4C">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3238F371" w14:textId="77777777" w:rsidR="003D0D4C" w:rsidRPr="00335175" w:rsidRDefault="003D0D4C" w:rsidP="003D0D4C">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w:t>
      </w:r>
      <w:r w:rsidRPr="00335175">
        <w:lastRenderedPageBreak/>
        <w:t xml:space="preserve">provedení ze zaměření a příčný řez v rovině kolmé na osu koleje, pokud byl v PDPS zpracován dle požadavku čl. 5.3.1 ČSN 73 6380. </w:t>
      </w:r>
    </w:p>
    <w:p w14:paraId="4DDFFDFB" w14:textId="453C0CC4" w:rsidR="006402C6" w:rsidRDefault="003D0D4C" w:rsidP="003D0D4C">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w:t>
      </w:r>
      <w:r w:rsidRPr="00335175">
        <w:fldChar w:fldCharType="begin"/>
      </w:r>
      <w:r w:rsidRPr="00335175">
        <w:instrText xml:space="preserve"> REF _Ref169532562 \r \h </w:instrText>
      </w:r>
      <w:r>
        <w:instrText xml:space="preserve"> \* MERGEFORMAT </w:instrText>
      </w:r>
      <w:r w:rsidRPr="00335175">
        <w:fldChar w:fldCharType="separate"/>
      </w:r>
      <w:r w:rsidR="000D11C0">
        <w:t>7.1.7</w:t>
      </w:r>
      <w:r w:rsidRPr="00335175">
        <w:fldChar w:fldCharType="end"/>
      </w:r>
      <w:r w:rsidRPr="00335175">
        <w:t xml:space="preserve"> těchto ZTP). U</w:t>
      </w:r>
      <w:r>
        <w:t> </w:t>
      </w:r>
      <w:r w:rsidRPr="00335175">
        <w:t>železničních přejezdů, které jsou posuzovány dle čl. 5.3.1 ČSN 73 6380 bude doloženo splnění požadovaných kritérií v rovině kolmé na osu koleje.</w:t>
      </w:r>
    </w:p>
    <w:p w14:paraId="251F6E69" w14:textId="77777777" w:rsidR="00775237" w:rsidRDefault="00775237" w:rsidP="00775237">
      <w:pPr>
        <w:pStyle w:val="Text2-1"/>
      </w:pPr>
      <w:r>
        <w:t>Při realizaci je nutno respektovat již realizované části v rámci etapy 0 této stavby, kdy proběhla rekonstrukce přejezdu P5043 včetně realizace žel. svršku.</w:t>
      </w:r>
    </w:p>
    <w:p w14:paraId="1CA4CA98" w14:textId="635B12FA" w:rsidR="00775237" w:rsidRDefault="00775237" w:rsidP="0047527F">
      <w:pPr>
        <w:pStyle w:val="Text2-1"/>
      </w:pPr>
      <w:r>
        <w:t xml:space="preserve">Přílohou </w:t>
      </w:r>
      <w:r w:rsidR="00FA6BD3">
        <w:fldChar w:fldCharType="begin"/>
      </w:r>
      <w:r w:rsidR="00FA6BD3">
        <w:instrText xml:space="preserve"> REF _Ref175228565 \r \h </w:instrText>
      </w:r>
      <w:r w:rsidR="00901453">
        <w:instrText xml:space="preserve"> \* MERGEFORMAT </w:instrText>
      </w:r>
      <w:r w:rsidR="00FA6BD3">
        <w:fldChar w:fldCharType="separate"/>
      </w:r>
      <w:r w:rsidR="000D11C0">
        <w:t>7.1.1</w:t>
      </w:r>
      <w:r w:rsidR="00FA6BD3">
        <w:fldChar w:fldCharType="end"/>
      </w:r>
      <w:r w:rsidR="00FA6BD3">
        <w:t xml:space="preserve"> těchto </w:t>
      </w:r>
      <w:r>
        <w:t xml:space="preserve">ZTP je dokumentace projednání </w:t>
      </w:r>
      <w:r w:rsidRPr="00901453">
        <w:t>zrušení</w:t>
      </w:r>
      <w:r>
        <w:t xml:space="preserve"> přejezdů P5035 km 7,887 a P5041 km 12,055</w:t>
      </w:r>
      <w:r w:rsidR="00FA6BD3">
        <w:t xml:space="preserve">. </w:t>
      </w:r>
    </w:p>
    <w:p w14:paraId="78FCF2A5" w14:textId="77777777" w:rsidR="0069470F" w:rsidRDefault="00775237" w:rsidP="00775237">
      <w:pPr>
        <w:pStyle w:val="Text2-1"/>
      </w:pPr>
      <w:r>
        <w:t>U stávajících přejezdových konstrukcí neschváleného typu (výdřev atd.) dojde v rámci opětovné montáže k náhradě za konstrukci schváleného typu uvedené v projektové dokumentaci. Užitý materiál do stavby bude předán na skládce OŘ v Pardubicích zhotoviteli na vyžádání.</w:t>
      </w:r>
    </w:p>
    <w:p w14:paraId="1AF5A472" w14:textId="77777777" w:rsidR="0069470F" w:rsidRDefault="0069470F" w:rsidP="0069470F">
      <w:pPr>
        <w:pStyle w:val="Nadpis2-2"/>
      </w:pPr>
      <w:bookmarkStart w:id="52" w:name="_Toc7077129"/>
      <w:bookmarkStart w:id="53" w:name="_Toc176161725"/>
      <w:r>
        <w:t>Mosty, propustky a zdi</w:t>
      </w:r>
      <w:bookmarkEnd w:id="52"/>
      <w:bookmarkEnd w:id="53"/>
    </w:p>
    <w:p w14:paraId="5CB270AB" w14:textId="77777777" w:rsidR="00BF4EF2" w:rsidRDefault="00BF4EF2" w:rsidP="00BF4EF2">
      <w:pPr>
        <w:pStyle w:val="Text2-1"/>
      </w:pPr>
      <w:r>
        <w:t>Budou dodrženy navržené a projednané přístupy k jednotlivým objektům dle schválené dokumentace PDPS a vydaných povolení ke stavbě. V případě odlišného přístupu, Zhotovitel provede projednání na své náklady, včetně případných náhrad.</w:t>
      </w:r>
    </w:p>
    <w:p w14:paraId="4499465C" w14:textId="50018412" w:rsidR="0069470F" w:rsidRDefault="00BF4EF2" w:rsidP="00BF4EF2">
      <w:pPr>
        <w:pStyle w:val="Text2-1"/>
      </w:pPr>
      <w:r>
        <w:t>Stavební práce na propustkách a mostním objektu je nutno koordinovat s prováděním opravné práce OŘ „Oprava rozvodu elektrické energie v úseku Přelouč – Prachovice“</w:t>
      </w:r>
      <w:r w:rsidR="00C062C7">
        <w:t xml:space="preserve">, viz bod </w:t>
      </w:r>
      <w:r w:rsidR="00C062C7">
        <w:fldChar w:fldCharType="begin"/>
      </w:r>
      <w:r w:rsidR="00C062C7">
        <w:instrText xml:space="preserve"> REF _Ref175214519 \r \h </w:instrText>
      </w:r>
      <w:r w:rsidR="00C062C7">
        <w:fldChar w:fldCharType="separate"/>
      </w:r>
      <w:r w:rsidR="000D11C0">
        <w:t>3.1.2</w:t>
      </w:r>
      <w:r w:rsidR="00C062C7">
        <w:fldChar w:fldCharType="end"/>
      </w:r>
      <w:r w:rsidR="00C062C7">
        <w:t xml:space="preserve"> </w:t>
      </w:r>
      <w:r w:rsidR="00C062C7">
        <w:fldChar w:fldCharType="begin"/>
      </w:r>
      <w:r w:rsidR="00C062C7">
        <w:instrText xml:space="preserve"> REF _Ref175214526 \r \h </w:instrText>
      </w:r>
      <w:r w:rsidR="00C062C7">
        <w:fldChar w:fldCharType="separate"/>
      </w:r>
      <w:r w:rsidR="000D11C0">
        <w:t>b)</w:t>
      </w:r>
      <w:r w:rsidR="00C062C7">
        <w:fldChar w:fldCharType="end"/>
      </w:r>
      <w:r w:rsidR="00C062C7">
        <w:t xml:space="preserve"> v těchto ZTP.</w:t>
      </w:r>
    </w:p>
    <w:p w14:paraId="472D0306" w14:textId="77777777" w:rsidR="0069470F" w:rsidRDefault="0069470F" w:rsidP="0069470F">
      <w:pPr>
        <w:pStyle w:val="Nadpis2-2"/>
      </w:pPr>
      <w:bookmarkStart w:id="54" w:name="_Toc7077133"/>
      <w:bookmarkStart w:id="55" w:name="_Toc176161726"/>
      <w:r>
        <w:t>Kabelovody, kolektory</w:t>
      </w:r>
      <w:bookmarkEnd w:id="54"/>
      <w:bookmarkEnd w:id="55"/>
    </w:p>
    <w:p w14:paraId="24D9E196" w14:textId="77777777" w:rsidR="006A28B5" w:rsidRDefault="006A28B5" w:rsidP="006A28B5">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55AFFA41" w14:textId="77777777" w:rsidR="00BF4EF2" w:rsidRDefault="00BF4EF2" w:rsidP="00BF4EF2">
      <w:pPr>
        <w:pStyle w:val="Text2-1"/>
      </w:pPr>
      <w:r>
        <w:t>Zhotovitel v rámci realizační dokumentace předloží ke schválení správci (OŘ Hradec Králové) návrh typu a provedení kabelových žlabů v žst. Kostelec u H.M., Heřmanův Městec realizovaných dle PS 00-02-51 Přelouč-Kostelec u H.M., traťový kabel a v žst. Choltice realizovaných dle PS 00-02-52 Přelouč-Kostelec u H.M., dálkový a traťový optický kabel.</w:t>
      </w:r>
    </w:p>
    <w:p w14:paraId="5B206362" w14:textId="2C1C44AB" w:rsidR="0069470F" w:rsidRDefault="00BF4EF2" w:rsidP="0047527F">
      <w:pPr>
        <w:pStyle w:val="Text2-1"/>
      </w:pPr>
      <w:r>
        <w:t xml:space="preserve">Zhotovené kabelové žlaby budou sloužit pro uložení kabelizací všech profesí po odsouhlasení </w:t>
      </w:r>
      <w:r w:rsidRPr="00895E38">
        <w:t>prostorového</w:t>
      </w:r>
      <w:r>
        <w:t xml:space="preserve"> obsazení od všech správců, projednání a schválení je součástí dokumentace RDS zpracovanou dle </w:t>
      </w:r>
      <w:r w:rsidR="00C062C7">
        <w:t xml:space="preserve">článku </w:t>
      </w:r>
      <w:r w:rsidR="00C062C7">
        <w:fldChar w:fldCharType="begin"/>
      </w:r>
      <w:r w:rsidR="00C062C7">
        <w:instrText xml:space="preserve"> REF _Ref175228758 \r \h </w:instrText>
      </w:r>
      <w:r w:rsidR="00C062C7">
        <w:fldChar w:fldCharType="separate"/>
      </w:r>
      <w:r w:rsidR="000D11C0">
        <w:t>4.4</w:t>
      </w:r>
      <w:r w:rsidR="00C062C7">
        <w:fldChar w:fldCharType="end"/>
      </w:r>
      <w:r w:rsidR="00C062C7">
        <w:t xml:space="preserve"> těchto Z</w:t>
      </w:r>
      <w:r>
        <w:t>TP.</w:t>
      </w:r>
    </w:p>
    <w:p w14:paraId="0491834B" w14:textId="77777777" w:rsidR="0069470F" w:rsidRDefault="0069470F" w:rsidP="0069470F">
      <w:pPr>
        <w:pStyle w:val="Nadpis2-2"/>
      </w:pPr>
      <w:bookmarkStart w:id="56" w:name="_Toc7077135"/>
      <w:bookmarkStart w:id="57" w:name="_Toc176161727"/>
      <w:r>
        <w:t>Pozemní stavební objekty</w:t>
      </w:r>
      <w:bookmarkEnd w:id="56"/>
      <w:bookmarkEnd w:id="57"/>
    </w:p>
    <w:p w14:paraId="5D667BCF" w14:textId="75002DCB" w:rsidR="0069470F" w:rsidRDefault="00292622" w:rsidP="00292622">
      <w:pPr>
        <w:pStyle w:val="Text2-1"/>
      </w:pPr>
      <w:r w:rsidRPr="00292622">
        <w:t>Zhotovitel je povinen u jednotlivých řešených pozemních objektů dodržet požadavek na min. zabezpečení pro stanovenou kategorii dle Samostatné přílohy F Směrnice SM 07</w:t>
      </w:r>
      <w:r w:rsidR="00C062C7">
        <w:t xml:space="preserve"> (</w:t>
      </w:r>
      <w:r w:rsidR="0020237C">
        <w:t>Zhotoviteli bude předána na vyžádání)</w:t>
      </w:r>
      <w:r w:rsidRPr="00292622">
        <w:t>. Dokumentace jednotlivých stavebních objektů (SO) je z hlediska navržených opatření závazná.</w:t>
      </w:r>
    </w:p>
    <w:p w14:paraId="3FA88A71" w14:textId="77777777" w:rsidR="0069470F" w:rsidRDefault="0069470F" w:rsidP="0069470F">
      <w:pPr>
        <w:pStyle w:val="Nadpis2-2"/>
      </w:pPr>
      <w:bookmarkStart w:id="58" w:name="_Toc7077136"/>
      <w:bookmarkStart w:id="59" w:name="_Toc176161728"/>
      <w:r>
        <w:t>Trakční a energická zařízení</w:t>
      </w:r>
      <w:bookmarkEnd w:id="58"/>
      <w:bookmarkEnd w:id="59"/>
    </w:p>
    <w:p w14:paraId="10E0A427" w14:textId="606E2F06" w:rsidR="003E0156" w:rsidRDefault="00292622" w:rsidP="003E0156">
      <w:pPr>
        <w:pStyle w:val="Text2-1"/>
      </w:pPr>
      <w:r w:rsidRPr="00292622">
        <w:t>Projektová dokumentace SO 00-87-01 Ukolejnění kovových konstrukcí je závazná, kdy došlo ke schválení schématu ukolejnění KSUaTP na základě vyjádření laboratoře DLZT s</w:t>
      </w:r>
      <w:r w:rsidR="002D261E">
        <w:t> </w:t>
      </w:r>
      <w:r w:rsidRPr="00292622">
        <w:t>podmínkou</w:t>
      </w:r>
      <w:r w:rsidR="002D261E">
        <w:t xml:space="preserve">: </w:t>
      </w:r>
      <w:r w:rsidR="003E0156">
        <w:t>pro žst. Přelouč a traťový úsek Přelouč – Choltice km 2,222-2,930 nesmí být provedeno uzemnění kolejnic z důvodu „neutrálního pole“ styku úseku bez TV a TV.</w:t>
      </w:r>
    </w:p>
    <w:p w14:paraId="3FD3ED83" w14:textId="2D15EE9F" w:rsidR="0069470F" w:rsidRDefault="00292622" w:rsidP="00420D30">
      <w:pPr>
        <w:pStyle w:val="Text2-1"/>
      </w:pPr>
      <w:r w:rsidRPr="00292622">
        <w:t>R</w:t>
      </w:r>
      <w:r w:rsidR="002D261E">
        <w:t>DS</w:t>
      </w:r>
      <w:r w:rsidRPr="00292622">
        <w:t xml:space="preserve"> pro </w:t>
      </w:r>
      <w:r w:rsidRPr="00420D30">
        <w:t>zabezpečovací</w:t>
      </w:r>
      <w:r w:rsidRPr="00292622">
        <w:t xml:space="preserve"> zařízení musí být v souladu s</w:t>
      </w:r>
      <w:r w:rsidR="002D261E">
        <w:t> </w:t>
      </w:r>
      <w:r w:rsidRPr="00292622">
        <w:t>KSUaTP</w:t>
      </w:r>
      <w:r w:rsidR="0069470F">
        <w:t>.</w:t>
      </w:r>
    </w:p>
    <w:p w14:paraId="404B99F9" w14:textId="77777777" w:rsidR="0069470F" w:rsidRDefault="0069470F" w:rsidP="0069470F">
      <w:pPr>
        <w:pStyle w:val="Nadpis2-2"/>
      </w:pPr>
      <w:bookmarkStart w:id="60" w:name="_Toc7077137"/>
      <w:bookmarkStart w:id="61" w:name="_Toc176161729"/>
      <w:r>
        <w:lastRenderedPageBreak/>
        <w:t>Vyzískaný materiál</w:t>
      </w:r>
      <w:bookmarkEnd w:id="60"/>
      <w:bookmarkEnd w:id="61"/>
    </w:p>
    <w:p w14:paraId="2F5EC810" w14:textId="77777777" w:rsidR="0069470F" w:rsidRDefault="00292622" w:rsidP="00292622">
      <w:pPr>
        <w:pStyle w:val="Text2-1"/>
      </w:pPr>
      <w:r w:rsidRPr="00292622">
        <w:t xml:space="preserve">Demontované zařízení bude předáno správci – OŘ Hradec Králové </w:t>
      </w:r>
    </w:p>
    <w:p w14:paraId="622DE926" w14:textId="77777777" w:rsidR="0069470F" w:rsidRDefault="0069470F" w:rsidP="0069470F">
      <w:pPr>
        <w:pStyle w:val="Nadpis2-2"/>
      </w:pPr>
      <w:bookmarkStart w:id="62" w:name="_Toc176161730"/>
      <w:bookmarkStart w:id="63" w:name="_Toc7077138"/>
      <w:r>
        <w:t>Životní prostředí</w:t>
      </w:r>
      <w:bookmarkEnd w:id="62"/>
      <w:r>
        <w:t xml:space="preserve"> </w:t>
      </w:r>
      <w:bookmarkEnd w:id="63"/>
    </w:p>
    <w:p w14:paraId="165640C2" w14:textId="77777777" w:rsidR="0047736E" w:rsidRPr="00A90D48" w:rsidRDefault="0047736E" w:rsidP="00990F0C">
      <w:pPr>
        <w:pStyle w:val="Text2-1"/>
        <w:keepNext/>
        <w:rPr>
          <w:rStyle w:val="Tun"/>
        </w:rPr>
      </w:pPr>
      <w:r w:rsidRPr="00A90D48">
        <w:rPr>
          <w:rStyle w:val="Tun"/>
        </w:rPr>
        <w:t xml:space="preserve">Nakládání s odpady </w:t>
      </w:r>
    </w:p>
    <w:p w14:paraId="05FEFFD0" w14:textId="77777777" w:rsidR="008B7CB7" w:rsidRPr="00292622" w:rsidRDefault="00B642C1" w:rsidP="008B7CB7">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r w:rsidR="008B7CB7" w:rsidRPr="00292622">
        <w:rPr>
          <w:rStyle w:val="Tun"/>
          <w:b w:val="0"/>
          <w:highlight w:val="green"/>
        </w:rPr>
        <w:t xml:space="preserve"> </w:t>
      </w:r>
    </w:p>
    <w:p w14:paraId="22A87DEB" w14:textId="77777777" w:rsidR="00625995" w:rsidRPr="00292622" w:rsidRDefault="00A40D91" w:rsidP="008B7CB7">
      <w:pPr>
        <w:pStyle w:val="Text2-2"/>
        <w:rPr>
          <w:rStyle w:val="Tun"/>
          <w:b w:val="0"/>
        </w:rPr>
      </w:pPr>
      <w:r w:rsidRPr="00292622">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292622">
        <w:rPr>
          <w:rStyle w:val="Tun"/>
          <w:b w:val="0"/>
        </w:rPr>
        <w:t>Z</w:t>
      </w:r>
      <w:r w:rsidRPr="00292622">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292622">
        <w:rPr>
          <w:rStyle w:val="Tun"/>
          <w:b w:val="0"/>
        </w:rPr>
        <w:t>Z</w:t>
      </w:r>
      <w:r w:rsidRPr="00292622">
        <w:rPr>
          <w:rStyle w:val="Tun"/>
          <w:b w:val="0"/>
        </w:rPr>
        <w:t xml:space="preserve">hotovitel informovat Správce stavby a </w:t>
      </w:r>
      <w:r w:rsidR="009F26A5" w:rsidRPr="00292622">
        <w:rPr>
          <w:rStyle w:val="Tun"/>
          <w:b w:val="0"/>
        </w:rPr>
        <w:t xml:space="preserve">garanta za </w:t>
      </w:r>
      <w:r w:rsidRPr="00292622">
        <w:rPr>
          <w:rStyle w:val="Tun"/>
          <w:b w:val="0"/>
        </w:rPr>
        <w:t>ŽP Objednatele v náležitém předstihu.</w:t>
      </w:r>
    </w:p>
    <w:p w14:paraId="34F3726B" w14:textId="77777777" w:rsidR="009962D0" w:rsidRPr="000A69A1" w:rsidRDefault="00A40D91" w:rsidP="00ED616D">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Rozhodnutí o zřízení místní recykl. zákl. nebo o odvozu na recykl.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2"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 xml:space="preserve">Závěrečné zprávy o nakládání s odpady je Zhotovitel povinen nad rámec Projektové dokumentace doplnit přehlednou </w:t>
      </w:r>
      <w:r w:rsidRPr="00ED616D">
        <w:rPr>
          <w:rStyle w:val="Tun"/>
          <w:b w:val="0"/>
        </w:rPr>
        <w:lastRenderedPageBreak/>
        <w:t>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r w:rsidR="009962D0" w:rsidRPr="000A69A1">
        <w:rPr>
          <w:rStyle w:val="Tun"/>
          <w:b w:val="0"/>
        </w:rPr>
        <w:t xml:space="preserve"> </w:t>
      </w:r>
    </w:p>
    <w:p w14:paraId="7A7948BC" w14:textId="77777777" w:rsidR="00A40D91" w:rsidRPr="000A69A1" w:rsidRDefault="00A40D91" w:rsidP="00A40D91">
      <w:pPr>
        <w:pStyle w:val="Text2-2"/>
        <w:rPr>
          <w:rStyle w:val="Tun"/>
          <w:b w:val="0"/>
        </w:rPr>
      </w:pPr>
      <w:r w:rsidRPr="000A69A1">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0A69A1">
        <w:rPr>
          <w:rStyle w:val="Tun"/>
          <w:b w:val="0"/>
        </w:rPr>
        <w:t>garantovi za</w:t>
      </w:r>
      <w:r w:rsidRPr="000A69A1">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0A69A1">
        <w:rPr>
          <w:rStyle w:val="Tun"/>
          <w:b w:val="0"/>
        </w:rPr>
        <w:t xml:space="preserve">garantovi za </w:t>
      </w:r>
      <w:r w:rsidRPr="000A69A1">
        <w:rPr>
          <w:rStyle w:val="Tun"/>
          <w:b w:val="0"/>
        </w:rPr>
        <w:t xml:space="preserve">ŽP Objednatele přehled s uvedeným množstvím, se způsobem nakládání vzniklého stavebního a demoličního odpadu a mírou recyklace pro předmětné </w:t>
      </w:r>
      <w:r w:rsidR="00EB1F39" w:rsidRPr="000A69A1">
        <w:rPr>
          <w:rStyle w:val="Tun"/>
          <w:b w:val="0"/>
        </w:rPr>
        <w:t>objekty</w:t>
      </w:r>
      <w:r w:rsidRPr="000A69A1">
        <w:rPr>
          <w:rStyle w:val="Tun"/>
          <w:b w:val="0"/>
        </w:rPr>
        <w:t>.</w:t>
      </w:r>
    </w:p>
    <w:p w14:paraId="19E85AA5"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01EA39A5"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1B23048"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7BF2FC9E" w14:textId="77777777" w:rsidR="00EA7E25" w:rsidRPr="000A69A1" w:rsidRDefault="0047736E" w:rsidP="00A90D48">
      <w:pPr>
        <w:pStyle w:val="Text2-2"/>
        <w:rPr>
          <w:rStyle w:val="Tun"/>
          <w:b w:val="0"/>
        </w:rPr>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33D22EAA" w14:textId="77777777" w:rsidR="0047736E" w:rsidRPr="000A69A1" w:rsidRDefault="0047736E" w:rsidP="000D7BD4">
      <w:pPr>
        <w:pStyle w:val="Text2-2"/>
      </w:pPr>
      <w:r w:rsidRPr="000A69A1">
        <w:t>Za vícepráci pro položku „Likvidace odpadů včetně dopravy“ se počítá navýšení množství odpadu v dané kategorii nad rámec celkového množství v</w:t>
      </w:r>
      <w:r w:rsidR="00020B06" w:rsidRPr="000A69A1">
        <w:t> </w:t>
      </w:r>
      <w:r w:rsidRPr="000A69A1">
        <w:t>kategorii v součtu všech SO a PS uvedené v SO 90-90.</w:t>
      </w:r>
    </w:p>
    <w:p w14:paraId="2154ED93" w14:textId="77777777" w:rsidR="0047736E" w:rsidRPr="000A69A1" w:rsidRDefault="0047736E" w:rsidP="000D7BD4">
      <w:pPr>
        <w:pStyle w:val="Text2-2"/>
      </w:pPr>
      <w:r w:rsidRPr="000A69A1">
        <w:t>Ceny Zhotovitele pro „Likvidaci odpadu včetně dopravy“ lze využít do množství odpadu v dané kategorii navýšené o 20%. V případě, kdy množství odpadu v</w:t>
      </w:r>
      <w:r w:rsidR="007107DA" w:rsidRPr="000A69A1">
        <w:t> </w:t>
      </w:r>
      <w:r w:rsidRPr="000A69A1">
        <w:t>daném druhu odpadu překročí 20%, má Objednatel možnost požadovat po</w:t>
      </w:r>
      <w:r w:rsidR="004E4870" w:rsidRPr="000A69A1">
        <w:t> </w:t>
      </w:r>
      <w:r w:rsidRPr="000A69A1">
        <w:t xml:space="preserve">Zhotoviteli individuální kalkulaci, příp. si zajistit likvidaci odpadu sám. </w:t>
      </w:r>
    </w:p>
    <w:p w14:paraId="522AF49F" w14:textId="77777777" w:rsidR="0047736E" w:rsidRPr="000A69A1" w:rsidRDefault="0047736E" w:rsidP="000D7BD4">
      <w:pPr>
        <w:pStyle w:val="Text2-2"/>
      </w:pPr>
      <w:r w:rsidRPr="000A69A1">
        <w:t>Správce stavby v průběhu zhotovení stavby oznámí Zhotoviteli, zda si</w:t>
      </w:r>
      <w:r w:rsidR="004F45AB" w:rsidRPr="000A69A1">
        <w:t> </w:t>
      </w:r>
      <w:r w:rsidRPr="000A69A1">
        <w:t xml:space="preserve">vícepráce nad 20%, každé jedné kategorii odpadu - položce SO 90-90, vztahující se k „Likvidaci odpadů včetně dopravy“ zajistí sám. </w:t>
      </w:r>
    </w:p>
    <w:p w14:paraId="54F757E5" w14:textId="77777777" w:rsidR="0047736E" w:rsidRPr="000A69A1" w:rsidRDefault="0047736E" w:rsidP="00A40D91">
      <w:pPr>
        <w:pStyle w:val="Text2-2"/>
      </w:pPr>
      <w:r w:rsidRPr="000A69A1">
        <w:t>Zhotovitel stavby si zajistí rozsah skládek</w:t>
      </w:r>
      <w:r w:rsidR="00A40D91" w:rsidRPr="000A69A1">
        <w:t>, resp</w:t>
      </w:r>
      <w:r w:rsidR="007C1210" w:rsidRPr="000A69A1">
        <w:t xml:space="preserve">. </w:t>
      </w:r>
      <w:r w:rsidR="00A40D91" w:rsidRPr="000A69A1">
        <w:t xml:space="preserve">recyklační </w:t>
      </w:r>
      <w:r w:rsidR="007C1210" w:rsidRPr="000A69A1">
        <w:t>míst/center</w:t>
      </w:r>
      <w:r w:rsidRPr="000A69A1">
        <w:t xml:space="preserve"> a</w:t>
      </w:r>
      <w:r w:rsidR="007C1210" w:rsidRPr="000A69A1">
        <w:t> </w:t>
      </w:r>
      <w:r w:rsidRPr="000A69A1">
        <w:t>možnost ukládání odpadů sám, a</w:t>
      </w:r>
      <w:r w:rsidR="00020B06" w:rsidRPr="000A69A1">
        <w:t> </w:t>
      </w:r>
      <w:r w:rsidRPr="000A69A1">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0A69A1">
        <w:t> </w:t>
      </w:r>
      <w:r w:rsidRPr="000A69A1">
        <w:t>o</w:t>
      </w:r>
      <w:r w:rsidR="005176EE" w:rsidRPr="000A69A1">
        <w:t> </w:t>
      </w:r>
      <w:r w:rsidRPr="000A69A1">
        <w:t>20</w:t>
      </w:r>
      <w:r w:rsidR="003220D8" w:rsidRPr="000A69A1">
        <w:t> </w:t>
      </w:r>
      <w:r w:rsidRPr="000A69A1">
        <w:t>%</w:t>
      </w:r>
      <w:r w:rsidR="00A40D91" w:rsidRPr="000A69A1">
        <w:t> </w:t>
      </w:r>
      <w:r w:rsidRPr="000A69A1">
        <w:t xml:space="preserve">vyšší. </w:t>
      </w:r>
    </w:p>
    <w:p w14:paraId="2FF3C7C1" w14:textId="77777777" w:rsidR="0069470F" w:rsidRPr="000A69A1" w:rsidRDefault="006D3BC8" w:rsidP="000A69A1">
      <w:pPr>
        <w:pStyle w:val="Text2-2"/>
      </w:pPr>
      <w:r w:rsidRPr="000A69A1">
        <w:t>Zhotovitel oceňuje položky odpadů (Varianta 901 až 999) pouze SO 90-90, v jednotlivých SO/PS je neoceňuje.</w:t>
      </w:r>
    </w:p>
    <w:p w14:paraId="36430F9B" w14:textId="77777777" w:rsidR="001975B6" w:rsidRPr="000A69A1" w:rsidRDefault="001615A9" w:rsidP="009B5C81">
      <w:pPr>
        <w:pStyle w:val="Nadpis2-2"/>
      </w:pPr>
      <w:bookmarkStart w:id="64" w:name="_Ref78270422"/>
      <w:bookmarkStart w:id="65" w:name="_Toc176161731"/>
      <w:r w:rsidRPr="000A69A1">
        <w:lastRenderedPageBreak/>
        <w:t>Publicita stavby</w:t>
      </w:r>
      <w:bookmarkEnd w:id="64"/>
      <w:bookmarkEnd w:id="65"/>
    </w:p>
    <w:p w14:paraId="45BA74A4" w14:textId="77777777"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D033C7" w:rsidRPr="00D033C7">
        <w:t>Veselá Kateřina, Bc.</w:t>
      </w:r>
      <w:r w:rsidR="000A69A1" w:rsidRPr="000A69A1">
        <w:t xml:space="preserve">, M: </w:t>
      </w:r>
      <w:r w:rsidR="00D033C7" w:rsidRPr="00D033C7">
        <w:t>+420 724 240 718</w:t>
      </w:r>
      <w:r w:rsidR="000A69A1" w:rsidRPr="000A69A1">
        <w:t xml:space="preserve">, E: </w:t>
      </w:r>
      <w:hyperlink r:id="rId13" w:history="1">
        <w:r w:rsidR="00D033C7" w:rsidRPr="003B78BB">
          <w:rPr>
            <w:rStyle w:val="Hypertextovodkaz"/>
            <w:noProof w:val="0"/>
          </w:rPr>
          <w:t>VeselaK@spravazeleznic.cz</w:t>
        </w:r>
      </w:hyperlink>
      <w:r w:rsidR="00D033C7">
        <w:t xml:space="preserve"> </w:t>
      </w:r>
      <w:r w:rsidR="005C07AB" w:rsidRPr="00E47C2E">
        <w:t>)</w:t>
      </w:r>
      <w:r w:rsidRPr="00E47C2E">
        <w:t>.</w:t>
      </w:r>
    </w:p>
    <w:p w14:paraId="1D198E6C" w14:textId="0533B72E" w:rsidR="00C97259" w:rsidRPr="00E47C2E" w:rsidRDefault="00FB6CAD" w:rsidP="007E0981">
      <w:pPr>
        <w:pStyle w:val="Text2-1"/>
      </w:pPr>
      <w:bookmarkStart w:id="66" w:name="_Ref131594633"/>
      <w:r w:rsidRPr="00E47C2E">
        <w:t>Veškerá zpracování prezenčních a propagačních materiálů pro stavbu bude v souladu s jednotným vizuálním stylem organizace dle Grafického manuálu jednotného vizuálního stylu SŽ (</w:t>
      </w:r>
      <w:r w:rsidR="007E0981" w:rsidRPr="007E0981">
        <w:t>https://www.spravazeleznic.cz/press/logomanual</w:t>
      </w:r>
      <w:r w:rsidRPr="00E47C2E">
        <w:t xml:space="preserve">) a Manuálu jednotného vizuálního stylu označení a prezentace </w:t>
      </w:r>
      <w:r w:rsidRPr="00D033C7">
        <w:t>staveb (https://www.spravazeleznic.cz/stavby-zakazky/podklady-pro-zhotovitele/vizualni-styl-prezentace-staveb).</w:t>
      </w:r>
      <w:r w:rsidR="001975B6" w:rsidRPr="00D033C7">
        <w:t xml:space="preserve"> </w:t>
      </w:r>
      <w:bookmarkEnd w:id="66"/>
    </w:p>
    <w:p w14:paraId="78798CB6" w14:textId="77777777" w:rsidR="0033159C" w:rsidRPr="00D033C7" w:rsidRDefault="0033159C" w:rsidP="00CD0246">
      <w:pPr>
        <w:pStyle w:val="Text2-1"/>
      </w:pPr>
      <w:r w:rsidRPr="00D033C7">
        <w:t>Typy informačních materiálů:</w:t>
      </w:r>
    </w:p>
    <w:p w14:paraId="6A182D42" w14:textId="77777777" w:rsidR="00D033C7" w:rsidRDefault="00D033C7" w:rsidP="00D033C7">
      <w:pPr>
        <w:pStyle w:val="Odrka1-1"/>
      </w:pPr>
      <w:r>
        <w:t>informační bannery ve velikosti šíře až 3 m × výška až 2 m s oky po 50 cm, v počtu 6 ks, pro žst. Přelouč, žst. Choltice, žst. H. Městec a zastávky: Valy u Přelouče, Veselí u Přelouče a Jeníkovice dle možnosti umístění;</w:t>
      </w:r>
    </w:p>
    <w:p w14:paraId="3C8D22A8" w14:textId="77777777" w:rsidR="004F5504" w:rsidRPr="00D033C7" w:rsidRDefault="00D033C7" w:rsidP="00D033C7">
      <w:pPr>
        <w:pStyle w:val="Odrka1-1"/>
      </w:pPr>
      <w:r>
        <w:t>informační plachty, přebaly a Dibond desky na oplocení ve velikosti šíře až 3 m × výška až 3 m v počtu 6 ks, dle možnosti umístění.</w:t>
      </w:r>
    </w:p>
    <w:p w14:paraId="0D774D2B"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34D81EB3"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621E75B8" w14:textId="77777777" w:rsidR="006A2AB1" w:rsidRPr="00E47C2E" w:rsidRDefault="006A2AB1" w:rsidP="00CD0246">
      <w:pPr>
        <w:pStyle w:val="Text2-1"/>
      </w:pPr>
      <w:r w:rsidRPr="00E47C2E">
        <w:t xml:space="preserve">Zhotovitel v rámci Díla instaluje na veřejně přístupném místě multimediální panel, kde Zhotovitel zpracuje a bude průběžně </w:t>
      </w:r>
      <w:r w:rsidR="00B460B0" w:rsidRPr="00E47C2E">
        <w:t>aktualizovat informační materiály se základními informacemi o průběhu stavby.</w:t>
      </w:r>
    </w:p>
    <w:p w14:paraId="4596F2A1" w14:textId="5AC94457" w:rsidR="00AC01E9" w:rsidRPr="00D033C7" w:rsidRDefault="0085428F" w:rsidP="00AC01E9">
      <w:pPr>
        <w:pStyle w:val="Nadpis2-2"/>
      </w:pPr>
      <w:bookmarkStart w:id="67" w:name="_Toc176161732"/>
      <w:bookmarkStart w:id="68" w:name="_Toc7077140"/>
      <w:r w:rsidRPr="00D033C7">
        <w:t xml:space="preserve">Centrální nákup materiálu </w:t>
      </w:r>
      <w:r w:rsidR="007A3DA7" w:rsidRPr="00D033C7">
        <w:t>–</w:t>
      </w:r>
      <w:r w:rsidRPr="00D033C7">
        <w:t xml:space="preserve"> </w:t>
      </w:r>
      <w:r w:rsidR="007A3DA7" w:rsidRPr="00D033C7">
        <w:t>M</w:t>
      </w:r>
      <w:r w:rsidRPr="00D033C7">
        <w:t>obiliář</w:t>
      </w:r>
      <w:bookmarkEnd w:id="67"/>
      <w:r w:rsidR="007A3DA7" w:rsidRPr="00D033C7">
        <w:t xml:space="preserve"> </w:t>
      </w:r>
    </w:p>
    <w:p w14:paraId="4AE6DBB6" w14:textId="3FD4F4AF" w:rsidR="0085428F" w:rsidRPr="0085428F" w:rsidRDefault="0085428F" w:rsidP="008D0D7F">
      <w:pPr>
        <w:pStyle w:val="Text2-1"/>
      </w:pPr>
      <w:r w:rsidRPr="0085428F">
        <w:t>V rámci této stavby bude dodán Objednatelem mobiliář (sedací nábytek do</w:t>
      </w:r>
      <w:r w:rsidR="002476A6">
        <w:t> </w:t>
      </w:r>
      <w:r w:rsidRPr="0085428F">
        <w:t xml:space="preserve">interiéru/exteriéru, nádoby na odpad do interiéru/exteriéru, nádoby na tříděný odpad, stojany na kola, vývěsky a informační panely – dále jen „Mobiliář“). </w:t>
      </w:r>
    </w:p>
    <w:p w14:paraId="1587AB10" w14:textId="77777777" w:rsidR="00D033C7" w:rsidRPr="00D033C7" w:rsidRDefault="00D033C7" w:rsidP="00D033C7">
      <w:pPr>
        <w:pStyle w:val="Text2-1"/>
      </w:pPr>
      <w:r w:rsidRPr="00D033C7">
        <w:t xml:space="preserve">Mobiliář v objektu: SO 12-51-01 Choltice, zpevněné plochy, položka 31 stojan na kola není součástí dodávky na zhotovení stavby a není součástí nákladů stavby. </w:t>
      </w:r>
    </w:p>
    <w:p w14:paraId="10BA4567" w14:textId="5F90A585" w:rsidR="0085428F" w:rsidRPr="00D033C7" w:rsidRDefault="00D033C7" w:rsidP="00D033C7">
      <w:pPr>
        <w:pStyle w:val="Text2-1"/>
      </w:pPr>
      <w:r w:rsidRPr="00D033C7">
        <w:t>Zhotovitel připraví v místech umístění Mobiliáře přípravu pro montáž (instalaci) dle „Požadavků na stavební připravenost“, která jsou Přílohou 7.1.3 těchto ZTP, a to v SO 12-51-01 Choltice, zpevněné plochy, položka č. 31 Stavební připravenost pro montáž Mobiliáře je součástí stavby a je součástí nákladů stavby.</w:t>
      </w:r>
    </w:p>
    <w:p w14:paraId="550549EC" w14:textId="2206E186"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 – Tabulka CNM-MB. Předložená Tabulka CNM</w:t>
      </w:r>
      <w:r w:rsidR="00712DBF">
        <w:noBreakHyphen/>
      </w:r>
      <w:r w:rsidRPr="0085428F">
        <w:t>MB odběru Mobiliáře s množstvím pro celou stavbu bude rozčleněn dle předpokládaných odběrů.</w:t>
      </w:r>
    </w:p>
    <w:p w14:paraId="46F1C3D7" w14:textId="0C1C5703"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r w:rsidR="00CE71BA">
        <w:t>,</w:t>
      </w:r>
      <w:r w:rsidRPr="0085428F">
        <w:t xml:space="preserve"> a to ve stejném rozčlenění jaké je požadováno v předchozím odstavci při plánování čerpání odběru Mobiliáře. </w:t>
      </w:r>
    </w:p>
    <w:p w14:paraId="43F2F888" w14:textId="7672445E"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5B3542AF" w14:textId="67B8685E" w:rsidR="0085428F" w:rsidRPr="0085428F" w:rsidRDefault="0085428F" w:rsidP="008D0D7F">
      <w:pPr>
        <w:pStyle w:val="Text2-1"/>
      </w:pPr>
      <w:r w:rsidRPr="0085428F">
        <w:rPr>
          <w:b/>
        </w:rPr>
        <w:lastRenderedPageBreak/>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0D11C0">
        <w:t>7.1.2</w:t>
      </w:r>
      <w:r w:rsidRPr="0085428F">
        <w:fldChar w:fldCharType="end"/>
      </w:r>
      <w:r w:rsidRPr="0085428F">
        <w:t xml:space="preserve"> těchto ZTP.</w:t>
      </w:r>
    </w:p>
    <w:p w14:paraId="254C2624" w14:textId="26339818" w:rsidR="0085428F" w:rsidRPr="0085428F" w:rsidRDefault="0085428F" w:rsidP="008D0D7F">
      <w:pPr>
        <w:pStyle w:val="Text2-1"/>
      </w:pPr>
      <w:r w:rsidRPr="0085428F">
        <w:t xml:space="preserve">Součástí každé dodávky Mobiliáře budou doklady o jakosti dodávky. </w:t>
      </w:r>
    </w:p>
    <w:p w14:paraId="75600280" w14:textId="77777777" w:rsidR="0069470F" w:rsidRPr="00D033C7" w:rsidRDefault="0069470F" w:rsidP="0069470F">
      <w:pPr>
        <w:pStyle w:val="Nadpis2-1"/>
      </w:pPr>
      <w:bookmarkStart w:id="69" w:name="_Toc176161733"/>
      <w:r w:rsidRPr="00EC2E51">
        <w:t>ORGANIZACE</w:t>
      </w:r>
      <w:r>
        <w:t xml:space="preserve"> VÝSTAVBY, VÝLUKY</w:t>
      </w:r>
      <w:bookmarkEnd w:id="68"/>
      <w:bookmarkEnd w:id="69"/>
    </w:p>
    <w:p w14:paraId="7F4CD704" w14:textId="77777777" w:rsidR="00D278D3" w:rsidRPr="00D033C7" w:rsidRDefault="0069470F" w:rsidP="0069470F">
      <w:pPr>
        <w:pStyle w:val="Text2-1"/>
      </w:pPr>
      <w:r w:rsidRPr="00D033C7">
        <w:t>Rozhodující milníky doporučeného časového harmonogramu</w:t>
      </w:r>
      <w:r w:rsidR="00D278D3" w:rsidRPr="00D033C7">
        <w:t xml:space="preserve">: </w:t>
      </w:r>
    </w:p>
    <w:p w14:paraId="41E1B1A9" w14:textId="77777777" w:rsidR="00D278D3" w:rsidRPr="00D033C7" w:rsidRDefault="0069470F" w:rsidP="00B5235F">
      <w:pPr>
        <w:pStyle w:val="Odrka1-1"/>
      </w:pPr>
      <w:r w:rsidRPr="00D033C7">
        <w:t xml:space="preserve">Při zpracování </w:t>
      </w:r>
      <w:r w:rsidR="00C737B8" w:rsidRPr="00D033C7">
        <w:t xml:space="preserve">počátečního </w:t>
      </w:r>
      <w:r w:rsidRPr="00D033C7">
        <w:t>harmonogramu je nutné vycházet z jednotlivých stavebních postupů uvedených v ZOV a</w:t>
      </w:r>
      <w:r w:rsidR="00B0322F" w:rsidRPr="00D033C7">
        <w:t> </w:t>
      </w:r>
      <w:r w:rsidRPr="00D033C7">
        <w:t xml:space="preserve">dodržet množství a délku předjednaných výluk </w:t>
      </w:r>
    </w:p>
    <w:p w14:paraId="0A6967F4" w14:textId="77777777" w:rsidR="008A34A7" w:rsidRPr="000C4C70" w:rsidRDefault="008A34A7" w:rsidP="00FE0213">
      <w:pPr>
        <w:pStyle w:val="Text2-1"/>
      </w:pPr>
      <w:r w:rsidRPr="000C4C70">
        <w:t>V harmonogramu postupu prací je nutno dle ZOV v Projektové dokumentaci respektovat zejména následující požadavky a termíny:</w:t>
      </w:r>
    </w:p>
    <w:p w14:paraId="08C5C107"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termín zahájení a ukončení stavby</w:t>
      </w:r>
    </w:p>
    <w:p w14:paraId="258AE4AA"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možné termíny uvádění provozuschopných celků do provozu</w:t>
      </w:r>
    </w:p>
    <w:p w14:paraId="5C730D4C"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výlukovou činnost s maximálním využitím výlukových časů</w:t>
      </w:r>
    </w:p>
    <w:p w14:paraId="44D1F7A6"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uzavírky pozemních komunikací</w:t>
      </w:r>
    </w:p>
    <w:p w14:paraId="46166961"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přechodové stavy, provozní zkoušky (kontrolní a zkušební plán)</w:t>
      </w:r>
    </w:p>
    <w:p w14:paraId="64D5926A"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koordinace se souběžně probíhajícími stavbami</w:t>
      </w:r>
    </w:p>
    <w:p w14:paraId="705EE716" w14:textId="77777777" w:rsidR="008A34A7" w:rsidRPr="0033063C" w:rsidRDefault="008A34A7" w:rsidP="00FE0213">
      <w:pPr>
        <w:pStyle w:val="Text2-1"/>
      </w:pPr>
      <w:r w:rsidRPr="000C4C70">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r w:rsidRPr="000C4C70">
        <w:rPr>
          <w:b/>
        </w:rPr>
        <w:t xml:space="preserve"> </w:t>
      </w:r>
    </w:p>
    <w:p w14:paraId="32CAE360" w14:textId="04FAD923" w:rsidR="009B7C9A" w:rsidRPr="003D1605" w:rsidRDefault="0001146B" w:rsidP="006638D7">
      <w:pPr>
        <w:pStyle w:val="Text2-1"/>
      </w:pPr>
      <w:r w:rsidRPr="000C4C70">
        <w:t>Závazným</w:t>
      </w:r>
      <w:r>
        <w:t xml:space="preserve">i </w:t>
      </w:r>
      <w:r w:rsidRPr="003D1605">
        <w:t>pro</w:t>
      </w:r>
      <w:r w:rsidR="00147A54" w:rsidRPr="003D1605">
        <w:t xml:space="preserve"> Zhotovitele </w:t>
      </w:r>
      <w:r w:rsidR="006638D7" w:rsidRPr="003D1605">
        <w:t>jsou následující Postupné závazné milníky</w:t>
      </w:r>
      <w:r w:rsidR="008A34A7" w:rsidRPr="003D1605">
        <w:t xml:space="preserve"> (Pod-čl. 4.28)</w:t>
      </w:r>
      <w:r w:rsidR="009B7C9A" w:rsidRPr="003D1605">
        <w:t>:</w:t>
      </w:r>
    </w:p>
    <w:p w14:paraId="03D43D7E" w14:textId="700C83B4" w:rsidR="006638D7" w:rsidRPr="003D1605" w:rsidRDefault="003E33BB" w:rsidP="009B7C9A">
      <w:pPr>
        <w:pStyle w:val="Odrka1-1"/>
      </w:pPr>
      <w:r w:rsidRPr="007C4118">
        <w:t>jsou začátky a konce výluk (</w:t>
      </w:r>
      <w:r w:rsidRPr="003D1605">
        <w:t xml:space="preserve">viz plán výluk – část </w:t>
      </w:r>
      <w:r w:rsidR="00B412D9" w:rsidRPr="003D1605">
        <w:t>B.Souhrnná část/B.8.4 Schémata stavebních postupů</w:t>
      </w:r>
      <w:r w:rsidRPr="003D1605">
        <w:t xml:space="preserve">, dokument </w:t>
      </w:r>
      <w:r w:rsidR="00B412D9" w:rsidRPr="003D1605">
        <w:t xml:space="preserve">B.8.4.1 a B.8.4.2 </w:t>
      </w:r>
      <w:r w:rsidRPr="003D1605">
        <w:t>z v projektové dokumentac</w:t>
      </w:r>
      <w:r w:rsidR="003D1605" w:rsidRPr="003D1605">
        <w:t>i</w:t>
      </w:r>
      <w:r w:rsidR="009B7C9A" w:rsidRPr="003D1605">
        <w:t>)</w:t>
      </w:r>
      <w:r w:rsidR="006638D7" w:rsidRPr="003D1605">
        <w:t>:</w:t>
      </w:r>
    </w:p>
    <w:p w14:paraId="1E2EDBBE" w14:textId="75437BE7" w:rsidR="003E33BB" w:rsidRPr="003D1605" w:rsidRDefault="003E33BB" w:rsidP="009B7C9A">
      <w:pPr>
        <w:pStyle w:val="Odstavec1-2i"/>
      </w:pPr>
      <w:r w:rsidRPr="007C4118">
        <w:t>16 N - 1. 5.</w:t>
      </w:r>
      <w:r w:rsidRPr="00DF7D2F">
        <w:t> 2025 až 16. 5. </w:t>
      </w:r>
      <w:r w:rsidRPr="003D1605">
        <w:t>2025</w:t>
      </w:r>
    </w:p>
    <w:p w14:paraId="68912DA6" w14:textId="7824DB4E" w:rsidR="003E33BB" w:rsidRDefault="003E33BB" w:rsidP="009B7C9A">
      <w:pPr>
        <w:pStyle w:val="Odstavec1-2i"/>
      </w:pPr>
      <w:r w:rsidRPr="003D1605">
        <w:t>16N - 17. 6. 2025</w:t>
      </w:r>
      <w:r>
        <w:t xml:space="preserve"> až - 30. 6. 2025</w:t>
      </w:r>
    </w:p>
    <w:p w14:paraId="6F000882" w14:textId="44C7884B" w:rsidR="003E33BB" w:rsidRDefault="003E33BB" w:rsidP="009B7C9A">
      <w:pPr>
        <w:pStyle w:val="Odstavec1-2i"/>
      </w:pPr>
      <w:r>
        <w:t xml:space="preserve">16N - </w:t>
      </w:r>
      <w:r w:rsidRPr="00947976">
        <w:t>14.</w:t>
      </w:r>
      <w:r>
        <w:t> </w:t>
      </w:r>
      <w:r w:rsidRPr="00947976">
        <w:t>8.</w:t>
      </w:r>
      <w:r>
        <w:t> </w:t>
      </w:r>
      <w:r w:rsidRPr="00947976">
        <w:t>2025</w:t>
      </w:r>
      <w:r>
        <w:t xml:space="preserve"> až </w:t>
      </w:r>
      <w:r w:rsidRPr="00947976">
        <w:t>29.</w:t>
      </w:r>
      <w:r>
        <w:t> </w:t>
      </w:r>
      <w:r w:rsidRPr="00947976">
        <w:t>8.</w:t>
      </w:r>
      <w:r>
        <w:t> </w:t>
      </w:r>
      <w:r w:rsidRPr="00947976">
        <w:t>2025</w:t>
      </w:r>
    </w:p>
    <w:p w14:paraId="2BB8146E" w14:textId="77777777" w:rsidR="008A34A7" w:rsidRPr="00C22B78" w:rsidRDefault="008A34A7" w:rsidP="00895E38">
      <w:pPr>
        <w:pStyle w:val="Text2-1"/>
      </w:pPr>
      <w:r w:rsidRPr="00FE0213">
        <w:t>Závazným pro Zhotovitele jsou Sekce a termíny a rozsahy výluk, které jsou uvedeny v následující tabulce:</w:t>
      </w:r>
      <w:r w:rsidRPr="00C22B78">
        <w:t xml:space="preserve"> </w:t>
      </w:r>
    </w:p>
    <w:p w14:paraId="4FF4783B"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109" w:type="dxa"/>
        <w:tblLayout w:type="fixed"/>
        <w:tblLook w:val="04A0" w:firstRow="1" w:lastRow="0" w:firstColumn="1" w:lastColumn="0" w:noHBand="0" w:noVBand="1"/>
      </w:tblPr>
      <w:tblGrid>
        <w:gridCol w:w="1305"/>
        <w:gridCol w:w="4111"/>
        <w:gridCol w:w="992"/>
        <w:gridCol w:w="1701"/>
      </w:tblGrid>
      <w:tr w:rsidR="00AE40B1" w:rsidRPr="008A34A7" w14:paraId="556B1777" w14:textId="77777777" w:rsidTr="00895E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5" w:type="dxa"/>
          </w:tcPr>
          <w:p w14:paraId="70B55914" w14:textId="77777777" w:rsidR="00AE40B1" w:rsidRPr="008A34A7" w:rsidRDefault="00AE40B1" w:rsidP="008A34A7">
            <w:pPr>
              <w:spacing w:before="20" w:after="20" w:line="240" w:lineRule="auto"/>
              <w:rPr>
                <w:b/>
                <w:sz w:val="14"/>
                <w:szCs w:val="18"/>
              </w:rPr>
            </w:pPr>
            <w:r w:rsidRPr="008A34A7">
              <w:rPr>
                <w:b/>
                <w:sz w:val="14"/>
                <w:szCs w:val="18"/>
              </w:rPr>
              <w:t>Postup</w:t>
            </w:r>
          </w:p>
        </w:tc>
        <w:tc>
          <w:tcPr>
            <w:tcW w:w="4111" w:type="dxa"/>
          </w:tcPr>
          <w:p w14:paraId="782758D0" w14:textId="77777777" w:rsidR="00AE40B1" w:rsidRPr="008A34A7" w:rsidRDefault="00AE40B1"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992" w:type="dxa"/>
          </w:tcPr>
          <w:p w14:paraId="188709D8" w14:textId="4CD044CA" w:rsidR="00AE40B1" w:rsidRPr="008A34A7" w:rsidRDefault="00AE40B1"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1701" w:type="dxa"/>
          </w:tcPr>
          <w:p w14:paraId="2190C111" w14:textId="3DB1399C" w:rsidR="00AE40B1" w:rsidRPr="008A34A7" w:rsidRDefault="00AE40B1"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AE40B1" w:rsidRPr="008A34A7" w14:paraId="114353DB"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0870122A" w14:textId="77777777" w:rsidR="00AE40B1" w:rsidRPr="008A34A7" w:rsidRDefault="00AE40B1" w:rsidP="0001777B">
            <w:pPr>
              <w:spacing w:before="20" w:after="20" w:line="240" w:lineRule="auto"/>
              <w:rPr>
                <w:sz w:val="14"/>
                <w:szCs w:val="18"/>
                <w:highlight w:val="green"/>
              </w:rPr>
            </w:pPr>
            <w:r w:rsidRPr="008A34A7">
              <w:rPr>
                <w:sz w:val="14"/>
                <w:szCs w:val="18"/>
              </w:rPr>
              <w:t xml:space="preserve">Sekce 1 stavební </w:t>
            </w:r>
          </w:p>
        </w:tc>
        <w:tc>
          <w:tcPr>
            <w:tcW w:w="4111" w:type="dxa"/>
          </w:tcPr>
          <w:p w14:paraId="4E75983E" w14:textId="210B493C" w:rsidR="00AE40B1" w:rsidRPr="008A34A7"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B96A52">
              <w:rPr>
                <w:sz w:val="14"/>
                <w:szCs w:val="18"/>
              </w:rPr>
              <w:t>Všechny objekty (SO/PS) kromě položek č. 1</w:t>
            </w:r>
            <w:r>
              <w:rPr>
                <w:sz w:val="14"/>
                <w:szCs w:val="18"/>
              </w:rPr>
              <w:t>-4</w:t>
            </w:r>
            <w:r w:rsidRPr="00B96A52">
              <w:rPr>
                <w:sz w:val="14"/>
                <w:szCs w:val="18"/>
              </w:rPr>
              <w:t xml:space="preserve"> objektu SO 98-98 Všeobecný objekt </w:t>
            </w:r>
            <w:r w:rsidR="009E47DE">
              <w:rPr>
                <w:sz w:val="14"/>
                <w:szCs w:val="18"/>
              </w:rPr>
              <w:t>a objektů uvedených v Sekci 2</w:t>
            </w:r>
            <w:r w:rsidR="003D1605">
              <w:rPr>
                <w:sz w:val="14"/>
                <w:szCs w:val="18"/>
              </w:rPr>
              <w:t>, 3 a 4</w:t>
            </w:r>
          </w:p>
        </w:tc>
        <w:tc>
          <w:tcPr>
            <w:tcW w:w="992" w:type="dxa"/>
          </w:tcPr>
          <w:p w14:paraId="24C0CD97" w14:textId="77777777" w:rsidR="00AE40B1" w:rsidRPr="00B96A52"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701" w:type="dxa"/>
          </w:tcPr>
          <w:p w14:paraId="6C7BB556" w14:textId="29659E53" w:rsidR="00AE40B1" w:rsidRPr="00B96A52"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96A52">
              <w:rPr>
                <w:sz w:val="14"/>
                <w:szCs w:val="18"/>
              </w:rPr>
              <w:t>1</w:t>
            </w:r>
            <w:r>
              <w:rPr>
                <w:sz w:val="14"/>
                <w:szCs w:val="18"/>
              </w:rPr>
              <w:t>6</w:t>
            </w:r>
            <w:r w:rsidRPr="00B96A52">
              <w:rPr>
                <w:sz w:val="14"/>
                <w:szCs w:val="18"/>
              </w:rPr>
              <w:t xml:space="preserve"> měsíců od Data zahájení </w:t>
            </w:r>
            <w:r w:rsidRPr="0088658C">
              <w:rPr>
                <w:sz w:val="14"/>
                <w:szCs w:val="18"/>
              </w:rPr>
              <w:t xml:space="preserve">prací </w:t>
            </w:r>
            <w:r w:rsidRPr="00B96A52">
              <w:rPr>
                <w:sz w:val="14"/>
                <w:szCs w:val="18"/>
              </w:rPr>
              <w:t>(předpoklad zahájení 0</w:t>
            </w:r>
            <w:r>
              <w:rPr>
                <w:sz w:val="14"/>
                <w:szCs w:val="18"/>
              </w:rPr>
              <w:t>5</w:t>
            </w:r>
            <w:r w:rsidRPr="00B96A52">
              <w:rPr>
                <w:sz w:val="14"/>
                <w:szCs w:val="18"/>
              </w:rPr>
              <w:t>/2025)</w:t>
            </w:r>
          </w:p>
        </w:tc>
      </w:tr>
      <w:tr w:rsidR="009E47DE" w:rsidRPr="00B96A52" w14:paraId="5D75D713"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37850C0A" w14:textId="7C952483" w:rsidR="009E47DE" w:rsidRDefault="009E47DE" w:rsidP="0001777B">
            <w:pPr>
              <w:spacing w:before="20" w:after="20" w:line="240" w:lineRule="auto"/>
              <w:rPr>
                <w:sz w:val="14"/>
                <w:szCs w:val="18"/>
              </w:rPr>
            </w:pPr>
            <w:r>
              <w:rPr>
                <w:sz w:val="14"/>
                <w:szCs w:val="18"/>
              </w:rPr>
              <w:t>Sekce 2</w:t>
            </w:r>
          </w:p>
        </w:tc>
        <w:tc>
          <w:tcPr>
            <w:tcW w:w="4111" w:type="dxa"/>
          </w:tcPr>
          <w:p w14:paraId="062BB879" w14:textId="33753716" w:rsidR="009E47DE" w:rsidRPr="00ED550E" w:rsidRDefault="009E47DE" w:rsidP="002C5EE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Stavební postup</w:t>
            </w:r>
            <w:r w:rsidR="002C5EE6">
              <w:rPr>
                <w:sz w:val="14"/>
                <w:szCs w:val="18"/>
              </w:rPr>
              <w:t>: SP</w:t>
            </w:r>
            <w:r>
              <w:rPr>
                <w:sz w:val="14"/>
                <w:szCs w:val="18"/>
              </w:rPr>
              <w:t xml:space="preserve"> 1 dle ZOV (viz část B.8 projektové dokumentace)</w:t>
            </w:r>
          </w:p>
        </w:tc>
        <w:tc>
          <w:tcPr>
            <w:tcW w:w="992" w:type="dxa"/>
          </w:tcPr>
          <w:p w14:paraId="5650AF74" w14:textId="2D2766E8" w:rsidR="009E47DE" w:rsidRPr="00ED550E" w:rsidRDefault="002C5EE6" w:rsidP="002C5EE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16N</w:t>
            </w:r>
          </w:p>
        </w:tc>
        <w:tc>
          <w:tcPr>
            <w:tcW w:w="1701" w:type="dxa"/>
          </w:tcPr>
          <w:p w14:paraId="7067E980" w14:textId="371AC8C6" w:rsidR="009E47DE" w:rsidRPr="00ED550E" w:rsidRDefault="00D578B6" w:rsidP="00FC22F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0,5</w:t>
            </w:r>
            <w:r w:rsidR="00FC22FE">
              <w:rPr>
                <w:sz w:val="14"/>
                <w:szCs w:val="18"/>
              </w:rPr>
              <w:t xml:space="preserve"> měsíce </w:t>
            </w:r>
            <w:r w:rsidR="00FC22FE" w:rsidRPr="00B96A52">
              <w:rPr>
                <w:sz w:val="14"/>
                <w:szCs w:val="18"/>
              </w:rPr>
              <w:t xml:space="preserve">od Data zahájení </w:t>
            </w:r>
            <w:r w:rsidR="00FC22FE" w:rsidRPr="0088658C">
              <w:rPr>
                <w:sz w:val="14"/>
                <w:szCs w:val="18"/>
              </w:rPr>
              <w:t>prací</w:t>
            </w:r>
          </w:p>
        </w:tc>
      </w:tr>
      <w:tr w:rsidR="009E47DE" w:rsidRPr="00B96A52" w14:paraId="132C54B0"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2B067638" w14:textId="0B8AD73B" w:rsidR="009E47DE" w:rsidRDefault="002C5EE6" w:rsidP="0001777B">
            <w:pPr>
              <w:spacing w:before="20" w:after="20" w:line="240" w:lineRule="auto"/>
              <w:rPr>
                <w:sz w:val="14"/>
                <w:szCs w:val="18"/>
              </w:rPr>
            </w:pPr>
            <w:r>
              <w:rPr>
                <w:sz w:val="14"/>
                <w:szCs w:val="18"/>
              </w:rPr>
              <w:t>Sekce 3</w:t>
            </w:r>
          </w:p>
        </w:tc>
        <w:tc>
          <w:tcPr>
            <w:tcW w:w="4111" w:type="dxa"/>
          </w:tcPr>
          <w:p w14:paraId="31F20029" w14:textId="5F756A94" w:rsidR="009E47DE" w:rsidRPr="00ED550E" w:rsidRDefault="002C5EE6" w:rsidP="002C5EE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Stavební postup: SP 3 dle ZOV (viz část B.8 projektové dokumentace)</w:t>
            </w:r>
          </w:p>
        </w:tc>
        <w:tc>
          <w:tcPr>
            <w:tcW w:w="992" w:type="dxa"/>
          </w:tcPr>
          <w:p w14:paraId="2BFCF91E" w14:textId="45862BC3" w:rsidR="009E47DE" w:rsidRPr="00ED550E" w:rsidRDefault="002C5EE6"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16N</w:t>
            </w:r>
          </w:p>
        </w:tc>
        <w:tc>
          <w:tcPr>
            <w:tcW w:w="1701" w:type="dxa"/>
          </w:tcPr>
          <w:p w14:paraId="22EDADAC" w14:textId="4FDA3269" w:rsidR="009E47DE" w:rsidRPr="00ED550E" w:rsidRDefault="00D578B6" w:rsidP="00FC22F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w:t>
            </w:r>
            <w:r w:rsidR="00FC22FE">
              <w:rPr>
                <w:sz w:val="14"/>
                <w:szCs w:val="18"/>
              </w:rPr>
              <w:t xml:space="preserve"> měsíc </w:t>
            </w:r>
            <w:r w:rsidR="00FC22FE" w:rsidRPr="00B96A52">
              <w:rPr>
                <w:sz w:val="14"/>
                <w:szCs w:val="18"/>
              </w:rPr>
              <w:t xml:space="preserve">od Data zahájení </w:t>
            </w:r>
            <w:r w:rsidR="00FC22FE" w:rsidRPr="0088658C">
              <w:rPr>
                <w:sz w:val="14"/>
                <w:szCs w:val="18"/>
              </w:rPr>
              <w:t>prací</w:t>
            </w:r>
          </w:p>
        </w:tc>
      </w:tr>
      <w:tr w:rsidR="009E47DE" w:rsidRPr="00B96A52" w14:paraId="615E08E1"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19904C58" w14:textId="083377D9" w:rsidR="009E47DE" w:rsidRDefault="002C5EE6" w:rsidP="0001777B">
            <w:pPr>
              <w:spacing w:before="20" w:after="20" w:line="240" w:lineRule="auto"/>
              <w:rPr>
                <w:sz w:val="14"/>
                <w:szCs w:val="18"/>
              </w:rPr>
            </w:pPr>
            <w:r>
              <w:rPr>
                <w:sz w:val="14"/>
                <w:szCs w:val="18"/>
              </w:rPr>
              <w:t>Sekce 4</w:t>
            </w:r>
          </w:p>
        </w:tc>
        <w:tc>
          <w:tcPr>
            <w:tcW w:w="4111" w:type="dxa"/>
          </w:tcPr>
          <w:p w14:paraId="4FCD9134" w14:textId="141B3F77" w:rsidR="009E47DE" w:rsidRPr="00ED550E" w:rsidRDefault="002C5EE6" w:rsidP="002C5EE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Stavební postup: SP 5 dle ZOV (viz část B.8 projektové dokumentace)</w:t>
            </w:r>
          </w:p>
        </w:tc>
        <w:tc>
          <w:tcPr>
            <w:tcW w:w="992" w:type="dxa"/>
          </w:tcPr>
          <w:p w14:paraId="1C484B70" w14:textId="47CD0AB7" w:rsidR="009E47DE" w:rsidRPr="00ED550E" w:rsidRDefault="002C5EE6"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16N</w:t>
            </w:r>
          </w:p>
        </w:tc>
        <w:tc>
          <w:tcPr>
            <w:tcW w:w="1701" w:type="dxa"/>
          </w:tcPr>
          <w:p w14:paraId="1C82CF79" w14:textId="005A45D4" w:rsidR="009E47DE" w:rsidRPr="00ED550E" w:rsidRDefault="00D578B6" w:rsidP="00FC22F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3</w:t>
            </w:r>
            <w:r w:rsidR="00FC22FE">
              <w:rPr>
                <w:sz w:val="14"/>
                <w:szCs w:val="18"/>
              </w:rPr>
              <w:t xml:space="preserve"> měsíc</w:t>
            </w:r>
            <w:r>
              <w:rPr>
                <w:sz w:val="14"/>
                <w:szCs w:val="18"/>
              </w:rPr>
              <w:t>e</w:t>
            </w:r>
            <w:r w:rsidR="00FC22FE">
              <w:rPr>
                <w:sz w:val="14"/>
                <w:szCs w:val="18"/>
              </w:rPr>
              <w:t xml:space="preserve"> </w:t>
            </w:r>
            <w:r w:rsidR="00FC22FE" w:rsidRPr="00B96A52">
              <w:rPr>
                <w:sz w:val="14"/>
                <w:szCs w:val="18"/>
              </w:rPr>
              <w:t xml:space="preserve">od Data zahájení </w:t>
            </w:r>
            <w:r w:rsidR="00FC22FE" w:rsidRPr="0088658C">
              <w:rPr>
                <w:sz w:val="14"/>
                <w:szCs w:val="18"/>
              </w:rPr>
              <w:t>prací</w:t>
            </w:r>
          </w:p>
        </w:tc>
      </w:tr>
      <w:tr w:rsidR="00AE40B1" w:rsidRPr="00B96A52" w14:paraId="61C7CC4A"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5EF4A13E" w14:textId="77777777" w:rsidR="00AE40B1" w:rsidRPr="008A34A7" w:rsidRDefault="00AE40B1" w:rsidP="0001777B">
            <w:pPr>
              <w:spacing w:before="20" w:after="20" w:line="240" w:lineRule="auto"/>
              <w:rPr>
                <w:sz w:val="14"/>
                <w:szCs w:val="18"/>
              </w:rPr>
            </w:pPr>
            <w:r>
              <w:rPr>
                <w:sz w:val="14"/>
                <w:szCs w:val="18"/>
              </w:rPr>
              <w:t>Dokončení díla</w:t>
            </w:r>
          </w:p>
        </w:tc>
        <w:tc>
          <w:tcPr>
            <w:tcW w:w="4111" w:type="dxa"/>
          </w:tcPr>
          <w:p w14:paraId="69DAB990" w14:textId="77777777" w:rsidR="00AE40B1" w:rsidRPr="00ED550E"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D550E">
              <w:rPr>
                <w:sz w:val="14"/>
                <w:szCs w:val="18"/>
              </w:rPr>
              <w:t xml:space="preserve">SO 98-98 </w:t>
            </w:r>
            <w:r>
              <w:rPr>
                <w:sz w:val="14"/>
                <w:szCs w:val="18"/>
              </w:rPr>
              <w:t xml:space="preserve">pol. č. 1-4, </w:t>
            </w:r>
            <w:r w:rsidRPr="00ED550E">
              <w:rPr>
                <w:sz w:val="14"/>
                <w:szCs w:val="18"/>
              </w:rPr>
              <w:t>kromě položek zhotovených</w:t>
            </w:r>
          </w:p>
          <w:p w14:paraId="070DB4B0" w14:textId="77777777" w:rsidR="00AE40B1" w:rsidRPr="00ED550E"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D550E">
              <w:rPr>
                <w:sz w:val="14"/>
                <w:szCs w:val="18"/>
              </w:rPr>
              <w:t>v Sekci 1 stavební zhotovených v části dle</w:t>
            </w:r>
          </w:p>
          <w:p w14:paraId="33D98294" w14:textId="5AB92709" w:rsidR="00AE40B1" w:rsidRPr="00B96A52"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D550E">
              <w:rPr>
                <w:sz w:val="14"/>
                <w:szCs w:val="18"/>
              </w:rPr>
              <w:t>Smluvních podmínek</w:t>
            </w:r>
          </w:p>
        </w:tc>
        <w:tc>
          <w:tcPr>
            <w:tcW w:w="992" w:type="dxa"/>
          </w:tcPr>
          <w:p w14:paraId="5B29A729" w14:textId="77777777" w:rsidR="00AE40B1" w:rsidRPr="00ED550E"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701" w:type="dxa"/>
          </w:tcPr>
          <w:p w14:paraId="5541DA75" w14:textId="4B2195D0" w:rsidR="00AE40B1" w:rsidRPr="00ED550E" w:rsidRDefault="00FC22FE" w:rsidP="003E33B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22 měsíců </w:t>
            </w:r>
            <w:r w:rsidRPr="00B96A52">
              <w:rPr>
                <w:sz w:val="14"/>
                <w:szCs w:val="18"/>
              </w:rPr>
              <w:t xml:space="preserve">od Data zahájení </w:t>
            </w:r>
            <w:r w:rsidRPr="0088658C">
              <w:rPr>
                <w:sz w:val="14"/>
                <w:szCs w:val="18"/>
              </w:rPr>
              <w:t>prací</w:t>
            </w:r>
            <w:r w:rsidR="00AE40B1" w:rsidRPr="00ED550E">
              <w:rPr>
                <w:sz w:val="14"/>
                <w:szCs w:val="18"/>
              </w:rPr>
              <w:t xml:space="preserve"> </w:t>
            </w:r>
          </w:p>
        </w:tc>
      </w:tr>
    </w:tbl>
    <w:p w14:paraId="48F52B11" w14:textId="77777777" w:rsidR="000C4C70" w:rsidRPr="000C4C70" w:rsidRDefault="000C4C70" w:rsidP="00AE40B1">
      <w:pPr>
        <w:pStyle w:val="TextbezslBEZMEZER"/>
      </w:pPr>
    </w:p>
    <w:p w14:paraId="0ED3BAD4" w14:textId="68BD6965" w:rsidR="008A34A7" w:rsidRDefault="008A34A7" w:rsidP="008A34A7">
      <w:pPr>
        <w:spacing w:after="120" w:line="264" w:lineRule="auto"/>
        <w:ind w:left="737"/>
        <w:jc w:val="both"/>
        <w:rPr>
          <w:sz w:val="18"/>
          <w:szCs w:val="18"/>
        </w:rPr>
      </w:pPr>
      <w:r w:rsidRPr="000C4C70">
        <w:rPr>
          <w:sz w:val="18"/>
          <w:szCs w:val="18"/>
        </w:rPr>
        <w:t>*) Datum ukončení stavby je závislé na termínu zahájení stavebních prací</w:t>
      </w:r>
    </w:p>
    <w:p w14:paraId="51133983" w14:textId="77777777" w:rsidR="00D41CF7" w:rsidRDefault="00D41CF7" w:rsidP="00D41CF7">
      <w:pPr>
        <w:pStyle w:val="Text2-1"/>
      </w:pPr>
      <w:r>
        <w:lastRenderedPageBreak/>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69922856"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27224B9A" w14:textId="77777777" w:rsidR="00D41CF7" w:rsidRDefault="00D41CF7" w:rsidP="007A7C39">
      <w:pPr>
        <w:pStyle w:val="Odrka1-1"/>
      </w:pPr>
      <w:r>
        <w:t xml:space="preserve">Výluky budou Zhotoviteli poskytnuty v nových/jiných termínech umožňující zhotovení Díla. </w:t>
      </w:r>
    </w:p>
    <w:p w14:paraId="69BB1D0C" w14:textId="77777777" w:rsidR="00D41CF7" w:rsidRPr="007A60F6" w:rsidRDefault="00D41CF7" w:rsidP="007A60F6">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4A5647D9" w14:textId="77777777" w:rsidR="0069470F" w:rsidRDefault="0069470F" w:rsidP="0069470F">
      <w:pPr>
        <w:pStyle w:val="Nadpis2-1"/>
      </w:pPr>
      <w:bookmarkStart w:id="70" w:name="_Toc7077141"/>
      <w:bookmarkStart w:id="71" w:name="_Toc176161734"/>
      <w:r w:rsidRPr="00EC2E51">
        <w:t>SOUVISEJÍCÍ</w:t>
      </w:r>
      <w:r>
        <w:t xml:space="preserve"> DOKUMENTY A PŘEDPISY</w:t>
      </w:r>
      <w:bookmarkEnd w:id="70"/>
      <w:bookmarkEnd w:id="71"/>
    </w:p>
    <w:p w14:paraId="6B0F3EA6"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2E358F2" w14:textId="77777777" w:rsidR="00DB3089" w:rsidRDefault="00DB3089" w:rsidP="00DB3089">
      <w:pPr>
        <w:pStyle w:val="Text2-1"/>
      </w:pPr>
      <w:r>
        <w:t>Technické požadavky na výrobky, zařízení a technologie pro ŽDC (dle směrnic SŽDC č. 34 a č. 67 jsou uvedeny na webových stránkách:</w:t>
      </w:r>
    </w:p>
    <w:p w14:paraId="26D81275" w14:textId="77777777" w:rsidR="00DB3089" w:rsidRDefault="00DB3089" w:rsidP="00DB3089">
      <w:pPr>
        <w:pStyle w:val="Textbezslovn"/>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4"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4A48E47A"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6971EB38"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5259A772"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5479B407"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BFC54CC"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7A4DF14B"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1B2ECCA0" w14:textId="77777777" w:rsidR="005C1550" w:rsidRPr="007D016E" w:rsidRDefault="005C1550" w:rsidP="005C1550">
      <w:pPr>
        <w:pStyle w:val="Textbezslovn"/>
        <w:keepNext/>
        <w:spacing w:after="0"/>
      </w:pPr>
      <w:r>
        <w:t>Jeremenkova 103/23</w:t>
      </w:r>
    </w:p>
    <w:p w14:paraId="6D6CCBB2" w14:textId="77777777" w:rsidR="005C1550" w:rsidRDefault="005C1550" w:rsidP="005C1550">
      <w:pPr>
        <w:pStyle w:val="Textbezslovn"/>
      </w:pPr>
      <w:r w:rsidRPr="007D016E">
        <w:t>77</w:t>
      </w:r>
      <w:r>
        <w:t>9 00</w:t>
      </w:r>
      <w:r w:rsidRPr="007D016E">
        <w:t xml:space="preserve"> </w:t>
      </w:r>
      <w:r w:rsidRPr="00BA22D4">
        <w:t>Olomouc</w:t>
      </w:r>
    </w:p>
    <w:p w14:paraId="01CF6700"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0CAF1DE1"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51A0108" w14:textId="77777777" w:rsidR="005C1550" w:rsidRDefault="005C1550" w:rsidP="00E01EC2">
      <w:pPr>
        <w:pStyle w:val="Textbezslovn"/>
      </w:pPr>
      <w:r>
        <w:t xml:space="preserve">Ceníky: </w:t>
      </w:r>
      <w:r w:rsidRPr="00E64846">
        <w:t>https://typdok.tudc.cz/</w:t>
      </w:r>
    </w:p>
    <w:p w14:paraId="41A65488" w14:textId="77777777" w:rsidR="006812C4" w:rsidRPr="007A60F6" w:rsidRDefault="0069470F" w:rsidP="006812C4">
      <w:pPr>
        <w:pStyle w:val="Nadpis2-1"/>
      </w:pPr>
      <w:bookmarkStart w:id="72" w:name="_Toc7077142"/>
      <w:bookmarkStart w:id="73" w:name="_Toc176161735"/>
      <w:r>
        <w:t>PŘÍLOHY</w:t>
      </w:r>
      <w:bookmarkEnd w:id="72"/>
      <w:bookmarkEnd w:id="73"/>
    </w:p>
    <w:p w14:paraId="2505BEAF" w14:textId="77777777" w:rsidR="0069470F" w:rsidRPr="00E333B5" w:rsidRDefault="007A60F6" w:rsidP="002D5598">
      <w:pPr>
        <w:pStyle w:val="Text2-1"/>
        <w:spacing w:after="0"/>
      </w:pPr>
      <w:bookmarkStart w:id="74" w:name="_Ref175228565"/>
      <w:r w:rsidRPr="00E333B5">
        <w:t>Přejezdy doklady o projednání</w:t>
      </w:r>
      <w:bookmarkEnd w:id="74"/>
    </w:p>
    <w:p w14:paraId="6871167D" w14:textId="77777777" w:rsidR="00E10ACE" w:rsidRPr="00E333B5" w:rsidRDefault="00E10ACE" w:rsidP="002D5598">
      <w:pPr>
        <w:pStyle w:val="Text2-1"/>
        <w:spacing w:after="0"/>
      </w:pPr>
      <w:bookmarkStart w:id="75" w:name="_Ref88573601"/>
      <w:r w:rsidRPr="00E333B5">
        <w:t>Požadavkový list CNM-MB</w:t>
      </w:r>
      <w:bookmarkEnd w:id="75"/>
      <w:r w:rsidRPr="00E333B5" w:rsidDel="00E10ACE">
        <w:t xml:space="preserve"> </w:t>
      </w:r>
    </w:p>
    <w:p w14:paraId="5578AE39" w14:textId="77777777" w:rsidR="00EB6474" w:rsidRPr="00E333B5" w:rsidRDefault="00EB6474" w:rsidP="002D5598">
      <w:pPr>
        <w:pStyle w:val="Text2-1"/>
        <w:spacing w:after="0"/>
      </w:pPr>
      <w:bookmarkStart w:id="76" w:name="_Ref101445262"/>
      <w:r w:rsidRPr="00E333B5">
        <w:t>Požadavky na stavební připravenost</w:t>
      </w:r>
      <w:bookmarkEnd w:id="76"/>
      <w:r w:rsidRPr="00E333B5">
        <w:t xml:space="preserve"> </w:t>
      </w:r>
    </w:p>
    <w:p w14:paraId="11C0A15E" w14:textId="77777777" w:rsidR="00373405" w:rsidRPr="00E333B5" w:rsidRDefault="00373405" w:rsidP="002D5598">
      <w:pPr>
        <w:pStyle w:val="Text2-1"/>
        <w:spacing w:after="0"/>
      </w:pPr>
      <w:bookmarkStart w:id="77" w:name="_Ref92267992"/>
      <w:r w:rsidRPr="00E333B5">
        <w:t>Dopis Ředitele O13, čj. 168954/2021-SŽ-GŘ-O13, Zajištění prostorové polohy na neelektrizovaných tratích SŽ, ze dne 7. 12. 2021, včetně přílohy k dopisu č. 2</w:t>
      </w:r>
      <w:bookmarkEnd w:id="77"/>
    </w:p>
    <w:p w14:paraId="25FB52C4" w14:textId="77777777" w:rsidR="0097328D" w:rsidRPr="00E333B5" w:rsidRDefault="001F1FE3" w:rsidP="002D5598">
      <w:pPr>
        <w:pStyle w:val="Text2-1"/>
        <w:spacing w:after="0"/>
      </w:pPr>
      <w:bookmarkStart w:id="78" w:name="_Ref119066353"/>
      <w:r w:rsidRPr="00E333B5">
        <w:t>Seznam požadavků Implementace ERTMS – Položky TA</w:t>
      </w:r>
      <w:bookmarkEnd w:id="78"/>
    </w:p>
    <w:p w14:paraId="35A2E4D9" w14:textId="77777777" w:rsidR="00D5789F" w:rsidRPr="00E333B5" w:rsidRDefault="0038793E" w:rsidP="002D5598">
      <w:pPr>
        <w:pStyle w:val="Text2-1"/>
        <w:spacing w:after="0"/>
      </w:pPr>
      <w:bookmarkStart w:id="79" w:name="_Ref132122149"/>
      <w:r w:rsidRPr="00E333B5">
        <w:t xml:space="preserve">Vzorkování staveb Správy železnic, státní </w:t>
      </w:r>
      <w:bookmarkEnd w:id="79"/>
      <w:r w:rsidR="00D25DFD" w:rsidRPr="00E333B5">
        <w:t>organizace</w:t>
      </w:r>
    </w:p>
    <w:p w14:paraId="453222C9" w14:textId="77777777" w:rsidR="00AF4E65" w:rsidRPr="00E333B5" w:rsidRDefault="00AF4E65" w:rsidP="002D5598">
      <w:pPr>
        <w:pStyle w:val="Text2-1"/>
        <w:spacing w:after="0"/>
      </w:pPr>
      <w:bookmarkStart w:id="80" w:name="_Ref169532562"/>
      <w:r w:rsidRPr="00E333B5">
        <w:t>Požadavky na přejezdech VZOR-příloha.pdf</w:t>
      </w:r>
      <w:bookmarkEnd w:id="80"/>
    </w:p>
    <w:p w14:paraId="2F6D5D93" w14:textId="77777777" w:rsidR="007A60F6" w:rsidRPr="00E333B5" w:rsidRDefault="007A60F6" w:rsidP="002D5598">
      <w:pPr>
        <w:pStyle w:val="Text2-1"/>
        <w:spacing w:after="0"/>
      </w:pPr>
      <w:bookmarkStart w:id="81" w:name="_Ref175213338"/>
      <w:r w:rsidRPr="00E333B5">
        <w:t>Seznam nájmů</w:t>
      </w:r>
      <w:bookmarkEnd w:id="81"/>
    </w:p>
    <w:p w14:paraId="11ABA11A" w14:textId="77777777" w:rsidR="007A60F6" w:rsidRPr="007A60F6" w:rsidRDefault="007A60F6" w:rsidP="00E333B5">
      <w:pPr>
        <w:pStyle w:val="Text2-1"/>
      </w:pPr>
      <w:bookmarkStart w:id="82" w:name="_Ref175213345"/>
      <w:r w:rsidRPr="00E333B5">
        <w:t>Seznam</w:t>
      </w:r>
      <w:r>
        <w:t xml:space="preserve"> pachtů</w:t>
      </w:r>
      <w:bookmarkEnd w:id="82"/>
    </w:p>
    <w:p w14:paraId="1F0086E5" w14:textId="77777777" w:rsidR="00826B7B" w:rsidRDefault="00826B7B"/>
    <w:sectPr w:rsidR="00826B7B" w:rsidSect="009B66D8">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020D0" w14:textId="77777777" w:rsidR="006C6D46" w:rsidRDefault="006C6D46" w:rsidP="00962258">
      <w:pPr>
        <w:spacing w:after="0" w:line="240" w:lineRule="auto"/>
      </w:pPr>
      <w:r>
        <w:separator/>
      </w:r>
    </w:p>
  </w:endnote>
  <w:endnote w:type="continuationSeparator" w:id="0">
    <w:p w14:paraId="1BD78F52" w14:textId="77777777" w:rsidR="006C6D46" w:rsidRDefault="006C6D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0456A" w:rsidRPr="003462EB" w14:paraId="27C89268" w14:textId="77777777" w:rsidTr="00633336">
      <w:tc>
        <w:tcPr>
          <w:tcW w:w="907" w:type="dxa"/>
          <w:tcMar>
            <w:left w:w="0" w:type="dxa"/>
            <w:right w:w="0" w:type="dxa"/>
          </w:tcMar>
          <w:vAlign w:val="bottom"/>
        </w:tcPr>
        <w:p w14:paraId="37E873E8" w14:textId="56253D30" w:rsidR="0080456A" w:rsidRPr="00B8518B" w:rsidRDefault="0080456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17</w:t>
          </w:r>
          <w:r w:rsidRPr="00B8518B">
            <w:rPr>
              <w:rStyle w:val="slostrnky"/>
            </w:rPr>
            <w:fldChar w:fldCharType="end"/>
          </w:r>
        </w:p>
      </w:tc>
      <w:tc>
        <w:tcPr>
          <w:tcW w:w="0" w:type="auto"/>
          <w:vAlign w:val="bottom"/>
        </w:tcPr>
        <w:p w14:paraId="6BB34F64" w14:textId="2DDB54A5" w:rsidR="0080456A" w:rsidRPr="003462EB" w:rsidRDefault="00261455" w:rsidP="008664BF">
          <w:pPr>
            <w:pStyle w:val="Zpatvlevo"/>
          </w:pPr>
          <w:r>
            <w:fldChar w:fldCharType="begin"/>
          </w:r>
          <w:r>
            <w:instrText xml:space="preserve"> STYLEREF  _Název_akce  \* MERGEFORMAT </w:instrText>
          </w:r>
          <w:r>
            <w:fldChar w:fldCharType="separate"/>
          </w:r>
          <w:r>
            <w:rPr>
              <w:noProof/>
            </w:rPr>
            <w:t>Rekonstrukce TZZ Přelouč – Prachovice</w:t>
          </w:r>
          <w:r>
            <w:rPr>
              <w:noProof/>
            </w:rPr>
            <w:fldChar w:fldCharType="end"/>
          </w:r>
        </w:p>
        <w:p w14:paraId="58F98D70" w14:textId="77777777" w:rsidR="0080456A" w:rsidRDefault="0080456A" w:rsidP="008664BF">
          <w:pPr>
            <w:pStyle w:val="Zpatvlevo"/>
          </w:pPr>
          <w:r w:rsidRPr="003462EB">
            <w:t>Technická specifikace</w:t>
          </w:r>
        </w:p>
        <w:p w14:paraId="78B3E0EB" w14:textId="163C0E22" w:rsidR="0080456A" w:rsidRPr="003462EB" w:rsidRDefault="0080456A" w:rsidP="008664BF">
          <w:pPr>
            <w:pStyle w:val="Zpatvlevo"/>
          </w:pPr>
          <w:r>
            <w:t>Zvláštní</w:t>
          </w:r>
          <w:r w:rsidRPr="003462EB">
            <w:t xml:space="preserve"> technické </w:t>
          </w:r>
          <w:r w:rsidR="00586ED3" w:rsidRPr="003462EB">
            <w:t>podmínky</w:t>
          </w:r>
          <w:r w:rsidR="00586ED3">
            <w:t xml:space="preserve"> – Zhotovení</w:t>
          </w:r>
          <w:r w:rsidRPr="003462EB">
            <w:t xml:space="preserve"> stavby</w:t>
          </w:r>
        </w:p>
      </w:tc>
    </w:tr>
  </w:tbl>
  <w:p w14:paraId="54A55D26" w14:textId="77777777" w:rsidR="0080456A" w:rsidRPr="00614E71" w:rsidRDefault="0080456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456A" w:rsidRPr="009E09BE" w14:paraId="139ADE15" w14:textId="77777777" w:rsidTr="00633336">
      <w:tc>
        <w:tcPr>
          <w:tcW w:w="0" w:type="auto"/>
          <w:tcMar>
            <w:left w:w="0" w:type="dxa"/>
            <w:right w:w="0" w:type="dxa"/>
          </w:tcMar>
          <w:vAlign w:val="bottom"/>
        </w:tcPr>
        <w:p w14:paraId="1EA73F44" w14:textId="027EF99A" w:rsidR="0080456A" w:rsidRDefault="00261455" w:rsidP="008664BF">
          <w:pPr>
            <w:pStyle w:val="Zpatvpravo"/>
          </w:pPr>
          <w:r>
            <w:fldChar w:fldCharType="begin"/>
          </w:r>
          <w:r>
            <w:instrText xml:space="preserve"> STYLEREF  _Název_akce  \* MERGEFORMAT </w:instrText>
          </w:r>
          <w:r>
            <w:fldChar w:fldCharType="separate"/>
          </w:r>
          <w:r>
            <w:rPr>
              <w:noProof/>
            </w:rPr>
            <w:t>Rekonstrukce TZZ Přelouč – Prachovice</w:t>
          </w:r>
          <w:r>
            <w:rPr>
              <w:noProof/>
            </w:rPr>
            <w:fldChar w:fldCharType="end"/>
          </w:r>
        </w:p>
        <w:p w14:paraId="1132C6A8" w14:textId="77777777" w:rsidR="0080456A" w:rsidRDefault="0080456A" w:rsidP="008664BF">
          <w:pPr>
            <w:pStyle w:val="Zpatvpravo"/>
          </w:pPr>
          <w:r w:rsidRPr="003462EB">
            <w:t>Technická specifikace</w:t>
          </w:r>
        </w:p>
        <w:p w14:paraId="63FBE249" w14:textId="312EB0C8" w:rsidR="0080456A" w:rsidRPr="003462EB" w:rsidRDefault="0080456A" w:rsidP="008664BF">
          <w:pPr>
            <w:pStyle w:val="Zpatvpravo"/>
            <w:rPr>
              <w:rStyle w:val="slostrnky"/>
              <w:b w:val="0"/>
              <w:color w:val="auto"/>
              <w:sz w:val="12"/>
            </w:rPr>
          </w:pPr>
          <w:r>
            <w:t xml:space="preserve">Zvláštní </w:t>
          </w:r>
          <w:r w:rsidRPr="003462EB">
            <w:t xml:space="preserve">technické </w:t>
          </w:r>
          <w:r w:rsidR="009653F8" w:rsidRPr="003462EB">
            <w:t>podmínky</w:t>
          </w:r>
          <w:r w:rsidR="009653F8">
            <w:t xml:space="preserve"> – Zhotovení</w:t>
          </w:r>
          <w:r>
            <w:t xml:space="preserve"> stavby</w:t>
          </w:r>
        </w:p>
      </w:tc>
      <w:tc>
        <w:tcPr>
          <w:tcW w:w="907" w:type="dxa"/>
          <w:vAlign w:val="bottom"/>
        </w:tcPr>
        <w:p w14:paraId="512500C1" w14:textId="423D6011" w:rsidR="0080456A" w:rsidRPr="009E09BE" w:rsidRDefault="0080456A"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17</w:t>
          </w:r>
          <w:r w:rsidRPr="00B8518B">
            <w:rPr>
              <w:rStyle w:val="slostrnky"/>
            </w:rPr>
            <w:fldChar w:fldCharType="end"/>
          </w:r>
        </w:p>
      </w:tc>
    </w:tr>
  </w:tbl>
  <w:p w14:paraId="374689AC" w14:textId="77777777" w:rsidR="0080456A" w:rsidRPr="00B8518B" w:rsidRDefault="0080456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0C1D8" w14:textId="77777777" w:rsidR="0080456A" w:rsidRPr="00B8518B" w:rsidRDefault="0080456A" w:rsidP="00460660">
    <w:pPr>
      <w:pStyle w:val="Zpat"/>
      <w:rPr>
        <w:sz w:val="2"/>
        <w:szCs w:val="2"/>
      </w:rPr>
    </w:pPr>
  </w:p>
  <w:p w14:paraId="22A95490" w14:textId="77777777" w:rsidR="0080456A" w:rsidRDefault="0080456A" w:rsidP="00B31E19">
    <w:pPr>
      <w:pStyle w:val="Zpatvlevo"/>
      <w:rPr>
        <w:rFonts w:cs="Calibri"/>
        <w:szCs w:val="12"/>
      </w:rPr>
    </w:pPr>
  </w:p>
  <w:p w14:paraId="551DCAAA" w14:textId="77777777" w:rsidR="0080456A" w:rsidRPr="00460660" w:rsidRDefault="008045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0A08C" w14:textId="77777777" w:rsidR="006C6D46" w:rsidRDefault="006C6D46" w:rsidP="00962258">
      <w:pPr>
        <w:spacing w:after="0" w:line="240" w:lineRule="auto"/>
      </w:pPr>
      <w:r>
        <w:separator/>
      </w:r>
    </w:p>
  </w:footnote>
  <w:footnote w:type="continuationSeparator" w:id="0">
    <w:p w14:paraId="188DF0A6" w14:textId="77777777" w:rsidR="006C6D46" w:rsidRDefault="006C6D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0456A" w14:paraId="6EA44ECE" w14:textId="77777777" w:rsidTr="00B22106">
      <w:trPr>
        <w:trHeight w:hRule="exact" w:val="936"/>
      </w:trPr>
      <w:tc>
        <w:tcPr>
          <w:tcW w:w="1361" w:type="dxa"/>
          <w:tcMar>
            <w:left w:w="0" w:type="dxa"/>
            <w:right w:w="0" w:type="dxa"/>
          </w:tcMar>
        </w:tcPr>
        <w:p w14:paraId="60F29AA8" w14:textId="77777777" w:rsidR="0080456A" w:rsidRPr="00B8518B" w:rsidRDefault="0080456A" w:rsidP="00FC6389">
          <w:pPr>
            <w:pStyle w:val="Zpat"/>
            <w:rPr>
              <w:rStyle w:val="slostrnky"/>
            </w:rPr>
          </w:pPr>
        </w:p>
      </w:tc>
      <w:tc>
        <w:tcPr>
          <w:tcW w:w="3458" w:type="dxa"/>
          <w:shd w:val="clear" w:color="auto" w:fill="auto"/>
          <w:tcMar>
            <w:left w:w="0" w:type="dxa"/>
            <w:right w:w="0" w:type="dxa"/>
          </w:tcMar>
        </w:tcPr>
        <w:p w14:paraId="5623FBB7" w14:textId="77777777" w:rsidR="0080456A" w:rsidRDefault="0080456A" w:rsidP="00FC6389">
          <w:pPr>
            <w:pStyle w:val="Zpat"/>
          </w:pPr>
          <w:r>
            <w:rPr>
              <w:noProof/>
              <w:lang w:eastAsia="cs-CZ"/>
            </w:rPr>
            <w:drawing>
              <wp:anchor distT="0" distB="0" distL="114300" distR="114300" simplePos="0" relativeHeight="251674624" behindDoc="0" locked="1" layoutInCell="1" allowOverlap="1" wp14:anchorId="04FD53A8" wp14:editId="057F15D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D7C8FC5" w14:textId="77777777" w:rsidR="0080456A" w:rsidRPr="00D6163D" w:rsidRDefault="0080456A" w:rsidP="00FC6389">
          <w:pPr>
            <w:pStyle w:val="Druhdokumentu"/>
          </w:pPr>
        </w:p>
      </w:tc>
    </w:tr>
    <w:tr w:rsidR="0080456A" w14:paraId="7107DFAC" w14:textId="77777777" w:rsidTr="00B22106">
      <w:trPr>
        <w:trHeight w:hRule="exact" w:val="936"/>
      </w:trPr>
      <w:tc>
        <w:tcPr>
          <w:tcW w:w="1361" w:type="dxa"/>
          <w:tcMar>
            <w:left w:w="0" w:type="dxa"/>
            <w:right w:w="0" w:type="dxa"/>
          </w:tcMar>
        </w:tcPr>
        <w:p w14:paraId="307037A9" w14:textId="77777777" w:rsidR="0080456A" w:rsidRPr="00B8518B" w:rsidRDefault="0080456A" w:rsidP="00FC6389">
          <w:pPr>
            <w:pStyle w:val="Zpat"/>
            <w:rPr>
              <w:rStyle w:val="slostrnky"/>
            </w:rPr>
          </w:pPr>
        </w:p>
      </w:tc>
      <w:tc>
        <w:tcPr>
          <w:tcW w:w="3458" w:type="dxa"/>
          <w:shd w:val="clear" w:color="auto" w:fill="auto"/>
          <w:tcMar>
            <w:left w:w="0" w:type="dxa"/>
            <w:right w:w="0" w:type="dxa"/>
          </w:tcMar>
        </w:tcPr>
        <w:p w14:paraId="5C142DED" w14:textId="77777777" w:rsidR="0080456A" w:rsidRDefault="0080456A" w:rsidP="00FC6389">
          <w:pPr>
            <w:pStyle w:val="Zpat"/>
          </w:pPr>
        </w:p>
      </w:tc>
      <w:tc>
        <w:tcPr>
          <w:tcW w:w="5756" w:type="dxa"/>
          <w:shd w:val="clear" w:color="auto" w:fill="auto"/>
          <w:tcMar>
            <w:left w:w="0" w:type="dxa"/>
            <w:right w:w="0" w:type="dxa"/>
          </w:tcMar>
        </w:tcPr>
        <w:p w14:paraId="0D32CDA5" w14:textId="77777777" w:rsidR="0080456A" w:rsidRPr="00D6163D" w:rsidRDefault="0080456A" w:rsidP="00FC6389">
          <w:pPr>
            <w:pStyle w:val="Druhdokumentu"/>
          </w:pPr>
        </w:p>
      </w:tc>
    </w:tr>
  </w:tbl>
  <w:p w14:paraId="561CB42E" w14:textId="77777777" w:rsidR="0080456A" w:rsidRPr="00D6163D" w:rsidRDefault="0080456A" w:rsidP="00FC6389">
    <w:pPr>
      <w:pStyle w:val="Zhlav"/>
      <w:rPr>
        <w:sz w:val="8"/>
        <w:szCs w:val="8"/>
      </w:rPr>
    </w:pPr>
  </w:p>
  <w:p w14:paraId="26393BBA" w14:textId="77777777" w:rsidR="0080456A" w:rsidRPr="00460660" w:rsidRDefault="0080456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78162E"/>
    <w:multiLevelType w:val="hybridMultilevel"/>
    <w:tmpl w:val="6472D2E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31081064">
    <w:abstractNumId w:val="8"/>
  </w:num>
  <w:num w:numId="2" w16cid:durableId="1612199381">
    <w:abstractNumId w:val="6"/>
  </w:num>
  <w:num w:numId="3" w16cid:durableId="1635210821">
    <w:abstractNumId w:val="4"/>
  </w:num>
  <w:num w:numId="4" w16cid:durableId="406420078">
    <w:abstractNumId w:val="9"/>
  </w:num>
  <w:num w:numId="5" w16cid:durableId="1775514737">
    <w:abstractNumId w:val="10"/>
  </w:num>
  <w:num w:numId="6" w16cid:durableId="1194610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6022688">
    <w:abstractNumId w:val="1"/>
  </w:num>
  <w:num w:numId="8" w16cid:durableId="4160935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9088717">
    <w:abstractNumId w:val="12"/>
  </w:num>
  <w:num w:numId="10" w16cid:durableId="1415400962">
    <w:abstractNumId w:val="5"/>
  </w:num>
  <w:num w:numId="11" w16cid:durableId="699629300">
    <w:abstractNumId w:val="0"/>
  </w:num>
  <w:num w:numId="12" w16cid:durableId="287468292">
    <w:abstractNumId w:val="9"/>
  </w:num>
  <w:num w:numId="13" w16cid:durableId="1918440419">
    <w:abstractNumId w:val="10"/>
  </w:num>
  <w:num w:numId="14" w16cid:durableId="1289386382">
    <w:abstractNumId w:val="11"/>
  </w:num>
  <w:num w:numId="15" w16cid:durableId="2112312387">
    <w:abstractNumId w:val="2"/>
  </w:num>
  <w:num w:numId="16" w16cid:durableId="1913810497">
    <w:abstractNumId w:val="5"/>
  </w:num>
  <w:num w:numId="17" w16cid:durableId="122698480">
    <w:abstractNumId w:val="12"/>
  </w:num>
  <w:num w:numId="18" w16cid:durableId="20216141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8757348">
    <w:abstractNumId w:val="5"/>
  </w:num>
  <w:num w:numId="20" w16cid:durableId="896010043">
    <w:abstractNumId w:val="12"/>
  </w:num>
  <w:num w:numId="21" w16cid:durableId="600844464">
    <w:abstractNumId w:val="12"/>
  </w:num>
  <w:num w:numId="22" w16cid:durableId="1653870350">
    <w:abstractNumId w:val="7"/>
  </w:num>
  <w:num w:numId="23" w16cid:durableId="59258121">
    <w:abstractNumId w:val="5"/>
  </w:num>
  <w:num w:numId="24" w16cid:durableId="411044780">
    <w:abstractNumId w:val="5"/>
  </w:num>
  <w:num w:numId="25" w16cid:durableId="1260986634">
    <w:abstractNumId w:val="3"/>
  </w:num>
  <w:num w:numId="26" w16cid:durableId="201748705">
    <w:abstractNumId w:val="5"/>
  </w:num>
  <w:num w:numId="27" w16cid:durableId="1660310945">
    <w:abstractNumId w:val="2"/>
  </w:num>
  <w:num w:numId="28" w16cid:durableId="2123722527">
    <w:abstractNumId w:val="5"/>
  </w:num>
  <w:num w:numId="29" w16cid:durableId="636687201">
    <w:abstractNumId w:val="5"/>
  </w:num>
  <w:num w:numId="30" w16cid:durableId="1506481501">
    <w:abstractNumId w:val="9"/>
  </w:num>
  <w:num w:numId="31" w16cid:durableId="1826586270">
    <w:abstractNumId w:val="9"/>
  </w:num>
  <w:num w:numId="32" w16cid:durableId="1145584680">
    <w:abstractNumId w:val="9"/>
  </w:num>
  <w:num w:numId="33" w16cid:durableId="729574469">
    <w:abstractNumId w:val="9"/>
  </w:num>
  <w:num w:numId="34" w16cid:durableId="293483557">
    <w:abstractNumId w:val="9"/>
  </w:num>
  <w:num w:numId="35" w16cid:durableId="1012759036">
    <w:abstractNumId w:val="10"/>
  </w:num>
  <w:num w:numId="36" w16cid:durableId="126094479">
    <w:abstractNumId w:val="10"/>
  </w:num>
  <w:num w:numId="37" w16cid:durableId="1233155806">
    <w:abstractNumId w:val="10"/>
  </w:num>
  <w:num w:numId="38" w16cid:durableId="457335972">
    <w:abstractNumId w:val="10"/>
  </w:num>
  <w:num w:numId="39" w16cid:durableId="1648050766">
    <w:abstractNumId w:val="10"/>
  </w:num>
  <w:num w:numId="40" w16cid:durableId="1899167988">
    <w:abstractNumId w:val="11"/>
  </w:num>
  <w:num w:numId="41" w16cid:durableId="1875145940">
    <w:abstractNumId w:val="2"/>
  </w:num>
  <w:num w:numId="42" w16cid:durableId="412046362">
    <w:abstractNumId w:val="2"/>
  </w:num>
  <w:num w:numId="43" w16cid:durableId="1174490087">
    <w:abstractNumId w:val="5"/>
  </w:num>
  <w:num w:numId="44" w16cid:durableId="136381418">
    <w:abstractNumId w:val="5"/>
  </w:num>
  <w:num w:numId="45" w16cid:durableId="1930387455">
    <w:abstractNumId w:val="12"/>
  </w:num>
  <w:num w:numId="46" w16cid:durableId="913470459">
    <w:abstractNumId w:val="12"/>
  </w:num>
  <w:num w:numId="47" w16cid:durableId="35311262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DF0"/>
    <w:rsid w:val="00000833"/>
    <w:rsid w:val="00000FB8"/>
    <w:rsid w:val="00001CA5"/>
    <w:rsid w:val="0000279A"/>
    <w:rsid w:val="0001146B"/>
    <w:rsid w:val="00012C9C"/>
    <w:rsid w:val="00012DB3"/>
    <w:rsid w:val="00012EC4"/>
    <w:rsid w:val="00013717"/>
    <w:rsid w:val="00013EC7"/>
    <w:rsid w:val="00015840"/>
    <w:rsid w:val="00016180"/>
    <w:rsid w:val="00016A7F"/>
    <w:rsid w:val="000170CE"/>
    <w:rsid w:val="0001777B"/>
    <w:rsid w:val="00017F3C"/>
    <w:rsid w:val="00020B06"/>
    <w:rsid w:val="00021032"/>
    <w:rsid w:val="000224CA"/>
    <w:rsid w:val="0002330E"/>
    <w:rsid w:val="00023E3B"/>
    <w:rsid w:val="000245B8"/>
    <w:rsid w:val="00025D28"/>
    <w:rsid w:val="00031C01"/>
    <w:rsid w:val="00033305"/>
    <w:rsid w:val="00033B07"/>
    <w:rsid w:val="00041253"/>
    <w:rsid w:val="00041EC8"/>
    <w:rsid w:val="00054047"/>
    <w:rsid w:val="00054FC6"/>
    <w:rsid w:val="00055D5E"/>
    <w:rsid w:val="00057FD6"/>
    <w:rsid w:val="00061442"/>
    <w:rsid w:val="0006465A"/>
    <w:rsid w:val="000646C4"/>
    <w:rsid w:val="00064A36"/>
    <w:rsid w:val="0006588D"/>
    <w:rsid w:val="0006620F"/>
    <w:rsid w:val="00067A5E"/>
    <w:rsid w:val="00067DF0"/>
    <w:rsid w:val="000701E9"/>
    <w:rsid w:val="00070416"/>
    <w:rsid w:val="000719BB"/>
    <w:rsid w:val="00072A65"/>
    <w:rsid w:val="00072C1E"/>
    <w:rsid w:val="00076B14"/>
    <w:rsid w:val="00076FFB"/>
    <w:rsid w:val="000814EE"/>
    <w:rsid w:val="0008461A"/>
    <w:rsid w:val="0008729B"/>
    <w:rsid w:val="00091390"/>
    <w:rsid w:val="00096739"/>
    <w:rsid w:val="00097F20"/>
    <w:rsid w:val="000A01DB"/>
    <w:rsid w:val="000A25C2"/>
    <w:rsid w:val="000A2C02"/>
    <w:rsid w:val="000A665D"/>
    <w:rsid w:val="000A69A1"/>
    <w:rsid w:val="000A6E75"/>
    <w:rsid w:val="000A7250"/>
    <w:rsid w:val="000A7CA8"/>
    <w:rsid w:val="000B1564"/>
    <w:rsid w:val="000B408F"/>
    <w:rsid w:val="000B4EB8"/>
    <w:rsid w:val="000B531F"/>
    <w:rsid w:val="000B54D2"/>
    <w:rsid w:val="000B602B"/>
    <w:rsid w:val="000B7705"/>
    <w:rsid w:val="000C0368"/>
    <w:rsid w:val="000C09FF"/>
    <w:rsid w:val="000C3898"/>
    <w:rsid w:val="000C41F2"/>
    <w:rsid w:val="000C4C70"/>
    <w:rsid w:val="000D11C0"/>
    <w:rsid w:val="000D180C"/>
    <w:rsid w:val="000D22C4"/>
    <w:rsid w:val="000D2789"/>
    <w:rsid w:val="000D27D1"/>
    <w:rsid w:val="000D2E34"/>
    <w:rsid w:val="000D4AE6"/>
    <w:rsid w:val="000D4E22"/>
    <w:rsid w:val="000D50E2"/>
    <w:rsid w:val="000D5909"/>
    <w:rsid w:val="000D639C"/>
    <w:rsid w:val="000D6A7C"/>
    <w:rsid w:val="000D7BD4"/>
    <w:rsid w:val="000E1594"/>
    <w:rsid w:val="000E1A7F"/>
    <w:rsid w:val="000E3B35"/>
    <w:rsid w:val="000E437B"/>
    <w:rsid w:val="000E7EA8"/>
    <w:rsid w:val="000F007C"/>
    <w:rsid w:val="000F0495"/>
    <w:rsid w:val="000F15F1"/>
    <w:rsid w:val="000F1DC8"/>
    <w:rsid w:val="000F336B"/>
    <w:rsid w:val="000F4B80"/>
    <w:rsid w:val="000F7A1F"/>
    <w:rsid w:val="00102CFA"/>
    <w:rsid w:val="0010436E"/>
    <w:rsid w:val="00104401"/>
    <w:rsid w:val="00112864"/>
    <w:rsid w:val="00114472"/>
    <w:rsid w:val="00114988"/>
    <w:rsid w:val="00114DE9"/>
    <w:rsid w:val="00115069"/>
    <w:rsid w:val="001150F2"/>
    <w:rsid w:val="00130D3D"/>
    <w:rsid w:val="001321F0"/>
    <w:rsid w:val="00136398"/>
    <w:rsid w:val="001407F6"/>
    <w:rsid w:val="00146BCB"/>
    <w:rsid w:val="00147A54"/>
    <w:rsid w:val="0015027B"/>
    <w:rsid w:val="0015261C"/>
    <w:rsid w:val="00153B6C"/>
    <w:rsid w:val="001542D7"/>
    <w:rsid w:val="00154ED6"/>
    <w:rsid w:val="00155252"/>
    <w:rsid w:val="0015613B"/>
    <w:rsid w:val="001615A9"/>
    <w:rsid w:val="00162AC2"/>
    <w:rsid w:val="001656A2"/>
    <w:rsid w:val="00170231"/>
    <w:rsid w:val="00170EC5"/>
    <w:rsid w:val="00172C93"/>
    <w:rsid w:val="00174176"/>
    <w:rsid w:val="001747C1"/>
    <w:rsid w:val="00176ACE"/>
    <w:rsid w:val="00177D6B"/>
    <w:rsid w:val="00183260"/>
    <w:rsid w:val="001843C2"/>
    <w:rsid w:val="00184FB6"/>
    <w:rsid w:val="00191F90"/>
    <w:rsid w:val="00192F9E"/>
    <w:rsid w:val="001932DA"/>
    <w:rsid w:val="00195246"/>
    <w:rsid w:val="0019676B"/>
    <w:rsid w:val="001975B6"/>
    <w:rsid w:val="0019782F"/>
    <w:rsid w:val="001A23B8"/>
    <w:rsid w:val="001A367A"/>
    <w:rsid w:val="001A3B3C"/>
    <w:rsid w:val="001A5719"/>
    <w:rsid w:val="001A7ACC"/>
    <w:rsid w:val="001B4180"/>
    <w:rsid w:val="001B4E74"/>
    <w:rsid w:val="001B5317"/>
    <w:rsid w:val="001B7668"/>
    <w:rsid w:val="001B78B2"/>
    <w:rsid w:val="001C008E"/>
    <w:rsid w:val="001C2B0B"/>
    <w:rsid w:val="001C41D7"/>
    <w:rsid w:val="001C42C3"/>
    <w:rsid w:val="001C43E0"/>
    <w:rsid w:val="001C478C"/>
    <w:rsid w:val="001C645F"/>
    <w:rsid w:val="001C7F77"/>
    <w:rsid w:val="001D0458"/>
    <w:rsid w:val="001D1BBA"/>
    <w:rsid w:val="001D3D1E"/>
    <w:rsid w:val="001D43A6"/>
    <w:rsid w:val="001D65BA"/>
    <w:rsid w:val="001D7DBE"/>
    <w:rsid w:val="001E042E"/>
    <w:rsid w:val="001E4F17"/>
    <w:rsid w:val="001E5F0C"/>
    <w:rsid w:val="001E678E"/>
    <w:rsid w:val="001E769F"/>
    <w:rsid w:val="001E7DEB"/>
    <w:rsid w:val="001F02CA"/>
    <w:rsid w:val="001F1FE3"/>
    <w:rsid w:val="001F30F4"/>
    <w:rsid w:val="001F3C5F"/>
    <w:rsid w:val="001F43BB"/>
    <w:rsid w:val="001F6135"/>
    <w:rsid w:val="001F62EB"/>
    <w:rsid w:val="001F7F5E"/>
    <w:rsid w:val="002007BA"/>
    <w:rsid w:val="0020237C"/>
    <w:rsid w:val="002023EE"/>
    <w:rsid w:val="00202432"/>
    <w:rsid w:val="002038C9"/>
    <w:rsid w:val="00204103"/>
    <w:rsid w:val="002071BB"/>
    <w:rsid w:val="00207DF5"/>
    <w:rsid w:val="002221BB"/>
    <w:rsid w:val="00223754"/>
    <w:rsid w:val="00223F63"/>
    <w:rsid w:val="00223FB1"/>
    <w:rsid w:val="00226748"/>
    <w:rsid w:val="00231AAE"/>
    <w:rsid w:val="00232000"/>
    <w:rsid w:val="002356B4"/>
    <w:rsid w:val="00240B81"/>
    <w:rsid w:val="00241B10"/>
    <w:rsid w:val="0024363B"/>
    <w:rsid w:val="002446BF"/>
    <w:rsid w:val="002471E9"/>
    <w:rsid w:val="002476A6"/>
    <w:rsid w:val="00247D01"/>
    <w:rsid w:val="0025030F"/>
    <w:rsid w:val="00252685"/>
    <w:rsid w:val="00254F16"/>
    <w:rsid w:val="002569A5"/>
    <w:rsid w:val="002578DF"/>
    <w:rsid w:val="002606E5"/>
    <w:rsid w:val="00260C58"/>
    <w:rsid w:val="00261100"/>
    <w:rsid w:val="00261455"/>
    <w:rsid w:val="00261A5B"/>
    <w:rsid w:val="00261EFB"/>
    <w:rsid w:val="0026240A"/>
    <w:rsid w:val="00262A01"/>
    <w:rsid w:val="00262E5B"/>
    <w:rsid w:val="00263444"/>
    <w:rsid w:val="00264E26"/>
    <w:rsid w:val="002658C2"/>
    <w:rsid w:val="0026737C"/>
    <w:rsid w:val="00267D68"/>
    <w:rsid w:val="00271861"/>
    <w:rsid w:val="0027331A"/>
    <w:rsid w:val="00275D9A"/>
    <w:rsid w:val="00276AFE"/>
    <w:rsid w:val="002772A0"/>
    <w:rsid w:val="0028301B"/>
    <w:rsid w:val="00285307"/>
    <w:rsid w:val="00285660"/>
    <w:rsid w:val="00287944"/>
    <w:rsid w:val="00287EEF"/>
    <w:rsid w:val="00292622"/>
    <w:rsid w:val="00293F3D"/>
    <w:rsid w:val="00294AB0"/>
    <w:rsid w:val="00295FD7"/>
    <w:rsid w:val="002A355D"/>
    <w:rsid w:val="002A3B57"/>
    <w:rsid w:val="002A70E6"/>
    <w:rsid w:val="002B0498"/>
    <w:rsid w:val="002B2C45"/>
    <w:rsid w:val="002B343C"/>
    <w:rsid w:val="002B67FA"/>
    <w:rsid w:val="002B6B58"/>
    <w:rsid w:val="002B7AF5"/>
    <w:rsid w:val="002C31BF"/>
    <w:rsid w:val="002C51EC"/>
    <w:rsid w:val="002C5EE6"/>
    <w:rsid w:val="002D0011"/>
    <w:rsid w:val="002D2102"/>
    <w:rsid w:val="002D261E"/>
    <w:rsid w:val="002D37DD"/>
    <w:rsid w:val="002D4C93"/>
    <w:rsid w:val="002D5598"/>
    <w:rsid w:val="002D6ADE"/>
    <w:rsid w:val="002D75AA"/>
    <w:rsid w:val="002D7FD6"/>
    <w:rsid w:val="002E0CD7"/>
    <w:rsid w:val="002E0CFB"/>
    <w:rsid w:val="002E0FE7"/>
    <w:rsid w:val="002E1D6B"/>
    <w:rsid w:val="002E3B9A"/>
    <w:rsid w:val="002E4485"/>
    <w:rsid w:val="002E4D28"/>
    <w:rsid w:val="002E5C7B"/>
    <w:rsid w:val="002F2AE7"/>
    <w:rsid w:val="002F4333"/>
    <w:rsid w:val="002F4ECC"/>
    <w:rsid w:val="002F5541"/>
    <w:rsid w:val="0030167D"/>
    <w:rsid w:val="0030175D"/>
    <w:rsid w:val="0030267A"/>
    <w:rsid w:val="00302AFA"/>
    <w:rsid w:val="0030303F"/>
    <w:rsid w:val="00304DAF"/>
    <w:rsid w:val="00307207"/>
    <w:rsid w:val="00311F3F"/>
    <w:rsid w:val="003130A4"/>
    <w:rsid w:val="00313F1F"/>
    <w:rsid w:val="00317A7D"/>
    <w:rsid w:val="00317BC1"/>
    <w:rsid w:val="003220D8"/>
    <w:rsid w:val="003229ED"/>
    <w:rsid w:val="00323625"/>
    <w:rsid w:val="00323AA2"/>
    <w:rsid w:val="00323E07"/>
    <w:rsid w:val="003254A3"/>
    <w:rsid w:val="00327EEF"/>
    <w:rsid w:val="0033063C"/>
    <w:rsid w:val="0033159C"/>
    <w:rsid w:val="0033239F"/>
    <w:rsid w:val="00334632"/>
    <w:rsid w:val="00334918"/>
    <w:rsid w:val="00336B23"/>
    <w:rsid w:val="0033739D"/>
    <w:rsid w:val="0033744B"/>
    <w:rsid w:val="00340999"/>
    <w:rsid w:val="0034179A"/>
    <w:rsid w:val="003418A3"/>
    <w:rsid w:val="00342435"/>
    <w:rsid w:val="0034274B"/>
    <w:rsid w:val="00342AFC"/>
    <w:rsid w:val="003462EB"/>
    <w:rsid w:val="00346F6D"/>
    <w:rsid w:val="0034719F"/>
    <w:rsid w:val="00350A35"/>
    <w:rsid w:val="0035325A"/>
    <w:rsid w:val="00353D2E"/>
    <w:rsid w:val="00354DB5"/>
    <w:rsid w:val="003551F0"/>
    <w:rsid w:val="003557EC"/>
    <w:rsid w:val="0035683E"/>
    <w:rsid w:val="003571D8"/>
    <w:rsid w:val="00357BC3"/>
    <w:rsid w:val="00357BC6"/>
    <w:rsid w:val="00361422"/>
    <w:rsid w:val="003624D7"/>
    <w:rsid w:val="00373403"/>
    <w:rsid w:val="00373405"/>
    <w:rsid w:val="003753D6"/>
    <w:rsid w:val="0037545D"/>
    <w:rsid w:val="00375F42"/>
    <w:rsid w:val="003777F4"/>
    <w:rsid w:val="003778A0"/>
    <w:rsid w:val="003807BD"/>
    <w:rsid w:val="00384983"/>
    <w:rsid w:val="00386FF1"/>
    <w:rsid w:val="0038793E"/>
    <w:rsid w:val="00391A4A"/>
    <w:rsid w:val="00392071"/>
    <w:rsid w:val="00392EB6"/>
    <w:rsid w:val="00394444"/>
    <w:rsid w:val="003956C6"/>
    <w:rsid w:val="00395965"/>
    <w:rsid w:val="003A4783"/>
    <w:rsid w:val="003A4EDD"/>
    <w:rsid w:val="003A6718"/>
    <w:rsid w:val="003B083D"/>
    <w:rsid w:val="003B111D"/>
    <w:rsid w:val="003B203D"/>
    <w:rsid w:val="003B2A40"/>
    <w:rsid w:val="003B3764"/>
    <w:rsid w:val="003B3919"/>
    <w:rsid w:val="003B3D1D"/>
    <w:rsid w:val="003B3FB3"/>
    <w:rsid w:val="003B4CD2"/>
    <w:rsid w:val="003C0030"/>
    <w:rsid w:val="003C1E71"/>
    <w:rsid w:val="003C33F2"/>
    <w:rsid w:val="003C6679"/>
    <w:rsid w:val="003C7A1E"/>
    <w:rsid w:val="003C7A4A"/>
    <w:rsid w:val="003D0D4C"/>
    <w:rsid w:val="003D1605"/>
    <w:rsid w:val="003D71D4"/>
    <w:rsid w:val="003D756E"/>
    <w:rsid w:val="003D77DD"/>
    <w:rsid w:val="003E0156"/>
    <w:rsid w:val="003E249B"/>
    <w:rsid w:val="003E33BB"/>
    <w:rsid w:val="003E3B76"/>
    <w:rsid w:val="003E420D"/>
    <w:rsid w:val="003E4C13"/>
    <w:rsid w:val="003F39D1"/>
    <w:rsid w:val="003F4481"/>
    <w:rsid w:val="003F6965"/>
    <w:rsid w:val="004000E7"/>
    <w:rsid w:val="00400767"/>
    <w:rsid w:val="0040221B"/>
    <w:rsid w:val="00404FCA"/>
    <w:rsid w:val="00405D50"/>
    <w:rsid w:val="00405E39"/>
    <w:rsid w:val="004078F3"/>
    <w:rsid w:val="00407971"/>
    <w:rsid w:val="00407DD2"/>
    <w:rsid w:val="004131D0"/>
    <w:rsid w:val="00413E9C"/>
    <w:rsid w:val="00414BA4"/>
    <w:rsid w:val="00416293"/>
    <w:rsid w:val="004175B5"/>
    <w:rsid w:val="00417F94"/>
    <w:rsid w:val="00420D30"/>
    <w:rsid w:val="00421BD4"/>
    <w:rsid w:val="004220B7"/>
    <w:rsid w:val="0042284C"/>
    <w:rsid w:val="00423768"/>
    <w:rsid w:val="00423C5F"/>
    <w:rsid w:val="00427794"/>
    <w:rsid w:val="00431EB8"/>
    <w:rsid w:val="00432887"/>
    <w:rsid w:val="0043795E"/>
    <w:rsid w:val="00442A87"/>
    <w:rsid w:val="00443C6D"/>
    <w:rsid w:val="004449EE"/>
    <w:rsid w:val="00446585"/>
    <w:rsid w:val="00450DD2"/>
    <w:rsid w:val="00450F07"/>
    <w:rsid w:val="0045228D"/>
    <w:rsid w:val="00453CD3"/>
    <w:rsid w:val="00453F92"/>
    <w:rsid w:val="00454CCA"/>
    <w:rsid w:val="00455960"/>
    <w:rsid w:val="00456231"/>
    <w:rsid w:val="00457662"/>
    <w:rsid w:val="004579C8"/>
    <w:rsid w:val="00460660"/>
    <w:rsid w:val="00461863"/>
    <w:rsid w:val="00463BD5"/>
    <w:rsid w:val="00464BA9"/>
    <w:rsid w:val="00467646"/>
    <w:rsid w:val="00467F7D"/>
    <w:rsid w:val="0047527F"/>
    <w:rsid w:val="0047667E"/>
    <w:rsid w:val="00476F2F"/>
    <w:rsid w:val="0047736E"/>
    <w:rsid w:val="00483846"/>
    <w:rsid w:val="00483969"/>
    <w:rsid w:val="00483E4B"/>
    <w:rsid w:val="0048428A"/>
    <w:rsid w:val="00485B89"/>
    <w:rsid w:val="00486107"/>
    <w:rsid w:val="0048649B"/>
    <w:rsid w:val="00491827"/>
    <w:rsid w:val="00493298"/>
    <w:rsid w:val="00493AF5"/>
    <w:rsid w:val="00494577"/>
    <w:rsid w:val="00494D07"/>
    <w:rsid w:val="004950EE"/>
    <w:rsid w:val="004959D3"/>
    <w:rsid w:val="0049612C"/>
    <w:rsid w:val="00496D56"/>
    <w:rsid w:val="004A305A"/>
    <w:rsid w:val="004A4BEA"/>
    <w:rsid w:val="004B029E"/>
    <w:rsid w:val="004B1394"/>
    <w:rsid w:val="004B2AA1"/>
    <w:rsid w:val="004B5274"/>
    <w:rsid w:val="004C1216"/>
    <w:rsid w:val="004C148C"/>
    <w:rsid w:val="004C1E41"/>
    <w:rsid w:val="004C4399"/>
    <w:rsid w:val="004C787C"/>
    <w:rsid w:val="004C798F"/>
    <w:rsid w:val="004C7EAC"/>
    <w:rsid w:val="004D6756"/>
    <w:rsid w:val="004D7243"/>
    <w:rsid w:val="004D7474"/>
    <w:rsid w:val="004D7D8C"/>
    <w:rsid w:val="004E0A87"/>
    <w:rsid w:val="004E26E4"/>
    <w:rsid w:val="004E4870"/>
    <w:rsid w:val="004E66F2"/>
    <w:rsid w:val="004E7346"/>
    <w:rsid w:val="004E7A1F"/>
    <w:rsid w:val="004E7A58"/>
    <w:rsid w:val="004F2B63"/>
    <w:rsid w:val="004F45AB"/>
    <w:rsid w:val="004F4B9B"/>
    <w:rsid w:val="004F5504"/>
    <w:rsid w:val="004F70CD"/>
    <w:rsid w:val="004F713C"/>
    <w:rsid w:val="00500124"/>
    <w:rsid w:val="00500E0F"/>
    <w:rsid w:val="005035E2"/>
    <w:rsid w:val="00503E6C"/>
    <w:rsid w:val="00504B43"/>
    <w:rsid w:val="0050666E"/>
    <w:rsid w:val="00507D95"/>
    <w:rsid w:val="00511AB9"/>
    <w:rsid w:val="00513DC3"/>
    <w:rsid w:val="00514702"/>
    <w:rsid w:val="005154B9"/>
    <w:rsid w:val="00516632"/>
    <w:rsid w:val="005176EE"/>
    <w:rsid w:val="00523BB5"/>
    <w:rsid w:val="00523EA7"/>
    <w:rsid w:val="00526117"/>
    <w:rsid w:val="00526284"/>
    <w:rsid w:val="00531CB9"/>
    <w:rsid w:val="005348AF"/>
    <w:rsid w:val="005354B7"/>
    <w:rsid w:val="00535ABB"/>
    <w:rsid w:val="00535F40"/>
    <w:rsid w:val="00536F59"/>
    <w:rsid w:val="005403D3"/>
    <w:rsid w:val="005406EB"/>
    <w:rsid w:val="00541E3E"/>
    <w:rsid w:val="00545AD1"/>
    <w:rsid w:val="00552467"/>
    <w:rsid w:val="00552BA1"/>
    <w:rsid w:val="00553375"/>
    <w:rsid w:val="00553D21"/>
    <w:rsid w:val="00554C2B"/>
    <w:rsid w:val="005551B5"/>
    <w:rsid w:val="00555697"/>
    <w:rsid w:val="00555884"/>
    <w:rsid w:val="00567303"/>
    <w:rsid w:val="00567709"/>
    <w:rsid w:val="005706D6"/>
    <w:rsid w:val="005728C7"/>
    <w:rsid w:val="00572A42"/>
    <w:rsid w:val="005736B7"/>
    <w:rsid w:val="00575E5A"/>
    <w:rsid w:val="0057725D"/>
    <w:rsid w:val="00580245"/>
    <w:rsid w:val="0058031A"/>
    <w:rsid w:val="00583A0B"/>
    <w:rsid w:val="00586ED3"/>
    <w:rsid w:val="0058742A"/>
    <w:rsid w:val="00590BAF"/>
    <w:rsid w:val="00593EFE"/>
    <w:rsid w:val="005956C4"/>
    <w:rsid w:val="00596F3D"/>
    <w:rsid w:val="005A014E"/>
    <w:rsid w:val="005A106F"/>
    <w:rsid w:val="005A1F44"/>
    <w:rsid w:val="005A2A37"/>
    <w:rsid w:val="005A31F1"/>
    <w:rsid w:val="005A72C0"/>
    <w:rsid w:val="005B0B30"/>
    <w:rsid w:val="005B2504"/>
    <w:rsid w:val="005B3480"/>
    <w:rsid w:val="005B5708"/>
    <w:rsid w:val="005B5871"/>
    <w:rsid w:val="005B6CC2"/>
    <w:rsid w:val="005C07AB"/>
    <w:rsid w:val="005C1550"/>
    <w:rsid w:val="005C4184"/>
    <w:rsid w:val="005C4523"/>
    <w:rsid w:val="005C6ACF"/>
    <w:rsid w:val="005C7C4C"/>
    <w:rsid w:val="005C7DD7"/>
    <w:rsid w:val="005D3194"/>
    <w:rsid w:val="005D3C39"/>
    <w:rsid w:val="005D64E5"/>
    <w:rsid w:val="005D7706"/>
    <w:rsid w:val="005D78E8"/>
    <w:rsid w:val="005D7A71"/>
    <w:rsid w:val="005E1297"/>
    <w:rsid w:val="005E2E0C"/>
    <w:rsid w:val="005E52CF"/>
    <w:rsid w:val="005F047C"/>
    <w:rsid w:val="005F490F"/>
    <w:rsid w:val="005F5CE8"/>
    <w:rsid w:val="005F699E"/>
    <w:rsid w:val="00601A8C"/>
    <w:rsid w:val="00601E7D"/>
    <w:rsid w:val="006070D3"/>
    <w:rsid w:val="00607480"/>
    <w:rsid w:val="0061068E"/>
    <w:rsid w:val="006115D3"/>
    <w:rsid w:val="006121A7"/>
    <w:rsid w:val="00614052"/>
    <w:rsid w:val="00614E71"/>
    <w:rsid w:val="00617271"/>
    <w:rsid w:val="006208DF"/>
    <w:rsid w:val="006233EF"/>
    <w:rsid w:val="006252FF"/>
    <w:rsid w:val="00625995"/>
    <w:rsid w:val="00627522"/>
    <w:rsid w:val="00632E79"/>
    <w:rsid w:val="00633336"/>
    <w:rsid w:val="006344E4"/>
    <w:rsid w:val="00635325"/>
    <w:rsid w:val="00635942"/>
    <w:rsid w:val="006363DF"/>
    <w:rsid w:val="0063661F"/>
    <w:rsid w:val="006368DA"/>
    <w:rsid w:val="006402C6"/>
    <w:rsid w:val="0064260E"/>
    <w:rsid w:val="006516B0"/>
    <w:rsid w:val="00654A2F"/>
    <w:rsid w:val="00654E8A"/>
    <w:rsid w:val="00655976"/>
    <w:rsid w:val="0065610E"/>
    <w:rsid w:val="006577C6"/>
    <w:rsid w:val="00660AD3"/>
    <w:rsid w:val="00662411"/>
    <w:rsid w:val="00662AA4"/>
    <w:rsid w:val="00662E1B"/>
    <w:rsid w:val="006638D7"/>
    <w:rsid w:val="0066648F"/>
    <w:rsid w:val="006666EE"/>
    <w:rsid w:val="00666844"/>
    <w:rsid w:val="006675C8"/>
    <w:rsid w:val="00667FF1"/>
    <w:rsid w:val="006755B3"/>
    <w:rsid w:val="006757E4"/>
    <w:rsid w:val="00676F41"/>
    <w:rsid w:val="006776B6"/>
    <w:rsid w:val="0068063C"/>
    <w:rsid w:val="006812C4"/>
    <w:rsid w:val="006815B7"/>
    <w:rsid w:val="0069136C"/>
    <w:rsid w:val="00692F19"/>
    <w:rsid w:val="00693150"/>
    <w:rsid w:val="00693CE5"/>
    <w:rsid w:val="0069470F"/>
    <w:rsid w:val="006A019B"/>
    <w:rsid w:val="006A24AF"/>
    <w:rsid w:val="006A28B5"/>
    <w:rsid w:val="006A2AB1"/>
    <w:rsid w:val="006A5570"/>
    <w:rsid w:val="006A63A2"/>
    <w:rsid w:val="006A689C"/>
    <w:rsid w:val="006B18A4"/>
    <w:rsid w:val="006B2318"/>
    <w:rsid w:val="006B2DA9"/>
    <w:rsid w:val="006B3914"/>
    <w:rsid w:val="006B3D79"/>
    <w:rsid w:val="006B4F85"/>
    <w:rsid w:val="006B5330"/>
    <w:rsid w:val="006B6FE4"/>
    <w:rsid w:val="006C0D67"/>
    <w:rsid w:val="006C16E1"/>
    <w:rsid w:val="006C2343"/>
    <w:rsid w:val="006C31D3"/>
    <w:rsid w:val="006C442A"/>
    <w:rsid w:val="006C5DEF"/>
    <w:rsid w:val="006C62BF"/>
    <w:rsid w:val="006C6D46"/>
    <w:rsid w:val="006D01B1"/>
    <w:rsid w:val="006D1B57"/>
    <w:rsid w:val="006D205E"/>
    <w:rsid w:val="006D3BC8"/>
    <w:rsid w:val="006E0578"/>
    <w:rsid w:val="006E314D"/>
    <w:rsid w:val="006E4FE1"/>
    <w:rsid w:val="006F0B76"/>
    <w:rsid w:val="006F2B34"/>
    <w:rsid w:val="006F4A54"/>
    <w:rsid w:val="006F5C75"/>
    <w:rsid w:val="006F7E43"/>
    <w:rsid w:val="007016B2"/>
    <w:rsid w:val="00702F8E"/>
    <w:rsid w:val="007032A5"/>
    <w:rsid w:val="0070397C"/>
    <w:rsid w:val="007074CC"/>
    <w:rsid w:val="00710723"/>
    <w:rsid w:val="007107DA"/>
    <w:rsid w:val="00712DBF"/>
    <w:rsid w:val="007135BE"/>
    <w:rsid w:val="0071485E"/>
    <w:rsid w:val="00717C2E"/>
    <w:rsid w:val="00720802"/>
    <w:rsid w:val="00723ED1"/>
    <w:rsid w:val="00733AD8"/>
    <w:rsid w:val="007349C2"/>
    <w:rsid w:val="007406C1"/>
    <w:rsid w:val="00740AF5"/>
    <w:rsid w:val="00743525"/>
    <w:rsid w:val="007438FE"/>
    <w:rsid w:val="007444EC"/>
    <w:rsid w:val="00744EB3"/>
    <w:rsid w:val="00745555"/>
    <w:rsid w:val="00745B7E"/>
    <w:rsid w:val="00745D42"/>
    <w:rsid w:val="00745F94"/>
    <w:rsid w:val="007502D3"/>
    <w:rsid w:val="00753C1F"/>
    <w:rsid w:val="007541A2"/>
    <w:rsid w:val="00754843"/>
    <w:rsid w:val="0075515A"/>
    <w:rsid w:val="00755818"/>
    <w:rsid w:val="00756EE3"/>
    <w:rsid w:val="0076008E"/>
    <w:rsid w:val="0076286B"/>
    <w:rsid w:val="00764DFA"/>
    <w:rsid w:val="00766846"/>
    <w:rsid w:val="0076790E"/>
    <w:rsid w:val="007679E4"/>
    <w:rsid w:val="00770601"/>
    <w:rsid w:val="00772CE7"/>
    <w:rsid w:val="0077452B"/>
    <w:rsid w:val="00774B69"/>
    <w:rsid w:val="0077519C"/>
    <w:rsid w:val="00775237"/>
    <w:rsid w:val="0077673A"/>
    <w:rsid w:val="0078032A"/>
    <w:rsid w:val="0078122C"/>
    <w:rsid w:val="00783BC9"/>
    <w:rsid w:val="00783FEE"/>
    <w:rsid w:val="007846E1"/>
    <w:rsid w:val="007847D6"/>
    <w:rsid w:val="00787272"/>
    <w:rsid w:val="00790B83"/>
    <w:rsid w:val="007917D9"/>
    <w:rsid w:val="0079278B"/>
    <w:rsid w:val="00794628"/>
    <w:rsid w:val="0079549F"/>
    <w:rsid w:val="007A202B"/>
    <w:rsid w:val="007A3193"/>
    <w:rsid w:val="007A3DA7"/>
    <w:rsid w:val="007A5172"/>
    <w:rsid w:val="007A60F6"/>
    <w:rsid w:val="007A67A0"/>
    <w:rsid w:val="007A6D95"/>
    <w:rsid w:val="007A76CF"/>
    <w:rsid w:val="007A7C39"/>
    <w:rsid w:val="007B1D0B"/>
    <w:rsid w:val="007B293D"/>
    <w:rsid w:val="007B2982"/>
    <w:rsid w:val="007B570C"/>
    <w:rsid w:val="007B6D77"/>
    <w:rsid w:val="007C1210"/>
    <w:rsid w:val="007C24DA"/>
    <w:rsid w:val="007C4118"/>
    <w:rsid w:val="007C41E4"/>
    <w:rsid w:val="007C4690"/>
    <w:rsid w:val="007D3FA6"/>
    <w:rsid w:val="007D54C4"/>
    <w:rsid w:val="007D5837"/>
    <w:rsid w:val="007D58F7"/>
    <w:rsid w:val="007D5A12"/>
    <w:rsid w:val="007D64DE"/>
    <w:rsid w:val="007D744C"/>
    <w:rsid w:val="007D7CA4"/>
    <w:rsid w:val="007E0981"/>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548"/>
    <w:rsid w:val="00803BF3"/>
    <w:rsid w:val="0080456A"/>
    <w:rsid w:val="00807112"/>
    <w:rsid w:val="00807DD0"/>
    <w:rsid w:val="00810E5C"/>
    <w:rsid w:val="0081156D"/>
    <w:rsid w:val="00816930"/>
    <w:rsid w:val="00821565"/>
    <w:rsid w:val="00821D01"/>
    <w:rsid w:val="00823750"/>
    <w:rsid w:val="00824381"/>
    <w:rsid w:val="00824442"/>
    <w:rsid w:val="00826941"/>
    <w:rsid w:val="00826B7B"/>
    <w:rsid w:val="00827BE7"/>
    <w:rsid w:val="0083197D"/>
    <w:rsid w:val="00833284"/>
    <w:rsid w:val="00834146"/>
    <w:rsid w:val="008346E6"/>
    <w:rsid w:val="008355C0"/>
    <w:rsid w:val="00841B97"/>
    <w:rsid w:val="00845283"/>
    <w:rsid w:val="00846789"/>
    <w:rsid w:val="0085027A"/>
    <w:rsid w:val="008512D9"/>
    <w:rsid w:val="0085428F"/>
    <w:rsid w:val="008542EE"/>
    <w:rsid w:val="00856CBC"/>
    <w:rsid w:val="008575E4"/>
    <w:rsid w:val="00860408"/>
    <w:rsid w:val="008633B5"/>
    <w:rsid w:val="008638C8"/>
    <w:rsid w:val="008664BF"/>
    <w:rsid w:val="00877C7B"/>
    <w:rsid w:val="00885DA0"/>
    <w:rsid w:val="00887F36"/>
    <w:rsid w:val="00890925"/>
    <w:rsid w:val="00890A4F"/>
    <w:rsid w:val="00895E38"/>
    <w:rsid w:val="008979BF"/>
    <w:rsid w:val="008A01EA"/>
    <w:rsid w:val="008A1EF4"/>
    <w:rsid w:val="008A1FC1"/>
    <w:rsid w:val="008A22B9"/>
    <w:rsid w:val="008A34A7"/>
    <w:rsid w:val="008A3568"/>
    <w:rsid w:val="008A39FB"/>
    <w:rsid w:val="008B1BDF"/>
    <w:rsid w:val="008B41BA"/>
    <w:rsid w:val="008B46B0"/>
    <w:rsid w:val="008B68A3"/>
    <w:rsid w:val="008B6CC0"/>
    <w:rsid w:val="008B7CB7"/>
    <w:rsid w:val="008C24A8"/>
    <w:rsid w:val="008C2E89"/>
    <w:rsid w:val="008C50F3"/>
    <w:rsid w:val="008C51A4"/>
    <w:rsid w:val="008C66E2"/>
    <w:rsid w:val="008C7246"/>
    <w:rsid w:val="008C7EFE"/>
    <w:rsid w:val="008D03B9"/>
    <w:rsid w:val="008D0D7F"/>
    <w:rsid w:val="008D1857"/>
    <w:rsid w:val="008D24B8"/>
    <w:rsid w:val="008D30C7"/>
    <w:rsid w:val="008D3B40"/>
    <w:rsid w:val="008D3C1E"/>
    <w:rsid w:val="008D504D"/>
    <w:rsid w:val="008E1B4B"/>
    <w:rsid w:val="008E4BAE"/>
    <w:rsid w:val="008E7C34"/>
    <w:rsid w:val="008F18D6"/>
    <w:rsid w:val="008F23B7"/>
    <w:rsid w:val="008F2C9B"/>
    <w:rsid w:val="008F4E48"/>
    <w:rsid w:val="008F71EF"/>
    <w:rsid w:val="008F797B"/>
    <w:rsid w:val="009001EE"/>
    <w:rsid w:val="00901453"/>
    <w:rsid w:val="0090249A"/>
    <w:rsid w:val="00904780"/>
    <w:rsid w:val="0090635B"/>
    <w:rsid w:val="00911557"/>
    <w:rsid w:val="00911EFA"/>
    <w:rsid w:val="009127B4"/>
    <w:rsid w:val="009129BB"/>
    <w:rsid w:val="0091386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6091"/>
    <w:rsid w:val="00940D8A"/>
    <w:rsid w:val="0094191B"/>
    <w:rsid w:val="00941F4D"/>
    <w:rsid w:val="0094432E"/>
    <w:rsid w:val="00944F64"/>
    <w:rsid w:val="00944FAA"/>
    <w:rsid w:val="0094574A"/>
    <w:rsid w:val="009479C1"/>
    <w:rsid w:val="00950944"/>
    <w:rsid w:val="0095198C"/>
    <w:rsid w:val="009525B9"/>
    <w:rsid w:val="0095557E"/>
    <w:rsid w:val="0095779A"/>
    <w:rsid w:val="009578B7"/>
    <w:rsid w:val="00957F1F"/>
    <w:rsid w:val="00962258"/>
    <w:rsid w:val="009627E8"/>
    <w:rsid w:val="0096400E"/>
    <w:rsid w:val="009653F8"/>
    <w:rsid w:val="009678B7"/>
    <w:rsid w:val="00972217"/>
    <w:rsid w:val="0097239D"/>
    <w:rsid w:val="0097251A"/>
    <w:rsid w:val="0097328D"/>
    <w:rsid w:val="00976E6C"/>
    <w:rsid w:val="00977B23"/>
    <w:rsid w:val="009801AE"/>
    <w:rsid w:val="00980A15"/>
    <w:rsid w:val="00982C56"/>
    <w:rsid w:val="00990C45"/>
    <w:rsid w:val="00990F0C"/>
    <w:rsid w:val="00992B90"/>
    <w:rsid w:val="00992D9C"/>
    <w:rsid w:val="00993EDE"/>
    <w:rsid w:val="0099462A"/>
    <w:rsid w:val="00994777"/>
    <w:rsid w:val="009962D0"/>
    <w:rsid w:val="009963F2"/>
    <w:rsid w:val="00996CB8"/>
    <w:rsid w:val="009A334A"/>
    <w:rsid w:val="009A3947"/>
    <w:rsid w:val="009A404E"/>
    <w:rsid w:val="009A4188"/>
    <w:rsid w:val="009A53F9"/>
    <w:rsid w:val="009B15E9"/>
    <w:rsid w:val="009B1D3B"/>
    <w:rsid w:val="009B2894"/>
    <w:rsid w:val="009B28D7"/>
    <w:rsid w:val="009B2E97"/>
    <w:rsid w:val="009B5008"/>
    <w:rsid w:val="009B5146"/>
    <w:rsid w:val="009B5C81"/>
    <w:rsid w:val="009B5EE0"/>
    <w:rsid w:val="009B66D8"/>
    <w:rsid w:val="009B7C9A"/>
    <w:rsid w:val="009C418E"/>
    <w:rsid w:val="009C442C"/>
    <w:rsid w:val="009C5748"/>
    <w:rsid w:val="009C5C2E"/>
    <w:rsid w:val="009C74B4"/>
    <w:rsid w:val="009C79EA"/>
    <w:rsid w:val="009D2FC5"/>
    <w:rsid w:val="009D6234"/>
    <w:rsid w:val="009E0787"/>
    <w:rsid w:val="009E07F4"/>
    <w:rsid w:val="009E09BE"/>
    <w:rsid w:val="009E43AF"/>
    <w:rsid w:val="009E47DE"/>
    <w:rsid w:val="009E4F5D"/>
    <w:rsid w:val="009E728E"/>
    <w:rsid w:val="009F195E"/>
    <w:rsid w:val="009F25DD"/>
    <w:rsid w:val="009F26A5"/>
    <w:rsid w:val="009F2DF1"/>
    <w:rsid w:val="009F309B"/>
    <w:rsid w:val="009F392E"/>
    <w:rsid w:val="009F53C5"/>
    <w:rsid w:val="00A001A4"/>
    <w:rsid w:val="00A00D79"/>
    <w:rsid w:val="00A03FC7"/>
    <w:rsid w:val="00A0465F"/>
    <w:rsid w:val="00A04D7F"/>
    <w:rsid w:val="00A04E6C"/>
    <w:rsid w:val="00A05CA8"/>
    <w:rsid w:val="00A06600"/>
    <w:rsid w:val="00A0740E"/>
    <w:rsid w:val="00A1050F"/>
    <w:rsid w:val="00A21838"/>
    <w:rsid w:val="00A231AA"/>
    <w:rsid w:val="00A23520"/>
    <w:rsid w:val="00A33AAA"/>
    <w:rsid w:val="00A353DE"/>
    <w:rsid w:val="00A360CB"/>
    <w:rsid w:val="00A4050F"/>
    <w:rsid w:val="00A40D91"/>
    <w:rsid w:val="00A432C8"/>
    <w:rsid w:val="00A43A2B"/>
    <w:rsid w:val="00A50641"/>
    <w:rsid w:val="00A530BF"/>
    <w:rsid w:val="00A543E6"/>
    <w:rsid w:val="00A55A23"/>
    <w:rsid w:val="00A56105"/>
    <w:rsid w:val="00A5695C"/>
    <w:rsid w:val="00A57D4A"/>
    <w:rsid w:val="00A57F63"/>
    <w:rsid w:val="00A61356"/>
    <w:rsid w:val="00A6177B"/>
    <w:rsid w:val="00A623CF"/>
    <w:rsid w:val="00A62E74"/>
    <w:rsid w:val="00A64019"/>
    <w:rsid w:val="00A66136"/>
    <w:rsid w:val="00A67103"/>
    <w:rsid w:val="00A6772F"/>
    <w:rsid w:val="00A71189"/>
    <w:rsid w:val="00A716FC"/>
    <w:rsid w:val="00A72786"/>
    <w:rsid w:val="00A7291B"/>
    <w:rsid w:val="00A731B2"/>
    <w:rsid w:val="00A7364A"/>
    <w:rsid w:val="00A74DCC"/>
    <w:rsid w:val="00A753ED"/>
    <w:rsid w:val="00A76782"/>
    <w:rsid w:val="00A7709E"/>
    <w:rsid w:val="00A77512"/>
    <w:rsid w:val="00A812CA"/>
    <w:rsid w:val="00A8139D"/>
    <w:rsid w:val="00A8227E"/>
    <w:rsid w:val="00A8491D"/>
    <w:rsid w:val="00A86B1F"/>
    <w:rsid w:val="00A87739"/>
    <w:rsid w:val="00A90D48"/>
    <w:rsid w:val="00A92E30"/>
    <w:rsid w:val="00A9344C"/>
    <w:rsid w:val="00A94C2F"/>
    <w:rsid w:val="00A95F01"/>
    <w:rsid w:val="00A9739E"/>
    <w:rsid w:val="00AA03F3"/>
    <w:rsid w:val="00AA05B7"/>
    <w:rsid w:val="00AA190E"/>
    <w:rsid w:val="00AA1F57"/>
    <w:rsid w:val="00AA4CBB"/>
    <w:rsid w:val="00AA51A0"/>
    <w:rsid w:val="00AA65FA"/>
    <w:rsid w:val="00AA7351"/>
    <w:rsid w:val="00AA7D12"/>
    <w:rsid w:val="00AB09A8"/>
    <w:rsid w:val="00AB7560"/>
    <w:rsid w:val="00AC01E9"/>
    <w:rsid w:val="00AC3E83"/>
    <w:rsid w:val="00AC5633"/>
    <w:rsid w:val="00AC59BD"/>
    <w:rsid w:val="00AC6682"/>
    <w:rsid w:val="00AC70A1"/>
    <w:rsid w:val="00AD056F"/>
    <w:rsid w:val="00AD0C7B"/>
    <w:rsid w:val="00AD2050"/>
    <w:rsid w:val="00AD38D0"/>
    <w:rsid w:val="00AD5DE8"/>
    <w:rsid w:val="00AD5F1A"/>
    <w:rsid w:val="00AD62BE"/>
    <w:rsid w:val="00AD62D4"/>
    <w:rsid w:val="00AD6731"/>
    <w:rsid w:val="00AD6806"/>
    <w:rsid w:val="00AE252C"/>
    <w:rsid w:val="00AE3013"/>
    <w:rsid w:val="00AE40B1"/>
    <w:rsid w:val="00AF1601"/>
    <w:rsid w:val="00AF173D"/>
    <w:rsid w:val="00AF2E9E"/>
    <w:rsid w:val="00AF4E65"/>
    <w:rsid w:val="00AF55BE"/>
    <w:rsid w:val="00AF5943"/>
    <w:rsid w:val="00B00213"/>
    <w:rsid w:val="00B008D5"/>
    <w:rsid w:val="00B00CFD"/>
    <w:rsid w:val="00B02F73"/>
    <w:rsid w:val="00B0322F"/>
    <w:rsid w:val="00B03544"/>
    <w:rsid w:val="00B0461E"/>
    <w:rsid w:val="00B057EF"/>
    <w:rsid w:val="00B0619F"/>
    <w:rsid w:val="00B06CCA"/>
    <w:rsid w:val="00B07C24"/>
    <w:rsid w:val="00B101FD"/>
    <w:rsid w:val="00B13A26"/>
    <w:rsid w:val="00B15A89"/>
    <w:rsid w:val="00B15CEB"/>
    <w:rsid w:val="00B15D0D"/>
    <w:rsid w:val="00B17BBA"/>
    <w:rsid w:val="00B20758"/>
    <w:rsid w:val="00B22106"/>
    <w:rsid w:val="00B24F7C"/>
    <w:rsid w:val="00B2775B"/>
    <w:rsid w:val="00B31D98"/>
    <w:rsid w:val="00B31E19"/>
    <w:rsid w:val="00B32694"/>
    <w:rsid w:val="00B33702"/>
    <w:rsid w:val="00B33BFE"/>
    <w:rsid w:val="00B36C47"/>
    <w:rsid w:val="00B4040C"/>
    <w:rsid w:val="00B40709"/>
    <w:rsid w:val="00B412D9"/>
    <w:rsid w:val="00B432AF"/>
    <w:rsid w:val="00B44B62"/>
    <w:rsid w:val="00B4585C"/>
    <w:rsid w:val="00B460B0"/>
    <w:rsid w:val="00B46F9C"/>
    <w:rsid w:val="00B50AB2"/>
    <w:rsid w:val="00B51F85"/>
    <w:rsid w:val="00B5235F"/>
    <w:rsid w:val="00B5431A"/>
    <w:rsid w:val="00B54A61"/>
    <w:rsid w:val="00B5513C"/>
    <w:rsid w:val="00B5585A"/>
    <w:rsid w:val="00B56EB2"/>
    <w:rsid w:val="00B57220"/>
    <w:rsid w:val="00B6392E"/>
    <w:rsid w:val="00B642C1"/>
    <w:rsid w:val="00B65379"/>
    <w:rsid w:val="00B71CDA"/>
    <w:rsid w:val="00B75356"/>
    <w:rsid w:val="00B75EE1"/>
    <w:rsid w:val="00B77481"/>
    <w:rsid w:val="00B8518B"/>
    <w:rsid w:val="00B85F20"/>
    <w:rsid w:val="00B90061"/>
    <w:rsid w:val="00B94037"/>
    <w:rsid w:val="00B94F87"/>
    <w:rsid w:val="00B97CC3"/>
    <w:rsid w:val="00B97CDE"/>
    <w:rsid w:val="00BA0DB6"/>
    <w:rsid w:val="00BA15F4"/>
    <w:rsid w:val="00BA2D67"/>
    <w:rsid w:val="00BA45FA"/>
    <w:rsid w:val="00BB1DE7"/>
    <w:rsid w:val="00BB5844"/>
    <w:rsid w:val="00BB6849"/>
    <w:rsid w:val="00BB6B0A"/>
    <w:rsid w:val="00BC06C4"/>
    <w:rsid w:val="00BC1F66"/>
    <w:rsid w:val="00BC3E49"/>
    <w:rsid w:val="00BC4AD5"/>
    <w:rsid w:val="00BC6F47"/>
    <w:rsid w:val="00BC79A0"/>
    <w:rsid w:val="00BD4129"/>
    <w:rsid w:val="00BD7164"/>
    <w:rsid w:val="00BD7358"/>
    <w:rsid w:val="00BD7E91"/>
    <w:rsid w:val="00BD7F0D"/>
    <w:rsid w:val="00BE06DC"/>
    <w:rsid w:val="00BE5A87"/>
    <w:rsid w:val="00BE61C9"/>
    <w:rsid w:val="00BF2642"/>
    <w:rsid w:val="00BF3390"/>
    <w:rsid w:val="00BF4094"/>
    <w:rsid w:val="00BF4EF2"/>
    <w:rsid w:val="00BF54FE"/>
    <w:rsid w:val="00BF6A81"/>
    <w:rsid w:val="00C016CF"/>
    <w:rsid w:val="00C01D2F"/>
    <w:rsid w:val="00C02D0A"/>
    <w:rsid w:val="00C02F23"/>
    <w:rsid w:val="00C03509"/>
    <w:rsid w:val="00C03A6E"/>
    <w:rsid w:val="00C04F88"/>
    <w:rsid w:val="00C062C7"/>
    <w:rsid w:val="00C10E77"/>
    <w:rsid w:val="00C12DB5"/>
    <w:rsid w:val="00C131FA"/>
    <w:rsid w:val="00C13860"/>
    <w:rsid w:val="00C14358"/>
    <w:rsid w:val="00C177BE"/>
    <w:rsid w:val="00C20AA2"/>
    <w:rsid w:val="00C22553"/>
    <w:rsid w:val="00C226C0"/>
    <w:rsid w:val="00C22B78"/>
    <w:rsid w:val="00C2429A"/>
    <w:rsid w:val="00C24A6A"/>
    <w:rsid w:val="00C26BA3"/>
    <w:rsid w:val="00C30775"/>
    <w:rsid w:val="00C30CA8"/>
    <w:rsid w:val="00C34A69"/>
    <w:rsid w:val="00C374CB"/>
    <w:rsid w:val="00C40344"/>
    <w:rsid w:val="00C40403"/>
    <w:rsid w:val="00C41CC2"/>
    <w:rsid w:val="00C41E64"/>
    <w:rsid w:val="00C42B60"/>
    <w:rsid w:val="00C42FE6"/>
    <w:rsid w:val="00C43169"/>
    <w:rsid w:val="00C44F6A"/>
    <w:rsid w:val="00C4573E"/>
    <w:rsid w:val="00C458EA"/>
    <w:rsid w:val="00C46B8E"/>
    <w:rsid w:val="00C470C9"/>
    <w:rsid w:val="00C502F7"/>
    <w:rsid w:val="00C60C14"/>
    <w:rsid w:val="00C6198E"/>
    <w:rsid w:val="00C64211"/>
    <w:rsid w:val="00C644CF"/>
    <w:rsid w:val="00C653C9"/>
    <w:rsid w:val="00C65F26"/>
    <w:rsid w:val="00C708EA"/>
    <w:rsid w:val="00C70A79"/>
    <w:rsid w:val="00C71821"/>
    <w:rsid w:val="00C71A1B"/>
    <w:rsid w:val="00C737B8"/>
    <w:rsid w:val="00C74400"/>
    <w:rsid w:val="00C74D88"/>
    <w:rsid w:val="00C757F8"/>
    <w:rsid w:val="00C778A5"/>
    <w:rsid w:val="00C80BD6"/>
    <w:rsid w:val="00C86A8A"/>
    <w:rsid w:val="00C87D6C"/>
    <w:rsid w:val="00C920E9"/>
    <w:rsid w:val="00C92521"/>
    <w:rsid w:val="00C95162"/>
    <w:rsid w:val="00C95805"/>
    <w:rsid w:val="00C97259"/>
    <w:rsid w:val="00CA0709"/>
    <w:rsid w:val="00CA124A"/>
    <w:rsid w:val="00CA241B"/>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6311"/>
    <w:rsid w:val="00CD7C2F"/>
    <w:rsid w:val="00CE41B4"/>
    <w:rsid w:val="00CE48D5"/>
    <w:rsid w:val="00CE5958"/>
    <w:rsid w:val="00CE5BD6"/>
    <w:rsid w:val="00CE71BA"/>
    <w:rsid w:val="00CF18A7"/>
    <w:rsid w:val="00CF332A"/>
    <w:rsid w:val="00CF545E"/>
    <w:rsid w:val="00D00A24"/>
    <w:rsid w:val="00D022D5"/>
    <w:rsid w:val="00D033C7"/>
    <w:rsid w:val="00D034A0"/>
    <w:rsid w:val="00D03FAD"/>
    <w:rsid w:val="00D06130"/>
    <w:rsid w:val="00D0732C"/>
    <w:rsid w:val="00D1312B"/>
    <w:rsid w:val="00D14C4F"/>
    <w:rsid w:val="00D16CD6"/>
    <w:rsid w:val="00D21061"/>
    <w:rsid w:val="00D23FE7"/>
    <w:rsid w:val="00D25788"/>
    <w:rsid w:val="00D25DFD"/>
    <w:rsid w:val="00D26C97"/>
    <w:rsid w:val="00D278D3"/>
    <w:rsid w:val="00D311E3"/>
    <w:rsid w:val="00D322B7"/>
    <w:rsid w:val="00D325AB"/>
    <w:rsid w:val="00D35508"/>
    <w:rsid w:val="00D36987"/>
    <w:rsid w:val="00D37A3E"/>
    <w:rsid w:val="00D37E94"/>
    <w:rsid w:val="00D4108E"/>
    <w:rsid w:val="00D41CF7"/>
    <w:rsid w:val="00D4200D"/>
    <w:rsid w:val="00D4738B"/>
    <w:rsid w:val="00D509CD"/>
    <w:rsid w:val="00D519F4"/>
    <w:rsid w:val="00D521D0"/>
    <w:rsid w:val="00D526C7"/>
    <w:rsid w:val="00D535D6"/>
    <w:rsid w:val="00D5384C"/>
    <w:rsid w:val="00D54118"/>
    <w:rsid w:val="00D5420D"/>
    <w:rsid w:val="00D54343"/>
    <w:rsid w:val="00D54F73"/>
    <w:rsid w:val="00D5789F"/>
    <w:rsid w:val="00D578B6"/>
    <w:rsid w:val="00D6163D"/>
    <w:rsid w:val="00D65C00"/>
    <w:rsid w:val="00D748E3"/>
    <w:rsid w:val="00D82D03"/>
    <w:rsid w:val="00D831A3"/>
    <w:rsid w:val="00D83224"/>
    <w:rsid w:val="00D84231"/>
    <w:rsid w:val="00D85204"/>
    <w:rsid w:val="00D85263"/>
    <w:rsid w:val="00D86249"/>
    <w:rsid w:val="00D862C2"/>
    <w:rsid w:val="00D879CB"/>
    <w:rsid w:val="00D90C8B"/>
    <w:rsid w:val="00D90DF0"/>
    <w:rsid w:val="00D91220"/>
    <w:rsid w:val="00D91ADB"/>
    <w:rsid w:val="00D9291A"/>
    <w:rsid w:val="00D953EC"/>
    <w:rsid w:val="00D95859"/>
    <w:rsid w:val="00D97BE3"/>
    <w:rsid w:val="00DA0987"/>
    <w:rsid w:val="00DA27EA"/>
    <w:rsid w:val="00DA365D"/>
    <w:rsid w:val="00DA3711"/>
    <w:rsid w:val="00DA7798"/>
    <w:rsid w:val="00DB0195"/>
    <w:rsid w:val="00DB3089"/>
    <w:rsid w:val="00DB4410"/>
    <w:rsid w:val="00DB6209"/>
    <w:rsid w:val="00DB6450"/>
    <w:rsid w:val="00DB78A3"/>
    <w:rsid w:val="00DC0BC4"/>
    <w:rsid w:val="00DC1094"/>
    <w:rsid w:val="00DC117F"/>
    <w:rsid w:val="00DC476E"/>
    <w:rsid w:val="00DC4912"/>
    <w:rsid w:val="00DC4BBD"/>
    <w:rsid w:val="00DC6084"/>
    <w:rsid w:val="00DC62B0"/>
    <w:rsid w:val="00DC72E0"/>
    <w:rsid w:val="00DD3D86"/>
    <w:rsid w:val="00DD46F3"/>
    <w:rsid w:val="00DE0570"/>
    <w:rsid w:val="00DE1D4A"/>
    <w:rsid w:val="00DE51A5"/>
    <w:rsid w:val="00DE56F2"/>
    <w:rsid w:val="00DE6BFF"/>
    <w:rsid w:val="00DE765A"/>
    <w:rsid w:val="00DF0334"/>
    <w:rsid w:val="00DF116D"/>
    <w:rsid w:val="00DF2CA7"/>
    <w:rsid w:val="00DF45FC"/>
    <w:rsid w:val="00DF4DDD"/>
    <w:rsid w:val="00DF74C9"/>
    <w:rsid w:val="00DF7D2F"/>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C11"/>
    <w:rsid w:val="00E30EB0"/>
    <w:rsid w:val="00E31CA7"/>
    <w:rsid w:val="00E333B5"/>
    <w:rsid w:val="00E33FFE"/>
    <w:rsid w:val="00E3729F"/>
    <w:rsid w:val="00E37970"/>
    <w:rsid w:val="00E41FCD"/>
    <w:rsid w:val="00E4202E"/>
    <w:rsid w:val="00E423D0"/>
    <w:rsid w:val="00E42925"/>
    <w:rsid w:val="00E431E0"/>
    <w:rsid w:val="00E43422"/>
    <w:rsid w:val="00E439A2"/>
    <w:rsid w:val="00E44045"/>
    <w:rsid w:val="00E4648C"/>
    <w:rsid w:val="00E47C2E"/>
    <w:rsid w:val="00E47E8F"/>
    <w:rsid w:val="00E47F94"/>
    <w:rsid w:val="00E56DF2"/>
    <w:rsid w:val="00E574EC"/>
    <w:rsid w:val="00E57B3A"/>
    <w:rsid w:val="00E601CD"/>
    <w:rsid w:val="00E618C4"/>
    <w:rsid w:val="00E631B7"/>
    <w:rsid w:val="00E6377B"/>
    <w:rsid w:val="00E63DD7"/>
    <w:rsid w:val="00E643BA"/>
    <w:rsid w:val="00E67481"/>
    <w:rsid w:val="00E70D0A"/>
    <w:rsid w:val="00E711AF"/>
    <w:rsid w:val="00E71A09"/>
    <w:rsid w:val="00E71E70"/>
    <w:rsid w:val="00E7218A"/>
    <w:rsid w:val="00E74A2C"/>
    <w:rsid w:val="00E7791E"/>
    <w:rsid w:val="00E82011"/>
    <w:rsid w:val="00E82265"/>
    <w:rsid w:val="00E83C13"/>
    <w:rsid w:val="00E84C3A"/>
    <w:rsid w:val="00E84CAE"/>
    <w:rsid w:val="00E85009"/>
    <w:rsid w:val="00E878EE"/>
    <w:rsid w:val="00E90754"/>
    <w:rsid w:val="00E93445"/>
    <w:rsid w:val="00E93CC4"/>
    <w:rsid w:val="00E95652"/>
    <w:rsid w:val="00E97247"/>
    <w:rsid w:val="00E9767F"/>
    <w:rsid w:val="00EA0F6F"/>
    <w:rsid w:val="00EA4471"/>
    <w:rsid w:val="00EA4D11"/>
    <w:rsid w:val="00EA6EC7"/>
    <w:rsid w:val="00EA7E25"/>
    <w:rsid w:val="00EB0A09"/>
    <w:rsid w:val="00EB104F"/>
    <w:rsid w:val="00EB1F39"/>
    <w:rsid w:val="00EB288E"/>
    <w:rsid w:val="00EB28CB"/>
    <w:rsid w:val="00EB2F1F"/>
    <w:rsid w:val="00EB46E5"/>
    <w:rsid w:val="00EB4D94"/>
    <w:rsid w:val="00EB59F7"/>
    <w:rsid w:val="00EB5C8E"/>
    <w:rsid w:val="00EB6474"/>
    <w:rsid w:val="00EB79BC"/>
    <w:rsid w:val="00EC0387"/>
    <w:rsid w:val="00EC224A"/>
    <w:rsid w:val="00EC25B5"/>
    <w:rsid w:val="00EC2AE9"/>
    <w:rsid w:val="00EC3807"/>
    <w:rsid w:val="00EC44C8"/>
    <w:rsid w:val="00EC57D1"/>
    <w:rsid w:val="00EC64A4"/>
    <w:rsid w:val="00ED0396"/>
    <w:rsid w:val="00ED0703"/>
    <w:rsid w:val="00ED0FAE"/>
    <w:rsid w:val="00ED14BD"/>
    <w:rsid w:val="00ED2399"/>
    <w:rsid w:val="00ED2B51"/>
    <w:rsid w:val="00ED38D7"/>
    <w:rsid w:val="00ED616D"/>
    <w:rsid w:val="00ED6FC2"/>
    <w:rsid w:val="00ED7929"/>
    <w:rsid w:val="00ED7B99"/>
    <w:rsid w:val="00ED7CE9"/>
    <w:rsid w:val="00EE2241"/>
    <w:rsid w:val="00EE386E"/>
    <w:rsid w:val="00EE5E5B"/>
    <w:rsid w:val="00EF033B"/>
    <w:rsid w:val="00EF065F"/>
    <w:rsid w:val="00EF1373"/>
    <w:rsid w:val="00EF2889"/>
    <w:rsid w:val="00EF6231"/>
    <w:rsid w:val="00EF75C4"/>
    <w:rsid w:val="00F016C7"/>
    <w:rsid w:val="00F024BC"/>
    <w:rsid w:val="00F0640E"/>
    <w:rsid w:val="00F10C1E"/>
    <w:rsid w:val="00F12DEC"/>
    <w:rsid w:val="00F1364A"/>
    <w:rsid w:val="00F138F7"/>
    <w:rsid w:val="00F13CAB"/>
    <w:rsid w:val="00F13EEE"/>
    <w:rsid w:val="00F140D8"/>
    <w:rsid w:val="00F1715C"/>
    <w:rsid w:val="00F23844"/>
    <w:rsid w:val="00F2541D"/>
    <w:rsid w:val="00F310F8"/>
    <w:rsid w:val="00F35939"/>
    <w:rsid w:val="00F3710F"/>
    <w:rsid w:val="00F45607"/>
    <w:rsid w:val="00F4722B"/>
    <w:rsid w:val="00F52990"/>
    <w:rsid w:val="00F54432"/>
    <w:rsid w:val="00F54DFD"/>
    <w:rsid w:val="00F574B2"/>
    <w:rsid w:val="00F61BBC"/>
    <w:rsid w:val="00F659EB"/>
    <w:rsid w:val="00F66312"/>
    <w:rsid w:val="00F667EF"/>
    <w:rsid w:val="00F66C63"/>
    <w:rsid w:val="00F66FBF"/>
    <w:rsid w:val="00F67D41"/>
    <w:rsid w:val="00F705D1"/>
    <w:rsid w:val="00F712F8"/>
    <w:rsid w:val="00F74550"/>
    <w:rsid w:val="00F74972"/>
    <w:rsid w:val="00F7567E"/>
    <w:rsid w:val="00F756B1"/>
    <w:rsid w:val="00F75F49"/>
    <w:rsid w:val="00F80FF1"/>
    <w:rsid w:val="00F834E4"/>
    <w:rsid w:val="00F83AE6"/>
    <w:rsid w:val="00F84891"/>
    <w:rsid w:val="00F863E3"/>
    <w:rsid w:val="00F86BA6"/>
    <w:rsid w:val="00F872C0"/>
    <w:rsid w:val="00F875E7"/>
    <w:rsid w:val="00F8788B"/>
    <w:rsid w:val="00F921B3"/>
    <w:rsid w:val="00F92B0F"/>
    <w:rsid w:val="00F95FF4"/>
    <w:rsid w:val="00FA1C31"/>
    <w:rsid w:val="00FA4966"/>
    <w:rsid w:val="00FA6BD3"/>
    <w:rsid w:val="00FA777A"/>
    <w:rsid w:val="00FB1EA7"/>
    <w:rsid w:val="00FB2BA1"/>
    <w:rsid w:val="00FB3125"/>
    <w:rsid w:val="00FB406D"/>
    <w:rsid w:val="00FB56B3"/>
    <w:rsid w:val="00FB59B5"/>
    <w:rsid w:val="00FB5DE8"/>
    <w:rsid w:val="00FB6342"/>
    <w:rsid w:val="00FB6C29"/>
    <w:rsid w:val="00FB6CAD"/>
    <w:rsid w:val="00FC17D4"/>
    <w:rsid w:val="00FC18BC"/>
    <w:rsid w:val="00FC22FE"/>
    <w:rsid w:val="00FC2BD6"/>
    <w:rsid w:val="00FC6262"/>
    <w:rsid w:val="00FC6389"/>
    <w:rsid w:val="00FC7410"/>
    <w:rsid w:val="00FD08B0"/>
    <w:rsid w:val="00FD2352"/>
    <w:rsid w:val="00FD49B9"/>
    <w:rsid w:val="00FD5C07"/>
    <w:rsid w:val="00FE0213"/>
    <w:rsid w:val="00FE0CC6"/>
    <w:rsid w:val="00FE4161"/>
    <w:rsid w:val="00FE430A"/>
    <w:rsid w:val="00FE44DA"/>
    <w:rsid w:val="00FE5F22"/>
    <w:rsid w:val="00FE64F6"/>
    <w:rsid w:val="00FE6AEC"/>
    <w:rsid w:val="00FF214E"/>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A86A53"/>
  <w15:docId w15:val="{B1ACB434-1506-49F7-AE32-C1A21F77F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23D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DB78A3"/>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B78A3"/>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DF0334"/>
    <w:pPr>
      <w:keepNext/>
      <w:numPr>
        <w:numId w:val="44"/>
      </w:numPr>
      <w:spacing w:before="280" w:after="120"/>
      <w:outlineLvl w:val="0"/>
    </w:pPr>
    <w:rPr>
      <w:rFonts w:ascii="Verdana" w:hAnsi="Verdana"/>
      <w:b/>
      <w:caps/>
      <w:sz w:val="22"/>
    </w:rPr>
  </w:style>
  <w:style w:type="paragraph" w:customStyle="1" w:styleId="Nadpis2-2">
    <w:name w:val="_Nadpis_2-2"/>
    <w:basedOn w:val="Nadpis2-1"/>
    <w:next w:val="Normln"/>
    <w:link w:val="Nadpis2-2Char"/>
    <w:qFormat/>
    <w:rsid w:val="0047527F"/>
    <w:pPr>
      <w:numPr>
        <w:ilvl w:val="1"/>
      </w:numPr>
      <w:spacing w:before="200"/>
      <w:outlineLvl w:val="1"/>
    </w:pPr>
    <w:rPr>
      <w:caps w:val="0"/>
      <w:sz w:val="20"/>
    </w:rPr>
  </w:style>
  <w:style w:type="character" w:customStyle="1" w:styleId="Nadpis2-1Char">
    <w:name w:val="_Nadpis_2-1 Char"/>
    <w:basedOn w:val="Standardnpsmoodstavce"/>
    <w:link w:val="Nadpis2-1"/>
    <w:rsid w:val="00DF0334"/>
    <w:rPr>
      <w:rFonts w:ascii="Verdana" w:hAnsi="Verdana"/>
      <w:b/>
      <w:caps/>
      <w:sz w:val="22"/>
    </w:rPr>
  </w:style>
  <w:style w:type="paragraph" w:customStyle="1" w:styleId="Text2-1">
    <w:name w:val="_Text_2-1"/>
    <w:basedOn w:val="Odstavecseseznamem"/>
    <w:link w:val="Text2-1Char"/>
    <w:qFormat/>
    <w:rsid w:val="00DF0334"/>
    <w:pPr>
      <w:numPr>
        <w:ilvl w:val="2"/>
        <w:numId w:val="44"/>
      </w:numPr>
      <w:spacing w:after="120" w:line="264" w:lineRule="auto"/>
      <w:contextualSpacing w:val="0"/>
      <w:jc w:val="both"/>
    </w:pPr>
    <w:rPr>
      <w:sz w:val="18"/>
      <w:szCs w:val="18"/>
    </w:rPr>
  </w:style>
  <w:style w:type="character" w:customStyle="1" w:styleId="Nadpis2-2Char">
    <w:name w:val="_Nadpis_2-2 Char"/>
    <w:basedOn w:val="Nadpis2-1Char"/>
    <w:link w:val="Nadpis2-2"/>
    <w:rsid w:val="0047527F"/>
    <w:rPr>
      <w:rFonts w:ascii="Verdana" w:hAnsi="Verdana"/>
      <w:b/>
      <w:caps w:val="0"/>
      <w:sz w:val="20"/>
    </w:rPr>
  </w:style>
  <w:style w:type="paragraph" w:customStyle="1" w:styleId="Titul1">
    <w:name w:val="_Titul_1"/>
    <w:basedOn w:val="Normln"/>
    <w:qFormat/>
    <w:rsid w:val="00DF0334"/>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DF0334"/>
    <w:rPr>
      <w:rFonts w:ascii="Verdana" w:hAnsi="Verdana"/>
    </w:rPr>
  </w:style>
  <w:style w:type="paragraph" w:customStyle="1" w:styleId="Titul2">
    <w:name w:val="_Titul_2"/>
    <w:basedOn w:val="Normln"/>
    <w:qFormat/>
    <w:rsid w:val="00DF0334"/>
    <w:pPr>
      <w:tabs>
        <w:tab w:val="left" w:pos="6796"/>
      </w:tabs>
      <w:spacing w:after="240" w:line="264" w:lineRule="auto"/>
    </w:pPr>
    <w:rPr>
      <w:b/>
      <w:sz w:val="36"/>
      <w:szCs w:val="32"/>
    </w:rPr>
  </w:style>
  <w:style w:type="paragraph" w:customStyle="1" w:styleId="Tituldatum">
    <w:name w:val="_Titul_datum"/>
    <w:basedOn w:val="Normln"/>
    <w:link w:val="TituldatumChar"/>
    <w:qFormat/>
    <w:rsid w:val="00DF0334"/>
    <w:pPr>
      <w:spacing w:after="240" w:line="264" w:lineRule="auto"/>
    </w:pPr>
    <w:rPr>
      <w:sz w:val="24"/>
      <w:szCs w:val="24"/>
    </w:rPr>
  </w:style>
  <w:style w:type="character" w:customStyle="1" w:styleId="TituldatumChar">
    <w:name w:val="_Titul_datum Char"/>
    <w:basedOn w:val="Standardnpsmoodstavce"/>
    <w:link w:val="Tituldatum"/>
    <w:rsid w:val="00DF0334"/>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F0334"/>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F0334"/>
    <w:pPr>
      <w:numPr>
        <w:ilvl w:val="2"/>
      </w:numPr>
    </w:pPr>
  </w:style>
  <w:style w:type="paragraph" w:customStyle="1" w:styleId="Text1-1">
    <w:name w:val="_Text_1-1"/>
    <w:basedOn w:val="Normln"/>
    <w:link w:val="Text1-1Char"/>
    <w:rsid w:val="00DF0334"/>
    <w:pPr>
      <w:numPr>
        <w:ilvl w:val="1"/>
        <w:numId w:val="42"/>
      </w:numPr>
      <w:spacing w:after="120" w:line="264" w:lineRule="auto"/>
      <w:jc w:val="both"/>
    </w:pPr>
    <w:rPr>
      <w:sz w:val="18"/>
      <w:szCs w:val="18"/>
    </w:rPr>
  </w:style>
  <w:style w:type="paragraph" w:customStyle="1" w:styleId="Nadpis1-1">
    <w:name w:val="_Nadpis_1-1"/>
    <w:basedOn w:val="Odstavecseseznamem"/>
    <w:next w:val="Normln"/>
    <w:link w:val="Nadpis1-1Char"/>
    <w:qFormat/>
    <w:rsid w:val="00DF0334"/>
    <w:pPr>
      <w:keepNext/>
      <w:numPr>
        <w:numId w:val="42"/>
      </w:numPr>
      <w:spacing w:before="280" w:after="120" w:line="264" w:lineRule="auto"/>
      <w:outlineLvl w:val="0"/>
    </w:pPr>
    <w:rPr>
      <w:b/>
      <w:caps/>
      <w:sz w:val="22"/>
      <w:szCs w:val="18"/>
    </w:rPr>
  </w:style>
  <w:style w:type="paragraph" w:customStyle="1" w:styleId="Odrka1-1">
    <w:name w:val="_Odrážka_1-1_•"/>
    <w:basedOn w:val="Normln"/>
    <w:link w:val="Odrka1-1Char"/>
    <w:qFormat/>
    <w:rsid w:val="00DF0334"/>
    <w:pPr>
      <w:numPr>
        <w:numId w:val="34"/>
      </w:numPr>
      <w:spacing w:after="80" w:line="264" w:lineRule="auto"/>
      <w:jc w:val="both"/>
    </w:pPr>
    <w:rPr>
      <w:sz w:val="18"/>
      <w:szCs w:val="18"/>
    </w:rPr>
  </w:style>
  <w:style w:type="character" w:customStyle="1" w:styleId="Text1-1Char">
    <w:name w:val="_Text_1-1 Char"/>
    <w:basedOn w:val="Standardnpsmoodstavce"/>
    <w:link w:val="Text1-1"/>
    <w:rsid w:val="00DF0334"/>
    <w:rPr>
      <w:rFonts w:ascii="Verdana" w:hAnsi="Verdana"/>
    </w:rPr>
  </w:style>
  <w:style w:type="character" w:customStyle="1" w:styleId="Nadpis1-1Char">
    <w:name w:val="_Nadpis_1-1 Char"/>
    <w:basedOn w:val="Standardnpsmoodstavce"/>
    <w:link w:val="Nadpis1-1"/>
    <w:rsid w:val="00DF0334"/>
    <w:rPr>
      <w:rFonts w:ascii="Verdana" w:hAnsi="Verdana"/>
      <w:b/>
      <w:caps/>
      <w:sz w:val="22"/>
    </w:rPr>
  </w:style>
  <w:style w:type="character" w:customStyle="1" w:styleId="Text1-2Char">
    <w:name w:val="_Text_1-2 Char"/>
    <w:basedOn w:val="Text1-1Char"/>
    <w:link w:val="Text1-2"/>
    <w:rsid w:val="00DF0334"/>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DF0334"/>
    <w:rPr>
      <w:rFonts w:ascii="Verdana" w:hAnsi="Verdana"/>
    </w:rPr>
  </w:style>
  <w:style w:type="paragraph" w:customStyle="1" w:styleId="Odrka1-2-">
    <w:name w:val="_Odrážka_1-2_-"/>
    <w:basedOn w:val="Odrka1-1"/>
    <w:qFormat/>
    <w:rsid w:val="00DF0334"/>
    <w:pPr>
      <w:numPr>
        <w:ilvl w:val="1"/>
      </w:numPr>
    </w:pPr>
  </w:style>
  <w:style w:type="paragraph" w:customStyle="1" w:styleId="Odrka1-3">
    <w:name w:val="_Odrážka_1-3_·"/>
    <w:basedOn w:val="Odrka1-2-"/>
    <w:qFormat/>
    <w:rsid w:val="00DF0334"/>
    <w:pPr>
      <w:numPr>
        <w:ilvl w:val="2"/>
      </w:numPr>
    </w:pPr>
  </w:style>
  <w:style w:type="paragraph" w:customStyle="1" w:styleId="Odstavec1-1a">
    <w:name w:val="_Odstavec_1-1_a)"/>
    <w:basedOn w:val="Normln"/>
    <w:link w:val="Odstavec1-1aChar"/>
    <w:qFormat/>
    <w:rsid w:val="00DF0334"/>
    <w:pPr>
      <w:numPr>
        <w:numId w:val="39"/>
      </w:numPr>
      <w:spacing w:after="80" w:line="264" w:lineRule="auto"/>
      <w:jc w:val="both"/>
    </w:pPr>
    <w:rPr>
      <w:sz w:val="18"/>
      <w:szCs w:val="18"/>
    </w:rPr>
  </w:style>
  <w:style w:type="paragraph" w:customStyle="1" w:styleId="Odstavec1-2i">
    <w:name w:val="_Odstavec_1-2_(i)"/>
    <w:basedOn w:val="Odstavec1-1a"/>
    <w:qFormat/>
    <w:rsid w:val="00DF0334"/>
    <w:pPr>
      <w:numPr>
        <w:ilvl w:val="1"/>
      </w:numPr>
    </w:pPr>
  </w:style>
  <w:style w:type="paragraph" w:customStyle="1" w:styleId="Odstavec1-31">
    <w:name w:val="_Odstavec_1-3_1)"/>
    <w:basedOn w:val="Odstavec1-2i"/>
    <w:qFormat/>
    <w:rsid w:val="00DF0334"/>
    <w:pPr>
      <w:numPr>
        <w:ilvl w:val="2"/>
      </w:numPr>
    </w:pPr>
  </w:style>
  <w:style w:type="paragraph" w:customStyle="1" w:styleId="Textbezslovn">
    <w:name w:val="_Text_bez_číslování"/>
    <w:basedOn w:val="Normln"/>
    <w:link w:val="TextbezslovnChar"/>
    <w:qFormat/>
    <w:rsid w:val="00DF0334"/>
    <w:pPr>
      <w:spacing w:after="120" w:line="264" w:lineRule="auto"/>
      <w:ind w:left="737"/>
      <w:jc w:val="both"/>
    </w:pPr>
    <w:rPr>
      <w:sz w:val="18"/>
      <w:szCs w:val="18"/>
    </w:rPr>
  </w:style>
  <w:style w:type="paragraph" w:customStyle="1" w:styleId="Zpatvlevo">
    <w:name w:val="_Zápatí_vlevo"/>
    <w:basedOn w:val="Zpatvpravo"/>
    <w:qFormat/>
    <w:rsid w:val="00DF0334"/>
    <w:pPr>
      <w:jc w:val="left"/>
    </w:pPr>
  </w:style>
  <w:style w:type="character" w:customStyle="1" w:styleId="Tun">
    <w:name w:val="_Tučně"/>
    <w:basedOn w:val="Standardnpsmoodstavce"/>
    <w:qFormat/>
    <w:rsid w:val="00DF033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F0334"/>
    <w:pPr>
      <w:numPr>
        <w:ilvl w:val="3"/>
      </w:numPr>
    </w:pPr>
  </w:style>
  <w:style w:type="character" w:customStyle="1" w:styleId="Text2-2Char">
    <w:name w:val="_Text_2-2 Char"/>
    <w:basedOn w:val="Text2-1Char"/>
    <w:link w:val="Text2-2"/>
    <w:rsid w:val="00DF0334"/>
    <w:rPr>
      <w:rFonts w:ascii="Verdana" w:hAnsi="Verdana"/>
    </w:rPr>
  </w:style>
  <w:style w:type="paragraph" w:customStyle="1" w:styleId="Zkratky1">
    <w:name w:val="_Zkratky_1"/>
    <w:basedOn w:val="Normln"/>
    <w:qFormat/>
    <w:rsid w:val="00DF0334"/>
    <w:pPr>
      <w:tabs>
        <w:tab w:val="right" w:leader="dot" w:pos="1134"/>
      </w:tabs>
      <w:spacing w:after="0" w:line="240" w:lineRule="auto"/>
    </w:pPr>
    <w:rPr>
      <w:b/>
      <w:sz w:val="16"/>
      <w:szCs w:val="18"/>
    </w:rPr>
  </w:style>
  <w:style w:type="paragraph" w:customStyle="1" w:styleId="Seznam1">
    <w:name w:val="_Seznam_[1]"/>
    <w:basedOn w:val="Normln"/>
    <w:qFormat/>
    <w:rsid w:val="00DF0334"/>
    <w:pPr>
      <w:numPr>
        <w:numId w:val="4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DF0334"/>
    <w:pPr>
      <w:spacing w:after="0" w:line="240" w:lineRule="auto"/>
    </w:pPr>
    <w:rPr>
      <w:sz w:val="16"/>
      <w:szCs w:val="16"/>
    </w:rPr>
  </w:style>
  <w:style w:type="character" w:customStyle="1" w:styleId="Tun-ZRUIT">
    <w:name w:val="_Tučně-ZRUŠIT"/>
    <w:basedOn w:val="Standardnpsmoodstavce"/>
    <w:qFormat/>
    <w:rsid w:val="00DF0334"/>
    <w:rPr>
      <w:b w:val="0"/>
      <w:i w:val="0"/>
    </w:rPr>
  </w:style>
  <w:style w:type="paragraph" w:customStyle="1" w:styleId="Nadpisbezsl1-1">
    <w:name w:val="_Nadpis_bez_čísl_1-1"/>
    <w:next w:val="Normln"/>
    <w:qFormat/>
    <w:rsid w:val="00DF0334"/>
    <w:pPr>
      <w:keepNext/>
      <w:spacing w:before="280" w:after="120"/>
    </w:pPr>
    <w:rPr>
      <w:rFonts w:ascii="Verdana" w:hAnsi="Verdana"/>
      <w:b/>
      <w:caps/>
      <w:sz w:val="22"/>
    </w:rPr>
  </w:style>
  <w:style w:type="paragraph" w:customStyle="1" w:styleId="Nadpisbezsl1-2">
    <w:name w:val="_Nadpis_bez_čísl_1-2"/>
    <w:next w:val="Normln"/>
    <w:qFormat/>
    <w:rsid w:val="00DF0334"/>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DF0334"/>
    <w:pPr>
      <w:spacing w:after="120" w:line="264" w:lineRule="auto"/>
      <w:jc w:val="both"/>
    </w:pPr>
    <w:rPr>
      <w:sz w:val="18"/>
      <w:szCs w:val="18"/>
    </w:rPr>
  </w:style>
  <w:style w:type="character" w:customStyle="1" w:styleId="TextbezodsazenChar">
    <w:name w:val="_Text_bez_odsazení Char"/>
    <w:basedOn w:val="Standardnpsmoodstavce"/>
    <w:link w:val="Textbezodsazen"/>
    <w:rsid w:val="00DF0334"/>
    <w:rPr>
      <w:rFonts w:ascii="Verdana" w:hAnsi="Verdana"/>
    </w:rPr>
  </w:style>
  <w:style w:type="paragraph" w:customStyle="1" w:styleId="ZTPinfo-text">
    <w:name w:val="_ZTP_info-text"/>
    <w:basedOn w:val="Textbezslovn"/>
    <w:link w:val="ZTPinfo-textChar"/>
    <w:qFormat/>
    <w:rsid w:val="00DF0334"/>
    <w:pPr>
      <w:ind w:left="0"/>
    </w:pPr>
    <w:rPr>
      <w:i/>
      <w:color w:val="00A1E0"/>
    </w:rPr>
  </w:style>
  <w:style w:type="character" w:customStyle="1" w:styleId="ZTPinfo-textChar">
    <w:name w:val="_ZTP_info-text Char"/>
    <w:basedOn w:val="Standardnpsmoodstavce"/>
    <w:link w:val="ZTPinfo-text"/>
    <w:rsid w:val="00DF0334"/>
    <w:rPr>
      <w:rFonts w:ascii="Verdana" w:hAnsi="Verdana"/>
      <w:i/>
      <w:color w:val="00A1E0"/>
    </w:rPr>
  </w:style>
  <w:style w:type="paragraph" w:customStyle="1" w:styleId="ZTPinfo-text-odr">
    <w:name w:val="_ZTP_info-text-odr"/>
    <w:basedOn w:val="ZTPinfo-text"/>
    <w:link w:val="ZTPinfo-text-odrChar"/>
    <w:qFormat/>
    <w:rsid w:val="00DF0334"/>
    <w:pPr>
      <w:numPr>
        <w:numId w:val="46"/>
      </w:numPr>
    </w:pPr>
  </w:style>
  <w:style w:type="character" w:customStyle="1" w:styleId="ZTPinfo-text-odrChar">
    <w:name w:val="_ZTP_info-text-odr Char"/>
    <w:basedOn w:val="ZTPinfo-textChar"/>
    <w:link w:val="ZTPinfo-text-odr"/>
    <w:rsid w:val="00DF0334"/>
    <w:rPr>
      <w:rFonts w:ascii="Verdana" w:hAnsi="Verdana"/>
      <w:i/>
      <w:color w:val="00A1E0"/>
    </w:rPr>
  </w:style>
  <w:style w:type="paragraph" w:customStyle="1" w:styleId="Odrka1-4">
    <w:name w:val="_Odrážka_1-4_•"/>
    <w:basedOn w:val="Odrka1-1"/>
    <w:qFormat/>
    <w:rsid w:val="00DF0334"/>
    <w:pPr>
      <w:numPr>
        <w:ilvl w:val="3"/>
      </w:numPr>
    </w:pPr>
  </w:style>
  <w:style w:type="character" w:customStyle="1" w:styleId="Odstavec1-1aChar">
    <w:name w:val="_Odstavec_1-1_a) Char"/>
    <w:basedOn w:val="Standardnpsmoodstavce"/>
    <w:link w:val="Odstavec1-1a"/>
    <w:rsid w:val="00DF0334"/>
    <w:rPr>
      <w:rFonts w:ascii="Verdana" w:hAnsi="Verdana"/>
    </w:rPr>
  </w:style>
  <w:style w:type="paragraph" w:customStyle="1" w:styleId="Odstavec1-41">
    <w:name w:val="_Odstavec_1-4_1."/>
    <w:basedOn w:val="Odstavec1-1a"/>
    <w:link w:val="Odstavec1-41Char"/>
    <w:qFormat/>
    <w:rsid w:val="00DF0334"/>
    <w:pPr>
      <w:numPr>
        <w:numId w:val="0"/>
      </w:numPr>
      <w:tabs>
        <w:tab w:val="num" w:pos="2041"/>
      </w:tabs>
      <w:ind w:left="2041" w:hanging="340"/>
    </w:pPr>
  </w:style>
  <w:style w:type="character" w:customStyle="1" w:styleId="Odstavec1-41Char">
    <w:name w:val="_Odstavec_1-4_1. Char"/>
    <w:basedOn w:val="Odstavec1-1aChar"/>
    <w:link w:val="Odstavec1-41"/>
    <w:rsid w:val="00DF0334"/>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DF0334"/>
    <w:rPr>
      <w:rFonts w:ascii="Verdana" w:hAnsi="Verdana"/>
      <w:b/>
      <w:sz w:val="36"/>
    </w:rPr>
  </w:style>
  <w:style w:type="paragraph" w:customStyle="1" w:styleId="Zpatvpravo">
    <w:name w:val="_Zápatí_vpravo"/>
    <w:qFormat/>
    <w:rsid w:val="00DF0334"/>
    <w:pPr>
      <w:spacing w:after="0" w:line="240" w:lineRule="auto"/>
      <w:jc w:val="right"/>
    </w:pPr>
    <w:rPr>
      <w:rFonts w:ascii="Verdana" w:hAnsi="Verdana"/>
      <w:sz w:val="12"/>
    </w:rPr>
  </w:style>
  <w:style w:type="character" w:customStyle="1" w:styleId="Nzevakce">
    <w:name w:val="_Název_akce"/>
    <w:basedOn w:val="Standardnpsmoodstavce"/>
    <w:qFormat/>
    <w:rsid w:val="00DF0334"/>
    <w:rPr>
      <w:rFonts w:ascii="Verdana" w:hAnsi="Verdana"/>
      <w:b/>
      <w:sz w:val="36"/>
    </w:rPr>
  </w:style>
  <w:style w:type="character" w:customStyle="1" w:styleId="TextbezslovnChar">
    <w:name w:val="_Text_bez_číslování Char"/>
    <w:basedOn w:val="Standardnpsmoodstavce"/>
    <w:link w:val="Textbezslovn"/>
    <w:rsid w:val="00DF0334"/>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DF0334"/>
    <w:pPr>
      <w:numPr>
        <w:ilvl w:val="1"/>
      </w:numPr>
      <w:spacing w:after="80"/>
      <w:contextualSpacing/>
    </w:pPr>
  </w:style>
  <w:style w:type="character" w:customStyle="1" w:styleId="ZTPinfo-text-odrChar0">
    <w:name w:val="_ZTP_info-text-odr_• Char"/>
    <w:basedOn w:val="ZTPinfo-text-odrChar"/>
    <w:link w:val="ZTPinfo-text-odr0"/>
    <w:rsid w:val="00DF0334"/>
    <w:rPr>
      <w:rFonts w:ascii="Verdana" w:hAnsi="Verdana"/>
      <w:i/>
      <w:color w:val="00A1E0"/>
    </w:rPr>
  </w:style>
  <w:style w:type="paragraph" w:customStyle="1" w:styleId="Tabulka-9">
    <w:name w:val="_Tabulka-9"/>
    <w:basedOn w:val="Textbezodsazen"/>
    <w:qFormat/>
    <w:rsid w:val="00DF0334"/>
    <w:pPr>
      <w:spacing w:before="40" w:after="40" w:line="240" w:lineRule="auto"/>
      <w:jc w:val="left"/>
    </w:pPr>
  </w:style>
  <w:style w:type="paragraph" w:customStyle="1" w:styleId="Tabulka-8">
    <w:name w:val="_Tabulka-8"/>
    <w:basedOn w:val="Tabulka-9"/>
    <w:qFormat/>
    <w:rsid w:val="00DF0334"/>
    <w:rPr>
      <w:sz w:val="16"/>
    </w:rPr>
  </w:style>
  <w:style w:type="paragraph" w:customStyle="1" w:styleId="Odrka1-5-">
    <w:name w:val="_Odrážka_1-5_-"/>
    <w:basedOn w:val="Odrka1-4"/>
    <w:link w:val="Odrka1-5-Char"/>
    <w:qFormat/>
    <w:rsid w:val="00DF0334"/>
    <w:pPr>
      <w:numPr>
        <w:ilvl w:val="4"/>
      </w:numPr>
      <w:spacing w:after="40"/>
    </w:pPr>
  </w:style>
  <w:style w:type="character" w:customStyle="1" w:styleId="Odrka1-5-Char">
    <w:name w:val="_Odrážka_1-5_- Char"/>
    <w:basedOn w:val="Standardnpsmoodstavce"/>
    <w:link w:val="Odrka1-5-"/>
    <w:rsid w:val="00DF0334"/>
    <w:rPr>
      <w:rFonts w:ascii="Verdana" w:hAnsi="Verdana"/>
    </w:rPr>
  </w:style>
  <w:style w:type="paragraph" w:customStyle="1" w:styleId="Odstavec1-4a">
    <w:name w:val="_Odstavec_1-4_(a)"/>
    <w:basedOn w:val="Odstavec1-1a"/>
    <w:link w:val="Odstavec1-4aChar"/>
    <w:qFormat/>
    <w:rsid w:val="00DF0334"/>
    <w:pPr>
      <w:numPr>
        <w:ilvl w:val="3"/>
      </w:numPr>
    </w:pPr>
  </w:style>
  <w:style w:type="character" w:customStyle="1" w:styleId="Odstavec1-4aChar">
    <w:name w:val="_Odstavec_1-4_(a) Char"/>
    <w:basedOn w:val="Odstavec1-1aChar"/>
    <w:link w:val="Odstavec1-4a"/>
    <w:rsid w:val="00DF0334"/>
    <w:rPr>
      <w:rFonts w:ascii="Verdana" w:hAnsi="Verdana"/>
    </w:rPr>
  </w:style>
  <w:style w:type="paragraph" w:customStyle="1" w:styleId="Tabulka">
    <w:name w:val="_Tabulka"/>
    <w:basedOn w:val="Normln"/>
    <w:qFormat/>
    <w:rsid w:val="00DF0334"/>
    <w:pPr>
      <w:spacing w:before="40" w:after="40" w:line="240" w:lineRule="auto"/>
      <w:jc w:val="both"/>
    </w:pPr>
    <w:rPr>
      <w:sz w:val="18"/>
      <w:szCs w:val="18"/>
    </w:rPr>
  </w:style>
  <w:style w:type="table" w:customStyle="1" w:styleId="TabulkaS-zahlzap">
    <w:name w:val="_Tabulka_SŽ-zahl+zap"/>
    <w:basedOn w:val="Mkatabulky"/>
    <w:uiPriority w:val="99"/>
    <w:rsid w:val="00DF033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DF0334"/>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DF0334"/>
    <w:pPr>
      <w:spacing w:before="20" w:after="20"/>
    </w:pPr>
    <w:rPr>
      <w:sz w:val="14"/>
    </w:rPr>
  </w:style>
  <w:style w:type="table" w:customStyle="1" w:styleId="TKPTabulka">
    <w:name w:val="_TKP_Tabulka"/>
    <w:basedOn w:val="Normlntabulka"/>
    <w:uiPriority w:val="99"/>
    <w:rsid w:val="00DF0334"/>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DF0334"/>
    <w:pPr>
      <w:numPr>
        <w:ilvl w:val="4"/>
      </w:numPr>
    </w:pPr>
  </w:style>
  <w:style w:type="character" w:customStyle="1" w:styleId="Odstavec1-4iChar">
    <w:name w:val="_Odstavec_1-4_i) Char"/>
    <w:basedOn w:val="Odstavec1-1aChar"/>
    <w:link w:val="Odstavec1-4i"/>
    <w:rsid w:val="00DF0334"/>
    <w:rPr>
      <w:rFonts w:ascii="Verdana" w:hAnsi="Verdana"/>
    </w:rPr>
  </w:style>
  <w:style w:type="table" w:customStyle="1" w:styleId="TabZTPbez">
    <w:name w:val="_Tab_ZTP_bez"/>
    <w:basedOn w:val="Mkatabulky"/>
    <w:uiPriority w:val="99"/>
    <w:rsid w:val="00DF033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DF0334"/>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DF0334"/>
    <w:pPr>
      <w:spacing w:after="0"/>
    </w:pPr>
  </w:style>
  <w:style w:type="character" w:customStyle="1" w:styleId="TextbezslBEZMEZERChar">
    <w:name w:val="_Text_bez_čísl_BEZ_MEZER Char"/>
    <w:basedOn w:val="TextbezslovnChar"/>
    <w:link w:val="TextbezslBEZMEZER"/>
    <w:rsid w:val="00DF0334"/>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DF0334"/>
    <w:rPr>
      <w:rFonts w:ascii="Verdana" w:hAnsi="Verdana"/>
    </w:rPr>
  </w:style>
  <w:style w:type="paragraph" w:customStyle="1" w:styleId="PNTextzkladn">
    <w:name w:val="_PN_Text_základní"/>
    <w:basedOn w:val="Normln"/>
    <w:link w:val="PNTextzkladnChar"/>
    <w:rsid w:val="00DF0334"/>
    <w:pPr>
      <w:spacing w:after="120" w:line="264" w:lineRule="auto"/>
      <w:jc w:val="both"/>
    </w:pPr>
    <w:rPr>
      <w:sz w:val="18"/>
      <w:szCs w:val="18"/>
    </w:rPr>
  </w:style>
  <w:style w:type="table" w:customStyle="1" w:styleId="Tabulka11">
    <w:name w:val="_Tabulka_11"/>
    <w:basedOn w:val="Mkatabulky"/>
    <w:uiPriority w:val="99"/>
    <w:rsid w:val="00DF0334"/>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0A66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56916131">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elaK@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soubory/obrazky-clanky/metodiky/2019_5_metodika_mereni.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dodavatele-odberatele/technicke-pozadavky-na-vyrobky-zarizeni-a-technologie-pro-zd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OneDrive%20-%20SZ\Dokumenty\S&#381;-NTB\02_VZOROV&#193;_ZD\06_R\VTP+ZTP_R-FIDIC\ZTP_R-FIDIC\ZTP_R-F_VZOR_2407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77977F0BC5F4B8F9B4FBAF7B91D1E55"/>
        <w:category>
          <w:name w:val="Obecné"/>
          <w:gallery w:val="placeholder"/>
        </w:category>
        <w:types>
          <w:type w:val="bbPlcHdr"/>
        </w:types>
        <w:behaviors>
          <w:behavior w:val="content"/>
        </w:behaviors>
        <w:guid w:val="{F447BB5A-9365-4207-B9D1-58800A41226A}"/>
      </w:docPartPr>
      <w:docPartBody>
        <w:p w:rsidR="00D854B5" w:rsidRDefault="00E35287">
          <w:pPr>
            <w:pStyle w:val="C77977F0BC5F4B8F9B4FBAF7B91D1E5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287"/>
    <w:rsid w:val="000B09D8"/>
    <w:rsid w:val="0048029F"/>
    <w:rsid w:val="007010AC"/>
    <w:rsid w:val="007E2FE7"/>
    <w:rsid w:val="00A15C11"/>
    <w:rsid w:val="00BF53E2"/>
    <w:rsid w:val="00C36CC4"/>
    <w:rsid w:val="00C672C1"/>
    <w:rsid w:val="00D70BED"/>
    <w:rsid w:val="00D854B5"/>
    <w:rsid w:val="00E35287"/>
    <w:rsid w:val="00E439A2"/>
    <w:rsid w:val="00E94596"/>
    <w:rsid w:val="00F227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77977F0BC5F4B8F9B4FBAF7B91D1E55">
    <w:name w:val="C77977F0BC5F4B8F9B4FBAF7B91D1E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7228C26-CE23-4F30-8CFA-C0D48D029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88305D7-AD49-46B6-8E72-AE2BBC169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ZTP_R-F_VZOR_240718</Template>
  <TotalTime>1</TotalTime>
  <Pages>16</Pages>
  <Words>7475</Words>
  <Characters>44109</Characters>
  <Application>Microsoft Office Word</Application>
  <DocSecurity>0</DocSecurity>
  <Lines>367</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R-F_240718</vt:lpstr>
      <vt:lpstr/>
      <vt:lpstr>Titulek 1. úrovně </vt:lpstr>
      <vt:lpstr>    Titulek 2. úrovně</vt:lpstr>
      <vt:lpstr>        Titulek 3. úrovně</vt:lpstr>
    </vt:vector>
  </TitlesOfParts>
  <Manager>Fojta@szdc.cz</Manager>
  <Company>SŽ</Company>
  <LinksUpToDate>false</LinksUpToDate>
  <CharactersWithSpaces>51482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R-F_240718</dc:title>
  <dc:subject>ZTP_R-F_vzor</dc:subject>
  <dc:creator>Zdeněk Fišer</dc:creator>
  <cp:keywords/>
  <dc:description/>
  <cp:lastModifiedBy>Přerovská Kamila, Ing.</cp:lastModifiedBy>
  <cp:revision>4</cp:revision>
  <cp:lastPrinted>2024-08-16T08:11:00Z</cp:lastPrinted>
  <dcterms:created xsi:type="dcterms:W3CDTF">2024-09-02T07:27:00Z</dcterms:created>
  <dcterms:modified xsi:type="dcterms:W3CDTF">2024-10-18T08:16:00Z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Vlastník">
    <vt:lpwstr>O7/2</vt:lpwstr>
  </property>
</Properties>
</file>