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38B3E94" w:rsidR="00F862D6" w:rsidRPr="003E6B9A" w:rsidRDefault="00F95450" w:rsidP="00F95450">
            <w:r w:rsidRPr="00F95450">
              <w:rPr>
                <w:rFonts w:ascii="Helvetica" w:hAnsi="Helvetica"/>
              </w:rPr>
              <w:t>11554/2024-SŽ-SSV-Ú3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3721E1" w:rsidRDefault="00F862D6" w:rsidP="0077673A">
            <w:r w:rsidRPr="003721E1">
              <w:t>Listů/příloh</w:t>
            </w:r>
          </w:p>
        </w:tc>
        <w:tc>
          <w:tcPr>
            <w:tcW w:w="2552" w:type="dxa"/>
          </w:tcPr>
          <w:p w14:paraId="333CD487" w14:textId="083E0F67" w:rsidR="00F862D6" w:rsidRPr="003721E1" w:rsidRDefault="003721E1" w:rsidP="00CC1E2B">
            <w:r w:rsidRPr="003721E1">
              <w:t>4</w:t>
            </w:r>
            <w:r w:rsidR="003E6B9A" w:rsidRPr="003721E1">
              <w:t>/</w:t>
            </w:r>
            <w:r w:rsidRPr="003721E1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3C522DF" w:rsidR="00F862D6" w:rsidRPr="003E6B9A" w:rsidRDefault="00F918A3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4DFDF988" w:rsidR="009A7568" w:rsidRPr="003E6B9A" w:rsidRDefault="00F918A3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ACABC3F" w:rsidR="009A7568" w:rsidRPr="003E6B9A" w:rsidRDefault="00F918A3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0AF53E1" w14:textId="2A1F65FF" w:rsidR="009A7568" w:rsidRPr="003E6B9A" w:rsidRDefault="00E75B06" w:rsidP="009A7568">
            <w:bookmarkStart w:id="0" w:name="Datum"/>
            <w:r>
              <w:t>22. října 2024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4BDE7DB" w:rsidR="00335122" w:rsidRPr="00015B4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015B46">
        <w:rPr>
          <w:rFonts w:eastAsia="Calibri" w:cs="Times New Roman"/>
          <w:lang w:eastAsia="cs-CZ"/>
        </w:rPr>
        <w:t xml:space="preserve">Vysvětlení/ změna/ doplnění zadávací dokumentace č. </w:t>
      </w:r>
      <w:r w:rsidR="00F95450">
        <w:rPr>
          <w:rFonts w:eastAsia="Times New Roman" w:cs="Times New Roman"/>
          <w:lang w:eastAsia="cs-CZ"/>
        </w:rPr>
        <w:t>9</w:t>
      </w:r>
    </w:p>
    <w:p w14:paraId="25C6ADAC" w14:textId="4D802C6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15B46">
        <w:rPr>
          <w:rFonts w:eastAsia="Calibri" w:cs="Times New Roman"/>
          <w:lang w:eastAsia="cs-CZ"/>
        </w:rPr>
        <w:t xml:space="preserve"> </w:t>
      </w:r>
      <w:r w:rsidR="00335122" w:rsidRPr="00015B46">
        <w:rPr>
          <w:rFonts w:eastAsia="Calibri" w:cs="Times New Roman"/>
          <w:lang w:eastAsia="cs-CZ"/>
        </w:rPr>
        <w:tab/>
        <w:t>„</w:t>
      </w:r>
      <w:r w:rsidR="00015B46" w:rsidRPr="00015B46">
        <w:rPr>
          <w:rFonts w:eastAsia="Calibri" w:cs="Times New Roman"/>
          <w:b/>
          <w:bCs/>
          <w:lang w:eastAsia="cs-CZ"/>
        </w:rPr>
        <w:t>Náhrada přejezdu P6501 v km 245,044 trati Přerov – Bohumín</w:t>
      </w:r>
      <w:r w:rsidR="00335122" w:rsidRPr="00015B46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C9B3CEC" w:rsidR="00BD5319" w:rsidRPr="009838D2" w:rsidRDefault="00BD5319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95450" w:rsidRPr="009838D2">
        <w:rPr>
          <w:rFonts w:asciiTheme="majorHAnsi" w:eastAsia="Calibri" w:hAnsiTheme="majorHAnsi" w:cs="Times New Roman"/>
          <w:b/>
          <w:lang w:eastAsia="cs-CZ"/>
        </w:rPr>
        <w:t>6</w:t>
      </w:r>
      <w:r w:rsidR="00F918A3" w:rsidRPr="009838D2">
        <w:rPr>
          <w:rFonts w:asciiTheme="majorHAnsi" w:eastAsia="Calibri" w:hAnsiTheme="majorHAnsi" w:cs="Times New Roman"/>
          <w:b/>
          <w:lang w:eastAsia="cs-CZ"/>
        </w:rPr>
        <w:t>3</w:t>
      </w:r>
      <w:r w:rsidRPr="009838D2">
        <w:rPr>
          <w:rFonts w:asciiTheme="majorHAnsi" w:eastAsia="Calibri" w:hAnsiTheme="majorHAnsi" w:cs="Times New Roman"/>
          <w:b/>
          <w:lang w:eastAsia="cs-CZ"/>
        </w:rPr>
        <w:t>:</w:t>
      </w:r>
    </w:p>
    <w:p w14:paraId="2B39B632" w14:textId="77777777" w:rsidR="00F95450" w:rsidRPr="009838D2" w:rsidRDefault="00F95450" w:rsidP="009838D2">
      <w:pPr>
        <w:spacing w:after="0"/>
        <w:rPr>
          <w:rFonts w:asciiTheme="majorHAnsi" w:hAnsiTheme="majorHAnsi"/>
          <w:b/>
          <w:bCs/>
          <w:iCs/>
        </w:rPr>
      </w:pPr>
      <w:r w:rsidRPr="009838D2">
        <w:rPr>
          <w:rFonts w:asciiTheme="majorHAnsi" w:hAnsiTheme="majorHAnsi"/>
          <w:b/>
          <w:bCs/>
          <w:iCs/>
        </w:rPr>
        <w:t>SO 01-18-01</w:t>
      </w:r>
      <w:r w:rsidRPr="009838D2">
        <w:rPr>
          <w:rFonts w:asciiTheme="majorHAnsi" w:hAnsiTheme="majorHAnsi"/>
          <w:iCs/>
        </w:rPr>
        <w:t xml:space="preserve"> </w:t>
      </w:r>
      <w:r w:rsidRPr="009838D2">
        <w:rPr>
          <w:rFonts w:asciiTheme="majorHAnsi" w:hAnsiTheme="majorHAnsi"/>
          <w:b/>
          <w:bCs/>
          <w:iCs/>
        </w:rPr>
        <w:t>Úprava místní komunikace na ul. Nádražní a ul. 2. května k podjezdu v km 245,044 na trati Přerov – B</w:t>
      </w:r>
    </w:p>
    <w:p w14:paraId="600F6F8F" w14:textId="77777777" w:rsidR="00F95450" w:rsidRPr="009838D2" w:rsidRDefault="00F95450" w:rsidP="009838D2">
      <w:pPr>
        <w:spacing w:after="0"/>
        <w:rPr>
          <w:rFonts w:asciiTheme="majorHAnsi" w:hAnsiTheme="majorHAnsi"/>
        </w:rPr>
      </w:pPr>
      <w:r w:rsidRPr="009838D2">
        <w:rPr>
          <w:rFonts w:asciiTheme="majorHAnsi" w:hAnsiTheme="majorHAnsi"/>
        </w:rPr>
        <w:t>V soupisu prací se nachází položka: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827"/>
        <w:gridCol w:w="204"/>
        <w:gridCol w:w="2455"/>
        <w:gridCol w:w="520"/>
        <w:gridCol w:w="917"/>
        <w:gridCol w:w="255"/>
        <w:gridCol w:w="802"/>
        <w:gridCol w:w="802"/>
        <w:gridCol w:w="802"/>
        <w:gridCol w:w="749"/>
      </w:tblGrid>
      <w:tr w:rsidR="00F95450" w:rsidRPr="009838D2" w14:paraId="42697D70" w14:textId="77777777" w:rsidTr="007C65FE">
        <w:trPr>
          <w:trHeight w:val="251"/>
        </w:trPr>
        <w:tc>
          <w:tcPr>
            <w:tcW w:w="201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37A128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20</w:t>
            </w:r>
          </w:p>
        </w:tc>
        <w:tc>
          <w:tcPr>
            <w:tcW w:w="446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2E5E10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426111</w:t>
            </w:r>
          </w:p>
        </w:tc>
        <w:tc>
          <w:tcPr>
            <w:tcW w:w="105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DB602E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738" w:type="pct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05B2C7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PORTÁL 1NOSNÍK 15,5M DZ DO 40M2 OBSL LÁV EL VYB DOD A MONT</w:t>
            </w:r>
          </w:p>
        </w:tc>
        <w:tc>
          <w:tcPr>
            <w:tcW w:w="27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A8760D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KUS</w:t>
            </w:r>
          </w:p>
        </w:tc>
        <w:tc>
          <w:tcPr>
            <w:tcW w:w="463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C5B0EE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   2,000</w:t>
            </w:r>
          </w:p>
        </w:tc>
        <w:tc>
          <w:tcPr>
            <w:tcW w:w="139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217CFD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0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C4F0A4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   0,00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50B1A7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   0,00</w:t>
            </w:r>
          </w:p>
        </w:tc>
        <w:tc>
          <w:tcPr>
            <w:tcW w:w="402" w:type="pct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BC00A0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   0,00</w:t>
            </w:r>
          </w:p>
        </w:tc>
        <w:tc>
          <w:tcPr>
            <w:tcW w:w="430" w:type="pct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70D35D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OTSKP 2024</w:t>
            </w:r>
          </w:p>
        </w:tc>
      </w:tr>
      <w:tr w:rsidR="00F95450" w:rsidRPr="009838D2" w14:paraId="5DF73601" w14:textId="77777777" w:rsidTr="007C65FE">
        <w:trPr>
          <w:trHeight w:val="251"/>
        </w:trPr>
        <w:tc>
          <w:tcPr>
            <w:tcW w:w="201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FE05AE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46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2CD5CE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05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130167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738" w:type="pct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297D6D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PORTÁL 1NOSNÍK 15,5M DZ DO 40M2 OBSL LÁV EL VYB DOD A MONT</w:t>
            </w:r>
          </w:p>
        </w:tc>
        <w:tc>
          <w:tcPr>
            <w:tcW w:w="27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BD6A21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63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9D6249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39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D04C61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0F187A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2AE819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16D097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30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4CEB99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</w:tr>
      <w:tr w:rsidR="00F95450" w:rsidRPr="009838D2" w14:paraId="4E9D8C42" w14:textId="77777777" w:rsidTr="007C65FE">
        <w:trPr>
          <w:trHeight w:val="251"/>
        </w:trPr>
        <w:tc>
          <w:tcPr>
            <w:tcW w:w="201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DFB414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46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0C5CCC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05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50EFEE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738" w:type="pct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112DA4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  <w:i/>
                <w:iCs/>
              </w:rPr>
            </w:pPr>
            <w:r w:rsidRPr="009838D2">
              <w:rPr>
                <w:rFonts w:asciiTheme="majorHAnsi" w:hAnsiTheme="majorHAnsi"/>
                <w:i/>
                <w:iCs/>
              </w:rPr>
              <w:t xml:space="preserve">vč. výrobně technické </w:t>
            </w:r>
            <w:proofErr w:type="spellStart"/>
            <w:r w:rsidRPr="009838D2">
              <w:rPr>
                <w:rFonts w:asciiTheme="majorHAnsi" w:hAnsiTheme="majorHAnsi"/>
                <w:i/>
                <w:iCs/>
              </w:rPr>
              <w:t>dokumnetace</w:t>
            </w:r>
            <w:proofErr w:type="spellEnd"/>
            <w:r w:rsidRPr="009838D2">
              <w:rPr>
                <w:rFonts w:asciiTheme="majorHAnsi" w:hAnsiTheme="majorHAnsi"/>
                <w:i/>
                <w:iCs/>
              </w:rPr>
              <w:t xml:space="preserve">, vč. </w:t>
            </w:r>
            <w:proofErr w:type="spellStart"/>
            <w:r w:rsidRPr="009838D2">
              <w:rPr>
                <w:rFonts w:asciiTheme="majorHAnsi" w:hAnsiTheme="majorHAnsi"/>
                <w:i/>
                <w:iCs/>
              </w:rPr>
              <w:t>kotevení</w:t>
            </w:r>
            <w:proofErr w:type="spellEnd"/>
            <w:r w:rsidRPr="009838D2">
              <w:rPr>
                <w:rFonts w:asciiTheme="majorHAnsi" w:hAnsiTheme="majorHAnsi"/>
                <w:i/>
                <w:iCs/>
              </w:rPr>
              <w:t xml:space="preserve"> do patek, kus2 = 2,000 [A]</w:t>
            </w:r>
          </w:p>
        </w:tc>
        <w:tc>
          <w:tcPr>
            <w:tcW w:w="27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10BE8D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63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6AF61F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39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70E75D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68CE67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C3034F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62C8E4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30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C1887A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</w:tr>
      <w:tr w:rsidR="00F95450" w:rsidRPr="009838D2" w14:paraId="35BD6FB8" w14:textId="77777777" w:rsidTr="007C65FE">
        <w:trPr>
          <w:trHeight w:val="3506"/>
        </w:trPr>
        <w:tc>
          <w:tcPr>
            <w:tcW w:w="201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1A94F3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46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D0E101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05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54BC15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738" w:type="pct"/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02781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Položka zahrnuje:</w:t>
            </w:r>
            <w:r w:rsidRPr="009838D2">
              <w:rPr>
                <w:rFonts w:asciiTheme="majorHAnsi" w:hAnsiTheme="majorHAnsi"/>
              </w:rPr>
              <w:br/>
              <w:t>- dodávku a osazení portálu dle zadávací dokumentace</w:t>
            </w:r>
            <w:r w:rsidRPr="009838D2">
              <w:rPr>
                <w:rFonts w:asciiTheme="majorHAnsi" w:hAnsiTheme="majorHAnsi"/>
              </w:rPr>
              <w:br/>
            </w:r>
            <w:proofErr w:type="gramStart"/>
            <w:r w:rsidRPr="009838D2">
              <w:rPr>
                <w:rFonts w:asciiTheme="majorHAnsi" w:hAnsiTheme="majorHAnsi"/>
              </w:rPr>
              <w:t>-  kotvení</w:t>
            </w:r>
            <w:proofErr w:type="gramEnd"/>
            <w:r w:rsidRPr="009838D2">
              <w:rPr>
                <w:rFonts w:asciiTheme="majorHAnsi" w:hAnsiTheme="majorHAnsi"/>
              </w:rPr>
              <w:br/>
              <w:t>- roznášecí nosníky pro DZ nebo úchyty pro proměnné dopravní značky (PDZ) a zařízení pro provozní informace (ZPI), nosné konstrukce pro vnější osvětlení značek</w:t>
            </w:r>
            <w:r w:rsidRPr="009838D2">
              <w:rPr>
                <w:rFonts w:asciiTheme="majorHAnsi" w:hAnsiTheme="majorHAnsi"/>
              </w:rPr>
              <w:br/>
              <w:t>- případná kontrolní zařízení (lávky, žebříky)</w:t>
            </w:r>
            <w:r w:rsidRPr="009838D2">
              <w:rPr>
                <w:rFonts w:asciiTheme="majorHAnsi" w:hAnsiTheme="majorHAnsi"/>
              </w:rPr>
              <w:br/>
              <w:t xml:space="preserve">-  případnou úpravu pro elektrické vybavení. </w:t>
            </w:r>
            <w:r w:rsidRPr="009838D2">
              <w:rPr>
                <w:rFonts w:asciiTheme="majorHAnsi" w:hAnsiTheme="majorHAnsi"/>
              </w:rPr>
              <w:br/>
              <w:t>Položka nezahrnuje:</w:t>
            </w:r>
            <w:r w:rsidRPr="009838D2">
              <w:rPr>
                <w:rFonts w:asciiTheme="majorHAnsi" w:hAnsiTheme="majorHAnsi"/>
              </w:rPr>
              <w:br/>
              <w:t xml:space="preserve">- vlastní dopravní značky a zařízení pro provozní informace (uvedou se v </w:t>
            </w:r>
            <w:r w:rsidRPr="009838D2">
              <w:rPr>
                <w:rFonts w:asciiTheme="majorHAnsi" w:hAnsiTheme="majorHAnsi"/>
              </w:rPr>
              <w:lastRenderedPageBreak/>
              <w:t>položkách 914, 951 a 952)</w:t>
            </w:r>
            <w:r w:rsidRPr="009838D2">
              <w:rPr>
                <w:rFonts w:asciiTheme="majorHAnsi" w:hAnsiTheme="majorHAnsi"/>
              </w:rPr>
              <w:br/>
              <w:t>- předepsanou povrchovou úpravu kovové konstrukce (uvede se v položce 7831)</w:t>
            </w:r>
            <w:r w:rsidRPr="009838D2">
              <w:rPr>
                <w:rFonts w:asciiTheme="majorHAnsi" w:hAnsiTheme="majorHAnsi"/>
              </w:rPr>
              <w:br/>
              <w:t>- rozváděče, osvětlení a další elektrické vybavení (uvede se položkami SD 74 a SD 75)</w:t>
            </w:r>
            <w:r w:rsidRPr="009838D2">
              <w:rPr>
                <w:rFonts w:asciiTheme="majorHAnsi" w:hAnsiTheme="majorHAnsi"/>
              </w:rPr>
              <w:br/>
              <w:t>- zemní práce a základové konstrukce (uvedou se položkami SSD 1 a SD 27), pokud zadávací dokumentace nestanoví jinak.</w:t>
            </w:r>
          </w:p>
        </w:tc>
        <w:tc>
          <w:tcPr>
            <w:tcW w:w="27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B84A58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lastRenderedPageBreak/>
              <w:t> </w:t>
            </w:r>
          </w:p>
        </w:tc>
        <w:tc>
          <w:tcPr>
            <w:tcW w:w="463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08DA93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139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B6139E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1B628C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A08002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02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5B9CFA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  <w:tc>
          <w:tcPr>
            <w:tcW w:w="430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A1EAE7" w14:textId="77777777" w:rsidR="00F95450" w:rsidRPr="009838D2" w:rsidRDefault="00F95450" w:rsidP="009838D2">
            <w:pPr>
              <w:spacing w:after="0"/>
              <w:rPr>
                <w:rFonts w:asciiTheme="majorHAnsi" w:hAnsiTheme="majorHAnsi"/>
              </w:rPr>
            </w:pPr>
            <w:r w:rsidRPr="009838D2">
              <w:rPr>
                <w:rFonts w:asciiTheme="majorHAnsi" w:hAnsiTheme="majorHAnsi"/>
              </w:rPr>
              <w:t> </w:t>
            </w:r>
          </w:p>
        </w:tc>
      </w:tr>
    </w:tbl>
    <w:p w14:paraId="535FF2D8" w14:textId="77777777" w:rsidR="00F95450" w:rsidRPr="009838D2" w:rsidRDefault="00F95450" w:rsidP="009838D2">
      <w:pPr>
        <w:spacing w:after="0"/>
        <w:rPr>
          <w:rFonts w:asciiTheme="majorHAnsi" w:hAnsiTheme="majorHAnsi"/>
        </w:rPr>
      </w:pPr>
    </w:p>
    <w:p w14:paraId="22F43138" w14:textId="77777777" w:rsidR="00F95450" w:rsidRPr="009838D2" w:rsidRDefault="00F95450" w:rsidP="009838D2">
      <w:pPr>
        <w:spacing w:after="0"/>
        <w:jc w:val="both"/>
        <w:rPr>
          <w:rFonts w:asciiTheme="majorHAnsi" w:hAnsiTheme="majorHAnsi"/>
        </w:rPr>
      </w:pPr>
      <w:r w:rsidRPr="009838D2">
        <w:rPr>
          <w:rFonts w:asciiTheme="majorHAnsi" w:hAnsiTheme="majorHAnsi"/>
        </w:rPr>
        <w:t xml:space="preserve">Dle přílohy č. 2.010 – Situace dopravního značení, se domníváme že se jedná o </w:t>
      </w:r>
      <w:proofErr w:type="spellStart"/>
      <w:r w:rsidRPr="009838D2">
        <w:rPr>
          <w:rFonts w:asciiTheme="majorHAnsi" w:hAnsiTheme="majorHAnsi"/>
        </w:rPr>
        <w:t>jednonosníkové</w:t>
      </w:r>
      <w:proofErr w:type="spellEnd"/>
      <w:r w:rsidRPr="009838D2">
        <w:rPr>
          <w:rFonts w:asciiTheme="majorHAnsi" w:hAnsiTheme="majorHAnsi"/>
        </w:rPr>
        <w:t xml:space="preserve"> portály nesoucí značku B16 označující zákaz vjezdu vozidel nad stanovenou výšku. </w:t>
      </w:r>
    </w:p>
    <w:p w14:paraId="0D1108A3" w14:textId="77777777" w:rsidR="00F95450" w:rsidRPr="009838D2" w:rsidRDefault="00F95450" w:rsidP="009838D2">
      <w:pPr>
        <w:spacing w:after="0"/>
        <w:jc w:val="both"/>
        <w:rPr>
          <w:rFonts w:asciiTheme="majorHAnsi" w:hAnsiTheme="majorHAnsi"/>
        </w:rPr>
      </w:pPr>
      <w:r w:rsidRPr="009838D2">
        <w:rPr>
          <w:rFonts w:asciiTheme="majorHAnsi" w:hAnsiTheme="majorHAnsi"/>
        </w:rPr>
        <w:t>Z PD není zjevné, že se jedná s portály s obslužnou lávkou a elektrickým vybavením (spíše o jednoduché portály bez dalšího vybavení).</w:t>
      </w:r>
    </w:p>
    <w:p w14:paraId="61852024" w14:textId="77777777" w:rsidR="00F95450" w:rsidRPr="009838D2" w:rsidRDefault="00F95450" w:rsidP="009838D2">
      <w:pPr>
        <w:spacing w:after="0"/>
        <w:jc w:val="both"/>
        <w:rPr>
          <w:rFonts w:asciiTheme="majorHAnsi" w:hAnsiTheme="majorHAnsi"/>
        </w:rPr>
      </w:pPr>
      <w:r w:rsidRPr="009838D2">
        <w:rPr>
          <w:rFonts w:asciiTheme="majorHAnsi" w:hAnsiTheme="majorHAnsi"/>
        </w:rPr>
        <w:t>V popisu položky je uváděno, že nezahrnuje povrchovou úpravu konstrukce s odkazem na položku 7831 a tu jsme nenašli.</w:t>
      </w:r>
    </w:p>
    <w:p w14:paraId="4B2EF77E" w14:textId="77777777" w:rsidR="00F95450" w:rsidRPr="009838D2" w:rsidRDefault="00F95450" w:rsidP="009838D2">
      <w:pPr>
        <w:spacing w:after="0"/>
        <w:jc w:val="both"/>
        <w:rPr>
          <w:rFonts w:asciiTheme="majorHAnsi" w:hAnsiTheme="majorHAnsi"/>
        </w:rPr>
      </w:pPr>
      <w:r w:rsidRPr="009838D2">
        <w:rPr>
          <w:rFonts w:asciiTheme="majorHAnsi" w:hAnsiTheme="majorHAnsi"/>
        </w:rPr>
        <w:t>Bude zadavatel požadovat ocenit portál s obslužnou lávkou a elektrickým vybavením nebo portál bez obslužné lávky a bez elektrického vybavení?</w:t>
      </w:r>
    </w:p>
    <w:p w14:paraId="542D61BF" w14:textId="77777777" w:rsidR="00F918A3" w:rsidRPr="009838D2" w:rsidRDefault="00F918A3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02846B4" w:rsidR="00BD5319" w:rsidRPr="009838D2" w:rsidRDefault="00BD5319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83F6D6D" w14:textId="0D5754F8" w:rsidR="00225092" w:rsidRPr="003721E1" w:rsidRDefault="00225092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bCs/>
          <w:lang w:eastAsia="cs-CZ"/>
        </w:rPr>
        <w:t>Bude se jednat o jednoduchý portál, bez dalšího vybavení. Položka č.20 426111 PORTÁL 1NOSNÍK 15,5M DZ DO 40M2 OBSL LÁV EL VYB DOD A MONT</w:t>
      </w:r>
      <w:r w:rsidR="00717E29" w:rsidRPr="003721E1">
        <w:rPr>
          <w:rFonts w:asciiTheme="majorHAnsi" w:eastAsia="Calibri" w:hAnsiTheme="majorHAnsi" w:cs="Times New Roman"/>
          <w:bCs/>
          <w:lang w:eastAsia="cs-CZ"/>
        </w:rPr>
        <w:t>, byla nahrazena za položku č.70</w:t>
      </w:r>
      <w:r w:rsidRPr="003721E1">
        <w:rPr>
          <w:rFonts w:asciiTheme="majorHAnsi" w:eastAsia="Calibri" w:hAnsiTheme="majorHAnsi" w:cs="Times New Roman"/>
          <w:bCs/>
          <w:lang w:eastAsia="cs-CZ"/>
        </w:rPr>
        <w:t xml:space="preserve"> 426141 PORTÁL 1NOS 15,5M DZ DO 40M2 BEZ LÁV BEZ EL VYB DOD A MONT.</w:t>
      </w:r>
    </w:p>
    <w:p w14:paraId="18B24335" w14:textId="2093C36C" w:rsidR="00BD5319" w:rsidRPr="003721E1" w:rsidRDefault="00BD5319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5FBCCB04" w14:textId="0DB6B003" w:rsidR="00225092" w:rsidRPr="003721E1" w:rsidRDefault="00225092" w:rsidP="009838D2">
      <w:pPr>
        <w:spacing w:after="0"/>
        <w:rPr>
          <w:rFonts w:asciiTheme="majorHAnsi" w:eastAsia="Calibri" w:hAnsiTheme="majorHAnsi" w:cs="Times New Roman"/>
          <w:b/>
          <w:bCs/>
          <w:lang w:eastAsia="cs-CZ"/>
        </w:rPr>
      </w:pPr>
      <w:r w:rsidRPr="003721E1">
        <w:rPr>
          <w:rFonts w:asciiTheme="majorHAnsi" w:eastAsia="Calibri" w:hAnsiTheme="majorHAnsi" w:cs="Times New Roman"/>
          <w:b/>
          <w:bCs/>
          <w:lang w:eastAsia="cs-CZ"/>
        </w:rPr>
        <w:t>Byl upraven soupis prací SO 01-18-01.</w:t>
      </w:r>
    </w:p>
    <w:p w14:paraId="2F7358C3" w14:textId="69E0BB26" w:rsidR="00015B46" w:rsidRPr="009838D2" w:rsidRDefault="00015B46" w:rsidP="009838D2">
      <w:pPr>
        <w:spacing w:after="0"/>
        <w:rPr>
          <w:rFonts w:asciiTheme="majorHAnsi" w:eastAsia="Calibri" w:hAnsiTheme="majorHAnsi" w:cs="Times New Roman"/>
          <w:bCs/>
          <w:color w:val="FF0000"/>
          <w:highlight w:val="yellow"/>
          <w:lang w:eastAsia="cs-CZ"/>
        </w:rPr>
      </w:pPr>
    </w:p>
    <w:p w14:paraId="6D789CA9" w14:textId="77777777" w:rsidR="00F164AF" w:rsidRPr="009838D2" w:rsidRDefault="00F164AF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9C9076C" w14:textId="40288A76" w:rsidR="00BD5319" w:rsidRPr="009838D2" w:rsidRDefault="00BD5319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95450" w:rsidRPr="009838D2">
        <w:rPr>
          <w:rFonts w:asciiTheme="majorHAnsi" w:eastAsia="Calibri" w:hAnsiTheme="majorHAnsi" w:cs="Times New Roman"/>
          <w:b/>
          <w:lang w:eastAsia="cs-CZ"/>
        </w:rPr>
        <w:t>6</w:t>
      </w:r>
      <w:r w:rsidR="00F918A3" w:rsidRPr="009838D2">
        <w:rPr>
          <w:rFonts w:asciiTheme="majorHAnsi" w:eastAsia="Calibri" w:hAnsiTheme="majorHAnsi" w:cs="Times New Roman"/>
          <w:b/>
          <w:lang w:eastAsia="cs-CZ"/>
        </w:rPr>
        <w:t>4</w:t>
      </w:r>
      <w:r w:rsidRPr="009838D2">
        <w:rPr>
          <w:rFonts w:asciiTheme="majorHAnsi" w:eastAsia="Calibri" w:hAnsiTheme="majorHAnsi" w:cs="Times New Roman"/>
          <w:b/>
          <w:lang w:eastAsia="cs-CZ"/>
        </w:rPr>
        <w:t>:</w:t>
      </w:r>
    </w:p>
    <w:p w14:paraId="363CCA96" w14:textId="77777777" w:rsidR="00F95450" w:rsidRPr="009838D2" w:rsidRDefault="00F95450" w:rsidP="009838D2">
      <w:pPr>
        <w:spacing w:after="0"/>
        <w:jc w:val="both"/>
        <w:rPr>
          <w:rFonts w:asciiTheme="majorHAnsi" w:hAnsiTheme="majorHAnsi"/>
          <w:b/>
          <w:bCs/>
          <w:i/>
          <w:iCs/>
        </w:rPr>
      </w:pPr>
      <w:r w:rsidRPr="009838D2">
        <w:rPr>
          <w:rFonts w:asciiTheme="majorHAnsi" w:hAnsiTheme="majorHAnsi"/>
        </w:rPr>
        <w:t xml:space="preserve">Máme dotaz k objektu </w:t>
      </w:r>
      <w:r w:rsidRPr="009838D2">
        <w:rPr>
          <w:rFonts w:asciiTheme="majorHAnsi" w:hAnsiTheme="majorHAnsi"/>
          <w:b/>
          <w:bCs/>
          <w:i/>
          <w:iCs/>
        </w:rPr>
        <w:t>SO 01-18-01</w:t>
      </w:r>
      <w:r w:rsidRPr="009838D2">
        <w:rPr>
          <w:rFonts w:asciiTheme="majorHAnsi" w:hAnsiTheme="majorHAnsi"/>
          <w:i/>
          <w:iCs/>
        </w:rPr>
        <w:t xml:space="preserve"> </w:t>
      </w:r>
      <w:r w:rsidRPr="009838D2">
        <w:rPr>
          <w:rFonts w:asciiTheme="majorHAnsi" w:hAnsiTheme="majorHAnsi"/>
          <w:b/>
          <w:bCs/>
          <w:i/>
          <w:iCs/>
        </w:rPr>
        <w:t>Úprava místní komunikace na ul. Nádražní a ul. 2. května k podjezdu v km 245,044 na trati Přerov – B</w:t>
      </w:r>
    </w:p>
    <w:p w14:paraId="3273162F" w14:textId="0C2AA2F4" w:rsidR="00F918A3" w:rsidRPr="009838D2" w:rsidRDefault="00F95450" w:rsidP="009838D2">
      <w:pPr>
        <w:spacing w:after="0"/>
        <w:jc w:val="both"/>
        <w:rPr>
          <w:rFonts w:asciiTheme="majorHAnsi" w:hAnsiTheme="majorHAnsi"/>
        </w:rPr>
      </w:pPr>
      <w:r w:rsidRPr="009838D2">
        <w:rPr>
          <w:rFonts w:asciiTheme="majorHAnsi" w:hAnsiTheme="majorHAnsi"/>
        </w:rPr>
        <w:t>V které položce soupisu prací je obsažena povrchová úprava kovové konstrukce portálu?</w:t>
      </w:r>
      <w:r w:rsidRPr="009838D2">
        <w:rPr>
          <w:rFonts w:asciiTheme="majorHAnsi" w:hAnsiTheme="majorHAnsi"/>
        </w:rPr>
        <w:br/>
      </w:r>
    </w:p>
    <w:p w14:paraId="7CE4D3A7" w14:textId="4A8A307D" w:rsidR="00015B46" w:rsidRPr="009838D2" w:rsidRDefault="00015B46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A1B4C72" w14:textId="0270D984" w:rsidR="00225092" w:rsidRPr="003721E1" w:rsidRDefault="00225092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bCs/>
          <w:lang w:eastAsia="cs-CZ"/>
        </w:rPr>
        <w:t>V soupisu p</w:t>
      </w:r>
      <w:r w:rsidR="00717E29" w:rsidRPr="003721E1">
        <w:rPr>
          <w:rFonts w:asciiTheme="majorHAnsi" w:eastAsia="Calibri" w:hAnsiTheme="majorHAnsi" w:cs="Times New Roman"/>
          <w:bCs/>
          <w:lang w:eastAsia="cs-CZ"/>
        </w:rPr>
        <w:t>rací byla doplněna položka č. 71</w:t>
      </w:r>
      <w:r w:rsidRPr="003721E1">
        <w:rPr>
          <w:rFonts w:asciiTheme="majorHAnsi" w:eastAsia="Calibri" w:hAnsiTheme="majorHAnsi" w:cs="Times New Roman"/>
          <w:bCs/>
          <w:lang w:eastAsia="cs-CZ"/>
        </w:rPr>
        <w:t xml:space="preserve"> (78312 PROTIKOROZ OCHRANA OCEL KONSTR NÁTĚREM VÍCEVRST)</w:t>
      </w:r>
      <w:r w:rsidR="005974E6" w:rsidRPr="003721E1">
        <w:rPr>
          <w:rFonts w:asciiTheme="majorHAnsi" w:eastAsia="Calibri" w:hAnsiTheme="majorHAnsi" w:cs="Times New Roman"/>
          <w:bCs/>
          <w:lang w:eastAsia="cs-CZ"/>
        </w:rPr>
        <w:t>.</w:t>
      </w:r>
    </w:p>
    <w:p w14:paraId="7198A95F" w14:textId="19EB11EC" w:rsidR="00015B46" w:rsidRPr="003721E1" w:rsidRDefault="00015B46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AF5C277" w14:textId="4B1E4135" w:rsidR="00015B46" w:rsidRPr="003721E1" w:rsidRDefault="00225092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b/>
          <w:bCs/>
          <w:lang w:eastAsia="cs-CZ"/>
        </w:rPr>
        <w:t>Byl upraven soupis prací SO 01-18-01.</w:t>
      </w:r>
    </w:p>
    <w:p w14:paraId="759B9A54" w14:textId="0414D78B" w:rsidR="00015B46" w:rsidRDefault="00015B46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E9DAA77" w14:textId="77777777" w:rsidR="009838D2" w:rsidRPr="009838D2" w:rsidRDefault="009838D2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1512214" w14:textId="13F72A9E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95450" w:rsidRPr="009838D2">
        <w:rPr>
          <w:rFonts w:asciiTheme="majorHAnsi" w:eastAsia="Calibri" w:hAnsiTheme="majorHAnsi" w:cs="Times New Roman"/>
          <w:b/>
          <w:lang w:eastAsia="cs-CZ"/>
        </w:rPr>
        <w:t>6</w:t>
      </w:r>
      <w:r w:rsidRPr="009838D2">
        <w:rPr>
          <w:rFonts w:asciiTheme="majorHAnsi" w:eastAsia="Calibri" w:hAnsiTheme="majorHAnsi" w:cs="Times New Roman"/>
          <w:b/>
          <w:lang w:eastAsia="cs-CZ"/>
        </w:rPr>
        <w:t>5:</w:t>
      </w:r>
    </w:p>
    <w:p w14:paraId="1C0E4F23" w14:textId="19C7B047" w:rsidR="00015B46" w:rsidRPr="009838D2" w:rsidRDefault="00F95450" w:rsidP="009838D2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9838D2">
        <w:rPr>
          <w:rFonts w:asciiTheme="majorHAnsi" w:eastAsia="Times New Roman" w:hAnsiTheme="majorHAnsi" w:cs="Tahoma"/>
          <w:color w:val="000000"/>
          <w:lang w:eastAsia="cs-CZ"/>
        </w:rPr>
        <w:t xml:space="preserve">V objektu SO 01-19-02 Silniční most na ul. Butovická je položce </w:t>
      </w:r>
      <w:proofErr w:type="gramStart"/>
      <w:r w:rsidRPr="009838D2">
        <w:rPr>
          <w:rFonts w:asciiTheme="majorHAnsi" w:eastAsia="Times New Roman" w:hAnsiTheme="majorHAnsi" w:cs="Tahoma"/>
          <w:color w:val="000000"/>
          <w:lang w:eastAsia="cs-CZ"/>
        </w:rPr>
        <w:t>272231A</w:t>
      </w:r>
      <w:proofErr w:type="gramEnd"/>
      <w:r w:rsidRPr="009838D2">
        <w:rPr>
          <w:rFonts w:asciiTheme="majorHAnsi" w:eastAsia="Times New Roman" w:hAnsiTheme="majorHAnsi" w:cs="Tahoma"/>
          <w:color w:val="000000"/>
          <w:lang w:eastAsia="cs-CZ"/>
        </w:rPr>
        <w:t xml:space="preserve"> ZÁKLADY Z PROSTÉHO BETONU DO C20/25 je uvedena kubatura 6,102 m3, kdy v podrobném popisu je uveden způsob výpočtu 0,3*0,9*11,3*2 dle výkresové dokumentace </w:t>
      </w:r>
      <w:proofErr w:type="spellStart"/>
      <w:r w:rsidRPr="009838D2">
        <w:rPr>
          <w:rFonts w:asciiTheme="majorHAnsi" w:eastAsia="Times New Roman" w:hAnsiTheme="majorHAnsi" w:cs="Tahoma"/>
          <w:color w:val="000000"/>
          <w:lang w:eastAsia="cs-CZ"/>
        </w:rPr>
        <w:t>v.č</w:t>
      </w:r>
      <w:proofErr w:type="spellEnd"/>
      <w:r w:rsidRPr="009838D2">
        <w:rPr>
          <w:rFonts w:asciiTheme="majorHAnsi" w:eastAsia="Times New Roman" w:hAnsiTheme="majorHAnsi" w:cs="Tahoma"/>
          <w:color w:val="000000"/>
          <w:lang w:eastAsia="cs-CZ"/>
        </w:rPr>
        <w:t>. 2.004 je uvedeno že je jedná o základ 1,7x0,8 m.</w:t>
      </w:r>
      <w:r w:rsidRPr="009838D2">
        <w:rPr>
          <w:rFonts w:asciiTheme="majorHAnsi" w:eastAsia="Times New Roman" w:hAnsiTheme="majorHAnsi" w:cs="Tahoma"/>
          <w:color w:val="000000"/>
          <w:lang w:eastAsia="cs-CZ"/>
        </w:rPr>
        <w:br/>
        <w:t>Dle našeho názoru je tedy kubatura u této položky uvedena chybně. Žádáme zadavatele o prověření.</w:t>
      </w:r>
    </w:p>
    <w:p w14:paraId="1CC256B5" w14:textId="77777777" w:rsidR="00F95450" w:rsidRPr="009838D2" w:rsidRDefault="00F95450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161E979" w14:textId="77777777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480DE2C" w14:textId="79146E2C" w:rsidR="006539F1" w:rsidRPr="003721E1" w:rsidRDefault="006539F1" w:rsidP="009838D2">
      <w:pPr>
        <w:spacing w:after="0"/>
        <w:rPr>
          <w:rFonts w:asciiTheme="majorHAnsi" w:eastAsia="Times New Roman" w:hAnsiTheme="majorHAnsi" w:cs="Tahoma"/>
          <w:lang w:eastAsia="cs-CZ"/>
        </w:rPr>
      </w:pPr>
      <w:r w:rsidRPr="003721E1">
        <w:rPr>
          <w:rFonts w:asciiTheme="majorHAnsi" w:eastAsia="Times New Roman" w:hAnsiTheme="majorHAnsi" w:cs="Tahoma"/>
          <w:lang w:eastAsia="cs-CZ"/>
        </w:rPr>
        <w:t xml:space="preserve">V rozpočtu není položka </w:t>
      </w:r>
      <w:proofErr w:type="gramStart"/>
      <w:r w:rsidRPr="003721E1">
        <w:rPr>
          <w:rFonts w:asciiTheme="majorHAnsi" w:eastAsia="Times New Roman" w:hAnsiTheme="majorHAnsi" w:cs="Tahoma"/>
          <w:lang w:eastAsia="cs-CZ"/>
        </w:rPr>
        <w:t>272231A</w:t>
      </w:r>
      <w:proofErr w:type="gramEnd"/>
      <w:r w:rsidRPr="003721E1">
        <w:rPr>
          <w:rFonts w:asciiTheme="majorHAnsi" w:eastAsia="Times New Roman" w:hAnsiTheme="majorHAnsi" w:cs="Tahoma"/>
          <w:lang w:eastAsia="cs-CZ"/>
        </w:rPr>
        <w:t xml:space="preserve">. Pokud se dotaz týká položky </w:t>
      </w:r>
      <w:proofErr w:type="gramStart"/>
      <w:r w:rsidRPr="003721E1">
        <w:rPr>
          <w:rFonts w:asciiTheme="majorHAnsi" w:eastAsia="Times New Roman" w:hAnsiTheme="majorHAnsi" w:cs="Tahoma"/>
          <w:lang w:eastAsia="cs-CZ"/>
        </w:rPr>
        <w:t>27231A</w:t>
      </w:r>
      <w:proofErr w:type="gramEnd"/>
      <w:r w:rsidRPr="003721E1">
        <w:rPr>
          <w:rFonts w:asciiTheme="majorHAnsi" w:eastAsia="Times New Roman" w:hAnsiTheme="majorHAnsi" w:cs="Tahoma"/>
          <w:lang w:eastAsia="cs-CZ"/>
        </w:rPr>
        <w:t xml:space="preserve">, tato </w:t>
      </w:r>
      <w:r w:rsidR="005974E6" w:rsidRPr="003721E1">
        <w:rPr>
          <w:rFonts w:asciiTheme="majorHAnsi" w:eastAsia="Times New Roman" w:hAnsiTheme="majorHAnsi" w:cs="Tahoma"/>
          <w:lang w:eastAsia="cs-CZ"/>
        </w:rPr>
        <w:t xml:space="preserve">zkontrolovaná </w:t>
      </w:r>
      <w:r w:rsidRPr="003721E1">
        <w:rPr>
          <w:rFonts w:asciiTheme="majorHAnsi" w:eastAsia="Times New Roman" w:hAnsiTheme="majorHAnsi" w:cs="Tahoma"/>
          <w:lang w:eastAsia="cs-CZ"/>
        </w:rPr>
        <w:t xml:space="preserve">položka souvisí s realizací příčných koncových prahů dlažby z prostého betonu. </w:t>
      </w:r>
    </w:p>
    <w:p w14:paraId="5FC73820" w14:textId="7B643BD6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lastRenderedPageBreak/>
        <w:t xml:space="preserve">Dotaz č. </w:t>
      </w:r>
      <w:r w:rsidR="00F95450" w:rsidRPr="009838D2">
        <w:rPr>
          <w:rFonts w:asciiTheme="majorHAnsi" w:eastAsia="Calibri" w:hAnsiTheme="majorHAnsi" w:cs="Times New Roman"/>
          <w:b/>
          <w:lang w:eastAsia="cs-CZ"/>
        </w:rPr>
        <w:t>6</w:t>
      </w:r>
      <w:r w:rsidRPr="009838D2">
        <w:rPr>
          <w:rFonts w:asciiTheme="majorHAnsi" w:eastAsia="Calibri" w:hAnsiTheme="majorHAnsi" w:cs="Times New Roman"/>
          <w:b/>
          <w:lang w:eastAsia="cs-CZ"/>
        </w:rPr>
        <w:t>6:</w:t>
      </w:r>
    </w:p>
    <w:p w14:paraId="4C936A57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Součástí objektu SO 01-18-01 je položka 'PORTÁL 1NOSNÍK 15,5M DZ DO 40M2 OBSL LÁV EL VYB DOD A MONT,</w:t>
      </w:r>
    </w:p>
    <w:p w14:paraId="78C11224" w14:textId="568DD434" w:rsidR="000E72A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jelikož se dle popisu jedná o portál s obslužnou lávkou a elektroinstalací a v dokumentaci jsme nenašli žádnou specifikaci daného portálu, žádáme zadavatele o doplnění.</w:t>
      </w:r>
    </w:p>
    <w:p w14:paraId="1A12C61B" w14:textId="77777777" w:rsidR="00F95450" w:rsidRPr="009838D2" w:rsidRDefault="00F95450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1E1EC36" w14:textId="77777777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D36EE10" w14:textId="47ED3780" w:rsidR="00225092" w:rsidRPr="003721E1" w:rsidRDefault="00225092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bCs/>
          <w:lang w:eastAsia="cs-CZ"/>
        </w:rPr>
        <w:t>Bude se jednat o jednoduchý portál, bez dalšího vybavení. Položka č.20 426111 PORTÁL 1NOSNÍK 15,5M DZ DO 40M2 OBSL LÁV EL VYB DOD A MONT</w:t>
      </w:r>
      <w:r w:rsidR="00717E29" w:rsidRPr="003721E1">
        <w:rPr>
          <w:rFonts w:asciiTheme="majorHAnsi" w:eastAsia="Calibri" w:hAnsiTheme="majorHAnsi" w:cs="Times New Roman"/>
          <w:bCs/>
          <w:lang w:eastAsia="cs-CZ"/>
        </w:rPr>
        <w:t xml:space="preserve">, byla nahrazena za položku </w:t>
      </w:r>
      <w:proofErr w:type="gramStart"/>
      <w:r w:rsidR="00717E29" w:rsidRPr="003721E1">
        <w:rPr>
          <w:rFonts w:asciiTheme="majorHAnsi" w:eastAsia="Calibri" w:hAnsiTheme="majorHAnsi" w:cs="Times New Roman"/>
          <w:bCs/>
          <w:lang w:eastAsia="cs-CZ"/>
        </w:rPr>
        <w:t>č.70</w:t>
      </w:r>
      <w:r w:rsidRPr="003721E1">
        <w:rPr>
          <w:rFonts w:asciiTheme="majorHAnsi" w:eastAsia="Calibri" w:hAnsiTheme="majorHAnsi" w:cs="Times New Roman"/>
          <w:bCs/>
          <w:lang w:eastAsia="cs-CZ"/>
        </w:rPr>
        <w:t xml:space="preserve">  426141</w:t>
      </w:r>
      <w:proofErr w:type="gramEnd"/>
      <w:r w:rsidRPr="003721E1">
        <w:rPr>
          <w:rFonts w:asciiTheme="majorHAnsi" w:eastAsia="Calibri" w:hAnsiTheme="majorHAnsi" w:cs="Times New Roman"/>
          <w:bCs/>
          <w:lang w:eastAsia="cs-CZ"/>
        </w:rPr>
        <w:t xml:space="preserve"> PORTÁL 1NOS 15,5M DZ DO 40M2 BEZ LÁV BEZ EL VYB DOD A MONT. </w:t>
      </w:r>
    </w:p>
    <w:p w14:paraId="0F578BC5" w14:textId="77777777" w:rsidR="00225092" w:rsidRPr="003721E1" w:rsidRDefault="00225092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bCs/>
          <w:lang w:eastAsia="cs-CZ"/>
        </w:rPr>
        <w:t>Viz dotaz č. 63.</w:t>
      </w:r>
    </w:p>
    <w:p w14:paraId="38EE178C" w14:textId="7CF54253" w:rsidR="000E72A0" w:rsidRPr="003721E1" w:rsidRDefault="000E72A0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p w14:paraId="765183F1" w14:textId="77777777" w:rsidR="00225092" w:rsidRPr="003721E1" w:rsidRDefault="00225092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b/>
          <w:bCs/>
          <w:lang w:eastAsia="cs-CZ"/>
        </w:rPr>
        <w:t>Byl upraven soupis prací SO 01-18-01.</w:t>
      </w:r>
    </w:p>
    <w:p w14:paraId="67FE6E79" w14:textId="77777777" w:rsidR="00225092" w:rsidRPr="009838D2" w:rsidRDefault="00225092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033239F" w14:textId="74EA827F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ECE05FB" w14:textId="6C3817BF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95450" w:rsidRPr="009838D2">
        <w:rPr>
          <w:rFonts w:asciiTheme="majorHAnsi" w:eastAsia="Calibri" w:hAnsiTheme="majorHAnsi" w:cs="Times New Roman"/>
          <w:b/>
          <w:lang w:eastAsia="cs-CZ"/>
        </w:rPr>
        <w:t>6</w:t>
      </w:r>
      <w:r w:rsidRPr="009838D2">
        <w:rPr>
          <w:rFonts w:asciiTheme="majorHAnsi" w:eastAsia="Calibri" w:hAnsiTheme="majorHAnsi" w:cs="Times New Roman"/>
          <w:b/>
          <w:lang w:eastAsia="cs-CZ"/>
        </w:rPr>
        <w:t>7:</w:t>
      </w:r>
    </w:p>
    <w:p w14:paraId="60C83729" w14:textId="59610849" w:rsidR="000E72A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Dotaz týkající se zabezpečovacího zařízení. Na Situačním schématu není zakresleno spouštění PZS P6770. Žádáme zadavatele o sdělení, zda bude dokresleno?</w:t>
      </w:r>
    </w:p>
    <w:p w14:paraId="25017A4A" w14:textId="77777777" w:rsidR="00F95450" w:rsidRPr="009838D2" w:rsidRDefault="00F95450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BF91CF2" w14:textId="77777777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39D262A" w14:textId="2E8307FF" w:rsidR="000E72A0" w:rsidRPr="003721E1" w:rsidRDefault="002940DF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3721E1">
        <w:rPr>
          <w:rFonts w:asciiTheme="majorHAnsi" w:eastAsia="Calibri" w:hAnsiTheme="majorHAnsi" w:cs="Times New Roman"/>
          <w:lang w:eastAsia="cs-CZ"/>
        </w:rPr>
        <w:t>Spouštění PZS P6770 bude dokresleno do situačního schématu po výběru zhotovitele stavby v rámci zpracování RDS.</w:t>
      </w:r>
    </w:p>
    <w:p w14:paraId="79343B92" w14:textId="73D6878B" w:rsidR="000E72A0" w:rsidRDefault="000E72A0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81ACB66" w14:textId="77777777" w:rsidR="002940DF" w:rsidRPr="009838D2" w:rsidRDefault="002940DF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560A7D9" w14:textId="024D25D4" w:rsidR="000E72A0" w:rsidRPr="009838D2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838D2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F95450" w:rsidRPr="009838D2">
        <w:rPr>
          <w:rFonts w:asciiTheme="majorHAnsi" w:eastAsia="Calibri" w:hAnsiTheme="majorHAnsi" w:cs="Times New Roman"/>
          <w:b/>
          <w:lang w:eastAsia="cs-CZ"/>
        </w:rPr>
        <w:t>6</w:t>
      </w:r>
      <w:r w:rsidRPr="009838D2">
        <w:rPr>
          <w:rFonts w:asciiTheme="majorHAnsi" w:eastAsia="Calibri" w:hAnsiTheme="majorHAnsi" w:cs="Times New Roman"/>
          <w:b/>
          <w:lang w:eastAsia="cs-CZ"/>
        </w:rPr>
        <w:t>8:</w:t>
      </w:r>
    </w:p>
    <w:p w14:paraId="5468E6C3" w14:textId="1C1DB98A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Dotaz týkající se zabezpečovacího zařízení. Domníváme se, že zřejmě nebyla upravena poslední verze situačního schématu.</w:t>
      </w:r>
    </w:p>
    <w:p w14:paraId="3B63A6B8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</w:p>
    <w:p w14:paraId="5769A732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Nedostatky z pohledu stávajícího stavu:</w:t>
      </w:r>
    </w:p>
    <w:p w14:paraId="2BEF6071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 xml:space="preserve">•   nejsou zakresleny BG umístěné bezprostředně před vjezdovými návěstidly (tyto BG mají být </w:t>
      </w:r>
    </w:p>
    <w:p w14:paraId="0B4019A3" w14:textId="1DCAE45F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 xml:space="preserve">     do SS dopraven zakresleny)</w:t>
      </w:r>
    </w:p>
    <w:p w14:paraId="352427FB" w14:textId="134AE3C0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•   na 3aK u Se16 chybí zakreslená BG6149 typu N, P (</w:t>
      </w:r>
      <w:proofErr w:type="spellStart"/>
      <w:r w:rsidRPr="009838D2">
        <w:rPr>
          <w:rFonts w:asciiTheme="majorHAnsi" w:hAnsiTheme="majorHAnsi" w:cstheme="minorHAnsi"/>
        </w:rPr>
        <w:t>jednobalízová</w:t>
      </w:r>
      <w:proofErr w:type="spellEnd"/>
      <w:r w:rsidRPr="009838D2">
        <w:rPr>
          <w:rFonts w:asciiTheme="majorHAnsi" w:hAnsiTheme="majorHAnsi" w:cstheme="minorHAnsi"/>
        </w:rPr>
        <w:t xml:space="preserve"> sudá)</w:t>
      </w:r>
    </w:p>
    <w:p w14:paraId="471E90A4" w14:textId="4F2056C3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•   na 105cK u Se31 chybí zakreslená BG6150 typu P (</w:t>
      </w:r>
      <w:proofErr w:type="spellStart"/>
      <w:r w:rsidRPr="009838D2">
        <w:rPr>
          <w:rFonts w:asciiTheme="majorHAnsi" w:hAnsiTheme="majorHAnsi" w:cstheme="minorHAnsi"/>
        </w:rPr>
        <w:t>jednobalízová</w:t>
      </w:r>
      <w:proofErr w:type="spellEnd"/>
      <w:r w:rsidRPr="009838D2">
        <w:rPr>
          <w:rFonts w:asciiTheme="majorHAnsi" w:hAnsiTheme="majorHAnsi" w:cstheme="minorHAnsi"/>
        </w:rPr>
        <w:t xml:space="preserve"> lichá)</w:t>
      </w:r>
    </w:p>
    <w:p w14:paraId="7A9FAFDA" w14:textId="162465E5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•   BG6131, 6132 jsou typu N, S (nikoli pouze typu S)</w:t>
      </w:r>
    </w:p>
    <w:p w14:paraId="5B2A3AF3" w14:textId="2F227511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•   BG6129 je typu S (nikoli N, S)</w:t>
      </w:r>
    </w:p>
    <w:p w14:paraId="7E2466BF" w14:textId="0BA7C065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•   BG530 je typu BNV (nikoli BMV)</w:t>
      </w:r>
    </w:p>
    <w:p w14:paraId="3D8C98CA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</w:p>
    <w:p w14:paraId="5586B1DC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>Nedostatky z pohledu nového stavu:</w:t>
      </w:r>
    </w:p>
    <w:p w14:paraId="2B622428" w14:textId="249B866E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 xml:space="preserve">•   BG6143 bude doplněna o typ </w:t>
      </w:r>
      <w:proofErr w:type="spellStart"/>
      <w:r w:rsidRPr="009838D2">
        <w:rPr>
          <w:rFonts w:asciiTheme="majorHAnsi" w:hAnsiTheme="majorHAnsi" w:cstheme="minorHAnsi"/>
        </w:rPr>
        <w:t>Lx</w:t>
      </w:r>
      <w:proofErr w:type="spellEnd"/>
      <w:r w:rsidRPr="009838D2">
        <w:rPr>
          <w:rFonts w:asciiTheme="majorHAnsi" w:hAnsiTheme="majorHAnsi" w:cstheme="minorHAnsi"/>
        </w:rPr>
        <w:t xml:space="preserve"> (bude tedy typu En2, </w:t>
      </w:r>
      <w:proofErr w:type="spellStart"/>
      <w:r w:rsidRPr="009838D2">
        <w:rPr>
          <w:rFonts w:asciiTheme="majorHAnsi" w:hAnsiTheme="majorHAnsi" w:cstheme="minorHAnsi"/>
        </w:rPr>
        <w:t>AEx</w:t>
      </w:r>
      <w:proofErr w:type="spellEnd"/>
      <w:r w:rsidRPr="009838D2">
        <w:rPr>
          <w:rFonts w:asciiTheme="majorHAnsi" w:hAnsiTheme="majorHAnsi" w:cstheme="minorHAnsi"/>
        </w:rPr>
        <w:t xml:space="preserve">, </w:t>
      </w:r>
      <w:proofErr w:type="spellStart"/>
      <w:r w:rsidRPr="009838D2">
        <w:rPr>
          <w:rFonts w:asciiTheme="majorHAnsi" w:hAnsiTheme="majorHAnsi" w:cstheme="minorHAnsi"/>
        </w:rPr>
        <w:t>Lx</w:t>
      </w:r>
      <w:proofErr w:type="spellEnd"/>
      <w:r w:rsidRPr="009838D2">
        <w:rPr>
          <w:rFonts w:asciiTheme="majorHAnsi" w:hAnsiTheme="majorHAnsi" w:cstheme="minorHAnsi"/>
        </w:rPr>
        <w:t>) pro nový P6770 (PZZ „P“)</w:t>
      </w:r>
    </w:p>
    <w:p w14:paraId="6F11E733" w14:textId="55CE5CC4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  <w:r w:rsidRPr="009838D2">
        <w:rPr>
          <w:rFonts w:asciiTheme="majorHAnsi" w:hAnsiTheme="majorHAnsi" w:cstheme="minorHAnsi"/>
        </w:rPr>
        <w:t xml:space="preserve">•   BG6117, 6118, 6119, 6120, 6133 a 6134 nebudou typu </w:t>
      </w:r>
      <w:proofErr w:type="spellStart"/>
      <w:r w:rsidRPr="009838D2">
        <w:rPr>
          <w:rFonts w:asciiTheme="majorHAnsi" w:hAnsiTheme="majorHAnsi" w:cstheme="minorHAnsi"/>
        </w:rPr>
        <w:t>Lx</w:t>
      </w:r>
      <w:proofErr w:type="spellEnd"/>
      <w:r w:rsidRPr="009838D2">
        <w:rPr>
          <w:rFonts w:asciiTheme="majorHAnsi" w:hAnsiTheme="majorHAnsi" w:cstheme="minorHAnsi"/>
        </w:rPr>
        <w:t xml:space="preserve"> (budou typu N, S)</w:t>
      </w:r>
    </w:p>
    <w:p w14:paraId="68C9ADCE" w14:textId="77777777" w:rsidR="00F95450" w:rsidRPr="009838D2" w:rsidRDefault="00F95450" w:rsidP="009838D2">
      <w:pPr>
        <w:spacing w:after="0"/>
        <w:rPr>
          <w:rFonts w:asciiTheme="majorHAnsi" w:hAnsiTheme="majorHAnsi" w:cstheme="minorHAnsi"/>
        </w:rPr>
      </w:pPr>
    </w:p>
    <w:p w14:paraId="181431FC" w14:textId="1CDF731C" w:rsidR="000E72A0" w:rsidRPr="009838D2" w:rsidRDefault="00F95450" w:rsidP="009838D2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  <w:r w:rsidRPr="009838D2">
        <w:rPr>
          <w:rFonts w:asciiTheme="majorHAnsi" w:hAnsiTheme="majorHAnsi" w:cstheme="minorHAnsi"/>
        </w:rPr>
        <w:t>Bude situační schéma opraveno nebo se tyto nedostatky opraví až v dokumentaci stupně RDS?</w:t>
      </w:r>
    </w:p>
    <w:p w14:paraId="70045A3B" w14:textId="77777777" w:rsidR="00F95450" w:rsidRPr="009326BD" w:rsidRDefault="00F9545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9CE57A7" w14:textId="21D7D49D" w:rsidR="000E72A0" w:rsidRPr="009326BD" w:rsidRDefault="000E72A0" w:rsidP="009838D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326BD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28F741B" w14:textId="12EB66E1" w:rsidR="006539F1" w:rsidRPr="009326BD" w:rsidRDefault="005974E6" w:rsidP="009838D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326BD">
        <w:rPr>
          <w:rFonts w:asciiTheme="majorHAnsi" w:eastAsia="Calibri" w:hAnsiTheme="majorHAnsi" w:cs="Times New Roman"/>
          <w:bCs/>
          <w:lang w:eastAsia="cs-CZ"/>
        </w:rPr>
        <w:t>V době zpracování DSP + PDPS</w:t>
      </w:r>
      <w:r w:rsidR="006539F1" w:rsidRPr="009326BD">
        <w:rPr>
          <w:rFonts w:asciiTheme="majorHAnsi" w:eastAsia="Calibri" w:hAnsiTheme="majorHAnsi" w:cs="Times New Roman"/>
          <w:bCs/>
          <w:lang w:eastAsia="cs-CZ"/>
        </w:rPr>
        <w:t xml:space="preserve"> bylo použito schválené situační schéma </w:t>
      </w:r>
      <w:proofErr w:type="spellStart"/>
      <w:r w:rsidR="006539F1" w:rsidRPr="009326BD">
        <w:rPr>
          <w:rFonts w:asciiTheme="majorHAnsi" w:eastAsia="Calibri" w:hAnsiTheme="majorHAnsi" w:cs="Times New Roman"/>
          <w:bCs/>
          <w:lang w:eastAsia="cs-CZ"/>
        </w:rPr>
        <w:t>ev.č</w:t>
      </w:r>
      <w:proofErr w:type="spellEnd"/>
      <w:r w:rsidR="006539F1" w:rsidRPr="009326BD">
        <w:rPr>
          <w:rFonts w:asciiTheme="majorHAnsi" w:eastAsia="Calibri" w:hAnsiTheme="majorHAnsi" w:cs="Times New Roman"/>
          <w:bCs/>
          <w:lang w:eastAsia="cs-CZ"/>
        </w:rPr>
        <w:t>. 218/2021-ZT. Zmíněné nedostatky budou zapr</w:t>
      </w:r>
      <w:r w:rsidRPr="009326BD">
        <w:rPr>
          <w:rFonts w:asciiTheme="majorHAnsi" w:eastAsia="Calibri" w:hAnsiTheme="majorHAnsi" w:cs="Times New Roman"/>
          <w:bCs/>
          <w:lang w:eastAsia="cs-CZ"/>
        </w:rPr>
        <w:t>acovány do situačního schématu v rámci zpracování RDS.</w:t>
      </w:r>
    </w:p>
    <w:p w14:paraId="2ACDDA1C" w14:textId="71A16F32" w:rsidR="00664163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933B471" w14:textId="4B0F02B1" w:rsidR="009838D2" w:rsidRDefault="009838D2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9E728C1" w14:textId="77777777" w:rsidR="009326BD" w:rsidRPr="00BD5319" w:rsidRDefault="009326BD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33D05D14" w:rsidR="00664163" w:rsidRDefault="00664163" w:rsidP="009838D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</w:t>
      </w:r>
      <w:r w:rsidRPr="009838D2">
        <w:rPr>
          <w:rFonts w:eastAsia="Times New Roman" w:cs="Times New Roman"/>
          <w:lang w:eastAsia="cs-CZ"/>
        </w:rPr>
        <w:t xml:space="preserve">ze dne </w:t>
      </w:r>
      <w:r w:rsidR="009838D2" w:rsidRPr="009838D2">
        <w:rPr>
          <w:rFonts w:eastAsia="Times New Roman" w:cs="Times New Roman"/>
          <w:lang w:eastAsia="cs-CZ"/>
        </w:rPr>
        <w:t>8. 11. 2024</w:t>
      </w:r>
      <w:r w:rsidRPr="009838D2">
        <w:rPr>
          <w:rFonts w:eastAsia="Times New Roman" w:cs="Times New Roman"/>
          <w:lang w:eastAsia="cs-CZ"/>
        </w:rPr>
        <w:t xml:space="preserve"> na den </w:t>
      </w:r>
      <w:r w:rsidR="009838D2" w:rsidRPr="009838D2">
        <w:rPr>
          <w:rFonts w:eastAsia="Times New Roman" w:cs="Times New Roman"/>
          <w:b/>
          <w:lang w:eastAsia="cs-CZ"/>
        </w:rPr>
        <w:t>11. 11. 2024</w:t>
      </w:r>
      <w:r w:rsidRPr="009838D2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F6D20B" w14:textId="3CB10B45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A3355C" w:rsidRPr="00A3355C">
        <w:rPr>
          <w:rFonts w:eastAsia="Times New Roman" w:cs="Times New Roman"/>
          <w:lang w:eastAsia="cs-CZ"/>
        </w:rPr>
        <w:t>Z2024-045694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lastRenderedPageBreak/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5522637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9838D2">
        <w:rPr>
          <w:rFonts w:eastAsia="Times New Roman" w:cs="Times New Roman"/>
          <w:lang w:eastAsia="cs-CZ"/>
        </w:rPr>
        <w:t xml:space="preserve">datum </w:t>
      </w:r>
      <w:r w:rsidR="009838D2" w:rsidRPr="009838D2">
        <w:rPr>
          <w:rFonts w:eastAsia="Times New Roman" w:cs="Times New Roman"/>
          <w:lang w:eastAsia="cs-CZ"/>
        </w:rPr>
        <w:t>08.11.2024</w:t>
      </w:r>
      <w:r w:rsidRPr="009838D2">
        <w:rPr>
          <w:rFonts w:eastAsia="Times New Roman" w:cs="Times New Roman"/>
          <w:lang w:eastAsia="cs-CZ"/>
        </w:rPr>
        <w:t xml:space="preserve"> a </w:t>
      </w:r>
      <w:r w:rsidRPr="009838D2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838D2" w:rsidRPr="009838D2">
        <w:rPr>
          <w:rFonts w:eastAsia="Times New Roman" w:cs="Times New Roman"/>
          <w:b/>
          <w:bCs/>
          <w:color w:val="000000" w:themeColor="text1"/>
          <w:lang w:eastAsia="cs-CZ"/>
        </w:rPr>
        <w:t>11.11.2024</w:t>
      </w:r>
      <w:r w:rsidRPr="009838D2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8AAD247" w14:textId="77777777" w:rsidR="00225092" w:rsidRPr="009838D2" w:rsidRDefault="00664163" w:rsidP="009838D2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  <w:r w:rsidRPr="009838D2">
        <w:rPr>
          <w:rFonts w:eastAsia="Calibri" w:cs="Times New Roman"/>
          <w:b/>
          <w:bCs/>
          <w:lang w:eastAsia="cs-CZ"/>
        </w:rPr>
        <w:t xml:space="preserve">Příloha: </w:t>
      </w:r>
    </w:p>
    <w:p w14:paraId="52FACB5A" w14:textId="2A505214" w:rsidR="00225092" w:rsidRPr="009326BD" w:rsidRDefault="009838D2" w:rsidP="009838D2">
      <w:pPr>
        <w:spacing w:after="0"/>
        <w:rPr>
          <w:lang w:eastAsia="cs-CZ"/>
        </w:rPr>
      </w:pPr>
      <w:r w:rsidRPr="009326BD">
        <w:rPr>
          <w:lang w:eastAsia="cs-CZ"/>
        </w:rPr>
        <w:t>XDC_Přejezd_P6501_Přerov-Bohumín_20241021_zm08</w:t>
      </w:r>
      <w:r w:rsidR="00225092" w:rsidRPr="009326BD">
        <w:rPr>
          <w:lang w:eastAsia="cs-CZ"/>
        </w:rPr>
        <w:t>.xml</w:t>
      </w:r>
    </w:p>
    <w:p w14:paraId="666987C1" w14:textId="5FB54431" w:rsidR="009838D2" w:rsidRPr="009326BD" w:rsidRDefault="009838D2" w:rsidP="009838D2">
      <w:pPr>
        <w:spacing w:after="0"/>
        <w:rPr>
          <w:lang w:eastAsia="cs-CZ"/>
        </w:rPr>
      </w:pPr>
      <w:r w:rsidRPr="009326BD">
        <w:rPr>
          <w:lang w:eastAsia="cs-CZ"/>
        </w:rPr>
        <w:t>XLS_Přejezd_P6501_Přerov-Bohumín_20241021_zm08.xlsx</w:t>
      </w:r>
    </w:p>
    <w:p w14:paraId="35D7DDE8" w14:textId="0F04728A" w:rsidR="00664163" w:rsidRPr="009838D2" w:rsidRDefault="00664163" w:rsidP="009838D2">
      <w:pPr>
        <w:tabs>
          <w:tab w:val="center" w:pos="7371"/>
        </w:tabs>
        <w:spacing w:after="0"/>
        <w:rPr>
          <w:rFonts w:eastAsia="Calibri" w:cs="Times New Roman"/>
          <w:b/>
          <w:bCs/>
          <w:lang w:eastAsia="cs-CZ"/>
        </w:rPr>
      </w:pPr>
      <w:r w:rsidRPr="009838D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838D2">
        <w:rPr>
          <w:rFonts w:eastAsia="Calibri" w:cs="Times New Roman"/>
          <w:bCs/>
          <w:lang w:eastAsia="cs-CZ"/>
        </w:rPr>
        <w:instrText xml:space="preserve"> FORMTEXT </w:instrText>
      </w:r>
      <w:r w:rsidRPr="009838D2">
        <w:rPr>
          <w:rFonts w:eastAsia="Calibri" w:cs="Times New Roman"/>
          <w:bCs/>
          <w:lang w:eastAsia="cs-CZ"/>
        </w:rPr>
      </w:r>
      <w:r w:rsidRPr="009838D2">
        <w:rPr>
          <w:rFonts w:eastAsia="Calibri" w:cs="Times New Roman"/>
          <w:bCs/>
          <w:lang w:eastAsia="cs-CZ"/>
        </w:rPr>
        <w:fldChar w:fldCharType="separate"/>
      </w:r>
      <w:r w:rsidRPr="009838D2">
        <w:rPr>
          <w:rFonts w:eastAsia="Calibri" w:cs="Times New Roman"/>
          <w:bCs/>
          <w:lang w:eastAsia="cs-CZ"/>
        </w:rPr>
        <w:t> </w:t>
      </w:r>
      <w:r w:rsidRPr="009838D2">
        <w:rPr>
          <w:rFonts w:eastAsia="Calibri" w:cs="Times New Roman"/>
          <w:bCs/>
          <w:lang w:eastAsia="cs-CZ"/>
        </w:rPr>
        <w:t> </w:t>
      </w:r>
      <w:r w:rsidRPr="009838D2">
        <w:rPr>
          <w:rFonts w:eastAsia="Calibri" w:cs="Times New Roman"/>
          <w:bCs/>
          <w:lang w:eastAsia="cs-CZ"/>
        </w:rPr>
        <w:t> </w:t>
      </w:r>
      <w:r w:rsidRPr="009838D2">
        <w:rPr>
          <w:rFonts w:eastAsia="Calibri" w:cs="Times New Roman"/>
          <w:bCs/>
          <w:lang w:eastAsia="cs-CZ"/>
        </w:rPr>
        <w:t> </w:t>
      </w:r>
      <w:r w:rsidRPr="009838D2">
        <w:rPr>
          <w:rFonts w:eastAsia="Calibri" w:cs="Times New Roman"/>
          <w:bCs/>
          <w:lang w:eastAsia="cs-CZ"/>
        </w:rPr>
        <w:t> </w:t>
      </w:r>
      <w:r w:rsidRPr="009838D2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9838D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9838D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5851D51" w:rsidR="00664163" w:rsidRPr="009838D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838D2">
        <w:rPr>
          <w:rFonts w:eastAsia="Calibri" w:cs="Times New Roman"/>
          <w:lang w:eastAsia="cs-CZ"/>
        </w:rPr>
        <w:t xml:space="preserve">V Olomouci dne </w:t>
      </w:r>
      <w:r w:rsidR="009838D2" w:rsidRPr="009838D2">
        <w:rPr>
          <w:rFonts w:eastAsia="Calibri" w:cs="Times New Roman"/>
          <w:lang w:eastAsia="cs-CZ"/>
        </w:rPr>
        <w:t>22. 10. 2024</w:t>
      </w:r>
    </w:p>
    <w:p w14:paraId="6F75BA64" w14:textId="77777777" w:rsidR="00664163" w:rsidRPr="009838D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838D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838D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0A2A7EAE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B4A7E9A" w14:textId="77777777" w:rsidR="009838D2" w:rsidRPr="009838D2" w:rsidRDefault="009838D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838D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838D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838D2">
        <w:rPr>
          <w:rFonts w:eastAsia="Times New Roman" w:cs="Times New Roman"/>
          <w:b/>
          <w:bCs/>
          <w:lang w:eastAsia="cs-CZ"/>
        </w:rPr>
        <w:t>Ing. Miroslav Bocák</w:t>
      </w:r>
      <w:r w:rsidRPr="009838D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838D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838D2">
        <w:rPr>
          <w:rFonts w:eastAsia="Times New Roman" w:cs="Times New Roman"/>
          <w:lang w:eastAsia="cs-CZ"/>
        </w:rPr>
        <w:t>ředitel organizační jednotky</w:t>
      </w:r>
      <w:r w:rsidRPr="009838D2">
        <w:rPr>
          <w:rFonts w:eastAsia="Times New Roman" w:cs="Times New Roman"/>
          <w:lang w:eastAsia="cs-CZ"/>
        </w:rPr>
        <w:tab/>
      </w:r>
    </w:p>
    <w:p w14:paraId="5DEDC136" w14:textId="77777777" w:rsidR="00664163" w:rsidRPr="009838D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838D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838D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E75EC" w14:textId="77777777" w:rsidR="007312E8" w:rsidRDefault="007312E8" w:rsidP="00962258">
      <w:pPr>
        <w:spacing w:after="0" w:line="240" w:lineRule="auto"/>
      </w:pPr>
      <w:r>
        <w:separator/>
      </w:r>
    </w:p>
  </w:endnote>
  <w:endnote w:type="continuationSeparator" w:id="0">
    <w:p w14:paraId="033EDBAB" w14:textId="77777777" w:rsidR="007312E8" w:rsidRDefault="007312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02D44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74E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74E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C80765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74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74E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088DE" w14:textId="77777777" w:rsidR="007312E8" w:rsidRDefault="007312E8" w:rsidP="00962258">
      <w:pPr>
        <w:spacing w:after="0" w:line="240" w:lineRule="auto"/>
      </w:pPr>
      <w:r>
        <w:separator/>
      </w:r>
    </w:p>
  </w:footnote>
  <w:footnote w:type="continuationSeparator" w:id="0">
    <w:p w14:paraId="5F601502" w14:textId="77777777" w:rsidR="007312E8" w:rsidRDefault="007312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B7877FC"/>
    <w:multiLevelType w:val="hybridMultilevel"/>
    <w:tmpl w:val="BF10435E"/>
    <w:lvl w:ilvl="0" w:tplc="CFCEA3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5B46"/>
    <w:rsid w:val="00033432"/>
    <w:rsid w:val="000335CC"/>
    <w:rsid w:val="00066116"/>
    <w:rsid w:val="00071B09"/>
    <w:rsid w:val="00072C1E"/>
    <w:rsid w:val="000B3A82"/>
    <w:rsid w:val="000B6C7E"/>
    <w:rsid w:val="000B7907"/>
    <w:rsid w:val="000C0429"/>
    <w:rsid w:val="000C45E8"/>
    <w:rsid w:val="000E72A0"/>
    <w:rsid w:val="00114472"/>
    <w:rsid w:val="001267E4"/>
    <w:rsid w:val="00170EC5"/>
    <w:rsid w:val="001747C1"/>
    <w:rsid w:val="0018596A"/>
    <w:rsid w:val="001B69C2"/>
    <w:rsid w:val="001C4DA0"/>
    <w:rsid w:val="00207DF5"/>
    <w:rsid w:val="00225092"/>
    <w:rsid w:val="00267369"/>
    <w:rsid w:val="0026785D"/>
    <w:rsid w:val="00273CE2"/>
    <w:rsid w:val="002940DF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21E1"/>
    <w:rsid w:val="003756B9"/>
    <w:rsid w:val="003956C6"/>
    <w:rsid w:val="003E2C8D"/>
    <w:rsid w:val="003E6B9A"/>
    <w:rsid w:val="003E75CE"/>
    <w:rsid w:val="0041380F"/>
    <w:rsid w:val="004272CE"/>
    <w:rsid w:val="00434F1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974E6"/>
    <w:rsid w:val="005A5F24"/>
    <w:rsid w:val="005A64E9"/>
    <w:rsid w:val="005B5EE9"/>
    <w:rsid w:val="005C663F"/>
    <w:rsid w:val="005D1654"/>
    <w:rsid w:val="006104F6"/>
    <w:rsid w:val="0061068E"/>
    <w:rsid w:val="00630DC6"/>
    <w:rsid w:val="006539F1"/>
    <w:rsid w:val="00660AD3"/>
    <w:rsid w:val="00664163"/>
    <w:rsid w:val="00685FE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17E29"/>
    <w:rsid w:val="00723ED1"/>
    <w:rsid w:val="00727033"/>
    <w:rsid w:val="007312E8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3934"/>
    <w:rsid w:val="008F18D6"/>
    <w:rsid w:val="00904780"/>
    <w:rsid w:val="009113A8"/>
    <w:rsid w:val="00922385"/>
    <w:rsid w:val="009223DF"/>
    <w:rsid w:val="009326BD"/>
    <w:rsid w:val="00934DC3"/>
    <w:rsid w:val="00936091"/>
    <w:rsid w:val="00940D8A"/>
    <w:rsid w:val="0095327E"/>
    <w:rsid w:val="00962258"/>
    <w:rsid w:val="009678B7"/>
    <w:rsid w:val="00982411"/>
    <w:rsid w:val="009838D2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355C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1DE9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4E9"/>
    <w:rsid w:val="00E10710"/>
    <w:rsid w:val="00E75B06"/>
    <w:rsid w:val="00E824F1"/>
    <w:rsid w:val="00E9347D"/>
    <w:rsid w:val="00EB104F"/>
    <w:rsid w:val="00ED14BD"/>
    <w:rsid w:val="00F01440"/>
    <w:rsid w:val="00F12DEC"/>
    <w:rsid w:val="00F164AF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918A3"/>
    <w:rsid w:val="00F95450"/>
    <w:rsid w:val="00FC02A5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509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26ECE6-3692-42A1-B89B-0D25B6B0D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102</TotalTime>
  <Pages>4</Pages>
  <Words>961</Words>
  <Characters>5670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24</cp:revision>
  <cp:lastPrinted>2024-09-30T12:07:00Z</cp:lastPrinted>
  <dcterms:created xsi:type="dcterms:W3CDTF">2024-07-11T06:52:00Z</dcterms:created>
  <dcterms:modified xsi:type="dcterms:W3CDTF">2024-10-21T10:15:00Z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