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E430E20" w:rsidR="00F862D6" w:rsidRPr="003E6B9A" w:rsidRDefault="004343EB" w:rsidP="0037111D">
            <w:r w:rsidRPr="004343EB">
              <w:rPr>
                <w:rFonts w:ascii="Helvetica" w:hAnsi="Helvetica"/>
              </w:rPr>
              <w:t>111</w:t>
            </w:r>
            <w:r w:rsidR="00882B0B">
              <w:rPr>
                <w:rFonts w:ascii="Helvetica" w:hAnsi="Helvetica"/>
              </w:rPr>
              <w:t>89</w:t>
            </w:r>
            <w:r w:rsidRPr="004343EB">
              <w:rPr>
                <w:rFonts w:ascii="Helvetica" w:hAnsi="Helvetica"/>
              </w:rPr>
              <w:t>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05FD7" w:rsidRDefault="00F862D6" w:rsidP="0077673A">
            <w:r w:rsidRPr="00605FD7">
              <w:t>Listů/příloh</w:t>
            </w:r>
          </w:p>
        </w:tc>
        <w:tc>
          <w:tcPr>
            <w:tcW w:w="2552" w:type="dxa"/>
          </w:tcPr>
          <w:p w14:paraId="333CD487" w14:textId="05919B06" w:rsidR="00F862D6" w:rsidRPr="00605FD7" w:rsidRDefault="00605FD7" w:rsidP="00CC1E2B">
            <w:r w:rsidRPr="00605FD7">
              <w:t>4</w:t>
            </w:r>
            <w:r w:rsidR="003E6B9A" w:rsidRPr="00605FD7">
              <w:t>/</w:t>
            </w:r>
            <w:r w:rsidRPr="00605FD7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98A4A6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D7CB2">
              <w:rPr>
                <w:noProof/>
              </w:rPr>
              <w:t>15.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D81BF96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882B0B">
        <w:rPr>
          <w:rFonts w:eastAsia="Times New Roman" w:cs="Times New Roman"/>
          <w:lang w:eastAsia="cs-CZ"/>
        </w:rPr>
        <w:t>5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C86BF7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C86BF7">
        <w:rPr>
          <w:rFonts w:eastAsia="Calibri" w:cs="Times New Roman"/>
        </w:rPr>
        <w:t xml:space="preserve">ve smyslu </w:t>
      </w:r>
      <w:r w:rsidRPr="00C86BF7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C86BF7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14:paraId="3D7836DF" w14:textId="3A01584B" w:rsidR="005C663F" w:rsidRPr="00C86BF7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A51813" w14:textId="77777777" w:rsidR="00882B0B" w:rsidRPr="00C86BF7" w:rsidRDefault="00882B0B" w:rsidP="00882B0B">
      <w:pPr>
        <w:spacing w:after="0"/>
        <w:rPr>
          <w:rFonts w:eastAsia="Calibri" w:cs="Times New Roman"/>
          <w:b/>
          <w:lang w:eastAsia="cs-CZ"/>
        </w:rPr>
      </w:pPr>
    </w:p>
    <w:p w14:paraId="7D68FBD7" w14:textId="532529C2" w:rsidR="00BD5319" w:rsidRPr="00C86BF7" w:rsidRDefault="00BD5319" w:rsidP="00C86BF7">
      <w:pPr>
        <w:spacing w:after="0"/>
        <w:rPr>
          <w:rFonts w:eastAsia="Calibri" w:cs="Times New Roman"/>
          <w:b/>
          <w:lang w:eastAsia="cs-CZ"/>
        </w:rPr>
      </w:pPr>
      <w:r w:rsidRPr="00C86BF7">
        <w:rPr>
          <w:rFonts w:eastAsia="Calibri" w:cs="Times New Roman"/>
          <w:b/>
          <w:lang w:eastAsia="cs-CZ"/>
        </w:rPr>
        <w:t xml:space="preserve">Dotaz č. </w:t>
      </w:r>
      <w:r w:rsidR="00F918A3" w:rsidRPr="00C86BF7">
        <w:rPr>
          <w:rFonts w:eastAsia="Calibri" w:cs="Times New Roman"/>
          <w:b/>
          <w:lang w:eastAsia="cs-CZ"/>
        </w:rPr>
        <w:t>3</w:t>
      </w:r>
      <w:r w:rsidR="004343EB" w:rsidRPr="00C86BF7">
        <w:rPr>
          <w:rFonts w:eastAsia="Calibri" w:cs="Times New Roman"/>
          <w:b/>
          <w:lang w:eastAsia="cs-CZ"/>
        </w:rPr>
        <w:t>7</w:t>
      </w:r>
      <w:r w:rsidRPr="00C86BF7">
        <w:rPr>
          <w:rFonts w:eastAsia="Calibri" w:cs="Times New Roman"/>
          <w:b/>
          <w:lang w:eastAsia="cs-CZ"/>
        </w:rPr>
        <w:t>:</w:t>
      </w:r>
    </w:p>
    <w:p w14:paraId="3CEEDA3E" w14:textId="77777777" w:rsidR="00FF6416" w:rsidRPr="00C86BF7" w:rsidRDefault="00FF6416" w:rsidP="00C86BF7">
      <w:pPr>
        <w:spacing w:after="0"/>
      </w:pPr>
      <w:r w:rsidRPr="00C86BF7">
        <w:t xml:space="preserve">Máme dotaz k technickému řešení </w:t>
      </w:r>
      <w:r w:rsidRPr="00C86BF7">
        <w:rPr>
          <w:b/>
        </w:rPr>
        <w:t xml:space="preserve">SO 02-15-01 </w:t>
      </w:r>
      <w:proofErr w:type="spellStart"/>
      <w:r w:rsidRPr="00C86BF7">
        <w:rPr>
          <w:b/>
        </w:rPr>
        <w:t>Releový</w:t>
      </w:r>
      <w:proofErr w:type="spellEnd"/>
      <w:r w:rsidRPr="00C86BF7">
        <w:rPr>
          <w:b/>
        </w:rPr>
        <w:t xml:space="preserve"> domek u přejezdu v km 0,438</w:t>
      </w:r>
      <w:r w:rsidRPr="00C86BF7">
        <w:t>:</w:t>
      </w:r>
    </w:p>
    <w:p w14:paraId="323752D8" w14:textId="77777777" w:rsidR="00FF6416" w:rsidRPr="00C86BF7" w:rsidRDefault="00FF6416" w:rsidP="00C86BF7">
      <w:pPr>
        <w:spacing w:after="0"/>
      </w:pPr>
      <w:r w:rsidRPr="00C86BF7">
        <w:t xml:space="preserve">Je možné použít beton pevnostní třídy C35/45, dle ČSN 206+A2 </w:t>
      </w:r>
      <w:proofErr w:type="spellStart"/>
      <w:r w:rsidRPr="00C86BF7">
        <w:t>tl</w:t>
      </w:r>
      <w:proofErr w:type="spellEnd"/>
      <w:r w:rsidRPr="00C86BF7">
        <w:t>. 160mm oproti lehčenému betonu LC25/28 tl.110mm?</w:t>
      </w:r>
    </w:p>
    <w:p w14:paraId="0F71E58A" w14:textId="77777777" w:rsidR="00FF6416" w:rsidRPr="00C86BF7" w:rsidRDefault="00FF6416" w:rsidP="00C86BF7">
      <w:pPr>
        <w:spacing w:after="0"/>
      </w:pPr>
      <w:r w:rsidRPr="00C86BF7">
        <w:t>Je možné umístit minerální izolaci vně? Minerální vata z vnitřní strany moc smysl u RD nedává.</w:t>
      </w:r>
    </w:p>
    <w:p w14:paraId="542D61BF" w14:textId="77777777" w:rsidR="00F918A3" w:rsidRPr="00C86BF7" w:rsidRDefault="00F918A3" w:rsidP="00C86BF7">
      <w:pPr>
        <w:spacing w:after="0"/>
        <w:rPr>
          <w:rFonts w:eastAsia="Calibri" w:cs="Times New Roman"/>
          <w:b/>
          <w:lang w:eastAsia="cs-CZ"/>
        </w:rPr>
      </w:pPr>
    </w:p>
    <w:p w14:paraId="6D16A484" w14:textId="702846B4" w:rsidR="00BD5319" w:rsidRPr="00C86BF7" w:rsidRDefault="00BD5319" w:rsidP="00C86BF7">
      <w:pPr>
        <w:spacing w:after="0"/>
        <w:rPr>
          <w:rFonts w:eastAsia="Calibri" w:cs="Times New Roman"/>
          <w:b/>
          <w:lang w:eastAsia="cs-CZ"/>
        </w:rPr>
      </w:pPr>
      <w:r w:rsidRPr="00C86BF7">
        <w:rPr>
          <w:rFonts w:eastAsia="Calibri" w:cs="Times New Roman"/>
          <w:b/>
          <w:lang w:eastAsia="cs-CZ"/>
        </w:rPr>
        <w:t xml:space="preserve">Odpověď: </w:t>
      </w:r>
    </w:p>
    <w:p w14:paraId="3DC6498F" w14:textId="2C45C74B" w:rsidR="00C12D2D" w:rsidRPr="00C86BF7" w:rsidRDefault="00C12D2D" w:rsidP="00C86BF7">
      <w:pPr>
        <w:spacing w:after="0"/>
        <w:contextualSpacing/>
        <w:rPr>
          <w:rFonts w:eastAsia="Calibri" w:cs="Times New Roman"/>
          <w:bCs/>
          <w:lang w:eastAsia="cs-CZ"/>
        </w:rPr>
      </w:pPr>
      <w:r w:rsidRPr="00C86BF7">
        <w:rPr>
          <w:rFonts w:eastAsia="Calibri" w:cs="Times New Roman"/>
          <w:bCs/>
          <w:lang w:eastAsia="cs-CZ"/>
        </w:rPr>
        <w:t>Změna třídy betonu a tloušťky obvodových stěn je možná, pokud zůstanou zachovány vnitřní r</w:t>
      </w:r>
      <w:r w:rsidR="00C86BF7" w:rsidRPr="00C86BF7">
        <w:rPr>
          <w:rFonts w:eastAsia="Calibri" w:cs="Times New Roman"/>
          <w:bCs/>
          <w:lang w:eastAsia="cs-CZ"/>
        </w:rPr>
        <w:t>o</w:t>
      </w:r>
      <w:r w:rsidRPr="00C86BF7">
        <w:rPr>
          <w:rFonts w:eastAsia="Calibri" w:cs="Times New Roman"/>
          <w:bCs/>
          <w:lang w:eastAsia="cs-CZ"/>
        </w:rPr>
        <w:t xml:space="preserve">změry místnosti reléového domku. </w:t>
      </w:r>
    </w:p>
    <w:p w14:paraId="7B00D46D" w14:textId="7A62314E" w:rsidR="00C12D2D" w:rsidRPr="00C86BF7" w:rsidRDefault="00C12D2D" w:rsidP="00C86BF7">
      <w:pPr>
        <w:spacing w:after="0"/>
        <w:contextualSpacing/>
        <w:rPr>
          <w:rFonts w:eastAsia="Calibri" w:cs="Times New Roman"/>
          <w:bCs/>
          <w:lang w:eastAsia="cs-CZ"/>
        </w:rPr>
      </w:pPr>
      <w:r w:rsidRPr="00C86BF7">
        <w:rPr>
          <w:rFonts w:eastAsia="Calibri" w:cs="Times New Roman"/>
          <w:bCs/>
          <w:lang w:eastAsia="cs-CZ"/>
        </w:rPr>
        <w:t>V projektové dokumentaci je navržen standardně vyráběný a atestovaný reléový domek. Navrhované variantní řešení není možné.</w:t>
      </w:r>
    </w:p>
    <w:p w14:paraId="240A67F6" w14:textId="19E2A3B2" w:rsidR="00882B0B" w:rsidRPr="00C86BF7" w:rsidRDefault="00882B0B" w:rsidP="00C86BF7">
      <w:pPr>
        <w:spacing w:after="0"/>
        <w:rPr>
          <w:rFonts w:eastAsia="Calibri" w:cs="Times New Roman"/>
          <w:bCs/>
          <w:lang w:eastAsia="cs-CZ"/>
        </w:rPr>
      </w:pPr>
    </w:p>
    <w:p w14:paraId="26AEA707" w14:textId="77777777" w:rsidR="00C86BF7" w:rsidRPr="00C86BF7" w:rsidRDefault="00C86BF7" w:rsidP="00C86BF7">
      <w:pPr>
        <w:spacing w:after="0"/>
        <w:rPr>
          <w:rFonts w:eastAsia="Calibri" w:cs="Times New Roman"/>
          <w:bCs/>
          <w:lang w:eastAsia="cs-CZ"/>
        </w:rPr>
      </w:pPr>
    </w:p>
    <w:p w14:paraId="09C9076C" w14:textId="15DC4244" w:rsidR="00BD5319" w:rsidRPr="00C86BF7" w:rsidRDefault="00BD5319" w:rsidP="00C86BF7">
      <w:pPr>
        <w:spacing w:after="0"/>
        <w:rPr>
          <w:rFonts w:eastAsia="Calibri" w:cs="Times New Roman"/>
          <w:b/>
          <w:lang w:eastAsia="cs-CZ"/>
        </w:rPr>
      </w:pPr>
      <w:r w:rsidRPr="00C86BF7">
        <w:rPr>
          <w:rFonts w:eastAsia="Calibri" w:cs="Times New Roman"/>
          <w:b/>
          <w:lang w:eastAsia="cs-CZ"/>
        </w:rPr>
        <w:t xml:space="preserve">Dotaz č. </w:t>
      </w:r>
      <w:r w:rsidR="004343EB" w:rsidRPr="00C86BF7">
        <w:rPr>
          <w:rFonts w:eastAsia="Calibri" w:cs="Times New Roman"/>
          <w:b/>
          <w:lang w:eastAsia="cs-CZ"/>
        </w:rPr>
        <w:t>38</w:t>
      </w:r>
      <w:r w:rsidRPr="00C86BF7">
        <w:rPr>
          <w:rFonts w:eastAsia="Calibri" w:cs="Times New Roman"/>
          <w:b/>
          <w:lang w:eastAsia="cs-CZ"/>
        </w:rPr>
        <w:t>:</w:t>
      </w:r>
    </w:p>
    <w:p w14:paraId="3273162F" w14:textId="2BEA4D89" w:rsidR="00F918A3" w:rsidRPr="00C86BF7" w:rsidRDefault="00012297" w:rsidP="00C86BF7">
      <w:pPr>
        <w:spacing w:after="0"/>
        <w:rPr>
          <w:rFonts w:cs="Tahoma"/>
          <w:b/>
          <w:shd w:val="clear" w:color="auto" w:fill="FFFFFF"/>
        </w:rPr>
      </w:pPr>
      <w:r w:rsidRPr="00C86BF7">
        <w:rPr>
          <w:rFonts w:cs="Tahoma"/>
          <w:b/>
          <w:shd w:val="clear" w:color="auto" w:fill="FFFFFF"/>
        </w:rPr>
        <w:t>SO 01 17 01</w:t>
      </w:r>
    </w:p>
    <w:p w14:paraId="56AD39A4" w14:textId="3C3D50A9" w:rsidR="00012297" w:rsidRPr="00C86BF7" w:rsidRDefault="00012297" w:rsidP="00C86BF7">
      <w:pPr>
        <w:spacing w:after="0"/>
        <w:rPr>
          <w:rFonts w:cs="Tahoma"/>
          <w:shd w:val="clear" w:color="auto" w:fill="FFFFFF"/>
        </w:rPr>
      </w:pPr>
      <w:r w:rsidRPr="00C86BF7">
        <w:rPr>
          <w:rFonts w:cs="Tahoma"/>
          <w:shd w:val="clear" w:color="auto" w:fill="FFFFFF"/>
        </w:rPr>
        <w:t xml:space="preserve">V soupisu prací je položka č. 17, 18 ,19 a 20 pro následné podbíjení. V projektové dokumentaci jsme nedohledali bližší rozsah. Dle výměry se jen domníváme, že je v plánu propracovat více, než je samotný rozsah kolejí a výhybek dotčených touto stavbou v </w:t>
      </w:r>
      <w:proofErr w:type="spellStart"/>
      <w:r w:rsidRPr="00C86BF7">
        <w:rPr>
          <w:rFonts w:cs="Tahoma"/>
          <w:shd w:val="clear" w:color="auto" w:fill="FFFFFF"/>
        </w:rPr>
        <w:t>žst</w:t>
      </w:r>
      <w:proofErr w:type="spellEnd"/>
      <w:r w:rsidRPr="00C86BF7">
        <w:rPr>
          <w:rFonts w:cs="Tahoma"/>
          <w:shd w:val="clear" w:color="auto" w:fill="FFFFFF"/>
        </w:rPr>
        <w:t>. Studénka. Prosíme o určení, které koleje a výhybky mají být v rozsahu prací. Zároveň žádáme o informaci, jak budou naplánovány výluky pro následné podbití? Z provozní a dopravní technologie lze pouze vyčíst termín do 30.6.2027. Jedná se nám o informaci, zda bude např. 8h výluka pro sudou skupinu a druhý den 8h pro lichou.</w:t>
      </w:r>
    </w:p>
    <w:p w14:paraId="174C2CAD" w14:textId="77777777" w:rsidR="00012297" w:rsidRPr="00C86BF7" w:rsidRDefault="00012297" w:rsidP="00C86BF7">
      <w:pPr>
        <w:spacing w:after="0"/>
        <w:rPr>
          <w:rFonts w:eastAsia="Calibri" w:cs="Times New Roman"/>
          <w:b/>
          <w:lang w:eastAsia="cs-CZ"/>
        </w:rPr>
      </w:pPr>
    </w:p>
    <w:p w14:paraId="7CE4D3A7" w14:textId="4A8A307D" w:rsidR="00015B46" w:rsidRPr="00C86BF7" w:rsidRDefault="00015B46" w:rsidP="00C86BF7">
      <w:pPr>
        <w:spacing w:after="0"/>
        <w:rPr>
          <w:rFonts w:eastAsia="Calibri" w:cs="Times New Roman"/>
          <w:b/>
          <w:lang w:eastAsia="cs-CZ"/>
        </w:rPr>
      </w:pPr>
      <w:r w:rsidRPr="00C86BF7">
        <w:rPr>
          <w:rFonts w:eastAsia="Calibri" w:cs="Times New Roman"/>
          <w:b/>
          <w:lang w:eastAsia="cs-CZ"/>
        </w:rPr>
        <w:t xml:space="preserve">Odpověď: </w:t>
      </w:r>
    </w:p>
    <w:p w14:paraId="332628FB" w14:textId="11B5AF3D" w:rsidR="00BD658B" w:rsidRPr="00C86BF7" w:rsidRDefault="00BD658B" w:rsidP="00C86BF7">
      <w:pPr>
        <w:spacing w:after="0"/>
        <w:jc w:val="both"/>
        <w:rPr>
          <w:rFonts w:eastAsia="Calibri" w:cs="Times New Roman"/>
          <w:bCs/>
          <w:lang w:eastAsia="cs-CZ"/>
        </w:rPr>
      </w:pPr>
      <w:r w:rsidRPr="00C86BF7">
        <w:rPr>
          <w:rFonts w:eastAsia="Calibri" w:cs="Times New Roman"/>
          <w:bCs/>
          <w:lang w:eastAsia="cs-CZ"/>
        </w:rPr>
        <w:t xml:space="preserve">Položky 17,18,19 a 20 se týkají pouze následného podbití (tzv. 3. odbití po ½ roce) u všech kolejí a výhybek, které jsou přehledně zaznačeny v příloze 2.001 - situace (vč. kolejí značených červeně </w:t>
      </w:r>
      <w:proofErr w:type="gramStart"/>
      <w:r w:rsidRPr="00C86BF7">
        <w:rPr>
          <w:rFonts w:eastAsia="Calibri" w:cs="Times New Roman"/>
          <w:bCs/>
          <w:lang w:eastAsia="cs-CZ"/>
        </w:rPr>
        <w:t>čárkovaně - mimo</w:t>
      </w:r>
      <w:proofErr w:type="gramEnd"/>
      <w:r w:rsidRPr="00C86BF7">
        <w:rPr>
          <w:rFonts w:eastAsia="Calibri" w:cs="Times New Roman"/>
          <w:bCs/>
          <w:lang w:eastAsia="cs-CZ"/>
        </w:rPr>
        <w:t xml:space="preserve"> rekonstrukci žel. svršku a spodku). Rozsah je také uveden v technické zprávě, výměry u následného podbíjení odpovídají rozsahu úprav v situaci. Nově budou doplněny do soupisu prací 2 položky na podbití v rámci hlavních výluk - viz odpověď na další dotaz.</w:t>
      </w:r>
    </w:p>
    <w:p w14:paraId="59FEFBB9" w14:textId="77777777" w:rsidR="00BD658B" w:rsidRPr="00C86BF7" w:rsidRDefault="00BD658B" w:rsidP="00C86BF7">
      <w:pPr>
        <w:spacing w:after="0"/>
        <w:jc w:val="both"/>
        <w:rPr>
          <w:rFonts w:eastAsia="Calibri" w:cs="Times New Roman"/>
          <w:bCs/>
          <w:lang w:eastAsia="cs-CZ"/>
        </w:rPr>
      </w:pPr>
    </w:p>
    <w:p w14:paraId="260BE08B" w14:textId="3FF92D85" w:rsidR="00BD658B" w:rsidRPr="00C86BF7" w:rsidRDefault="00BD658B" w:rsidP="00C86BF7">
      <w:pPr>
        <w:spacing w:after="0"/>
        <w:jc w:val="both"/>
        <w:rPr>
          <w:rFonts w:eastAsia="Calibri" w:cs="Times New Roman"/>
          <w:bCs/>
          <w:lang w:eastAsia="cs-CZ"/>
        </w:rPr>
      </w:pPr>
      <w:r w:rsidRPr="00C86BF7">
        <w:rPr>
          <w:rFonts w:eastAsia="Calibri" w:cs="Times New Roman"/>
          <w:bCs/>
          <w:lang w:eastAsia="cs-CZ"/>
        </w:rPr>
        <w:t xml:space="preserve">Jelikož se jedná o výluky (až) na rok 2027, tak tyto řešeny nebyly. O výluky na r. 2027 si v součinnosti </w:t>
      </w:r>
      <w:r w:rsidR="00EC5E6D" w:rsidRPr="00C86BF7">
        <w:rPr>
          <w:rFonts w:eastAsia="Calibri" w:cs="Times New Roman"/>
          <w:bCs/>
          <w:lang w:eastAsia="cs-CZ"/>
        </w:rPr>
        <w:t>se zadavatelem</w:t>
      </w:r>
      <w:r w:rsidRPr="00C86BF7">
        <w:rPr>
          <w:rFonts w:eastAsia="Calibri" w:cs="Times New Roman"/>
          <w:bCs/>
          <w:lang w:eastAsia="cs-CZ"/>
        </w:rPr>
        <w:t xml:space="preserve"> musí zažádat zhotovitel, dle reálného průběhu prací. </w:t>
      </w:r>
    </w:p>
    <w:p w14:paraId="30B20366" w14:textId="2710E200" w:rsidR="00BD658B" w:rsidRPr="00C86BF7" w:rsidRDefault="00BD658B" w:rsidP="00C86BF7">
      <w:pPr>
        <w:spacing w:after="0"/>
        <w:jc w:val="both"/>
        <w:rPr>
          <w:rFonts w:eastAsia="Calibri" w:cs="Times New Roman"/>
          <w:bCs/>
          <w:lang w:eastAsia="cs-CZ"/>
        </w:rPr>
      </w:pPr>
      <w:r w:rsidRPr="00C86BF7">
        <w:rPr>
          <w:rFonts w:eastAsia="Calibri" w:cs="Times New Roman"/>
          <w:bCs/>
          <w:lang w:eastAsia="cs-CZ"/>
        </w:rPr>
        <w:t xml:space="preserve">Jinak dle zkušeností je nutno vždy předpokládat zájem na zachování provozu po alespoň jedné koleji, a zájem na co nejkratší dobu trvání, za cenu více bloků. </w:t>
      </w:r>
      <w:r w:rsidR="00EC5E6D" w:rsidRPr="00C86BF7">
        <w:rPr>
          <w:rFonts w:eastAsia="Calibri" w:cs="Times New Roman"/>
          <w:bCs/>
          <w:lang w:eastAsia="cs-CZ"/>
        </w:rPr>
        <w:t xml:space="preserve">Zadavatel </w:t>
      </w:r>
      <w:r w:rsidRPr="00C86BF7">
        <w:rPr>
          <w:rFonts w:eastAsia="Calibri" w:cs="Times New Roman"/>
          <w:bCs/>
          <w:lang w:eastAsia="cs-CZ"/>
        </w:rPr>
        <w:t xml:space="preserve">doporučuje uvažovat </w:t>
      </w:r>
      <w:r w:rsidR="00EC5E6D" w:rsidRPr="00C86BF7">
        <w:rPr>
          <w:rFonts w:eastAsia="Calibri" w:cs="Times New Roman"/>
          <w:bCs/>
          <w:lang w:eastAsia="cs-CZ"/>
        </w:rPr>
        <w:lastRenderedPageBreak/>
        <w:t xml:space="preserve">o výlukách v rozsahu </w:t>
      </w:r>
      <w:r w:rsidRPr="00C86BF7">
        <w:rPr>
          <w:rFonts w:eastAsia="Calibri" w:cs="Times New Roman"/>
          <w:bCs/>
          <w:lang w:eastAsia="cs-CZ"/>
        </w:rPr>
        <w:t xml:space="preserve">2x </w:t>
      </w:r>
      <w:proofErr w:type="gramStart"/>
      <w:r w:rsidRPr="00C86BF7">
        <w:rPr>
          <w:rFonts w:eastAsia="Calibri" w:cs="Times New Roman"/>
          <w:bCs/>
          <w:lang w:eastAsia="cs-CZ"/>
        </w:rPr>
        <w:t>4h</w:t>
      </w:r>
      <w:proofErr w:type="gramEnd"/>
      <w:r w:rsidRPr="00C86BF7">
        <w:rPr>
          <w:rFonts w:eastAsia="Calibri" w:cs="Times New Roman"/>
          <w:bCs/>
          <w:lang w:eastAsia="cs-CZ"/>
        </w:rPr>
        <w:t xml:space="preserve"> Lichá + 2x 4h sudá (respektive předpokládat tlak obecně na více četnější krátké bloky). </w:t>
      </w:r>
    </w:p>
    <w:p w14:paraId="38391DCC" w14:textId="77777777" w:rsidR="00BD658B" w:rsidRPr="00C86BF7" w:rsidRDefault="00BD658B" w:rsidP="00C86BF7">
      <w:pPr>
        <w:spacing w:after="0"/>
        <w:rPr>
          <w:rFonts w:eastAsia="Calibri" w:cs="Times New Roman"/>
          <w:bCs/>
          <w:lang w:eastAsia="cs-CZ"/>
        </w:rPr>
      </w:pPr>
      <w:r w:rsidRPr="00C86BF7">
        <w:rPr>
          <w:rFonts w:eastAsia="Calibri" w:cs="Times New Roman"/>
          <w:bCs/>
          <w:lang w:eastAsia="cs-CZ"/>
        </w:rPr>
        <w:t> </w:t>
      </w:r>
    </w:p>
    <w:p w14:paraId="759B9A54" w14:textId="77777777" w:rsidR="00015B46" w:rsidRPr="00C86BF7" w:rsidRDefault="00015B46" w:rsidP="00C86BF7">
      <w:pPr>
        <w:spacing w:after="0"/>
        <w:rPr>
          <w:rFonts w:eastAsia="Calibri" w:cs="Times New Roman"/>
          <w:bCs/>
          <w:highlight w:val="yellow"/>
          <w:lang w:eastAsia="cs-CZ"/>
        </w:rPr>
      </w:pPr>
    </w:p>
    <w:p w14:paraId="51512214" w14:textId="717BBE98" w:rsidR="000E72A0" w:rsidRPr="00C86BF7" w:rsidRDefault="000E72A0" w:rsidP="00C86BF7">
      <w:pPr>
        <w:spacing w:after="0"/>
        <w:rPr>
          <w:rFonts w:eastAsia="Calibri" w:cs="Times New Roman"/>
          <w:b/>
          <w:lang w:eastAsia="cs-CZ"/>
        </w:rPr>
      </w:pPr>
      <w:r w:rsidRPr="00C86BF7">
        <w:rPr>
          <w:rFonts w:eastAsia="Calibri" w:cs="Times New Roman"/>
          <w:b/>
          <w:lang w:eastAsia="cs-CZ"/>
        </w:rPr>
        <w:t xml:space="preserve">Dotaz č. </w:t>
      </w:r>
      <w:r w:rsidR="004343EB" w:rsidRPr="00C86BF7">
        <w:rPr>
          <w:rFonts w:eastAsia="Calibri" w:cs="Times New Roman"/>
          <w:b/>
          <w:lang w:eastAsia="cs-CZ"/>
        </w:rPr>
        <w:t>39</w:t>
      </w:r>
      <w:r w:rsidRPr="00C86BF7">
        <w:rPr>
          <w:rFonts w:eastAsia="Calibri" w:cs="Times New Roman"/>
          <w:b/>
          <w:lang w:eastAsia="cs-CZ"/>
        </w:rPr>
        <w:t>:</w:t>
      </w:r>
    </w:p>
    <w:p w14:paraId="1C0E4F23" w14:textId="56724453" w:rsidR="00015B46" w:rsidRPr="00C86BF7" w:rsidRDefault="00012297" w:rsidP="00C86BF7">
      <w:pPr>
        <w:spacing w:after="0"/>
        <w:rPr>
          <w:rFonts w:cs="Tahoma"/>
          <w:b/>
          <w:shd w:val="clear" w:color="auto" w:fill="FFFFFF"/>
        </w:rPr>
      </w:pPr>
      <w:r w:rsidRPr="00C86BF7">
        <w:rPr>
          <w:rFonts w:cs="Tahoma"/>
          <w:b/>
          <w:shd w:val="clear" w:color="auto" w:fill="FFFFFF"/>
        </w:rPr>
        <w:t>SO 01 17 01</w:t>
      </w:r>
    </w:p>
    <w:p w14:paraId="78B3FC7D" w14:textId="5C97EFBA" w:rsidR="00012297" w:rsidRPr="00C86BF7" w:rsidRDefault="00012297" w:rsidP="00C86BF7">
      <w:pPr>
        <w:spacing w:after="0"/>
        <w:rPr>
          <w:rFonts w:cs="Tahoma"/>
          <w:shd w:val="clear" w:color="auto" w:fill="FFFFFF"/>
        </w:rPr>
      </w:pPr>
      <w:r w:rsidRPr="00C86BF7">
        <w:rPr>
          <w:rFonts w:cs="Tahoma"/>
          <w:shd w:val="clear" w:color="auto" w:fill="FFFFFF"/>
        </w:rPr>
        <w:t>V PD situace část 1 a situace část 2 je zakreslena směrová a výšková úprava kolejí a výhybek od km 244,870 k.č.1 až 246,018, dtto pro k.č.2. Předpokládáme, že tyto práce mají být součástí hlavních výluk. V soupisu prací však chybí položky na tyto práce. Prosíme o vyjasnění.</w:t>
      </w:r>
    </w:p>
    <w:p w14:paraId="4BD4A61C" w14:textId="77777777" w:rsidR="00012297" w:rsidRPr="00C86BF7" w:rsidRDefault="00012297" w:rsidP="00C86BF7">
      <w:pPr>
        <w:spacing w:after="0"/>
        <w:rPr>
          <w:rFonts w:eastAsia="Calibri" w:cs="Times New Roman"/>
          <w:bCs/>
          <w:lang w:eastAsia="cs-CZ"/>
        </w:rPr>
      </w:pPr>
    </w:p>
    <w:p w14:paraId="3161E979" w14:textId="77777777" w:rsidR="000E72A0" w:rsidRPr="00C86BF7" w:rsidRDefault="000E72A0" w:rsidP="00C86BF7">
      <w:pPr>
        <w:spacing w:after="0"/>
        <w:rPr>
          <w:rFonts w:eastAsia="Calibri" w:cs="Times New Roman"/>
          <w:b/>
          <w:lang w:eastAsia="cs-CZ"/>
        </w:rPr>
      </w:pPr>
      <w:r w:rsidRPr="00C86BF7">
        <w:rPr>
          <w:rFonts w:eastAsia="Calibri" w:cs="Times New Roman"/>
          <w:b/>
          <w:lang w:eastAsia="cs-CZ"/>
        </w:rPr>
        <w:t xml:space="preserve">Odpověď: </w:t>
      </w:r>
    </w:p>
    <w:p w14:paraId="20266CD0" w14:textId="77777777" w:rsidR="00BD658B" w:rsidRPr="00C86BF7" w:rsidRDefault="00BD658B" w:rsidP="00C86BF7">
      <w:pPr>
        <w:spacing w:after="0"/>
        <w:rPr>
          <w:rFonts w:eastAsia="Calibri" w:cs="Times New Roman"/>
          <w:bCs/>
          <w:lang w:eastAsia="cs-CZ"/>
        </w:rPr>
      </w:pPr>
      <w:r w:rsidRPr="00C86BF7">
        <w:rPr>
          <w:rFonts w:eastAsia="Calibri" w:cs="Times New Roman"/>
          <w:bCs/>
          <w:lang w:eastAsia="cs-CZ"/>
        </w:rPr>
        <w:t>Tyto práce (od km 244,870 k.č.1 až 246,018, dtto pro k.č.2, mimo r-</w:t>
      </w:r>
      <w:proofErr w:type="spellStart"/>
      <w:r w:rsidRPr="00C86BF7">
        <w:rPr>
          <w:rFonts w:eastAsia="Calibri" w:cs="Times New Roman"/>
          <w:bCs/>
          <w:lang w:eastAsia="cs-CZ"/>
        </w:rPr>
        <w:t>ci</w:t>
      </w:r>
      <w:proofErr w:type="spellEnd"/>
      <w:r w:rsidRPr="00C86BF7">
        <w:rPr>
          <w:rFonts w:eastAsia="Calibri" w:cs="Times New Roman"/>
          <w:bCs/>
          <w:lang w:eastAsia="cs-CZ"/>
        </w:rPr>
        <w:t xml:space="preserve"> svršku) budou součástí hlavních výluk. Budou doplněny položky do soupisu prací na směrové a výškové vyrovnání koleje a výhybek při pracích v hlavních výlukách (mimo oblast, kde se zřizuje nová kolej).</w:t>
      </w:r>
    </w:p>
    <w:p w14:paraId="7D292F7E" w14:textId="77777777" w:rsidR="00BD658B" w:rsidRPr="00C86BF7" w:rsidRDefault="00BD658B" w:rsidP="00C86BF7">
      <w:pPr>
        <w:spacing w:after="0"/>
        <w:rPr>
          <w:rFonts w:eastAsia="Calibri" w:cs="Times New Roman"/>
          <w:bCs/>
          <w:lang w:eastAsia="cs-CZ"/>
        </w:rPr>
      </w:pPr>
    </w:p>
    <w:p w14:paraId="300FF401" w14:textId="77777777" w:rsidR="00BD658B" w:rsidRPr="00C86BF7" w:rsidRDefault="00BD658B" w:rsidP="00C86BF7">
      <w:pPr>
        <w:spacing w:after="0"/>
        <w:rPr>
          <w:rFonts w:eastAsia="Calibri" w:cs="Times New Roman"/>
          <w:bCs/>
          <w:lang w:eastAsia="cs-CZ"/>
        </w:rPr>
      </w:pPr>
      <w:r w:rsidRPr="00C86BF7">
        <w:rPr>
          <w:rFonts w:eastAsia="Calibri" w:cs="Times New Roman"/>
          <w:bCs/>
          <w:lang w:eastAsia="cs-CZ"/>
        </w:rPr>
        <w:t xml:space="preserve">V soupisu prací byla nově doplněna položka pod novým číslem č.52, 542121, SMĚROVÉ A VÝŠKOVÉ VYROVNÁNÍ KOLEJE NA PRAŽCÍCH BETONOVÝCH DO 0,05 M. </w:t>
      </w:r>
    </w:p>
    <w:p w14:paraId="6F108E52" w14:textId="77777777" w:rsidR="00BD658B" w:rsidRPr="00C86BF7" w:rsidRDefault="00BD658B" w:rsidP="00C86BF7">
      <w:pPr>
        <w:spacing w:after="0"/>
        <w:rPr>
          <w:rFonts w:eastAsia="Calibri" w:cs="Times New Roman"/>
          <w:bCs/>
          <w:lang w:eastAsia="cs-CZ"/>
        </w:rPr>
      </w:pPr>
      <w:r w:rsidRPr="00C86BF7">
        <w:rPr>
          <w:rFonts w:eastAsia="Calibri" w:cs="Times New Roman"/>
          <w:bCs/>
          <w:lang w:eastAsia="cs-CZ"/>
        </w:rPr>
        <w:t>V soupisu prací byla nově doplněna položka pod novým číslem č.53, 542221, SMĚROVÉ A VÝŠKOVÉ VYROVNÁNÍ VÝHYBKOVÉ KONSTRUKCE NA PRAŽCÍCH BETONOVÝCH DO 0,05 M.</w:t>
      </w:r>
    </w:p>
    <w:p w14:paraId="6930D653" w14:textId="770BAD4C" w:rsidR="00BD658B" w:rsidRPr="00C86BF7" w:rsidRDefault="00BD658B" w:rsidP="00C86BF7">
      <w:pPr>
        <w:spacing w:after="0"/>
        <w:rPr>
          <w:rFonts w:eastAsia="Calibri" w:cs="Times New Roman"/>
          <w:bCs/>
          <w:lang w:eastAsia="cs-CZ"/>
        </w:rPr>
      </w:pPr>
      <w:r w:rsidRPr="00C86BF7">
        <w:rPr>
          <w:rFonts w:eastAsia="Calibri" w:cs="Times New Roman"/>
          <w:bCs/>
          <w:lang w:eastAsia="cs-CZ"/>
        </w:rPr>
        <w:t>V příloze 1.001 TZ je na str. 27 a 28 doplněn popis směrových a výškových úprav na koleji a výhybkách mimo rekonstrukci svršku.</w:t>
      </w:r>
    </w:p>
    <w:p w14:paraId="1604425C" w14:textId="77777777" w:rsidR="00BD658B" w:rsidRPr="00C86BF7" w:rsidRDefault="00BD658B" w:rsidP="00C86BF7">
      <w:pPr>
        <w:spacing w:after="0"/>
        <w:rPr>
          <w:rFonts w:eastAsia="Calibri" w:cs="Times New Roman"/>
          <w:bCs/>
          <w:lang w:eastAsia="cs-CZ"/>
        </w:rPr>
      </w:pPr>
    </w:p>
    <w:p w14:paraId="6CF29598" w14:textId="00311B9B" w:rsidR="000E72A0" w:rsidRPr="00C86BF7" w:rsidRDefault="00BD658B" w:rsidP="00C86BF7">
      <w:pPr>
        <w:spacing w:after="0"/>
        <w:rPr>
          <w:rFonts w:eastAsia="Calibri" w:cs="Times New Roman"/>
          <w:b/>
          <w:bCs/>
          <w:lang w:eastAsia="cs-CZ"/>
        </w:rPr>
      </w:pPr>
      <w:r w:rsidRPr="00C86BF7">
        <w:rPr>
          <w:rFonts w:eastAsia="Calibri" w:cs="Times New Roman"/>
          <w:b/>
          <w:bCs/>
          <w:lang w:eastAsia="cs-CZ"/>
        </w:rPr>
        <w:t>Byl opraven soupis prací SO 01-17-01</w:t>
      </w:r>
    </w:p>
    <w:p w14:paraId="6629ED93" w14:textId="30429F5B" w:rsidR="00BD658B" w:rsidRPr="00C86BF7" w:rsidRDefault="00BD658B" w:rsidP="00C86BF7">
      <w:pPr>
        <w:spacing w:after="0"/>
        <w:rPr>
          <w:rFonts w:eastAsia="Calibri" w:cs="Times New Roman"/>
          <w:b/>
          <w:bCs/>
          <w:lang w:eastAsia="cs-CZ"/>
        </w:rPr>
      </w:pPr>
      <w:r w:rsidRPr="00C86BF7">
        <w:rPr>
          <w:rFonts w:eastAsia="Calibri" w:cs="Times New Roman"/>
          <w:b/>
          <w:bCs/>
          <w:lang w:eastAsia="cs-CZ"/>
        </w:rPr>
        <w:t>Byla opravena příloha D211_SO011601_XX_1_001_TZ.pdf</w:t>
      </w:r>
    </w:p>
    <w:p w14:paraId="0821F271" w14:textId="7B88BA49" w:rsidR="000E72A0" w:rsidRDefault="000E72A0" w:rsidP="00C86BF7">
      <w:pPr>
        <w:spacing w:after="0"/>
        <w:rPr>
          <w:rFonts w:eastAsia="Calibri" w:cs="Times New Roman"/>
          <w:bCs/>
          <w:color w:val="FF0000"/>
          <w:highlight w:val="yellow"/>
          <w:lang w:eastAsia="cs-CZ"/>
        </w:rPr>
      </w:pPr>
    </w:p>
    <w:p w14:paraId="475F8951" w14:textId="77777777" w:rsidR="00C86BF7" w:rsidRPr="00C12D2D" w:rsidRDefault="00C86BF7" w:rsidP="00C86BF7">
      <w:pPr>
        <w:spacing w:after="0"/>
        <w:rPr>
          <w:rFonts w:eastAsia="Calibri" w:cs="Times New Roman"/>
          <w:bCs/>
          <w:color w:val="FF0000"/>
          <w:highlight w:val="yellow"/>
          <w:lang w:eastAsia="cs-CZ"/>
        </w:rPr>
      </w:pPr>
    </w:p>
    <w:p w14:paraId="24A1BF07" w14:textId="1E3131BE" w:rsidR="00415A0B" w:rsidRPr="00802424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802424">
        <w:rPr>
          <w:rFonts w:asciiTheme="majorHAnsi" w:eastAsia="Calibri" w:hAnsiTheme="majorHAnsi" w:cs="Times New Roman"/>
          <w:b/>
          <w:lang w:eastAsia="cs-CZ"/>
        </w:rPr>
        <w:t>Dotaz č. 40:</w:t>
      </w:r>
    </w:p>
    <w:p w14:paraId="1B3CB7F4" w14:textId="77777777" w:rsidR="00415A0B" w:rsidRPr="00802424" w:rsidRDefault="00415A0B" w:rsidP="00C86BF7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802424">
        <w:rPr>
          <w:rFonts w:asciiTheme="majorHAnsi" w:hAnsiTheme="majorHAnsi" w:cstheme="minorHAnsi"/>
        </w:rPr>
        <w:t xml:space="preserve">Typy </w:t>
      </w:r>
      <w:proofErr w:type="spellStart"/>
      <w:r w:rsidRPr="00802424">
        <w:rPr>
          <w:rFonts w:asciiTheme="majorHAnsi" w:hAnsiTheme="majorHAnsi" w:cstheme="minorHAnsi"/>
        </w:rPr>
        <w:t>balíz</w:t>
      </w:r>
      <w:proofErr w:type="spellEnd"/>
      <w:r w:rsidRPr="00802424">
        <w:rPr>
          <w:rFonts w:asciiTheme="majorHAnsi" w:hAnsiTheme="majorHAnsi" w:cstheme="minorHAnsi"/>
        </w:rPr>
        <w:t xml:space="preserve"> a neproměnné návěstidlo na vstupní hranici oblasti ETCS L2 neodpovídá vstupu se samočinným přepnutím na hranici oblasti úrovně 2. BG6144 bude typu En1,Ex (nikoli En2) a BG 6143 bude typu P, </w:t>
      </w:r>
      <w:proofErr w:type="spellStart"/>
      <w:r w:rsidRPr="00802424">
        <w:rPr>
          <w:rFonts w:asciiTheme="majorHAnsi" w:hAnsiTheme="majorHAnsi" w:cstheme="minorHAnsi"/>
        </w:rPr>
        <w:t>AEx</w:t>
      </w:r>
      <w:proofErr w:type="spellEnd"/>
      <w:r w:rsidRPr="00802424">
        <w:rPr>
          <w:rFonts w:asciiTheme="majorHAnsi" w:hAnsiTheme="majorHAnsi" w:cstheme="minorHAnsi"/>
        </w:rPr>
        <w:t xml:space="preserve"> (nikoli En2). Neproměnné návěstidlo na vstupní hranici oblasti ETCS L2 nemá být „vstupní hranice úrovně 2“, ale „změna úrovně“. Žádáme zadavatele o prověření.</w:t>
      </w:r>
    </w:p>
    <w:p w14:paraId="1AD7041A" w14:textId="45C51FA7" w:rsidR="00012297" w:rsidRPr="00802424" w:rsidRDefault="00012297" w:rsidP="00C86BF7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1A79536" w14:textId="77777777" w:rsidR="00415A0B" w:rsidRPr="00802424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80242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341F73E" w14:textId="53607236" w:rsidR="00802424" w:rsidRPr="00802424" w:rsidRDefault="00B16DB8" w:rsidP="00C86BF7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  <w:bookmarkStart w:id="1" w:name="_Hlk179525707"/>
      <w:r w:rsidRPr="00C86BF7">
        <w:rPr>
          <w:rFonts w:asciiTheme="majorHAnsi" w:eastAsia="Calibri" w:hAnsiTheme="majorHAnsi" w:cs="Times New Roman"/>
          <w:bCs/>
          <w:lang w:eastAsia="cs-CZ"/>
        </w:rPr>
        <w:t>Daná problematika byla vyřešena odpovědí na dotaz</w:t>
      </w:r>
      <w:r w:rsidR="00802424" w:rsidRPr="00C86BF7">
        <w:rPr>
          <w:rFonts w:asciiTheme="majorHAnsi" w:eastAsia="Calibri" w:hAnsiTheme="majorHAnsi" w:cs="Times New Roman"/>
          <w:bCs/>
          <w:lang w:eastAsia="cs-CZ"/>
        </w:rPr>
        <w:t xml:space="preserve"> č. 31</w:t>
      </w:r>
      <w:r w:rsidRPr="00C86BF7">
        <w:rPr>
          <w:rFonts w:asciiTheme="majorHAnsi" w:eastAsia="Calibri" w:hAnsiTheme="majorHAnsi" w:cs="Times New Roman"/>
          <w:bCs/>
          <w:lang w:eastAsia="cs-CZ"/>
        </w:rPr>
        <w:t>.</w:t>
      </w:r>
    </w:p>
    <w:p w14:paraId="365C2B13" w14:textId="3723B993" w:rsidR="00012297" w:rsidRDefault="00012297" w:rsidP="00C86BF7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0930B60" w14:textId="77777777" w:rsidR="00C86BF7" w:rsidRPr="00802424" w:rsidRDefault="00C86BF7" w:rsidP="00C86BF7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1D47E5DF" w14:textId="05F00BCA" w:rsidR="00415A0B" w:rsidRPr="00802424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802424">
        <w:rPr>
          <w:rFonts w:asciiTheme="majorHAnsi" w:eastAsia="Calibri" w:hAnsiTheme="majorHAnsi" w:cs="Times New Roman"/>
          <w:b/>
          <w:lang w:eastAsia="cs-CZ"/>
        </w:rPr>
        <w:t>Dotaz č. 41:</w:t>
      </w:r>
    </w:p>
    <w:p w14:paraId="0AA1F5E7" w14:textId="77777777" w:rsidR="00415A0B" w:rsidRPr="00C86BF7" w:rsidRDefault="00415A0B" w:rsidP="00C86BF7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802424">
        <w:rPr>
          <w:rFonts w:asciiTheme="majorHAnsi" w:hAnsiTheme="majorHAnsi" w:cstheme="minorHAnsi"/>
          <w:iCs/>
        </w:rPr>
        <w:t xml:space="preserve">Pokud </w:t>
      </w:r>
      <w:r w:rsidRPr="00802424">
        <w:rPr>
          <w:rFonts w:asciiTheme="majorHAnsi" w:hAnsiTheme="majorHAnsi" w:cstheme="minorHAnsi"/>
        </w:rPr>
        <w:t>má</w:t>
      </w:r>
      <w:r w:rsidRPr="00802424">
        <w:rPr>
          <w:rFonts w:asciiTheme="majorHAnsi" w:hAnsiTheme="majorHAnsi" w:cstheme="minorHAnsi"/>
          <w:iCs/>
        </w:rPr>
        <w:t xml:space="preserve"> být </w:t>
      </w:r>
      <w:r w:rsidRPr="00802424">
        <w:rPr>
          <w:rFonts w:asciiTheme="majorHAnsi" w:hAnsiTheme="majorHAnsi" w:cstheme="minorHAnsi"/>
        </w:rPr>
        <w:t xml:space="preserve">vstup do oblasti ETCS L2 automatický, není žádoucí umístit vstupní hranici oblasti ETCS L2 </w:t>
      </w:r>
      <w:proofErr w:type="spellStart"/>
      <w:r w:rsidRPr="00802424">
        <w:rPr>
          <w:rFonts w:asciiTheme="majorHAnsi" w:hAnsiTheme="majorHAnsi" w:cstheme="minorHAnsi"/>
        </w:rPr>
        <w:t>předsazeně</w:t>
      </w:r>
      <w:proofErr w:type="spellEnd"/>
      <w:r w:rsidRPr="00802424">
        <w:rPr>
          <w:rFonts w:asciiTheme="majorHAnsi" w:hAnsiTheme="majorHAnsi" w:cstheme="minorHAnsi"/>
        </w:rPr>
        <w:t xml:space="preserve"> před vjezdové návěstidlo dle pokynů uvedených v MP1? (předsazení může mít podstatný vliv na požadavky na pokrytí signálem GSM-R, který </w:t>
      </w:r>
      <w:r w:rsidRPr="00C86BF7">
        <w:rPr>
          <w:rFonts w:asciiTheme="majorHAnsi" w:hAnsiTheme="majorHAnsi" w:cstheme="minorHAnsi"/>
        </w:rPr>
        <w:t>předmětná stavba neřeší). Žádáme zadavatele o prověření.</w:t>
      </w:r>
    </w:p>
    <w:p w14:paraId="41D50931" w14:textId="77777777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4CE75AB" w14:textId="77777777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86BF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641A5B8" w14:textId="13373AA4" w:rsidR="00802424" w:rsidRPr="00C86BF7" w:rsidRDefault="00B16DB8" w:rsidP="00C86BF7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C86BF7">
        <w:rPr>
          <w:rFonts w:asciiTheme="majorHAnsi" w:eastAsia="Calibri" w:hAnsiTheme="majorHAnsi" w:cs="Times New Roman"/>
          <w:bCs/>
          <w:lang w:eastAsia="cs-CZ"/>
        </w:rPr>
        <w:t>Daná problematika byla vyřešena odpovědí na dotaz</w:t>
      </w:r>
      <w:r w:rsidR="00802424" w:rsidRPr="00C86BF7">
        <w:rPr>
          <w:rFonts w:asciiTheme="majorHAnsi" w:eastAsia="Calibri" w:hAnsiTheme="majorHAnsi" w:cs="Times New Roman"/>
          <w:bCs/>
          <w:lang w:eastAsia="cs-CZ"/>
        </w:rPr>
        <w:t xml:space="preserve"> č. 31</w:t>
      </w:r>
      <w:r w:rsidRPr="00C86BF7">
        <w:rPr>
          <w:rFonts w:asciiTheme="majorHAnsi" w:eastAsia="Calibri" w:hAnsiTheme="majorHAnsi" w:cs="Times New Roman"/>
          <w:bCs/>
          <w:lang w:eastAsia="cs-CZ"/>
        </w:rPr>
        <w:t>.</w:t>
      </w:r>
    </w:p>
    <w:p w14:paraId="6FBEB546" w14:textId="54284CF2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91CCF7C" w14:textId="77777777" w:rsidR="00C86BF7" w:rsidRPr="00C86BF7" w:rsidRDefault="00C86BF7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84F6710" w14:textId="7E274F49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86BF7">
        <w:rPr>
          <w:rFonts w:asciiTheme="majorHAnsi" w:eastAsia="Calibri" w:hAnsiTheme="majorHAnsi" w:cs="Times New Roman"/>
          <w:b/>
          <w:lang w:eastAsia="cs-CZ"/>
        </w:rPr>
        <w:t>Dotaz č. 42:</w:t>
      </w:r>
    </w:p>
    <w:p w14:paraId="724140D0" w14:textId="77777777" w:rsidR="00415A0B" w:rsidRPr="00C86BF7" w:rsidRDefault="00415A0B" w:rsidP="00C86BF7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C86BF7">
        <w:rPr>
          <w:rFonts w:asciiTheme="majorHAnsi" w:hAnsiTheme="majorHAnsi" w:cstheme="minorHAnsi"/>
          <w:b/>
        </w:rPr>
        <w:t>PS 02-28-01.</w:t>
      </w:r>
      <w:r w:rsidRPr="00C86BF7">
        <w:rPr>
          <w:rFonts w:asciiTheme="majorHAnsi" w:hAnsiTheme="majorHAnsi" w:cstheme="minorHAnsi"/>
        </w:rPr>
        <w:t xml:space="preserve"> </w:t>
      </w:r>
      <w:r w:rsidRPr="00C86BF7">
        <w:rPr>
          <w:rFonts w:asciiTheme="majorHAnsi" w:hAnsiTheme="majorHAnsi" w:cstheme="minorHAnsi"/>
          <w:iCs/>
        </w:rPr>
        <w:t>Předpokládáme</w:t>
      </w:r>
      <w:r w:rsidRPr="00C86BF7">
        <w:rPr>
          <w:rFonts w:asciiTheme="majorHAnsi" w:hAnsiTheme="majorHAnsi" w:cstheme="minorHAnsi"/>
        </w:rPr>
        <w:t xml:space="preserve"> snesení/demontáž, přeprogramování a zpětnou montáž </w:t>
      </w:r>
      <w:proofErr w:type="spellStart"/>
      <w:r w:rsidRPr="00C86BF7">
        <w:rPr>
          <w:rFonts w:asciiTheme="majorHAnsi" w:hAnsiTheme="majorHAnsi" w:cstheme="minorHAnsi"/>
        </w:rPr>
        <w:t>balízových</w:t>
      </w:r>
      <w:proofErr w:type="spellEnd"/>
      <w:r w:rsidRPr="00C86BF7">
        <w:rPr>
          <w:rFonts w:asciiTheme="majorHAnsi" w:hAnsiTheme="majorHAnsi" w:cstheme="minorHAnsi"/>
        </w:rPr>
        <w:t xml:space="preserve"> skupin BG6143 a BG6144. Za předpokladu vybudování 10ks nových </w:t>
      </w:r>
      <w:proofErr w:type="spellStart"/>
      <w:r w:rsidRPr="00C86BF7">
        <w:rPr>
          <w:rFonts w:asciiTheme="majorHAnsi" w:hAnsiTheme="majorHAnsi" w:cstheme="minorHAnsi"/>
        </w:rPr>
        <w:t>balíz</w:t>
      </w:r>
      <w:proofErr w:type="spellEnd"/>
      <w:r w:rsidRPr="00C86BF7">
        <w:rPr>
          <w:rFonts w:asciiTheme="majorHAnsi" w:hAnsiTheme="majorHAnsi" w:cstheme="minorHAnsi"/>
        </w:rPr>
        <w:t xml:space="preserve"> předpokládáme následující množství u položek v soupisu prací: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160"/>
        <w:gridCol w:w="5368"/>
        <w:gridCol w:w="709"/>
        <w:gridCol w:w="1134"/>
      </w:tblGrid>
      <w:tr w:rsidR="00C86BF7" w:rsidRPr="00C86BF7" w14:paraId="6DEB8D46" w14:textId="77777777" w:rsidTr="00415A0B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C6069D1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C85350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75F217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0530FC7B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</w:p>
        </w:tc>
        <w:tc>
          <w:tcPr>
            <w:tcW w:w="5368" w:type="dxa"/>
            <w:shd w:val="clear" w:color="auto" w:fill="auto"/>
            <w:vAlign w:val="bottom"/>
            <w:hideMark/>
          </w:tcPr>
          <w:p w14:paraId="4352BB0C" w14:textId="77777777" w:rsidR="00415A0B" w:rsidRPr="00C86BF7" w:rsidRDefault="00415A0B" w:rsidP="00C86BF7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BALÍZA NEPROMENNÁ TYP EUROBALISE - MONTÁŽ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DE9652" w14:textId="77777777" w:rsidR="00415A0B" w:rsidRPr="00C86BF7" w:rsidRDefault="00415A0B" w:rsidP="00C86BF7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39B543" w14:textId="77777777" w:rsidR="00415A0B" w:rsidRPr="00C86BF7" w:rsidRDefault="00415A0B" w:rsidP="00C86BF7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 xml:space="preserve">    14,000</w:t>
            </w:r>
          </w:p>
        </w:tc>
      </w:tr>
      <w:tr w:rsidR="00C86BF7" w:rsidRPr="00C86BF7" w14:paraId="43B7A3A4" w14:textId="77777777" w:rsidTr="00415A0B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097B0A4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67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6040F2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75F218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45A854B0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</w:p>
        </w:tc>
        <w:tc>
          <w:tcPr>
            <w:tcW w:w="5368" w:type="dxa"/>
            <w:shd w:val="clear" w:color="auto" w:fill="auto"/>
            <w:vAlign w:val="bottom"/>
            <w:hideMark/>
          </w:tcPr>
          <w:p w14:paraId="65C5C1E5" w14:textId="77777777" w:rsidR="00415A0B" w:rsidRPr="00C86BF7" w:rsidRDefault="00415A0B" w:rsidP="00C86BF7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BALÍZA NEPROMENNÁ TYP EUROBALISE - DEMONTÁŽ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C65D9" w14:textId="77777777" w:rsidR="00415A0B" w:rsidRPr="00C86BF7" w:rsidRDefault="00415A0B" w:rsidP="00C86BF7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CC391B" w14:textId="77777777" w:rsidR="00415A0B" w:rsidRPr="00C86BF7" w:rsidRDefault="00415A0B" w:rsidP="00C86BF7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 xml:space="preserve">    4,000</w:t>
            </w:r>
          </w:p>
        </w:tc>
      </w:tr>
      <w:tr w:rsidR="00C86BF7" w:rsidRPr="00C86BF7" w14:paraId="2FB2FD2A" w14:textId="77777777" w:rsidTr="00415A0B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70D9474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052A16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75F227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642C893F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</w:p>
        </w:tc>
        <w:tc>
          <w:tcPr>
            <w:tcW w:w="5368" w:type="dxa"/>
            <w:shd w:val="clear" w:color="auto" w:fill="auto"/>
            <w:vAlign w:val="bottom"/>
            <w:hideMark/>
          </w:tcPr>
          <w:p w14:paraId="1B9A2E60" w14:textId="77777777" w:rsidR="00415A0B" w:rsidRPr="00C86BF7" w:rsidRDefault="00415A0B" w:rsidP="00C86BF7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REINŽENÝRING BALÍZY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1CF5A" w14:textId="77777777" w:rsidR="00415A0B" w:rsidRPr="00C86BF7" w:rsidRDefault="00415A0B" w:rsidP="00C86BF7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AC6532" w14:textId="77777777" w:rsidR="00415A0B" w:rsidRPr="00C86BF7" w:rsidRDefault="00415A0B" w:rsidP="00C86BF7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 xml:space="preserve">    4,000</w:t>
            </w:r>
          </w:p>
        </w:tc>
      </w:tr>
    </w:tbl>
    <w:p w14:paraId="00A71179" w14:textId="77777777" w:rsidR="00415A0B" w:rsidRPr="00C86BF7" w:rsidRDefault="00415A0B" w:rsidP="00C86BF7">
      <w:pPr>
        <w:spacing w:after="0"/>
        <w:rPr>
          <w:rFonts w:asciiTheme="majorHAnsi" w:hAnsiTheme="majorHAnsi" w:cstheme="minorHAnsi"/>
        </w:rPr>
      </w:pPr>
      <w:r w:rsidRPr="00C86BF7">
        <w:rPr>
          <w:rFonts w:asciiTheme="majorHAnsi" w:hAnsiTheme="majorHAnsi" w:cstheme="minorHAnsi"/>
        </w:rPr>
        <w:t>Žádáme zadavatele o prověření.</w:t>
      </w:r>
    </w:p>
    <w:p w14:paraId="6EF436CA" w14:textId="77777777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9E6D50D" w14:textId="77777777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86BF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1AFAC4C" w14:textId="0080702D" w:rsidR="00802424" w:rsidRPr="00C86BF7" w:rsidRDefault="00B16DB8" w:rsidP="00C86BF7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C86BF7">
        <w:rPr>
          <w:rFonts w:asciiTheme="majorHAnsi" w:eastAsia="Calibri" w:hAnsiTheme="majorHAnsi" w:cs="Times New Roman"/>
          <w:bCs/>
          <w:lang w:eastAsia="cs-CZ"/>
        </w:rPr>
        <w:t>Daná problematika byla vyřešena odpovědí na</w:t>
      </w:r>
      <w:r w:rsidR="00802424" w:rsidRPr="00C86BF7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Pr="00C86BF7">
        <w:rPr>
          <w:rFonts w:asciiTheme="majorHAnsi" w:eastAsia="Calibri" w:hAnsiTheme="majorHAnsi" w:cs="Times New Roman"/>
          <w:bCs/>
          <w:lang w:eastAsia="cs-CZ"/>
        </w:rPr>
        <w:t>dotaz</w:t>
      </w:r>
      <w:r w:rsidR="00802424" w:rsidRPr="00C86BF7">
        <w:rPr>
          <w:rFonts w:asciiTheme="majorHAnsi" w:eastAsia="Calibri" w:hAnsiTheme="majorHAnsi" w:cs="Times New Roman"/>
          <w:bCs/>
          <w:lang w:eastAsia="cs-CZ"/>
        </w:rPr>
        <w:t xml:space="preserve"> č. 31</w:t>
      </w:r>
      <w:r w:rsidRPr="00C86BF7">
        <w:rPr>
          <w:rFonts w:asciiTheme="majorHAnsi" w:eastAsia="Calibri" w:hAnsiTheme="majorHAnsi" w:cs="Times New Roman"/>
          <w:bCs/>
          <w:lang w:eastAsia="cs-CZ"/>
        </w:rPr>
        <w:t>.</w:t>
      </w:r>
    </w:p>
    <w:p w14:paraId="128B921A" w14:textId="0F70B1E9" w:rsidR="00012297" w:rsidRPr="00802424" w:rsidRDefault="00012297" w:rsidP="00C86BF7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C7D4C7C" w14:textId="00944573" w:rsidR="00415A0B" w:rsidRPr="00802424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802424">
        <w:rPr>
          <w:rFonts w:asciiTheme="majorHAnsi" w:eastAsia="Calibri" w:hAnsiTheme="majorHAnsi" w:cs="Times New Roman"/>
          <w:b/>
          <w:lang w:eastAsia="cs-CZ"/>
        </w:rPr>
        <w:lastRenderedPageBreak/>
        <w:t>Dotaz č. 43:</w:t>
      </w:r>
    </w:p>
    <w:p w14:paraId="126EB096" w14:textId="77777777" w:rsidR="00415A0B" w:rsidRPr="00C86BF7" w:rsidRDefault="00415A0B" w:rsidP="00C86BF7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802424">
        <w:rPr>
          <w:rFonts w:asciiTheme="majorHAnsi" w:hAnsiTheme="majorHAnsi" w:cstheme="minorHAnsi"/>
        </w:rPr>
        <w:t xml:space="preserve">S uvažovaným zrušením PZZ P6501 a vybudováním nového PZZ P6770 dochází ke změně ASW ESA </w:t>
      </w:r>
      <w:proofErr w:type="spellStart"/>
      <w:r w:rsidRPr="00802424">
        <w:rPr>
          <w:rFonts w:asciiTheme="majorHAnsi" w:hAnsiTheme="majorHAnsi" w:cstheme="minorHAnsi"/>
        </w:rPr>
        <w:t>žst</w:t>
      </w:r>
      <w:proofErr w:type="spellEnd"/>
      <w:r w:rsidRPr="00802424">
        <w:rPr>
          <w:rFonts w:asciiTheme="majorHAnsi" w:hAnsiTheme="majorHAnsi" w:cstheme="minorHAnsi"/>
        </w:rPr>
        <w:t xml:space="preserve">. Studénka. Pro tyto změny ASW se v soupisu prací nevyskytuje odpovídající položka. Žádáme zadavatele o zvážení doplnění odpovídající položky do soupisu prací (např. dle OTSKP pol. 75B939 „INDIVIDUÁLNÍ SW ELEKTRONICKÉHO STAVĚDLA S RELÉOVÝM ROZHRANÍM – </w:t>
      </w:r>
      <w:r w:rsidRPr="00C86BF7">
        <w:rPr>
          <w:rFonts w:asciiTheme="majorHAnsi" w:hAnsiTheme="majorHAnsi" w:cstheme="minorHAnsi"/>
        </w:rPr>
        <w:t>ÚPRAVA“.</w:t>
      </w:r>
    </w:p>
    <w:p w14:paraId="73679843" w14:textId="77777777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68494636" w14:textId="77777777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86BF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E1779D4" w14:textId="03BE7A45" w:rsidR="00415A0B" w:rsidRPr="00C86BF7" w:rsidRDefault="00802424" w:rsidP="00C86BF7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C86BF7">
        <w:rPr>
          <w:rFonts w:asciiTheme="majorHAnsi" w:eastAsia="Calibri" w:hAnsiTheme="majorHAnsi" w:cs="Times New Roman"/>
          <w:bCs/>
          <w:lang w:eastAsia="cs-CZ"/>
        </w:rPr>
        <w:t>Byla doplněna položka č. 87 (75B939) v množství 2 KUS</w:t>
      </w:r>
      <w:r w:rsidR="00B16DB8" w:rsidRPr="00C86BF7">
        <w:rPr>
          <w:rFonts w:asciiTheme="majorHAnsi" w:eastAsia="Calibri" w:hAnsiTheme="majorHAnsi" w:cs="Times New Roman"/>
          <w:bCs/>
          <w:lang w:eastAsia="cs-CZ"/>
        </w:rPr>
        <w:t>.</w:t>
      </w:r>
    </w:p>
    <w:p w14:paraId="24BFFC40" w14:textId="77777777" w:rsidR="00802424" w:rsidRPr="00C86BF7" w:rsidRDefault="00802424" w:rsidP="00C86BF7">
      <w:pPr>
        <w:spacing w:after="0"/>
        <w:rPr>
          <w:b/>
          <w:bCs/>
        </w:rPr>
      </w:pPr>
      <w:r w:rsidRPr="00C86BF7">
        <w:rPr>
          <w:b/>
          <w:bCs/>
        </w:rPr>
        <w:t>Byl upraven soupis prací PS 02-28-01.</w:t>
      </w:r>
    </w:p>
    <w:p w14:paraId="26F05038" w14:textId="51508D48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A48D6B4" w14:textId="77777777" w:rsidR="00C86BF7" w:rsidRPr="00C86BF7" w:rsidRDefault="00C86BF7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5A9AFA7" w14:textId="42D5DFC0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86BF7">
        <w:rPr>
          <w:rFonts w:asciiTheme="majorHAnsi" w:eastAsia="Calibri" w:hAnsiTheme="majorHAnsi" w:cs="Times New Roman"/>
          <w:b/>
          <w:lang w:eastAsia="cs-CZ"/>
        </w:rPr>
        <w:t>Dotaz č. 44:</w:t>
      </w:r>
    </w:p>
    <w:p w14:paraId="7DACDFBA" w14:textId="77777777" w:rsidR="00415A0B" w:rsidRPr="00C86BF7" w:rsidRDefault="00415A0B" w:rsidP="00C86BF7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C86BF7">
        <w:rPr>
          <w:rFonts w:asciiTheme="majorHAnsi" w:hAnsiTheme="majorHAnsi" w:cstheme="minorHAnsi"/>
        </w:rPr>
        <w:t>S uvažovanými změnami zabezpečení v </w:t>
      </w:r>
      <w:proofErr w:type="spellStart"/>
      <w:r w:rsidRPr="00C86BF7">
        <w:rPr>
          <w:rFonts w:asciiTheme="majorHAnsi" w:hAnsiTheme="majorHAnsi" w:cstheme="minorHAnsi"/>
        </w:rPr>
        <w:t>žst</w:t>
      </w:r>
      <w:proofErr w:type="spellEnd"/>
      <w:r w:rsidRPr="00C86BF7">
        <w:rPr>
          <w:rFonts w:asciiTheme="majorHAnsi" w:hAnsiTheme="majorHAnsi" w:cstheme="minorHAnsi"/>
        </w:rPr>
        <w:t xml:space="preserve">. Studénka a také přidáním a úpravami </w:t>
      </w:r>
      <w:proofErr w:type="spellStart"/>
      <w:r w:rsidRPr="00C86BF7">
        <w:rPr>
          <w:rFonts w:asciiTheme="majorHAnsi" w:hAnsiTheme="majorHAnsi" w:cstheme="minorHAnsi"/>
        </w:rPr>
        <w:t>balíz</w:t>
      </w:r>
      <w:proofErr w:type="spellEnd"/>
      <w:r w:rsidRPr="00C86BF7">
        <w:rPr>
          <w:rFonts w:asciiTheme="majorHAnsi" w:hAnsiTheme="majorHAnsi" w:cstheme="minorHAnsi"/>
        </w:rPr>
        <w:t xml:space="preserve"> dochází ke změně ASW RBC tratě Ostrava – Přerov. Zároveň je v TZ v části „Technické řešení zabezpečovacího zařízení“ uvedeno:</w:t>
      </w:r>
    </w:p>
    <w:p w14:paraId="6C0FD6DB" w14:textId="77777777" w:rsidR="00415A0B" w:rsidRPr="00C86BF7" w:rsidRDefault="00415A0B" w:rsidP="00C86BF7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C86BF7">
        <w:rPr>
          <w:rFonts w:asciiTheme="majorHAnsi" w:hAnsiTheme="majorHAnsi" w:cstheme="minorHAnsi"/>
        </w:rPr>
        <w:t xml:space="preserve"> „Z důvodu zrušení přejezdu P6501 bude přehrán příslušný SW na CDP Přerov. V DOZ bude provedena změna SW pro zobrazení změny konfigurace kolejiště </w:t>
      </w:r>
      <w:proofErr w:type="spellStart"/>
      <w:r w:rsidRPr="00C86BF7">
        <w:rPr>
          <w:rFonts w:asciiTheme="majorHAnsi" w:hAnsiTheme="majorHAnsi" w:cstheme="minorHAnsi"/>
        </w:rPr>
        <w:t>žst</w:t>
      </w:r>
      <w:proofErr w:type="spellEnd"/>
      <w:r w:rsidRPr="00C86BF7">
        <w:rPr>
          <w:rFonts w:asciiTheme="majorHAnsi" w:hAnsiTheme="majorHAnsi" w:cstheme="minorHAnsi"/>
        </w:rPr>
        <w:t>. Studénka. Dále bude upraveno ETCS v RBC tratě Ostrava – Přerov.“</w:t>
      </w:r>
    </w:p>
    <w:p w14:paraId="36B28C2A" w14:textId="77777777" w:rsidR="00415A0B" w:rsidRPr="00C86BF7" w:rsidRDefault="00415A0B" w:rsidP="00C86BF7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C86BF7">
        <w:rPr>
          <w:rFonts w:asciiTheme="majorHAnsi" w:hAnsiTheme="majorHAnsi" w:cstheme="minorHAnsi"/>
        </w:rPr>
        <w:t xml:space="preserve">„Přesunuté </w:t>
      </w:r>
      <w:proofErr w:type="spellStart"/>
      <w:r w:rsidRPr="00C86BF7">
        <w:rPr>
          <w:rFonts w:asciiTheme="majorHAnsi" w:hAnsiTheme="majorHAnsi" w:cstheme="minorHAnsi"/>
        </w:rPr>
        <w:t>balízy</w:t>
      </w:r>
      <w:proofErr w:type="spellEnd"/>
      <w:r w:rsidRPr="00C86BF7">
        <w:rPr>
          <w:rFonts w:asciiTheme="majorHAnsi" w:hAnsiTheme="majorHAnsi" w:cstheme="minorHAnsi"/>
        </w:rPr>
        <w:t xml:space="preserve"> je nutné nově zaměřit a upravit SW v RBC Ostrava-</w:t>
      </w:r>
      <w:proofErr w:type="spellStart"/>
      <w:r w:rsidRPr="00C86BF7">
        <w:rPr>
          <w:rFonts w:asciiTheme="majorHAnsi" w:hAnsiTheme="majorHAnsi" w:cstheme="minorHAnsi"/>
        </w:rPr>
        <w:t>Svinov</w:t>
      </w:r>
      <w:proofErr w:type="spellEnd"/>
      <w:r w:rsidRPr="00C86BF7">
        <w:rPr>
          <w:rFonts w:asciiTheme="majorHAnsi" w:hAnsiTheme="majorHAnsi" w:cstheme="minorHAnsi"/>
        </w:rPr>
        <w:t xml:space="preserve"> – Přerov. V závěru SP0 bude, společně s přehráním SW v rámci PS 01-28-01, přehrán i SW v ŽST Suchdol nad Odrou, která je dirigující stanicí tratě Studénka – Bílovec.“</w:t>
      </w:r>
    </w:p>
    <w:p w14:paraId="7AB803CA" w14:textId="77777777" w:rsidR="00415A0B" w:rsidRPr="00C86BF7" w:rsidRDefault="00415A0B" w:rsidP="00C86BF7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C86BF7">
        <w:rPr>
          <w:rFonts w:asciiTheme="majorHAnsi" w:hAnsiTheme="majorHAnsi" w:cstheme="minorHAnsi"/>
        </w:rPr>
        <w:t>V soupisu prací se z hlediska úprav RBC vyskytují položky: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284"/>
        <w:gridCol w:w="5670"/>
        <w:gridCol w:w="567"/>
        <w:gridCol w:w="850"/>
      </w:tblGrid>
      <w:tr w:rsidR="00C86BF7" w:rsidRPr="00C86BF7" w14:paraId="587BC186" w14:textId="77777777" w:rsidTr="00415A0B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076691A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AAC2B7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75F287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06FCD022" w14:textId="77777777" w:rsidR="00415A0B" w:rsidRPr="00C86BF7" w:rsidRDefault="00415A0B" w:rsidP="00C86BF7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 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14:paraId="2BC96BA4" w14:textId="77777777" w:rsidR="00415A0B" w:rsidRPr="00C86BF7" w:rsidRDefault="00415A0B" w:rsidP="00C86BF7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PREZKOUŠENÍ A REGULACE TECHNOLOGIE RBC ZA 1 VC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32A66" w14:textId="77777777" w:rsidR="00415A0B" w:rsidRPr="00C86BF7" w:rsidRDefault="00415A0B" w:rsidP="00C86BF7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EE7141" w14:textId="77777777" w:rsidR="00415A0B" w:rsidRPr="00C86BF7" w:rsidRDefault="00415A0B" w:rsidP="00C86BF7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 xml:space="preserve">    6,000</w:t>
            </w:r>
          </w:p>
        </w:tc>
      </w:tr>
      <w:tr w:rsidR="00C86BF7" w:rsidRPr="00C86BF7" w14:paraId="50AB4D3D" w14:textId="77777777" w:rsidTr="00415A0B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EBC15B6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99AD67" w14:textId="77777777" w:rsidR="00415A0B" w:rsidRPr="00C86BF7" w:rsidRDefault="00415A0B" w:rsidP="00C86BF7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75F2B9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129E0A6F" w14:textId="77777777" w:rsidR="00415A0B" w:rsidRPr="00C86BF7" w:rsidRDefault="00415A0B" w:rsidP="00C86BF7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 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14:paraId="5402F8C6" w14:textId="77777777" w:rsidR="00415A0B" w:rsidRPr="00C86BF7" w:rsidRDefault="00415A0B" w:rsidP="00C86BF7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SW ADRESNÝ RBC - ÚPRAVA DLE POŽADAVKU PRO JEDEN VENKOVNÍ PRVEK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EA377" w14:textId="77777777" w:rsidR="00415A0B" w:rsidRPr="00C86BF7" w:rsidRDefault="00415A0B" w:rsidP="00C86BF7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A1D668" w14:textId="77777777" w:rsidR="00415A0B" w:rsidRPr="00C86BF7" w:rsidRDefault="00415A0B" w:rsidP="00C86BF7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C86BF7">
              <w:rPr>
                <w:rFonts w:asciiTheme="majorHAnsi" w:eastAsia="Times New Roman" w:hAnsiTheme="majorHAnsi" w:cstheme="minorHAnsi"/>
                <w:lang w:eastAsia="cs-CZ"/>
              </w:rPr>
              <w:t xml:space="preserve">    3,000</w:t>
            </w:r>
          </w:p>
        </w:tc>
      </w:tr>
    </w:tbl>
    <w:p w14:paraId="2192C843" w14:textId="24181AC1" w:rsidR="00415A0B" w:rsidRPr="00C86BF7" w:rsidRDefault="00415A0B" w:rsidP="00C86BF7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C86BF7">
        <w:rPr>
          <w:rFonts w:asciiTheme="majorHAnsi" w:hAnsiTheme="majorHAnsi" w:cstheme="minorHAnsi"/>
        </w:rPr>
        <w:t>Domníváme se, že jsou tyto položky z důvodu předpokládaného rozsahu úprav RBC nedostačující. Žádáme zadavatele o zvážení přidání do soupisu prací např. R-položku 75F261R „RBC - SW VYBAVENÍ – ÚPRAVA“.</w:t>
      </w:r>
    </w:p>
    <w:p w14:paraId="753AA22D" w14:textId="77777777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719721B" w14:textId="6EDB7C40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86BF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9FBA10A" w14:textId="562926B3" w:rsidR="00415A0B" w:rsidRPr="00C86BF7" w:rsidRDefault="00802424" w:rsidP="00C86BF7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C86BF7">
        <w:rPr>
          <w:rFonts w:asciiTheme="majorHAnsi" w:eastAsia="Calibri" w:hAnsiTheme="majorHAnsi" w:cs="Times New Roman"/>
          <w:bCs/>
          <w:lang w:eastAsia="cs-CZ"/>
        </w:rPr>
        <w:t>Byla doplněna položka č. 88 (R75F261) v množství 1 KUS</w:t>
      </w:r>
      <w:r w:rsidR="00B16DB8" w:rsidRPr="00C86BF7">
        <w:rPr>
          <w:rFonts w:asciiTheme="majorHAnsi" w:eastAsia="Calibri" w:hAnsiTheme="majorHAnsi" w:cs="Times New Roman"/>
          <w:bCs/>
          <w:lang w:eastAsia="cs-CZ"/>
        </w:rPr>
        <w:t>.</w:t>
      </w:r>
    </w:p>
    <w:p w14:paraId="190CC068" w14:textId="77777777" w:rsidR="00802424" w:rsidRPr="00C86BF7" w:rsidRDefault="00802424" w:rsidP="00C86BF7">
      <w:pPr>
        <w:spacing w:after="0"/>
        <w:rPr>
          <w:b/>
          <w:bCs/>
        </w:rPr>
      </w:pPr>
      <w:r w:rsidRPr="00C86BF7">
        <w:rPr>
          <w:b/>
          <w:bCs/>
        </w:rPr>
        <w:t>Byl upraven soupis prací PS 02-28-01.</w:t>
      </w:r>
    </w:p>
    <w:p w14:paraId="72589545" w14:textId="77777777" w:rsidR="00C86BF7" w:rsidRPr="00C86BF7" w:rsidRDefault="00C86BF7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15788D5" w14:textId="77777777" w:rsidR="00C86BF7" w:rsidRPr="00C86BF7" w:rsidRDefault="00C86BF7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DB17DD8" w14:textId="4B63739F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86BF7">
        <w:rPr>
          <w:rFonts w:asciiTheme="majorHAnsi" w:eastAsia="Calibri" w:hAnsiTheme="majorHAnsi" w:cs="Times New Roman"/>
          <w:b/>
          <w:lang w:eastAsia="cs-CZ"/>
        </w:rPr>
        <w:t>Dotaz č. 45:</w:t>
      </w:r>
    </w:p>
    <w:p w14:paraId="1148F72B" w14:textId="77777777" w:rsidR="00415A0B" w:rsidRPr="00C86BF7" w:rsidRDefault="00415A0B" w:rsidP="00C86BF7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C86BF7">
        <w:rPr>
          <w:rFonts w:asciiTheme="majorHAnsi" w:hAnsiTheme="majorHAnsi" w:cstheme="minorHAnsi"/>
        </w:rPr>
        <w:t>Ze ZD vyplývá požadavek na úpravy SW v CDP (dispečeři, cvičný sál) a na PPV. Z tohoto důvodu předpokládáme množství u pol. č. 22 (SW PRACOVIŠTE DISPECERA DOZ – ÚPRAVA) spíše 3ks. Žádáme zadavatele o prověření.</w:t>
      </w:r>
    </w:p>
    <w:p w14:paraId="5AEAC2DB" w14:textId="77777777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B4237D4" w14:textId="77777777" w:rsidR="00415A0B" w:rsidRPr="00C86BF7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86BF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6B0877A" w14:textId="3D65695B" w:rsidR="00415A0B" w:rsidRPr="00C86BF7" w:rsidRDefault="00802424" w:rsidP="00C86BF7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C86BF7">
        <w:rPr>
          <w:rFonts w:asciiTheme="majorHAnsi" w:eastAsia="Calibri" w:hAnsiTheme="majorHAnsi" w:cs="Times New Roman"/>
          <w:bCs/>
          <w:lang w:eastAsia="cs-CZ"/>
        </w:rPr>
        <w:t>Byla upravena položka č. 22 na množství 3 KUS</w:t>
      </w:r>
      <w:r w:rsidR="00B16DB8" w:rsidRPr="00C86BF7">
        <w:rPr>
          <w:rFonts w:asciiTheme="majorHAnsi" w:eastAsia="Calibri" w:hAnsiTheme="majorHAnsi" w:cs="Times New Roman"/>
          <w:bCs/>
          <w:lang w:eastAsia="cs-CZ"/>
        </w:rPr>
        <w:t>.</w:t>
      </w:r>
    </w:p>
    <w:p w14:paraId="5DFBEC13" w14:textId="77777777" w:rsidR="00802424" w:rsidRPr="00C86BF7" w:rsidRDefault="00802424" w:rsidP="00C86BF7">
      <w:pPr>
        <w:spacing w:after="0"/>
        <w:rPr>
          <w:b/>
          <w:bCs/>
        </w:rPr>
      </w:pPr>
      <w:r w:rsidRPr="00C86BF7">
        <w:rPr>
          <w:b/>
          <w:bCs/>
        </w:rPr>
        <w:t>Byl upraven soupis prací PS 01-28-01.</w:t>
      </w:r>
    </w:p>
    <w:p w14:paraId="4B7A9050" w14:textId="77777777" w:rsidR="00C86BF7" w:rsidRDefault="00C86BF7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4A0A547" w14:textId="77777777" w:rsidR="00C86BF7" w:rsidRDefault="00C86BF7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F23F910" w14:textId="37FF34FD" w:rsidR="00415A0B" w:rsidRPr="00415A0B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15A0B">
        <w:rPr>
          <w:rFonts w:asciiTheme="majorHAnsi" w:eastAsia="Calibri" w:hAnsiTheme="majorHAnsi" w:cs="Times New Roman"/>
          <w:b/>
          <w:lang w:eastAsia="cs-CZ"/>
        </w:rPr>
        <w:t>Dotaz č. 46:</w:t>
      </w:r>
    </w:p>
    <w:p w14:paraId="019DF6F7" w14:textId="77777777" w:rsidR="00415A0B" w:rsidRPr="00415A0B" w:rsidRDefault="00415A0B" w:rsidP="00C86BF7">
      <w:pPr>
        <w:pStyle w:val="Odstavecseseznamem"/>
        <w:spacing w:after="0"/>
        <w:ind w:left="0"/>
        <w:rPr>
          <w:rFonts w:asciiTheme="majorHAnsi" w:hAnsiTheme="majorHAnsi"/>
        </w:rPr>
      </w:pPr>
      <w:r w:rsidRPr="00415A0B">
        <w:rPr>
          <w:rFonts w:asciiTheme="majorHAnsi" w:hAnsiTheme="majorHAnsi"/>
        </w:rPr>
        <w:t xml:space="preserve">V soupisu prací jsme pro část </w:t>
      </w:r>
      <w:r w:rsidRPr="00415A0B">
        <w:rPr>
          <w:rFonts w:asciiTheme="majorHAnsi" w:hAnsiTheme="majorHAnsi"/>
          <w:b/>
        </w:rPr>
        <w:t>D.1.1</w:t>
      </w:r>
      <w:r w:rsidRPr="00415A0B">
        <w:rPr>
          <w:rFonts w:asciiTheme="majorHAnsi" w:hAnsiTheme="majorHAnsi"/>
        </w:rPr>
        <w:t xml:space="preserve"> PS 01-28-01, PS02-28-01 a pro část </w:t>
      </w:r>
      <w:r w:rsidRPr="00415A0B">
        <w:rPr>
          <w:rFonts w:asciiTheme="majorHAnsi" w:hAnsiTheme="majorHAnsi"/>
          <w:b/>
        </w:rPr>
        <w:t>D.2.1.5.1</w:t>
      </w:r>
      <w:r w:rsidRPr="00415A0B">
        <w:rPr>
          <w:rFonts w:asciiTheme="majorHAnsi" w:hAnsiTheme="majorHAnsi"/>
        </w:rPr>
        <w:t xml:space="preserve"> SO 01-10-01, SO 01-10-03 nenalezli položky pro realizační dokumentaci RDS. Žádáme zadavatele o zvážení doplnění položek RDS do soupisu prací.</w:t>
      </w:r>
    </w:p>
    <w:p w14:paraId="2CAFD5BF" w14:textId="77777777" w:rsidR="00415A0B" w:rsidRPr="00415A0B" w:rsidRDefault="00415A0B" w:rsidP="00C86BF7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0A7C76B" w14:textId="77777777" w:rsidR="00415A0B" w:rsidRPr="00415A0B" w:rsidRDefault="00415A0B" w:rsidP="00C86BF7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15A0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F9A3533" w14:textId="471A02D8" w:rsidR="00415A0B" w:rsidRPr="00415A0B" w:rsidRDefault="00C12D2D" w:rsidP="00C86BF7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  <w:r w:rsidRPr="00C86BF7">
        <w:rPr>
          <w:rFonts w:asciiTheme="majorHAnsi" w:eastAsia="Calibri" w:hAnsiTheme="majorHAnsi" w:cs="Times New Roman"/>
          <w:bCs/>
          <w:lang w:eastAsia="cs-CZ"/>
        </w:rPr>
        <w:t>Realizační dokumentace stavby je součástí soupisu prací SO 98-98, položka č.9.</w:t>
      </w:r>
    </w:p>
    <w:bookmarkEnd w:id="1"/>
    <w:p w14:paraId="1C2179DD" w14:textId="77777777" w:rsidR="00415A0B" w:rsidRDefault="00415A0B" w:rsidP="00882B0B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4FA639D5" w14:textId="77777777" w:rsidR="000E72A0" w:rsidRPr="00015B46" w:rsidRDefault="000E72A0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32F4EBC3" w:rsidR="00664163" w:rsidRDefault="00664163" w:rsidP="00605FD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</w:t>
      </w:r>
      <w:r w:rsidRPr="00605FD7">
        <w:rPr>
          <w:rFonts w:eastAsia="Times New Roman" w:cs="Times New Roman"/>
          <w:lang w:eastAsia="cs-CZ"/>
        </w:rPr>
        <w:t xml:space="preserve">ze dne </w:t>
      </w:r>
      <w:r w:rsidR="00605FD7" w:rsidRPr="00605FD7">
        <w:rPr>
          <w:rFonts w:eastAsia="Times New Roman" w:cs="Times New Roman"/>
          <w:lang w:eastAsia="cs-CZ"/>
        </w:rPr>
        <w:t>30. 10. 2024</w:t>
      </w:r>
      <w:r w:rsidRPr="00605FD7">
        <w:rPr>
          <w:rFonts w:eastAsia="Times New Roman" w:cs="Times New Roman"/>
          <w:lang w:eastAsia="cs-CZ"/>
        </w:rPr>
        <w:t xml:space="preserve"> na den </w:t>
      </w:r>
      <w:r w:rsidR="00605FD7" w:rsidRPr="00605FD7">
        <w:rPr>
          <w:rFonts w:eastAsia="Times New Roman" w:cs="Times New Roman"/>
          <w:b/>
          <w:lang w:eastAsia="cs-CZ"/>
        </w:rPr>
        <w:t>1. 1</w:t>
      </w:r>
      <w:r w:rsidR="004D7CB2">
        <w:rPr>
          <w:rFonts w:eastAsia="Times New Roman" w:cs="Times New Roman"/>
          <w:b/>
          <w:lang w:eastAsia="cs-CZ"/>
        </w:rPr>
        <w:t>1</w:t>
      </w:r>
      <w:r w:rsidR="00605FD7" w:rsidRPr="00605FD7">
        <w:rPr>
          <w:rFonts w:eastAsia="Times New Roman" w:cs="Times New Roman"/>
          <w:b/>
          <w:lang w:eastAsia="cs-CZ"/>
        </w:rPr>
        <w:t>. 2024</w:t>
      </w:r>
      <w:r w:rsidRPr="00605FD7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8F6D20B" w14:textId="3CB10B45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3355C" w:rsidRPr="00A3355C">
        <w:rPr>
          <w:rFonts w:eastAsia="Times New Roman" w:cs="Times New Roman"/>
          <w:lang w:eastAsia="cs-CZ"/>
        </w:rPr>
        <w:t>Z2024-045694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38285295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>ruš</w:t>
      </w:r>
      <w:r w:rsidRPr="00605FD7">
        <w:rPr>
          <w:rFonts w:eastAsia="Times New Roman" w:cs="Times New Roman"/>
          <w:lang w:eastAsia="cs-CZ"/>
        </w:rPr>
        <w:t xml:space="preserve">íme datum </w:t>
      </w:r>
      <w:r w:rsidR="00605FD7" w:rsidRPr="00605FD7">
        <w:rPr>
          <w:rFonts w:eastAsia="Times New Roman" w:cs="Times New Roman"/>
          <w:lang w:eastAsia="cs-CZ"/>
        </w:rPr>
        <w:t>30.10.2024</w:t>
      </w:r>
      <w:r w:rsidRPr="00605FD7">
        <w:rPr>
          <w:rFonts w:eastAsia="Times New Roman" w:cs="Times New Roman"/>
          <w:lang w:eastAsia="cs-CZ"/>
        </w:rPr>
        <w:t xml:space="preserve"> a </w:t>
      </w:r>
      <w:r w:rsidRPr="00605FD7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605FD7" w:rsidRPr="00605FD7">
        <w:rPr>
          <w:rFonts w:eastAsia="Times New Roman" w:cs="Times New Roman"/>
          <w:b/>
          <w:bCs/>
          <w:color w:val="000000" w:themeColor="text1"/>
          <w:lang w:eastAsia="cs-CZ"/>
        </w:rPr>
        <w:t>1.1</w:t>
      </w:r>
      <w:r w:rsidR="004D7CB2">
        <w:rPr>
          <w:rFonts w:eastAsia="Times New Roman" w:cs="Times New Roman"/>
          <w:b/>
          <w:bCs/>
          <w:color w:val="000000" w:themeColor="text1"/>
          <w:lang w:eastAsia="cs-CZ"/>
        </w:rPr>
        <w:t>1</w:t>
      </w:r>
      <w:bookmarkStart w:id="2" w:name="_GoBack"/>
      <w:bookmarkEnd w:id="2"/>
      <w:r w:rsidR="00605FD7" w:rsidRPr="00605FD7">
        <w:rPr>
          <w:rFonts w:eastAsia="Times New Roman" w:cs="Times New Roman"/>
          <w:b/>
          <w:bCs/>
          <w:color w:val="000000" w:themeColor="text1"/>
          <w:lang w:eastAsia="cs-CZ"/>
        </w:rPr>
        <w:t>.2024</w:t>
      </w:r>
      <w:r w:rsidRPr="00605FD7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C86BF7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86BF7">
        <w:rPr>
          <w:rFonts w:eastAsia="Calibri" w:cs="Times New Roman"/>
          <w:b/>
          <w:bCs/>
          <w:lang w:eastAsia="cs-CZ"/>
        </w:rPr>
        <w:t xml:space="preserve">Příloha: </w:t>
      </w:r>
      <w:r w:rsidRPr="00C86BF7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86BF7">
        <w:rPr>
          <w:rFonts w:eastAsia="Calibri" w:cs="Times New Roman"/>
          <w:bCs/>
          <w:lang w:eastAsia="cs-CZ"/>
        </w:rPr>
        <w:instrText xml:space="preserve"> FORMTEXT </w:instrText>
      </w:r>
      <w:r w:rsidRPr="00C86BF7">
        <w:rPr>
          <w:rFonts w:eastAsia="Calibri" w:cs="Times New Roman"/>
          <w:bCs/>
          <w:lang w:eastAsia="cs-CZ"/>
        </w:rPr>
      </w:r>
      <w:r w:rsidRPr="00C86BF7">
        <w:rPr>
          <w:rFonts w:eastAsia="Calibri" w:cs="Times New Roman"/>
          <w:bCs/>
          <w:lang w:eastAsia="cs-CZ"/>
        </w:rPr>
        <w:fldChar w:fldCharType="separate"/>
      </w:r>
      <w:r w:rsidRPr="00C86BF7">
        <w:rPr>
          <w:rFonts w:eastAsia="Calibri" w:cs="Times New Roman"/>
          <w:bCs/>
          <w:lang w:eastAsia="cs-CZ"/>
        </w:rPr>
        <w:t> </w:t>
      </w:r>
      <w:r w:rsidRPr="00C86BF7">
        <w:rPr>
          <w:rFonts w:eastAsia="Calibri" w:cs="Times New Roman"/>
          <w:bCs/>
          <w:lang w:eastAsia="cs-CZ"/>
        </w:rPr>
        <w:t> </w:t>
      </w:r>
      <w:r w:rsidRPr="00C86BF7">
        <w:rPr>
          <w:rFonts w:eastAsia="Calibri" w:cs="Times New Roman"/>
          <w:bCs/>
          <w:lang w:eastAsia="cs-CZ"/>
        </w:rPr>
        <w:t> </w:t>
      </w:r>
      <w:r w:rsidRPr="00C86BF7">
        <w:rPr>
          <w:rFonts w:eastAsia="Calibri" w:cs="Times New Roman"/>
          <w:bCs/>
          <w:lang w:eastAsia="cs-CZ"/>
        </w:rPr>
        <w:t> </w:t>
      </w:r>
      <w:r w:rsidRPr="00C86BF7">
        <w:rPr>
          <w:rFonts w:eastAsia="Calibri" w:cs="Times New Roman"/>
          <w:bCs/>
          <w:lang w:eastAsia="cs-CZ"/>
        </w:rPr>
        <w:t> </w:t>
      </w:r>
      <w:r w:rsidRPr="00C86BF7">
        <w:rPr>
          <w:rFonts w:eastAsia="Calibri" w:cs="Times New Roman"/>
          <w:bCs/>
          <w:lang w:eastAsia="cs-CZ"/>
        </w:rPr>
        <w:fldChar w:fldCharType="end"/>
      </w:r>
    </w:p>
    <w:p w14:paraId="3568D690" w14:textId="24E592F4" w:rsidR="00664163" w:rsidRPr="00C86BF7" w:rsidRDefault="0080242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7">
        <w:rPr>
          <w:rFonts w:eastAsia="Calibri" w:cs="Times New Roman"/>
          <w:lang w:eastAsia="cs-CZ"/>
        </w:rPr>
        <w:t>D211_SO011601_XX_1_001_TZ.pdf</w:t>
      </w:r>
    </w:p>
    <w:p w14:paraId="16436011" w14:textId="2FD32B41" w:rsidR="00802424" w:rsidRPr="00C86BF7" w:rsidRDefault="00605FD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05FD7">
        <w:rPr>
          <w:rFonts w:eastAsia="Calibri" w:cs="Times New Roman"/>
          <w:lang w:eastAsia="cs-CZ"/>
        </w:rPr>
        <w:t>XDC_Přejezd_P6501_Přerov-Bohumín_20241014_zm04</w:t>
      </w:r>
      <w:r w:rsidR="00802424" w:rsidRPr="00C86BF7">
        <w:rPr>
          <w:rFonts w:eastAsia="Calibri" w:cs="Times New Roman"/>
          <w:lang w:eastAsia="cs-CZ"/>
        </w:rPr>
        <w:t>.xml</w:t>
      </w:r>
    </w:p>
    <w:p w14:paraId="11FC1E85" w14:textId="22EDD6AD" w:rsidR="00664163" w:rsidRPr="00C86BF7" w:rsidRDefault="00605FD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05FD7">
        <w:rPr>
          <w:rFonts w:eastAsia="Calibri" w:cs="Times New Roman"/>
          <w:lang w:eastAsia="cs-CZ"/>
        </w:rPr>
        <w:t>XLS_Přejezd_P6501_Přerov-Bohumín_20241014_zm04</w:t>
      </w:r>
      <w:r>
        <w:rPr>
          <w:rFonts w:eastAsia="Calibri" w:cs="Times New Roman"/>
          <w:lang w:eastAsia="cs-CZ"/>
        </w:rPr>
        <w:t>.xlsx</w:t>
      </w:r>
    </w:p>
    <w:p w14:paraId="2264A4D9" w14:textId="0A14E1BE" w:rsidR="00C86BF7" w:rsidRPr="00C86BF7" w:rsidRDefault="00C86BF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24DF62" w14:textId="77777777" w:rsidR="00C86BF7" w:rsidRPr="00C86BF7" w:rsidRDefault="00C86BF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3DD9610" w:rsidR="00664163" w:rsidRPr="00C86BF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7">
        <w:rPr>
          <w:rFonts w:eastAsia="Calibri" w:cs="Times New Roman"/>
          <w:lang w:eastAsia="cs-CZ"/>
        </w:rPr>
        <w:t xml:space="preserve">V Olomouci dne </w:t>
      </w:r>
      <w:r w:rsidR="00605FD7">
        <w:rPr>
          <w:rFonts w:eastAsia="Calibri" w:cs="Times New Roman"/>
          <w:lang w:eastAsia="cs-CZ"/>
        </w:rPr>
        <w:t>15. 10. 2024</w:t>
      </w:r>
    </w:p>
    <w:p w14:paraId="6F75BA64" w14:textId="77777777" w:rsidR="00664163" w:rsidRPr="00C86BF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C86BF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C86BF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C86BF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C86BF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C86BF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86BF7">
        <w:rPr>
          <w:rFonts w:eastAsia="Times New Roman" w:cs="Times New Roman"/>
          <w:b/>
          <w:bCs/>
          <w:lang w:eastAsia="cs-CZ"/>
        </w:rPr>
        <w:t>Ing. Miroslav Bocák</w:t>
      </w:r>
      <w:r w:rsidRPr="00C86BF7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86BF7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86BF7">
        <w:rPr>
          <w:rFonts w:eastAsia="Times New Roman" w:cs="Times New Roman"/>
          <w:lang w:eastAsia="cs-CZ"/>
        </w:rPr>
        <w:t>ředitel organizační jednotky</w:t>
      </w:r>
      <w:r w:rsidRPr="00C86BF7">
        <w:rPr>
          <w:rFonts w:eastAsia="Times New Roman" w:cs="Times New Roman"/>
          <w:lang w:eastAsia="cs-CZ"/>
        </w:rPr>
        <w:tab/>
      </w:r>
    </w:p>
    <w:p w14:paraId="5DEDC136" w14:textId="77777777" w:rsidR="00664163" w:rsidRPr="00C86BF7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86BF7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C86BF7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F7C04" w14:textId="77777777" w:rsidR="00BA136E" w:rsidRDefault="00BA136E" w:rsidP="00962258">
      <w:pPr>
        <w:spacing w:after="0" w:line="240" w:lineRule="auto"/>
      </w:pPr>
      <w:r>
        <w:separator/>
      </w:r>
    </w:p>
  </w:endnote>
  <w:endnote w:type="continuationSeparator" w:id="0">
    <w:p w14:paraId="3B5C2F05" w14:textId="77777777" w:rsidR="00BA136E" w:rsidRDefault="00BA136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1B71A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26B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26B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08F83A13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26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26B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441D1" w14:textId="77777777" w:rsidR="00BA136E" w:rsidRDefault="00BA136E" w:rsidP="00962258">
      <w:pPr>
        <w:spacing w:after="0" w:line="240" w:lineRule="auto"/>
      </w:pPr>
      <w:r>
        <w:separator/>
      </w:r>
    </w:p>
  </w:footnote>
  <w:footnote w:type="continuationSeparator" w:id="0">
    <w:p w14:paraId="2C319EC5" w14:textId="77777777" w:rsidR="00BA136E" w:rsidRDefault="00BA136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23B5A87"/>
    <w:multiLevelType w:val="hybridMultilevel"/>
    <w:tmpl w:val="9D3ED0EA"/>
    <w:lvl w:ilvl="0" w:tplc="2EF25A90">
      <w:start w:val="1"/>
      <w:numFmt w:val="decimal"/>
      <w:lvlText w:val="%1."/>
      <w:lvlJc w:val="left"/>
      <w:pPr>
        <w:ind w:left="177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D179F6"/>
    <w:multiLevelType w:val="hybridMultilevel"/>
    <w:tmpl w:val="CDDACD2E"/>
    <w:lvl w:ilvl="0" w:tplc="EFB69E92">
      <w:start w:val="6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803E6"/>
    <w:multiLevelType w:val="hybridMultilevel"/>
    <w:tmpl w:val="68D42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C7C24"/>
    <w:multiLevelType w:val="hybridMultilevel"/>
    <w:tmpl w:val="95C055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D354DE"/>
    <w:multiLevelType w:val="hybridMultilevel"/>
    <w:tmpl w:val="452E48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11"/>
  </w:num>
  <w:num w:numId="11">
    <w:abstractNumId w:val="10"/>
  </w:num>
  <w:num w:numId="12">
    <w:abstractNumId w:val="5"/>
  </w:num>
  <w:num w:numId="1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2297"/>
    <w:rsid w:val="00015B46"/>
    <w:rsid w:val="000272A1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0F06B9"/>
    <w:rsid w:val="00114472"/>
    <w:rsid w:val="001247DC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75DB6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E2C8D"/>
    <w:rsid w:val="003E6B9A"/>
    <w:rsid w:val="003E75CE"/>
    <w:rsid w:val="0041380F"/>
    <w:rsid w:val="00415A0B"/>
    <w:rsid w:val="004272CE"/>
    <w:rsid w:val="004343EB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D7CB2"/>
    <w:rsid w:val="004F4B9B"/>
    <w:rsid w:val="00501654"/>
    <w:rsid w:val="00511AB9"/>
    <w:rsid w:val="00523EA7"/>
    <w:rsid w:val="00542527"/>
    <w:rsid w:val="00551D1F"/>
    <w:rsid w:val="00553375"/>
    <w:rsid w:val="00556230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605FD7"/>
    <w:rsid w:val="006104F6"/>
    <w:rsid w:val="0061068E"/>
    <w:rsid w:val="006126B1"/>
    <w:rsid w:val="00630DC6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D5B10"/>
    <w:rsid w:val="007E4A6E"/>
    <w:rsid w:val="007F56A7"/>
    <w:rsid w:val="007F626E"/>
    <w:rsid w:val="00802424"/>
    <w:rsid w:val="00807DD0"/>
    <w:rsid w:val="00813F11"/>
    <w:rsid w:val="00842C9B"/>
    <w:rsid w:val="00882B0B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2297C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55C"/>
    <w:rsid w:val="00A44328"/>
    <w:rsid w:val="00A44DAA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16DB8"/>
    <w:rsid w:val="00B23CA3"/>
    <w:rsid w:val="00B3491A"/>
    <w:rsid w:val="00B45E9E"/>
    <w:rsid w:val="00B55F9C"/>
    <w:rsid w:val="00B75EE1"/>
    <w:rsid w:val="00B77481"/>
    <w:rsid w:val="00B8518B"/>
    <w:rsid w:val="00BA136E"/>
    <w:rsid w:val="00BB3740"/>
    <w:rsid w:val="00BD5319"/>
    <w:rsid w:val="00BD658B"/>
    <w:rsid w:val="00BD7E91"/>
    <w:rsid w:val="00BF374D"/>
    <w:rsid w:val="00BF6D48"/>
    <w:rsid w:val="00C02D0A"/>
    <w:rsid w:val="00C03A6E"/>
    <w:rsid w:val="00C12D2D"/>
    <w:rsid w:val="00C30759"/>
    <w:rsid w:val="00C44F6A"/>
    <w:rsid w:val="00C727E5"/>
    <w:rsid w:val="00C8207D"/>
    <w:rsid w:val="00C86BF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E9"/>
    <w:rsid w:val="00E10710"/>
    <w:rsid w:val="00E824F1"/>
    <w:rsid w:val="00E9347D"/>
    <w:rsid w:val="00EB104F"/>
    <w:rsid w:val="00EC5E6D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18A3"/>
    <w:rsid w:val="00F9461C"/>
    <w:rsid w:val="00FC02A5"/>
    <w:rsid w:val="00FC3C36"/>
    <w:rsid w:val="00FC4B86"/>
    <w:rsid w:val="00FC6389"/>
    <w:rsid w:val="00FD2F51"/>
    <w:rsid w:val="00FE3455"/>
    <w:rsid w:val="00FF4959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2424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EFBA9C-5FE3-4A4B-B93D-C39FB448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156</TotalTime>
  <Pages>4</Pages>
  <Words>1255</Words>
  <Characters>7409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30</cp:revision>
  <cp:lastPrinted>2024-10-15T06:29:00Z</cp:lastPrinted>
  <dcterms:created xsi:type="dcterms:W3CDTF">2024-07-11T06:52:00Z</dcterms:created>
  <dcterms:modified xsi:type="dcterms:W3CDTF">2024-10-15T07:58:00Z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