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F22B0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3537F">
        <w:rPr>
          <w:rFonts w:ascii="Verdana" w:hAnsi="Verdana"/>
          <w:b/>
        </w:rPr>
        <w:t>Aplikace protiskluzových nástřiků v obvodu OŘ Brno 2024 - 2025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3537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3537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55A16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53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53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8DA163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53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53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37F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89A964-D467-463E-8686-0B7932A6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2024-10-03T06:20:00Z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