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4FF25" w14:textId="50B3FA28"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DB7DE1">
        <w:rPr>
          <w:rFonts w:eastAsia="Times New Roman" w:cs="Times New Roman"/>
          <w:lang w:eastAsia="cs-CZ"/>
        </w:rPr>
        <w:t xml:space="preserve">č. </w:t>
      </w:r>
      <w:r w:rsidR="002C2F64">
        <w:rPr>
          <w:rFonts w:eastAsia="Times New Roman" w:cs="Times New Roman"/>
          <w:lang w:eastAsia="cs-CZ"/>
        </w:rPr>
        <w:t>1</w:t>
      </w:r>
      <w:r w:rsidR="00205642">
        <w:rPr>
          <w:rFonts w:eastAsia="Times New Roman" w:cs="Times New Roman"/>
          <w:lang w:eastAsia="cs-CZ"/>
        </w:rPr>
        <w:t xml:space="preserve"> Smlouvy o poskytování služeb</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2C2F64">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sidR="00F36B99">
          <w:rPr>
            <w:noProof/>
            <w:webHidden/>
          </w:rPr>
          <w:t>2</w:t>
        </w:r>
        <w:r w:rsidR="00C06A6E">
          <w:rPr>
            <w:noProof/>
            <w:webHidden/>
          </w:rPr>
          <w:fldChar w:fldCharType="end"/>
        </w:r>
      </w:hyperlink>
    </w:p>
    <w:p w14:paraId="668A1CA0" w14:textId="2270D80A" w:rsidR="00C06A6E" w:rsidRDefault="002C2F64">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5B791624" w14:textId="0CAF24EB" w:rsidR="00C06A6E" w:rsidRDefault="002C2F64">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4F53521F" w14:textId="35B96FE7" w:rsidR="00C06A6E" w:rsidRDefault="002C2F64">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4A825072" w14:textId="6E32BF6C" w:rsidR="00C06A6E" w:rsidRDefault="002C2F64">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0454EF72" w14:textId="441D0C02" w:rsidR="00C06A6E" w:rsidRDefault="002C2F64">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sidR="00F36B99">
          <w:rPr>
            <w:noProof/>
            <w:webHidden/>
          </w:rPr>
          <w:t>5</w:t>
        </w:r>
        <w:r w:rsidR="00C06A6E">
          <w:rPr>
            <w:noProof/>
            <w:webHidden/>
          </w:rPr>
          <w:fldChar w:fldCharType="end"/>
        </w:r>
      </w:hyperlink>
    </w:p>
    <w:p w14:paraId="4972AD93" w14:textId="437423A2" w:rsidR="00C06A6E" w:rsidRDefault="002C2F64">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4F79ACFA" w14:textId="49E0A4B1" w:rsidR="00C06A6E" w:rsidRDefault="002C2F64">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9EDE517" w14:textId="0562CE48" w:rsidR="00C06A6E" w:rsidRDefault="002C2F64">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67A56E9" w14:textId="4F18D1AF" w:rsidR="00C06A6E" w:rsidRDefault="002C2F64">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64DAEC" w14:textId="23C0F376" w:rsidR="00C06A6E" w:rsidRDefault="002C2F64">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2F6501" w14:textId="4F3E50F8" w:rsidR="00C06A6E" w:rsidRDefault="002C2F64">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1B42A5F7" w14:textId="54234E77" w:rsidR="00C06A6E" w:rsidRDefault="002C2F64">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66E5BCF6" w14:textId="5893D1A5" w:rsidR="00C06A6E" w:rsidRDefault="002C2F64">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168F071B" w14:textId="2A918CB7" w:rsidR="00C06A6E" w:rsidRDefault="002C2F64">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08105334" w14:textId="443DBDF1" w:rsidR="00C06A6E" w:rsidRDefault="002C2F64">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sidR="00F36B99">
          <w:rPr>
            <w:noProof/>
            <w:webHidden/>
          </w:rPr>
          <w:t>13</w:t>
        </w:r>
        <w:r w:rsidR="00C06A6E">
          <w:rPr>
            <w:noProof/>
            <w:webHidden/>
          </w:rPr>
          <w:fldChar w:fldCharType="end"/>
        </w:r>
      </w:hyperlink>
    </w:p>
    <w:p w14:paraId="7554B4CC" w14:textId="2CEA336E" w:rsidR="00C06A6E" w:rsidRDefault="002C2F64">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4DA8FE2E" w14:textId="7CA7FF25" w:rsidR="00C06A6E" w:rsidRDefault="002C2F64">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672BFF27" w14:textId="2FC3D9CE" w:rsidR="00C06A6E" w:rsidRDefault="002C2F64">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1DE87035" w14:textId="4672BF12" w:rsidR="00C06A6E" w:rsidRDefault="002C2F64">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79257073" w14:textId="48B5161D" w:rsidR="00C06A6E" w:rsidRDefault="002C2F64">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2C57EBC2" w14:textId="307A55CE" w:rsidR="00C06A6E" w:rsidRDefault="002C2F64">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43FC2E3E" w14:textId="41AAE497" w:rsidR="00C06A6E" w:rsidRDefault="002C2F64">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sidR="00F36B99">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w:t>
      </w:r>
      <w:r w:rsidRPr="002C2F64">
        <w:rPr>
          <w:rFonts w:eastAsia="Times New Roman" w:cs="Times New Roman"/>
          <w:lang w:eastAsia="cs-CZ"/>
        </w:rPr>
        <w:t xml:space="preserve">případnou DPH je Objednatel povinen uhradit </w:t>
      </w:r>
      <w:r w:rsidR="006B12AA" w:rsidRPr="002C2F64">
        <w:rPr>
          <w:rFonts w:eastAsia="Times New Roman" w:cs="Times New Roman"/>
          <w:lang w:eastAsia="cs-CZ"/>
        </w:rPr>
        <w:t>Poskytovatel</w:t>
      </w:r>
      <w:r w:rsidRPr="002C2F64">
        <w:rPr>
          <w:rFonts w:eastAsia="Times New Roman" w:cs="Times New Roman"/>
          <w:lang w:eastAsia="cs-CZ"/>
        </w:rPr>
        <w:t xml:space="preserve">i do 30 dnů ode dne převzetí </w:t>
      </w:r>
      <w:r w:rsidR="008A50D6" w:rsidRPr="002C2F64">
        <w:rPr>
          <w:rFonts w:eastAsia="Times New Roman" w:cs="Times New Roman"/>
          <w:lang w:eastAsia="cs-CZ"/>
        </w:rPr>
        <w:t>Služeb</w:t>
      </w:r>
      <w:r w:rsidRPr="002C2F64">
        <w:rPr>
          <w:rFonts w:eastAsia="Times New Roman" w:cs="Times New Roman"/>
          <w:lang w:eastAsia="cs-CZ"/>
        </w:rPr>
        <w:t xml:space="preserve">; má-li být dle Smlouvy </w:t>
      </w:r>
      <w:r w:rsidR="006B12AA" w:rsidRPr="002C2F64">
        <w:rPr>
          <w:rFonts w:eastAsia="Times New Roman" w:cs="Times New Roman"/>
          <w:lang w:eastAsia="cs-CZ"/>
        </w:rPr>
        <w:t>o poskytování služeb</w:t>
      </w:r>
      <w:r w:rsidRPr="002C2F64">
        <w:rPr>
          <w:rFonts w:eastAsia="Times New Roman" w:cs="Times New Roman"/>
          <w:lang w:eastAsia="cs-CZ"/>
        </w:rPr>
        <w:t xml:space="preserve"> proveden též zkušební provoz, pak do 30 dnů </w:t>
      </w:r>
      <w:r w:rsidRPr="00126412">
        <w:rPr>
          <w:rFonts w:eastAsia="Times New Roman" w:cs="Times New Roman"/>
          <w:lang w:eastAsia="cs-CZ"/>
        </w:rPr>
        <w:t xml:space="preserve">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7392B7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5E8B2B7E"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3C317688"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3731884D"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do datové schránky s identifikátorem </w:t>
      </w:r>
      <w:proofErr w:type="spellStart"/>
      <w:r w:rsidRPr="00C708B9">
        <w:rPr>
          <w:rFonts w:eastAsia="Times New Roman" w:cs="Times New Roman"/>
          <w:lang w:eastAsia="cs-CZ"/>
        </w:rPr>
        <w:t>Uccchjm</w:t>
      </w:r>
      <w:proofErr w:type="spellEnd"/>
      <w:r w:rsidRPr="00C708B9">
        <w:rPr>
          <w:rFonts w:eastAsia="Times New Roman" w:cs="Times New Roman"/>
          <w:lang w:eastAsia="cs-CZ"/>
        </w:rPr>
        <w:t>, nebo</w:t>
      </w:r>
    </w:p>
    <w:p w14:paraId="0DBDC5BA" w14:textId="6D11E9C1"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BB6AFA">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w:t>
      </w:r>
      <w:proofErr w:type="spellStart"/>
      <w:r w:rsidRPr="00C708B9">
        <w:rPr>
          <w:rFonts w:eastAsia="Times New Roman" w:cs="Times New Roman"/>
          <w:lang w:eastAsia="cs-CZ"/>
        </w:rPr>
        <w:t>Pernera</w:t>
      </w:r>
      <w:proofErr w:type="spellEnd"/>
      <w:r w:rsidRPr="00C708B9">
        <w:rPr>
          <w:rFonts w:eastAsia="Times New Roman" w:cs="Times New Roman"/>
          <w:lang w:eastAsia="cs-CZ"/>
        </w:rPr>
        <w:t xml:space="preserve"> 217, 530 02 Pardubice, nebo</w:t>
      </w:r>
    </w:p>
    <w:p w14:paraId="5C4E3C25" w14:textId="634189AC" w:rsidR="00C06A6E"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2375"/>
      <w:r w:rsidRPr="00126412">
        <w:rPr>
          <w:rFonts w:eastAsia="Times New Roman" w:cs="Times New Roman"/>
          <w:b/>
          <w:lang w:eastAsia="cs-CZ"/>
        </w:rPr>
        <w:t>MÍSTO PLNĚNÍ</w:t>
      </w:r>
      <w:bookmarkEnd w:id="10"/>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6"/>
      <w:r w:rsidRPr="00126412">
        <w:rPr>
          <w:rFonts w:eastAsia="Times New Roman" w:cs="Times New Roman"/>
          <w:b/>
          <w:lang w:eastAsia="cs-CZ"/>
        </w:rPr>
        <w:t>DOBA PLNĚNÍ</w:t>
      </w:r>
      <w:bookmarkEnd w:id="11"/>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44B864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lastRenderedPageBreak/>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w:t>
      </w:r>
      <w:r w:rsidR="00126412" w:rsidRPr="00126412">
        <w:rPr>
          <w:rFonts w:eastAsia="Times New Roman" w:cs="Times New Roman"/>
          <w:color w:val="000000"/>
          <w:lang w:eastAsia="ar-SA"/>
        </w:rPr>
        <w:lastRenderedPageBreak/>
        <w:t>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8"/>
      <w:r w:rsidRPr="00126412">
        <w:rPr>
          <w:rFonts w:eastAsia="Times New Roman" w:cs="Times New Roman"/>
          <w:b/>
          <w:lang w:eastAsia="cs-CZ"/>
        </w:rPr>
        <w:t>ZKUŠEBNÍ PROVOZ</w:t>
      </w:r>
      <w:bookmarkEnd w:id="14"/>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w:t>
      </w:r>
      <w:r w:rsidRPr="00126412">
        <w:rPr>
          <w:rFonts w:eastAsia="Times New Roman" w:cs="Times New Roman"/>
          <w:lang w:eastAsia="cs-CZ"/>
        </w:rPr>
        <w:lastRenderedPageBreak/>
        <w:t xml:space="preserve">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80"/>
      <w:r w:rsidRPr="00126412">
        <w:rPr>
          <w:rFonts w:eastAsia="Times New Roman" w:cs="Times New Roman"/>
          <w:b/>
          <w:lang w:eastAsia="cs-CZ"/>
        </w:rPr>
        <w:t>PODDODAVATELÉ</w:t>
      </w:r>
      <w:bookmarkEnd w:id="16"/>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136422381"/>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22382"/>
      <w:r w:rsidRPr="00126412">
        <w:rPr>
          <w:rFonts w:eastAsia="Times New Roman" w:cs="Times New Roman"/>
          <w:b/>
          <w:lang w:eastAsia="cs-CZ"/>
        </w:rPr>
        <w:t>VLASTNICKÉ PRÁVO A NEBEZPEČÍ ŠKODY</w:t>
      </w:r>
      <w:bookmarkEnd w:id="24"/>
    </w:p>
    <w:p w14:paraId="0F38E877" w14:textId="406BB9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5"/>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2383"/>
      <w:r w:rsidRPr="00126412">
        <w:rPr>
          <w:rFonts w:eastAsia="Times New Roman" w:cs="Times New Roman"/>
          <w:b/>
          <w:lang w:eastAsia="cs-CZ"/>
        </w:rPr>
        <w:t>VADY PLNĚNÍ A ZÁRUKA</w:t>
      </w:r>
      <w:bookmarkEnd w:id="27"/>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2384"/>
      <w:r w:rsidRPr="00126412">
        <w:rPr>
          <w:rFonts w:eastAsia="Times New Roman" w:cs="Times New Roman"/>
          <w:b/>
          <w:lang w:eastAsia="cs-CZ"/>
        </w:rPr>
        <w:t>UPLATNĚNÍ PRÁV Z VADNÉHO PLNĚNÍ</w:t>
      </w:r>
      <w:bookmarkEnd w:id="31"/>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F26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2385"/>
      <w:r w:rsidRPr="00126412">
        <w:rPr>
          <w:rFonts w:eastAsia="Times New Roman" w:cs="Times New Roman"/>
          <w:b/>
          <w:lang w:eastAsia="cs-CZ"/>
        </w:rPr>
        <w:t>PODMÍNKY ODSTRANĚNÍ VAD</w:t>
      </w:r>
      <w:bookmarkEnd w:id="34"/>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w:t>
      </w:r>
      <w:proofErr w:type="gramStart"/>
      <w:r w:rsidRPr="00126412">
        <w:rPr>
          <w:rFonts w:eastAsia="Times New Roman" w:cs="Times New Roman"/>
          <w:lang w:eastAsia="cs-CZ"/>
        </w:rPr>
        <w:t>s</w:t>
      </w:r>
      <w:proofErr w:type="gramEnd"/>
      <w:r w:rsidRPr="00126412">
        <w:rPr>
          <w:rFonts w:eastAsia="Times New Roman" w:cs="Times New Roman"/>
          <w:lang w:eastAsia="cs-CZ"/>
        </w:rPr>
        <w:t xml:space="preserve">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623081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2386"/>
      <w:r w:rsidRPr="00126412">
        <w:rPr>
          <w:rFonts w:eastAsia="Times New Roman" w:cs="Times New Roman"/>
          <w:b/>
          <w:lang w:eastAsia="cs-CZ"/>
        </w:rPr>
        <w:t>POJIŠTĚNÍ</w:t>
      </w:r>
      <w:bookmarkEnd w:id="37"/>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2387"/>
      <w:r w:rsidRPr="00126412">
        <w:rPr>
          <w:rFonts w:eastAsia="Times New Roman" w:cs="Times New Roman"/>
          <w:b/>
          <w:lang w:eastAsia="cs-CZ"/>
        </w:rPr>
        <w:t>DUŠEVNÍ VLASTNICTVÍ</w:t>
      </w:r>
      <w:bookmarkEnd w:id="40"/>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w:t>
      </w:r>
      <w:r w:rsidR="00126412" w:rsidRPr="00126412">
        <w:rPr>
          <w:rFonts w:eastAsia="Times New Roman" w:cs="Times New Roman"/>
          <w:lang w:eastAsia="cs-CZ"/>
        </w:rPr>
        <w:lastRenderedPageBreak/>
        <w:t>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8"/>
      <w:r w:rsidRPr="00126412">
        <w:rPr>
          <w:rFonts w:eastAsia="Times New Roman" w:cs="Times New Roman"/>
          <w:b/>
          <w:lang w:eastAsia="cs-CZ"/>
        </w:rPr>
        <w:t>SANKCE</w:t>
      </w:r>
      <w:bookmarkEnd w:id="41"/>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w:t>
      </w:r>
      <w:proofErr w:type="gramStart"/>
      <w:r w:rsidRPr="00126412">
        <w:rPr>
          <w:rFonts w:eastAsia="Times New Roman" w:cs="Times New Roman"/>
          <w:lang w:eastAsia="cs-CZ"/>
        </w:rPr>
        <w:t>5%</w:t>
      </w:r>
      <w:proofErr w:type="gramEnd"/>
      <w:r w:rsidRPr="00126412">
        <w:rPr>
          <w:rFonts w:eastAsia="Times New Roman" w:cs="Times New Roman"/>
          <w:lang w:eastAsia="cs-CZ"/>
        </w:rPr>
        <w:t xml:space="preserve">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9"/>
      <w:r w:rsidRPr="00126412">
        <w:rPr>
          <w:rFonts w:eastAsia="Times New Roman" w:cs="Times New Roman"/>
          <w:b/>
          <w:lang w:eastAsia="cs-CZ"/>
        </w:rPr>
        <w:lastRenderedPageBreak/>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1"/>
      <w:r w:rsidRPr="00126412">
        <w:rPr>
          <w:rFonts w:eastAsia="Times New Roman" w:cs="Times New Roman"/>
          <w:b/>
          <w:lang w:eastAsia="cs-CZ"/>
        </w:rPr>
        <w:t>OSTATNÍ UJEDNÁNÍ</w:t>
      </w:r>
      <w:bookmarkEnd w:id="44"/>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w:t>
      </w:r>
      <w:r w:rsidR="00126412" w:rsidRPr="00126412">
        <w:rPr>
          <w:rFonts w:eastAsia="Times New Roman" w:cs="Times New Roman"/>
          <w:lang w:eastAsia="cs-CZ"/>
        </w:rPr>
        <w:lastRenderedPageBreak/>
        <w:t xml:space="preserve">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proofErr w:type="spellStart"/>
      <w:r w:rsidRPr="00126412">
        <w:rPr>
          <w:rFonts w:eastAsia="Times New Roman" w:cs="Times New Roman"/>
          <w:b/>
          <w:lang w:eastAsia="cs-CZ"/>
        </w:rPr>
        <w:lastRenderedPageBreak/>
        <w:t>Salvatorní</w:t>
      </w:r>
      <w:proofErr w:type="spellEnd"/>
      <w:r w:rsidRPr="00126412">
        <w:rPr>
          <w:rFonts w:eastAsia="Times New Roman" w:cs="Times New Roman"/>
          <w:b/>
          <w:lang w:eastAsia="cs-CZ"/>
        </w:rPr>
        <w:t xml:space="preserve">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C67CF8">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4EC1BC" w14:textId="77777777" w:rsidR="00C67CF8" w:rsidRDefault="00C67CF8" w:rsidP="00962258">
      <w:pPr>
        <w:spacing w:after="0" w:line="240" w:lineRule="auto"/>
      </w:pPr>
      <w:r>
        <w:separator/>
      </w:r>
    </w:p>
  </w:endnote>
  <w:endnote w:type="continuationSeparator" w:id="0">
    <w:p w14:paraId="594A08BE" w14:textId="77777777" w:rsidR="00C67CF8" w:rsidRDefault="00C67C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B79E77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75C64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F9A86B"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B40BF8E"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E7B965"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34EB48"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C3BC74" w14:textId="77777777" w:rsidR="00C67CF8" w:rsidRDefault="00C67CF8" w:rsidP="00962258">
      <w:pPr>
        <w:spacing w:after="0" w:line="240" w:lineRule="auto"/>
      </w:pPr>
      <w:r>
        <w:separator/>
      </w:r>
    </w:p>
  </w:footnote>
  <w:footnote w:type="continuationSeparator" w:id="0">
    <w:p w14:paraId="703A1E95" w14:textId="77777777" w:rsidR="00C67CF8" w:rsidRDefault="00C67C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57396979">
    <w:abstractNumId w:val="3"/>
  </w:num>
  <w:num w:numId="2" w16cid:durableId="11348026">
    <w:abstractNumId w:val="1"/>
  </w:num>
  <w:num w:numId="3" w16cid:durableId="1917128298">
    <w:abstractNumId w:val="5"/>
  </w:num>
  <w:num w:numId="4" w16cid:durableId="1724330640">
    <w:abstractNumId w:val="13"/>
  </w:num>
  <w:num w:numId="5" w16cid:durableId="1190223307">
    <w:abstractNumId w:val="7"/>
  </w:num>
  <w:num w:numId="6" w16cid:durableId="764347620">
    <w:abstractNumId w:val="0"/>
  </w:num>
  <w:num w:numId="7" w16cid:durableId="1918321702">
    <w:abstractNumId w:val="8"/>
  </w:num>
  <w:num w:numId="8" w16cid:durableId="864056168">
    <w:abstractNumId w:val="15"/>
  </w:num>
  <w:num w:numId="9" w16cid:durableId="709455752">
    <w:abstractNumId w:val="9"/>
  </w:num>
  <w:num w:numId="10" w16cid:durableId="1777169963">
    <w:abstractNumId w:val="6"/>
  </w:num>
  <w:num w:numId="11" w16cid:durableId="1360013660">
    <w:abstractNumId w:val="2"/>
  </w:num>
  <w:num w:numId="12" w16cid:durableId="167252830">
    <w:abstractNumId w:val="10"/>
  </w:num>
  <w:num w:numId="13" w16cid:durableId="499085461">
    <w:abstractNumId w:val="12"/>
  </w:num>
  <w:num w:numId="14" w16cid:durableId="1232275133">
    <w:abstractNumId w:val="4"/>
  </w:num>
  <w:num w:numId="15" w16cid:durableId="143276803">
    <w:abstractNumId w:val="16"/>
  </w:num>
  <w:num w:numId="16" w16cid:durableId="603070890">
    <w:abstractNumId w:val="14"/>
  </w:num>
  <w:num w:numId="17" w16cid:durableId="130989624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72C1E"/>
    <w:rsid w:val="000C1D3A"/>
    <w:rsid w:val="000D3868"/>
    <w:rsid w:val="000E23A7"/>
    <w:rsid w:val="000E6799"/>
    <w:rsid w:val="0010693F"/>
    <w:rsid w:val="00114472"/>
    <w:rsid w:val="00126412"/>
    <w:rsid w:val="001550BC"/>
    <w:rsid w:val="001605B9"/>
    <w:rsid w:val="00170EC5"/>
    <w:rsid w:val="001747C1"/>
    <w:rsid w:val="00184743"/>
    <w:rsid w:val="00204A0E"/>
    <w:rsid w:val="00205642"/>
    <w:rsid w:val="00207DF5"/>
    <w:rsid w:val="00217448"/>
    <w:rsid w:val="00280E07"/>
    <w:rsid w:val="00295659"/>
    <w:rsid w:val="002C2F64"/>
    <w:rsid w:val="002C31BF"/>
    <w:rsid w:val="002D08B1"/>
    <w:rsid w:val="002E0CD7"/>
    <w:rsid w:val="002E29FD"/>
    <w:rsid w:val="00302AA6"/>
    <w:rsid w:val="0031606C"/>
    <w:rsid w:val="00341DCF"/>
    <w:rsid w:val="00357BC6"/>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3A72"/>
    <w:rsid w:val="005B76DD"/>
    <w:rsid w:val="005D5624"/>
    <w:rsid w:val="005F1404"/>
    <w:rsid w:val="005F4680"/>
    <w:rsid w:val="0060520C"/>
    <w:rsid w:val="0061068E"/>
    <w:rsid w:val="00630A81"/>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C6A42"/>
    <w:rsid w:val="009E07F4"/>
    <w:rsid w:val="009F392E"/>
    <w:rsid w:val="00A23957"/>
    <w:rsid w:val="00A24342"/>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B6AFA"/>
    <w:rsid w:val="00BC691D"/>
    <w:rsid w:val="00BD7E91"/>
    <w:rsid w:val="00BE3007"/>
    <w:rsid w:val="00BF52D5"/>
    <w:rsid w:val="00C02D0A"/>
    <w:rsid w:val="00C03A6E"/>
    <w:rsid w:val="00C06A6E"/>
    <w:rsid w:val="00C44F6A"/>
    <w:rsid w:val="00C47AE3"/>
    <w:rsid w:val="00C67CF8"/>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44761FFA-2050-4CD3-89A4-5B11AC0FB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3EA329-E6DC-4EB0-8DD1-2DB230114808}">
  <ds:schemaRefs>
    <ds:schemaRef ds:uri="http://schemas.openxmlformats.org/officeDocument/2006/bibliography"/>
  </ds:schemaRefs>
</ds:datastoreItem>
</file>

<file path=customXml/itemProps4.xml><?xml version="1.0" encoding="utf-8"?>
<ds:datastoreItem xmlns:ds="http://schemas.openxmlformats.org/officeDocument/2006/customXml" ds:itemID="{6FEA5ECC-5821-4EAC-86CE-5CEEC469D07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9096</Words>
  <Characters>53667</Characters>
  <Application>Microsoft Office Word</Application>
  <DocSecurity>4</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2</cp:revision>
  <cp:lastPrinted>2024-01-23T07:53:00Z</cp:lastPrinted>
  <dcterms:created xsi:type="dcterms:W3CDTF">2024-09-17T06:03:00Z</dcterms:created>
  <dcterms:modified xsi:type="dcterms:W3CDTF">2024-09-17T06:03:00Z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