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Pr="003F10D9" w:rsidRDefault="00F862D6" w:rsidP="0077673A"/>
        </w:tc>
        <w:tc>
          <w:tcPr>
            <w:tcW w:w="2552" w:type="dxa"/>
          </w:tcPr>
          <w:p w14:paraId="00C8F008" w14:textId="77777777" w:rsidR="00F862D6" w:rsidRPr="003F10D9"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F10D9" w:rsidRDefault="00F862D6" w:rsidP="0077673A">
            <w:r w:rsidRPr="003F10D9">
              <w:t>Naše zn.</w:t>
            </w:r>
          </w:p>
        </w:tc>
        <w:tc>
          <w:tcPr>
            <w:tcW w:w="2552" w:type="dxa"/>
          </w:tcPr>
          <w:p w14:paraId="2FFEACB5" w14:textId="1F30B34D" w:rsidR="00F862D6" w:rsidRPr="003F10D9" w:rsidRDefault="0054661E" w:rsidP="0037111D">
            <w:r w:rsidRPr="0054661E">
              <w:rPr>
                <w:rFonts w:ascii="Helvetica" w:hAnsi="Helvetica"/>
              </w:rPr>
              <w:t>10568/2024-SŽ-SSV-Ú3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8F3F6A" w14:paraId="2C33C41A" w14:textId="77777777" w:rsidTr="003F10D9">
        <w:trPr>
          <w:trHeight w:val="51"/>
        </w:trPr>
        <w:tc>
          <w:tcPr>
            <w:tcW w:w="1020" w:type="dxa"/>
          </w:tcPr>
          <w:p w14:paraId="3534520F" w14:textId="7D1CCAFB" w:rsidR="008F3F6A" w:rsidRPr="003F10D9" w:rsidRDefault="008F3F6A" w:rsidP="008F3F6A">
            <w:r w:rsidRPr="003F10D9">
              <w:t>Listů/příloh</w:t>
            </w:r>
          </w:p>
        </w:tc>
        <w:tc>
          <w:tcPr>
            <w:tcW w:w="2552" w:type="dxa"/>
          </w:tcPr>
          <w:p w14:paraId="333CD487" w14:textId="6C82CDE8" w:rsidR="008F3F6A" w:rsidRPr="003F10D9" w:rsidRDefault="00E86F21" w:rsidP="008F3F6A">
            <w:r>
              <w:t>2</w:t>
            </w:r>
            <w:r w:rsidR="008F3F6A" w:rsidRPr="003F10D9">
              <w:t>/</w:t>
            </w:r>
            <w:r>
              <w:t>0</w:t>
            </w:r>
          </w:p>
        </w:tc>
        <w:tc>
          <w:tcPr>
            <w:tcW w:w="823" w:type="dxa"/>
          </w:tcPr>
          <w:p w14:paraId="3FB21908" w14:textId="77777777" w:rsidR="008F3F6A" w:rsidRDefault="008F3F6A" w:rsidP="008F3F6A"/>
        </w:tc>
        <w:tc>
          <w:tcPr>
            <w:tcW w:w="3685" w:type="dxa"/>
            <w:vMerge/>
          </w:tcPr>
          <w:p w14:paraId="2E772784" w14:textId="77777777" w:rsidR="008F3F6A" w:rsidRDefault="008F3F6A" w:rsidP="008F3F6A">
            <w:pPr>
              <w:rPr>
                <w:noProof/>
              </w:rPr>
            </w:pPr>
          </w:p>
        </w:tc>
      </w:tr>
      <w:tr w:rsidR="008F3F6A" w14:paraId="42594FDE" w14:textId="77777777" w:rsidTr="00B23CA3">
        <w:trPr>
          <w:trHeight w:val="77"/>
        </w:trPr>
        <w:tc>
          <w:tcPr>
            <w:tcW w:w="1020" w:type="dxa"/>
          </w:tcPr>
          <w:p w14:paraId="58F6E86B" w14:textId="77777777" w:rsidR="008F3F6A" w:rsidRDefault="008F3F6A" w:rsidP="008F3F6A"/>
        </w:tc>
        <w:tc>
          <w:tcPr>
            <w:tcW w:w="2552" w:type="dxa"/>
          </w:tcPr>
          <w:p w14:paraId="133F3BF2" w14:textId="77777777" w:rsidR="008F3F6A" w:rsidRPr="003E6B9A" w:rsidRDefault="008F3F6A" w:rsidP="008F3F6A"/>
        </w:tc>
        <w:tc>
          <w:tcPr>
            <w:tcW w:w="823" w:type="dxa"/>
          </w:tcPr>
          <w:p w14:paraId="7BEB7C0A" w14:textId="77777777" w:rsidR="008F3F6A" w:rsidRDefault="008F3F6A" w:rsidP="008F3F6A"/>
        </w:tc>
        <w:tc>
          <w:tcPr>
            <w:tcW w:w="3685" w:type="dxa"/>
            <w:vMerge/>
          </w:tcPr>
          <w:p w14:paraId="140296A1" w14:textId="77777777" w:rsidR="008F3F6A" w:rsidRDefault="008F3F6A" w:rsidP="008F3F6A"/>
        </w:tc>
      </w:tr>
      <w:tr w:rsidR="008F3F6A" w14:paraId="5237532F" w14:textId="77777777" w:rsidTr="00F862D6">
        <w:tc>
          <w:tcPr>
            <w:tcW w:w="1020" w:type="dxa"/>
          </w:tcPr>
          <w:p w14:paraId="7759C605" w14:textId="7D18B7F3" w:rsidR="008F3F6A" w:rsidRDefault="008F3F6A" w:rsidP="008F3F6A">
            <w:r>
              <w:t>Vyřizuje</w:t>
            </w:r>
          </w:p>
        </w:tc>
        <w:tc>
          <w:tcPr>
            <w:tcW w:w="2552" w:type="dxa"/>
          </w:tcPr>
          <w:p w14:paraId="4A0EADDE" w14:textId="3855EEFF" w:rsidR="008F3F6A" w:rsidRPr="003E6B9A" w:rsidRDefault="008F3F6A" w:rsidP="008F3F6A">
            <w:r w:rsidRPr="007A6B52">
              <w:t>Ing. Radomíra Rečková</w:t>
            </w:r>
          </w:p>
        </w:tc>
        <w:tc>
          <w:tcPr>
            <w:tcW w:w="823" w:type="dxa"/>
          </w:tcPr>
          <w:p w14:paraId="303107D3" w14:textId="77777777" w:rsidR="008F3F6A" w:rsidRDefault="008F3F6A" w:rsidP="008F3F6A"/>
        </w:tc>
        <w:tc>
          <w:tcPr>
            <w:tcW w:w="3685" w:type="dxa"/>
            <w:vMerge/>
          </w:tcPr>
          <w:p w14:paraId="6405EBE3" w14:textId="77777777" w:rsidR="008F3F6A" w:rsidRDefault="008F3F6A" w:rsidP="008F3F6A"/>
        </w:tc>
      </w:tr>
      <w:tr w:rsidR="008F3F6A" w14:paraId="192D4EE6" w14:textId="77777777" w:rsidTr="00F862D6">
        <w:tc>
          <w:tcPr>
            <w:tcW w:w="1020" w:type="dxa"/>
          </w:tcPr>
          <w:p w14:paraId="2F7F053F" w14:textId="77777777" w:rsidR="008F3F6A" w:rsidRDefault="008F3F6A" w:rsidP="008F3F6A"/>
        </w:tc>
        <w:tc>
          <w:tcPr>
            <w:tcW w:w="2552" w:type="dxa"/>
          </w:tcPr>
          <w:p w14:paraId="36F90D31" w14:textId="77777777" w:rsidR="008F3F6A" w:rsidRPr="003E6B9A" w:rsidRDefault="008F3F6A" w:rsidP="008F3F6A"/>
        </w:tc>
        <w:tc>
          <w:tcPr>
            <w:tcW w:w="823" w:type="dxa"/>
          </w:tcPr>
          <w:p w14:paraId="0B7BD956" w14:textId="77777777" w:rsidR="008F3F6A" w:rsidRDefault="008F3F6A" w:rsidP="008F3F6A"/>
        </w:tc>
        <w:tc>
          <w:tcPr>
            <w:tcW w:w="3685" w:type="dxa"/>
            <w:vMerge/>
          </w:tcPr>
          <w:p w14:paraId="294D6520" w14:textId="77777777" w:rsidR="008F3F6A" w:rsidRDefault="008F3F6A" w:rsidP="008F3F6A"/>
        </w:tc>
      </w:tr>
      <w:tr w:rsidR="008F3F6A" w14:paraId="635DFF9F" w14:textId="77777777" w:rsidTr="00F862D6">
        <w:tc>
          <w:tcPr>
            <w:tcW w:w="1020" w:type="dxa"/>
          </w:tcPr>
          <w:p w14:paraId="7A3891F6" w14:textId="4E6AD14E" w:rsidR="008F3F6A" w:rsidRDefault="008F3F6A" w:rsidP="008F3F6A">
            <w:r>
              <w:t>Mobil</w:t>
            </w:r>
          </w:p>
        </w:tc>
        <w:tc>
          <w:tcPr>
            <w:tcW w:w="2552" w:type="dxa"/>
          </w:tcPr>
          <w:p w14:paraId="67448459" w14:textId="72EC6C88" w:rsidR="008F3F6A" w:rsidRPr="003E6B9A" w:rsidRDefault="008F3F6A" w:rsidP="008F3F6A">
            <w:r w:rsidRPr="007A6B52">
              <w:t>+420 725 744 197</w:t>
            </w:r>
          </w:p>
        </w:tc>
        <w:tc>
          <w:tcPr>
            <w:tcW w:w="823" w:type="dxa"/>
          </w:tcPr>
          <w:p w14:paraId="4A963F72" w14:textId="77777777" w:rsidR="008F3F6A" w:rsidRDefault="008F3F6A" w:rsidP="008F3F6A"/>
        </w:tc>
        <w:tc>
          <w:tcPr>
            <w:tcW w:w="3685" w:type="dxa"/>
            <w:vMerge/>
          </w:tcPr>
          <w:p w14:paraId="010CCE96" w14:textId="77777777" w:rsidR="008F3F6A" w:rsidRDefault="008F3F6A" w:rsidP="008F3F6A"/>
        </w:tc>
      </w:tr>
      <w:tr w:rsidR="008F3F6A" w14:paraId="2250880D" w14:textId="77777777" w:rsidTr="00F862D6">
        <w:tc>
          <w:tcPr>
            <w:tcW w:w="1020" w:type="dxa"/>
          </w:tcPr>
          <w:p w14:paraId="28245A45" w14:textId="45FE9BBB" w:rsidR="008F3F6A" w:rsidRDefault="008F3F6A" w:rsidP="008F3F6A">
            <w:r>
              <w:t>E-mail</w:t>
            </w:r>
          </w:p>
        </w:tc>
        <w:tc>
          <w:tcPr>
            <w:tcW w:w="2552" w:type="dxa"/>
          </w:tcPr>
          <w:p w14:paraId="15A7D067" w14:textId="53A93AC3" w:rsidR="008F3F6A" w:rsidRPr="003E6B9A" w:rsidRDefault="008F3F6A" w:rsidP="008F3F6A">
            <w:r w:rsidRPr="007A6B52">
              <w:t>Reckova@spravazeleznic.cz</w:t>
            </w:r>
          </w:p>
        </w:tc>
        <w:tc>
          <w:tcPr>
            <w:tcW w:w="823" w:type="dxa"/>
          </w:tcPr>
          <w:p w14:paraId="61F2AFE5" w14:textId="77777777" w:rsidR="008F3F6A" w:rsidRDefault="008F3F6A" w:rsidP="008F3F6A"/>
        </w:tc>
        <w:tc>
          <w:tcPr>
            <w:tcW w:w="3685" w:type="dxa"/>
            <w:vMerge/>
          </w:tcPr>
          <w:p w14:paraId="3652D20A" w14:textId="77777777" w:rsidR="008F3F6A" w:rsidRDefault="008F3F6A" w:rsidP="008F3F6A"/>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01A7BBAC" w:rsidR="009A7568" w:rsidRPr="003E6B9A" w:rsidRDefault="009A7568" w:rsidP="009A7568">
            <w:r w:rsidRPr="003E6B9A">
              <w:fldChar w:fldCharType="begin"/>
            </w:r>
            <w:r w:rsidRPr="003E6B9A">
              <w:instrText xml:space="preserve"> DATE  \@ "d. MMMM yyyy"  \* MERGEFORMAT </w:instrText>
            </w:r>
            <w:r w:rsidRPr="003E6B9A">
              <w:fldChar w:fldCharType="separate"/>
            </w:r>
            <w:r w:rsidR="00C64E0B">
              <w:rPr>
                <w:noProof/>
              </w:rPr>
              <w:t>25.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1F87BA6A"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07432F">
        <w:rPr>
          <w:rFonts w:eastAsia="Calibri" w:cs="Times New Roman"/>
          <w:lang w:eastAsia="cs-CZ"/>
        </w:rPr>
        <w:t>9</w:t>
      </w:r>
    </w:p>
    <w:p w14:paraId="25C6ADAC" w14:textId="4D31C719"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8F3F6A" w:rsidRPr="008F3F6A">
        <w:rPr>
          <w:rFonts w:eastAsia="Calibri" w:cs="Times New Roman"/>
          <w:b/>
          <w:bCs/>
          <w:lang w:eastAsia="cs-CZ"/>
        </w:rPr>
        <w:t>Výstavba mechanizačního střediska Český Těšín</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3F10D9">
      <w:pPr>
        <w:spacing w:after="0" w:line="240" w:lineRule="auto"/>
        <w:jc w:val="both"/>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58688475" w14:textId="77777777" w:rsidR="003F10D9" w:rsidRDefault="003F10D9" w:rsidP="00BD5319">
      <w:pPr>
        <w:spacing w:after="0" w:line="240" w:lineRule="auto"/>
        <w:rPr>
          <w:rFonts w:eastAsia="Calibri" w:cs="Times New Roman"/>
          <w:b/>
          <w:lang w:eastAsia="cs-CZ"/>
        </w:rPr>
      </w:pPr>
    </w:p>
    <w:p w14:paraId="51FA482B" w14:textId="77777777" w:rsidR="005B0458" w:rsidRDefault="005B0458" w:rsidP="005B0458">
      <w:pPr>
        <w:spacing w:after="0" w:line="240" w:lineRule="auto"/>
        <w:rPr>
          <w:rFonts w:eastAsia="Calibri" w:cs="Times New Roman"/>
          <w:b/>
          <w:lang w:eastAsia="cs-CZ"/>
        </w:rPr>
      </w:pPr>
    </w:p>
    <w:p w14:paraId="09AF6FA4" w14:textId="5DA821C4" w:rsidR="005B0458" w:rsidRPr="00BD5319" w:rsidRDefault="005B0458" w:rsidP="005B0458">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w:t>
      </w:r>
      <w:r w:rsidR="0007432F">
        <w:rPr>
          <w:rFonts w:eastAsia="Calibri" w:cs="Times New Roman"/>
          <w:b/>
          <w:lang w:eastAsia="cs-CZ"/>
        </w:rPr>
        <w:t>8</w:t>
      </w:r>
      <w:r w:rsidRPr="00BD5319">
        <w:rPr>
          <w:rFonts w:eastAsia="Calibri" w:cs="Times New Roman"/>
          <w:b/>
          <w:lang w:eastAsia="cs-CZ"/>
        </w:rPr>
        <w:t>:</w:t>
      </w:r>
    </w:p>
    <w:p w14:paraId="50038AC0" w14:textId="77777777" w:rsidR="00D4742F" w:rsidRPr="00D4742F" w:rsidRDefault="00D4742F" w:rsidP="00D4742F">
      <w:pPr>
        <w:spacing w:after="0"/>
        <w:rPr>
          <w:rFonts w:eastAsia="Times New Roman" w:cs="Arial"/>
        </w:rPr>
      </w:pPr>
      <w:r w:rsidRPr="00D4742F">
        <w:rPr>
          <w:rFonts w:eastAsia="Times New Roman" w:cs="Arial"/>
        </w:rPr>
        <w:t>PS 04 – Dopravní a manipulační zařízení</w:t>
      </w:r>
    </w:p>
    <w:p w14:paraId="50192ACB" w14:textId="55F6862B" w:rsidR="003F10D9" w:rsidRPr="002278A8" w:rsidRDefault="00D4742F" w:rsidP="008C7EC5">
      <w:pPr>
        <w:spacing w:after="0"/>
        <w:jc w:val="both"/>
        <w:rPr>
          <w:rFonts w:cs="Arial"/>
          <w:sz w:val="22"/>
          <w:szCs w:val="22"/>
        </w:rPr>
      </w:pPr>
      <w:r w:rsidRPr="00D4742F">
        <w:rPr>
          <w:rFonts w:eastAsia="Times New Roman" w:cs="Arial"/>
        </w:rPr>
        <w:t>V ZD jsou uvedeny parametry zvedacích a manipulačních zařízení. Uchazeč chápe zadání tak, že při dodržení všech požadavků a specifikací zadávací dokumentace si vybere a předloží cenu výrobce resp. dodavatele, který bude pro tvorbu nabídky nejvýhodnější. Je tato úvaha správná</w:t>
      </w:r>
      <w:r>
        <w:rPr>
          <w:rFonts w:eastAsia="Times New Roman" w:cs="Arial"/>
        </w:rPr>
        <w:t>?</w:t>
      </w:r>
    </w:p>
    <w:p w14:paraId="73D73A18" w14:textId="66C5DF6C" w:rsidR="005B0458" w:rsidRPr="002278A8" w:rsidRDefault="005B0458" w:rsidP="008C7EC5">
      <w:pPr>
        <w:spacing w:after="0"/>
        <w:jc w:val="both"/>
        <w:rPr>
          <w:rFonts w:cs="Arial"/>
          <w:sz w:val="22"/>
          <w:szCs w:val="22"/>
        </w:rPr>
      </w:pPr>
      <w:r w:rsidRPr="002278A8">
        <w:rPr>
          <w:rFonts w:eastAsia="Calibri" w:cs="Times New Roman"/>
          <w:b/>
          <w:lang w:eastAsia="cs-CZ"/>
        </w:rPr>
        <w:t xml:space="preserve">Odpověď: </w:t>
      </w:r>
    </w:p>
    <w:p w14:paraId="7AC9CE74" w14:textId="620321F5" w:rsidR="00FE6B7F" w:rsidRPr="008C7EC5" w:rsidRDefault="00FE6B7F" w:rsidP="008C7EC5">
      <w:pPr>
        <w:spacing w:after="0" w:line="240" w:lineRule="auto"/>
        <w:jc w:val="both"/>
        <w:rPr>
          <w:rFonts w:eastAsia="Calibri" w:cs="Times New Roman"/>
          <w:b/>
          <w:bCs/>
          <w:lang w:eastAsia="cs-CZ"/>
        </w:rPr>
      </w:pPr>
      <w:r w:rsidRPr="008C7EC5">
        <w:rPr>
          <w:rFonts w:eastAsia="Calibri" w:cs="Times New Roman"/>
          <w:bCs/>
          <w:lang w:eastAsia="cs-CZ"/>
        </w:rPr>
        <w:t>Zadavatel k výše uvedenému dotazu uvádí, že</w:t>
      </w:r>
      <w:r w:rsidR="00B30F79" w:rsidRPr="008C7EC5">
        <w:rPr>
          <w:rFonts w:eastAsia="Calibri" w:cs="Times New Roman"/>
          <w:bCs/>
          <w:lang w:eastAsia="cs-CZ"/>
        </w:rPr>
        <w:t xml:space="preserve"> výběr dodavatele/zhotovitele zvedacích a manipulačních zařízení je plně v gesci uchazeče, za podmínky</w:t>
      </w:r>
      <w:r w:rsidRPr="008C7EC5">
        <w:rPr>
          <w:rFonts w:eastAsia="Calibri" w:cs="Times New Roman"/>
          <w:bCs/>
          <w:lang w:eastAsia="cs-CZ"/>
        </w:rPr>
        <w:t xml:space="preserve"> spl</w:t>
      </w:r>
      <w:r w:rsidR="00B30F79" w:rsidRPr="008C7EC5">
        <w:rPr>
          <w:rFonts w:eastAsia="Calibri" w:cs="Times New Roman"/>
          <w:bCs/>
          <w:lang w:eastAsia="cs-CZ"/>
        </w:rPr>
        <w:t>nění</w:t>
      </w:r>
      <w:r w:rsidRPr="008C7EC5">
        <w:rPr>
          <w:rFonts w:eastAsia="Calibri" w:cs="Times New Roman"/>
          <w:bCs/>
          <w:lang w:eastAsia="cs-CZ"/>
        </w:rPr>
        <w:t xml:space="preserve"> všec</w:t>
      </w:r>
      <w:r w:rsidR="00B30F79" w:rsidRPr="008C7EC5">
        <w:rPr>
          <w:rFonts w:eastAsia="Calibri" w:cs="Times New Roman"/>
          <w:bCs/>
          <w:lang w:eastAsia="cs-CZ"/>
        </w:rPr>
        <w:t>h zejména technických</w:t>
      </w:r>
      <w:r w:rsidRPr="008C7EC5">
        <w:rPr>
          <w:rFonts w:eastAsia="Calibri" w:cs="Times New Roman"/>
          <w:bCs/>
          <w:lang w:eastAsia="cs-CZ"/>
        </w:rPr>
        <w:t xml:space="preserve"> </w:t>
      </w:r>
      <w:r w:rsidR="00B30F79" w:rsidRPr="008C7EC5">
        <w:rPr>
          <w:rFonts w:eastAsia="Calibri" w:cs="Times New Roman"/>
          <w:bCs/>
          <w:lang w:eastAsia="cs-CZ"/>
        </w:rPr>
        <w:t>specifikací, parametrů a podmínek</w:t>
      </w:r>
      <w:r w:rsidRPr="008C7EC5">
        <w:rPr>
          <w:rFonts w:eastAsia="Calibri" w:cs="Times New Roman"/>
          <w:bCs/>
          <w:lang w:eastAsia="cs-CZ"/>
        </w:rPr>
        <w:t xml:space="preserve">, jež jsou </w:t>
      </w:r>
      <w:r w:rsidR="00B30F79" w:rsidRPr="008C7EC5">
        <w:rPr>
          <w:rFonts w:eastAsia="Calibri" w:cs="Times New Roman"/>
          <w:bCs/>
          <w:lang w:eastAsia="cs-CZ"/>
        </w:rPr>
        <w:t xml:space="preserve">podrobně definovány </w:t>
      </w:r>
      <w:r w:rsidRPr="008C7EC5">
        <w:rPr>
          <w:rFonts w:eastAsia="Calibri" w:cs="Times New Roman"/>
          <w:bCs/>
          <w:lang w:eastAsia="cs-CZ"/>
        </w:rPr>
        <w:t>v zadávací dokumentaci.</w:t>
      </w:r>
    </w:p>
    <w:p w14:paraId="07C456E0" w14:textId="77777777" w:rsidR="004A7B82" w:rsidRPr="002278A8" w:rsidRDefault="004A7B82" w:rsidP="00BD5319">
      <w:pPr>
        <w:spacing w:after="0" w:line="240" w:lineRule="auto"/>
        <w:jc w:val="both"/>
        <w:rPr>
          <w:rFonts w:eastAsia="Times New Roman" w:cs="Times New Roman"/>
          <w:highlight w:val="green"/>
          <w:lang w:eastAsia="cs-CZ"/>
        </w:rPr>
      </w:pPr>
    </w:p>
    <w:p w14:paraId="7A771152" w14:textId="3DECA3C3" w:rsidR="0007432F" w:rsidRPr="00BD5319" w:rsidRDefault="0007432F" w:rsidP="0007432F">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49</w:t>
      </w:r>
      <w:r w:rsidRPr="00BD5319">
        <w:rPr>
          <w:rFonts w:eastAsia="Calibri" w:cs="Times New Roman"/>
          <w:b/>
          <w:lang w:eastAsia="cs-CZ"/>
        </w:rPr>
        <w:t>:</w:t>
      </w:r>
    </w:p>
    <w:p w14:paraId="29E5828E" w14:textId="77777777" w:rsidR="00D4742F" w:rsidRPr="00D4742F" w:rsidRDefault="00D4742F" w:rsidP="00D4742F">
      <w:pPr>
        <w:spacing w:after="0"/>
        <w:rPr>
          <w:rFonts w:eastAsia="Times New Roman" w:cs="Arial"/>
        </w:rPr>
      </w:pPr>
      <w:r w:rsidRPr="00D4742F">
        <w:rPr>
          <w:rFonts w:eastAsia="Times New Roman" w:cs="Arial"/>
        </w:rPr>
        <w:t>SO 04.06 – Odsávání výfukových zplodin</w:t>
      </w:r>
    </w:p>
    <w:p w14:paraId="64CE5701" w14:textId="77777777" w:rsidR="00D4742F" w:rsidRPr="00D4742F" w:rsidRDefault="00D4742F" w:rsidP="00D4742F">
      <w:pPr>
        <w:spacing w:after="0"/>
        <w:rPr>
          <w:rFonts w:eastAsia="Times New Roman" w:cs="Arial"/>
        </w:rPr>
      </w:pPr>
      <w:r w:rsidRPr="00D4742F">
        <w:rPr>
          <w:rFonts w:eastAsia="Times New Roman" w:cs="Arial"/>
        </w:rPr>
        <w:t>Prosíme o sdělení informací k bubnům pro odsávání.</w:t>
      </w:r>
    </w:p>
    <w:p w14:paraId="66BAAE6E" w14:textId="77777777" w:rsidR="00D4742F" w:rsidRDefault="00D4742F" w:rsidP="00D4742F">
      <w:pPr>
        <w:spacing w:after="0"/>
        <w:rPr>
          <w:rFonts w:eastAsia="Times New Roman" w:cs="Arial"/>
        </w:rPr>
      </w:pPr>
      <w:r w:rsidRPr="00D4742F">
        <w:rPr>
          <w:rFonts w:eastAsia="Times New Roman" w:cs="Arial"/>
        </w:rPr>
        <w:t>Jaké budou v hale parkovat lokomotivy? Potřebujeme znát dimenze hadic pro odsávání a na základě toho i požadavky na bubny odsávání.</w:t>
      </w:r>
    </w:p>
    <w:p w14:paraId="6F987EBE" w14:textId="76CE630C" w:rsidR="0007432F" w:rsidRPr="002278A8" w:rsidRDefault="0007432F" w:rsidP="00D4742F">
      <w:pPr>
        <w:spacing w:after="0"/>
        <w:rPr>
          <w:rFonts w:cs="Arial"/>
          <w:sz w:val="22"/>
          <w:szCs w:val="22"/>
        </w:rPr>
      </w:pPr>
      <w:r w:rsidRPr="002278A8">
        <w:rPr>
          <w:rFonts w:eastAsia="Calibri" w:cs="Times New Roman"/>
          <w:b/>
          <w:lang w:eastAsia="cs-CZ"/>
        </w:rPr>
        <w:t xml:space="preserve">Odpověď: </w:t>
      </w:r>
    </w:p>
    <w:p w14:paraId="48BC60C9" w14:textId="4E6A96A1" w:rsidR="00FE6B7F" w:rsidRPr="008C7EC5" w:rsidRDefault="00FE6B7F" w:rsidP="0082698B">
      <w:pPr>
        <w:spacing w:after="0" w:line="240" w:lineRule="auto"/>
        <w:jc w:val="both"/>
        <w:rPr>
          <w:rFonts w:eastAsia="Calibri" w:cs="Times New Roman"/>
          <w:bCs/>
          <w:lang w:eastAsia="cs-CZ"/>
        </w:rPr>
      </w:pPr>
      <w:r w:rsidRPr="008C7EC5">
        <w:rPr>
          <w:rFonts w:eastAsia="Calibri" w:cs="Times New Roman"/>
          <w:bCs/>
          <w:lang w:eastAsia="cs-CZ"/>
        </w:rPr>
        <w:t xml:space="preserve">Předmětem zadávací dokumentace je opravárenská hala, která nebude sloužit k parkování kolejových vozidel. V opravárenské hale budou opravována například tato kolejová vozidla MUV 69, MUV 69.1, MUV 69.2, MUV 74.1, MUV 74.2, MUV 75, MUV 77. Výše uvedený výčet nemusí být konečný. Zadavatel nemůže predikovat všechna budoucí kolejová vozidla, jež budou v hale opravována.  </w:t>
      </w:r>
    </w:p>
    <w:p w14:paraId="7DD9DC4D" w14:textId="77777777" w:rsidR="00FE6B7F" w:rsidRPr="008C7EC5" w:rsidRDefault="00FE6B7F" w:rsidP="0082698B">
      <w:pPr>
        <w:spacing w:after="0" w:line="240" w:lineRule="auto"/>
        <w:jc w:val="both"/>
        <w:rPr>
          <w:rFonts w:eastAsia="Calibri" w:cs="Times New Roman"/>
          <w:bCs/>
          <w:lang w:eastAsia="cs-CZ"/>
        </w:rPr>
      </w:pPr>
    </w:p>
    <w:p w14:paraId="29E57BA5" w14:textId="31FF214E" w:rsidR="00FE6B7F" w:rsidRPr="008C7EC5" w:rsidRDefault="00FE6B7F" w:rsidP="0082698B">
      <w:pPr>
        <w:spacing w:after="0" w:line="240" w:lineRule="auto"/>
        <w:jc w:val="both"/>
        <w:rPr>
          <w:rFonts w:eastAsia="Calibri" w:cs="Times New Roman"/>
          <w:bCs/>
          <w:lang w:eastAsia="cs-CZ"/>
        </w:rPr>
      </w:pPr>
      <w:r w:rsidRPr="008C7EC5">
        <w:rPr>
          <w:rFonts w:eastAsia="Calibri" w:cs="Times New Roman"/>
          <w:bCs/>
          <w:lang w:eastAsia="cs-CZ"/>
        </w:rPr>
        <w:t>Specifikace odsávání výfukových zplodin</w:t>
      </w:r>
      <w:r w:rsidR="0082698B" w:rsidRPr="008C7EC5">
        <w:rPr>
          <w:rFonts w:eastAsia="Calibri" w:cs="Times New Roman"/>
          <w:bCs/>
          <w:lang w:eastAsia="cs-CZ"/>
        </w:rPr>
        <w:t xml:space="preserve"> je uvedena v části</w:t>
      </w:r>
      <w:r w:rsidRPr="008C7EC5">
        <w:rPr>
          <w:rFonts w:eastAsia="Calibri" w:cs="Times New Roman"/>
          <w:bCs/>
          <w:lang w:eastAsia="cs-CZ"/>
        </w:rPr>
        <w:t xml:space="preserve"> Specifikace materiálu</w:t>
      </w:r>
      <w:r w:rsidR="0082698B" w:rsidRPr="008C7EC5">
        <w:rPr>
          <w:rFonts w:eastAsia="Calibri" w:cs="Times New Roman"/>
          <w:bCs/>
          <w:lang w:eastAsia="cs-CZ"/>
        </w:rPr>
        <w:t xml:space="preserve"> DSO04.06_002_SM</w:t>
      </w:r>
      <w:r w:rsidRPr="008C7EC5">
        <w:rPr>
          <w:rFonts w:eastAsia="Calibri" w:cs="Times New Roman"/>
          <w:bCs/>
          <w:lang w:eastAsia="cs-CZ"/>
        </w:rPr>
        <w:t>.</w:t>
      </w:r>
    </w:p>
    <w:p w14:paraId="63C54494" w14:textId="77777777" w:rsidR="00FE6B7F" w:rsidRPr="00FE6B7F" w:rsidRDefault="00FE6B7F" w:rsidP="00FE6B7F">
      <w:pPr>
        <w:spacing w:after="0" w:line="240" w:lineRule="auto"/>
        <w:rPr>
          <w:rFonts w:eastAsia="Calibri" w:cs="Times New Roman"/>
          <w:bCs/>
          <w:color w:val="FF0000"/>
          <w:lang w:eastAsia="cs-CZ"/>
        </w:rPr>
      </w:pPr>
    </w:p>
    <w:p w14:paraId="21E4C13A" w14:textId="513C6D87" w:rsidR="00FE6B7F" w:rsidRPr="00FE6B7F" w:rsidRDefault="00FE6B7F" w:rsidP="00FE6B7F">
      <w:pPr>
        <w:spacing w:after="0" w:line="240" w:lineRule="auto"/>
        <w:rPr>
          <w:rFonts w:eastAsia="Calibri" w:cs="Times New Roman"/>
          <w:bCs/>
          <w:color w:val="FF0000"/>
          <w:lang w:eastAsia="cs-CZ"/>
        </w:rPr>
      </w:pPr>
      <w:r w:rsidRPr="00FE6B7F">
        <w:rPr>
          <w:rFonts w:eastAsia="Calibri" w:cs="Times New Roman"/>
          <w:bCs/>
          <w:noProof/>
          <w:color w:val="FF0000"/>
          <w:lang w:eastAsia="cs-CZ"/>
        </w:rPr>
        <w:drawing>
          <wp:inline distT="0" distB="0" distL="0" distR="0" wp14:anchorId="1B91F04C" wp14:editId="6A5A778F">
            <wp:extent cx="3886200" cy="1276350"/>
            <wp:effectExtent l="0" t="0" r="0" b="0"/>
            <wp:docPr id="969846600" name="Obrázek 8"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846600" name="Obrázek 8" descr="Obsah obrázku text, snímek obrazovky, Písmo, číslo&#10;&#10;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6200" cy="1276350"/>
                    </a:xfrm>
                    <a:prstGeom prst="rect">
                      <a:avLst/>
                    </a:prstGeom>
                    <a:noFill/>
                    <a:ln>
                      <a:noFill/>
                    </a:ln>
                  </pic:spPr>
                </pic:pic>
              </a:graphicData>
            </a:graphic>
          </wp:inline>
        </w:drawing>
      </w:r>
    </w:p>
    <w:p w14:paraId="7E5D5717" w14:textId="77777777" w:rsidR="00E86F21" w:rsidRPr="002278A8" w:rsidRDefault="00E86F21" w:rsidP="00E86F21">
      <w:pPr>
        <w:spacing w:after="0" w:line="240" w:lineRule="auto"/>
        <w:rPr>
          <w:rFonts w:eastAsia="Times New Roman" w:cs="Times New Roman"/>
          <w:b/>
          <w:lang w:eastAsia="cs-CZ"/>
        </w:rPr>
      </w:pPr>
    </w:p>
    <w:p w14:paraId="082207C9" w14:textId="77777777" w:rsidR="00E86F21" w:rsidRPr="002278A8" w:rsidRDefault="00E86F21" w:rsidP="00E86F21">
      <w:pPr>
        <w:spacing w:after="0" w:line="240" w:lineRule="auto"/>
        <w:ind w:firstLine="567"/>
        <w:rPr>
          <w:rFonts w:eastAsia="Times New Roman" w:cs="Times New Roman"/>
          <w:lang w:eastAsia="cs-CZ"/>
        </w:rPr>
      </w:pPr>
    </w:p>
    <w:p w14:paraId="3BEAC3E3" w14:textId="77777777" w:rsidR="00C85DEB" w:rsidRPr="00C87717" w:rsidRDefault="00C85DEB" w:rsidP="00C85DEB">
      <w:pPr>
        <w:pStyle w:val="Odstavecseseznamem"/>
        <w:spacing w:after="0" w:line="240" w:lineRule="auto"/>
        <w:ind w:left="0"/>
        <w:jc w:val="both"/>
        <w:rPr>
          <w:rFonts w:eastAsia="Times New Roman" w:cs="Times New Roman"/>
          <w:lang w:eastAsia="cs-CZ"/>
        </w:rPr>
      </w:pPr>
      <w:r w:rsidRPr="00160BF8">
        <w:rPr>
          <w:rFonts w:eastAsia="Times New Roman" w:cs="Times New Roman"/>
          <w:lang w:eastAsia="cs-CZ"/>
        </w:rPr>
        <w:lastRenderedPageBreak/>
        <w:t>Povaha shora uvedených vysvětlení/ změn/ doplnění zadávací dokumentace nevyžaduje prodloužení lhůty pro podání nabídek.</w:t>
      </w:r>
      <w:r w:rsidRPr="00C87717">
        <w:rPr>
          <w:rFonts w:eastAsia="Times New Roman" w:cs="Times New Roman"/>
          <w:lang w:eastAsia="cs-CZ"/>
        </w:rPr>
        <w:t xml:space="preserve"> </w:t>
      </w:r>
    </w:p>
    <w:p w14:paraId="3869AF03" w14:textId="77777777" w:rsidR="00C85DEB" w:rsidRPr="00BD5319" w:rsidRDefault="00C85DEB" w:rsidP="00C85DEB">
      <w:pPr>
        <w:spacing w:after="0" w:line="240" w:lineRule="auto"/>
        <w:jc w:val="both"/>
        <w:rPr>
          <w:rFonts w:eastAsia="Times New Roman" w:cs="Times New Roman"/>
          <w:lang w:eastAsia="cs-CZ"/>
        </w:rPr>
      </w:pPr>
    </w:p>
    <w:p w14:paraId="5F9C1D65" w14:textId="77777777" w:rsidR="00E86F21" w:rsidRPr="00BD5319" w:rsidRDefault="00E86F21" w:rsidP="00E86F21">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03209532" w14:textId="77777777" w:rsidR="00E86F21" w:rsidRPr="00BD5319" w:rsidRDefault="00E86F21" w:rsidP="00E86F21">
      <w:pPr>
        <w:spacing w:before="120" w:after="0" w:line="240" w:lineRule="auto"/>
        <w:rPr>
          <w:rFonts w:eastAsia="Calibri" w:cs="Times New Roman"/>
          <w:b/>
          <w:bCs/>
          <w:lang w:eastAsia="cs-CZ"/>
        </w:rPr>
      </w:pPr>
    </w:p>
    <w:p w14:paraId="1408490D" w14:textId="77777777" w:rsidR="00E86F21" w:rsidRPr="00BD5319" w:rsidRDefault="00E86F21" w:rsidP="00E86F21">
      <w:pPr>
        <w:spacing w:after="0" w:line="240" w:lineRule="auto"/>
        <w:jc w:val="both"/>
        <w:rPr>
          <w:rFonts w:eastAsia="Calibri" w:cs="Times New Roman"/>
          <w:lang w:eastAsia="cs-CZ"/>
        </w:rPr>
      </w:pPr>
    </w:p>
    <w:p w14:paraId="7C4C5120" w14:textId="77777777" w:rsidR="00E86F21" w:rsidRPr="00BD5319" w:rsidRDefault="00E86F21" w:rsidP="00E86F21">
      <w:pPr>
        <w:spacing w:after="0" w:line="240" w:lineRule="auto"/>
        <w:jc w:val="both"/>
        <w:rPr>
          <w:rFonts w:eastAsia="Calibri" w:cs="Times New Roman"/>
          <w:lang w:eastAsia="cs-CZ"/>
        </w:rPr>
      </w:pPr>
    </w:p>
    <w:p w14:paraId="16D13D67" w14:textId="7E152645" w:rsidR="00E86F21" w:rsidRPr="00291CDF" w:rsidRDefault="00E86F21" w:rsidP="00E86F21">
      <w:pPr>
        <w:spacing w:after="0" w:line="240" w:lineRule="auto"/>
        <w:jc w:val="both"/>
        <w:rPr>
          <w:rFonts w:eastAsia="Calibri" w:cs="Times New Roman"/>
          <w:lang w:eastAsia="cs-CZ"/>
        </w:rPr>
      </w:pPr>
      <w:r w:rsidRPr="00291CDF">
        <w:rPr>
          <w:rFonts w:eastAsia="Calibri" w:cs="Times New Roman"/>
          <w:lang w:eastAsia="cs-CZ"/>
        </w:rPr>
        <w:t>V </w:t>
      </w:r>
      <w:r w:rsidR="00C64E0B">
        <w:rPr>
          <w:rFonts w:eastAsia="Calibri" w:cs="Times New Roman"/>
          <w:lang w:eastAsia="cs-CZ"/>
        </w:rPr>
        <w:t>Olomouci</w:t>
      </w:r>
      <w:r w:rsidRPr="00291CDF">
        <w:rPr>
          <w:rFonts w:eastAsia="Calibri" w:cs="Times New Roman"/>
          <w:lang w:eastAsia="cs-CZ"/>
        </w:rPr>
        <w:t xml:space="preserve"> </w:t>
      </w:r>
      <w:r w:rsidR="002776AC">
        <w:rPr>
          <w:rFonts w:eastAsia="Calibri" w:cs="Times New Roman"/>
          <w:lang w:eastAsia="cs-CZ"/>
        </w:rPr>
        <w:t>25</w:t>
      </w:r>
      <w:r>
        <w:rPr>
          <w:rFonts w:eastAsia="Calibri" w:cs="Times New Roman"/>
          <w:lang w:eastAsia="cs-CZ"/>
        </w:rPr>
        <w:t>.</w:t>
      </w:r>
      <w:r w:rsidR="00C152B4">
        <w:rPr>
          <w:rFonts w:eastAsia="Calibri" w:cs="Times New Roman"/>
          <w:lang w:eastAsia="cs-CZ"/>
        </w:rPr>
        <w:t xml:space="preserve"> </w:t>
      </w:r>
      <w:r>
        <w:rPr>
          <w:rFonts w:eastAsia="Calibri" w:cs="Times New Roman"/>
          <w:lang w:eastAsia="cs-CZ"/>
        </w:rPr>
        <w:t>9.</w:t>
      </w:r>
      <w:r w:rsidR="00C152B4">
        <w:rPr>
          <w:rFonts w:eastAsia="Calibri" w:cs="Times New Roman"/>
          <w:lang w:eastAsia="cs-CZ"/>
        </w:rPr>
        <w:t xml:space="preserve"> </w:t>
      </w:r>
      <w:r>
        <w:rPr>
          <w:rFonts w:eastAsia="Calibri" w:cs="Times New Roman"/>
          <w:lang w:eastAsia="cs-CZ"/>
        </w:rPr>
        <w:t>2024</w:t>
      </w:r>
    </w:p>
    <w:p w14:paraId="742D46CC" w14:textId="77777777" w:rsidR="00E86F21" w:rsidRPr="00291CDF" w:rsidRDefault="00E86F21" w:rsidP="00E86F21">
      <w:pPr>
        <w:spacing w:after="0" w:line="240" w:lineRule="auto"/>
        <w:jc w:val="both"/>
        <w:rPr>
          <w:rFonts w:eastAsia="Calibri" w:cs="Times New Roman"/>
          <w:lang w:eastAsia="cs-CZ"/>
        </w:rPr>
      </w:pPr>
    </w:p>
    <w:p w14:paraId="0801EAA9" w14:textId="77777777" w:rsidR="00E86F21" w:rsidRPr="00291CDF" w:rsidRDefault="00E86F21" w:rsidP="00E86F21">
      <w:pPr>
        <w:spacing w:after="0" w:line="240" w:lineRule="auto"/>
        <w:jc w:val="both"/>
        <w:rPr>
          <w:rFonts w:eastAsia="Calibri" w:cs="Times New Roman"/>
          <w:lang w:eastAsia="cs-CZ"/>
        </w:rPr>
      </w:pPr>
    </w:p>
    <w:p w14:paraId="4C941442" w14:textId="77777777" w:rsidR="00E86F21" w:rsidRDefault="00E86F21" w:rsidP="00E86F21">
      <w:pPr>
        <w:spacing w:after="0" w:line="240" w:lineRule="auto"/>
        <w:rPr>
          <w:rFonts w:eastAsia="Calibri" w:cs="Times New Roman"/>
          <w:b/>
          <w:bCs/>
          <w:lang w:eastAsia="cs-CZ"/>
        </w:rPr>
      </w:pPr>
    </w:p>
    <w:p w14:paraId="157DE0D6" w14:textId="77777777" w:rsidR="00E86F21" w:rsidRPr="00291CDF" w:rsidRDefault="00E86F21" w:rsidP="00E86F21">
      <w:pPr>
        <w:spacing w:after="0" w:line="240" w:lineRule="auto"/>
        <w:rPr>
          <w:rFonts w:eastAsia="Calibri" w:cs="Times New Roman"/>
          <w:b/>
          <w:bCs/>
          <w:lang w:eastAsia="cs-CZ"/>
        </w:rPr>
      </w:pPr>
    </w:p>
    <w:p w14:paraId="1248ABBA" w14:textId="77777777" w:rsidR="002776AC" w:rsidRPr="003F10D9" w:rsidRDefault="002776AC" w:rsidP="002776AC">
      <w:pPr>
        <w:spacing w:after="0" w:line="240" w:lineRule="auto"/>
        <w:rPr>
          <w:rFonts w:eastAsia="Calibri" w:cs="Times New Roman"/>
          <w:b/>
          <w:bCs/>
          <w:lang w:eastAsia="cs-CZ"/>
        </w:rPr>
      </w:pPr>
    </w:p>
    <w:p w14:paraId="08F0B38C" w14:textId="77777777" w:rsidR="002776AC" w:rsidRPr="003F10D9" w:rsidRDefault="002776AC" w:rsidP="002776AC">
      <w:pPr>
        <w:spacing w:after="0" w:line="240" w:lineRule="auto"/>
        <w:rPr>
          <w:rFonts w:eastAsia="Times New Roman" w:cs="Times New Roman"/>
          <w:b/>
          <w:lang w:eastAsia="cs-CZ"/>
        </w:rPr>
      </w:pPr>
      <w:r w:rsidRPr="003F10D9">
        <w:rPr>
          <w:rFonts w:eastAsia="Times New Roman" w:cs="Times New Roman"/>
          <w:b/>
          <w:bCs/>
          <w:lang w:eastAsia="cs-CZ"/>
        </w:rPr>
        <w:t>Ing. Miroslav Bocák</w:t>
      </w:r>
      <w:r w:rsidRPr="003F10D9">
        <w:rPr>
          <w:rFonts w:eastAsia="Times New Roman" w:cs="Times New Roman"/>
          <w:b/>
          <w:lang w:eastAsia="cs-CZ"/>
        </w:rPr>
        <w:t xml:space="preserve"> </w:t>
      </w:r>
    </w:p>
    <w:p w14:paraId="1524C573" w14:textId="77777777" w:rsidR="002776AC" w:rsidRPr="003F10D9" w:rsidRDefault="002776AC" w:rsidP="002776AC">
      <w:pPr>
        <w:tabs>
          <w:tab w:val="center" w:pos="7300"/>
          <w:tab w:val="right" w:pos="9072"/>
        </w:tabs>
        <w:spacing w:after="0" w:line="240" w:lineRule="auto"/>
        <w:rPr>
          <w:rFonts w:eastAsia="Times New Roman" w:cs="Times New Roman"/>
          <w:lang w:eastAsia="cs-CZ"/>
        </w:rPr>
      </w:pPr>
      <w:r w:rsidRPr="003F10D9">
        <w:rPr>
          <w:rFonts w:eastAsia="Times New Roman" w:cs="Times New Roman"/>
          <w:lang w:eastAsia="cs-CZ"/>
        </w:rPr>
        <w:t>ředitel organizační jednotky</w:t>
      </w:r>
      <w:r w:rsidRPr="003F10D9">
        <w:rPr>
          <w:rFonts w:eastAsia="Times New Roman" w:cs="Times New Roman"/>
          <w:lang w:eastAsia="cs-CZ"/>
        </w:rPr>
        <w:tab/>
      </w:r>
    </w:p>
    <w:p w14:paraId="3EB77A1C" w14:textId="77777777" w:rsidR="002776AC" w:rsidRPr="003F10D9" w:rsidRDefault="002776AC" w:rsidP="002776AC">
      <w:pPr>
        <w:tabs>
          <w:tab w:val="center" w:pos="7300"/>
          <w:tab w:val="right" w:pos="9072"/>
        </w:tabs>
        <w:spacing w:after="0" w:line="240" w:lineRule="auto"/>
        <w:rPr>
          <w:rFonts w:eastAsia="Times New Roman" w:cs="Times New Roman"/>
          <w:lang w:eastAsia="cs-CZ"/>
        </w:rPr>
      </w:pPr>
      <w:r w:rsidRPr="003F10D9">
        <w:rPr>
          <w:rFonts w:eastAsia="Times New Roman" w:cs="Times New Roman"/>
          <w:lang w:eastAsia="cs-CZ"/>
        </w:rPr>
        <w:t>Stavební správa východ</w:t>
      </w:r>
    </w:p>
    <w:p w14:paraId="1FD459E4" w14:textId="77777777" w:rsidR="002776AC" w:rsidRPr="00BD5319" w:rsidRDefault="002776AC" w:rsidP="002776AC">
      <w:pPr>
        <w:spacing w:after="0" w:line="240" w:lineRule="auto"/>
        <w:rPr>
          <w:rFonts w:eastAsia="Times New Roman" w:cs="Times New Roman"/>
          <w:lang w:eastAsia="cs-CZ"/>
        </w:rPr>
      </w:pPr>
      <w:r w:rsidRPr="003F10D9">
        <w:rPr>
          <w:rFonts w:eastAsia="Times New Roman" w:cs="Times New Roman"/>
          <w:lang w:eastAsia="cs-CZ"/>
        </w:rPr>
        <w:t>Správa železnic, státní organizace</w:t>
      </w:r>
    </w:p>
    <w:p w14:paraId="49ADD5E7" w14:textId="77777777" w:rsidR="00CB7B5A" w:rsidRPr="00CB7B5A" w:rsidRDefault="00CB7B5A" w:rsidP="002776AC">
      <w:pPr>
        <w:spacing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6E2C0" w14:textId="77777777" w:rsidR="000C7778" w:rsidRDefault="000C7778" w:rsidP="00962258">
      <w:pPr>
        <w:spacing w:after="0" w:line="240" w:lineRule="auto"/>
      </w:pPr>
      <w:r>
        <w:separator/>
      </w:r>
    </w:p>
  </w:endnote>
  <w:endnote w:type="continuationSeparator" w:id="0">
    <w:p w14:paraId="7956D852" w14:textId="77777777" w:rsidR="000C7778" w:rsidRDefault="000C77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15EEB" w14:textId="77777777" w:rsidR="000C7778" w:rsidRDefault="000C7778" w:rsidP="00962258">
      <w:pPr>
        <w:spacing w:after="0" w:line="240" w:lineRule="auto"/>
      </w:pPr>
      <w:r>
        <w:separator/>
      </w:r>
    </w:p>
  </w:footnote>
  <w:footnote w:type="continuationSeparator" w:id="0">
    <w:p w14:paraId="180C6F0B" w14:textId="77777777" w:rsidR="000C7778" w:rsidRDefault="000C77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7E06D9"/>
    <w:multiLevelType w:val="hybridMultilevel"/>
    <w:tmpl w:val="E9446A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num w:numId="1" w16cid:durableId="401025770">
    <w:abstractNumId w:val="3"/>
  </w:num>
  <w:num w:numId="2" w16cid:durableId="506209173">
    <w:abstractNumId w:val="1"/>
  </w:num>
  <w:num w:numId="3" w16cid:durableId="358628641">
    <w:abstractNumId w:val="4"/>
  </w:num>
  <w:num w:numId="4" w16cid:durableId="1834292179">
    <w:abstractNumId w:val="7"/>
  </w:num>
  <w:num w:numId="5" w16cid:durableId="1470241154">
    <w:abstractNumId w:val="0"/>
  </w:num>
  <w:num w:numId="6" w16cid:durableId="848255171">
    <w:abstractNumId w:val="6"/>
  </w:num>
  <w:num w:numId="7" w16cid:durableId="218832763">
    <w:abstractNumId w:val="5"/>
  </w:num>
  <w:num w:numId="8" w16cid:durableId="152675410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73AE"/>
    <w:rsid w:val="00024848"/>
    <w:rsid w:val="00033432"/>
    <w:rsid w:val="000335CC"/>
    <w:rsid w:val="00072C1E"/>
    <w:rsid w:val="0007432F"/>
    <w:rsid w:val="0009147D"/>
    <w:rsid w:val="00093068"/>
    <w:rsid w:val="000934E8"/>
    <w:rsid w:val="000B3A82"/>
    <w:rsid w:val="000B56E8"/>
    <w:rsid w:val="000B6C7E"/>
    <w:rsid w:val="000B7907"/>
    <w:rsid w:val="000C0429"/>
    <w:rsid w:val="000C45E8"/>
    <w:rsid w:val="000C7778"/>
    <w:rsid w:val="001044E7"/>
    <w:rsid w:val="00112144"/>
    <w:rsid w:val="00114472"/>
    <w:rsid w:val="00144E82"/>
    <w:rsid w:val="00160BF8"/>
    <w:rsid w:val="00170EC5"/>
    <w:rsid w:val="00174241"/>
    <w:rsid w:val="001747C1"/>
    <w:rsid w:val="001771C7"/>
    <w:rsid w:val="0018596A"/>
    <w:rsid w:val="00185D4D"/>
    <w:rsid w:val="001944D6"/>
    <w:rsid w:val="001B0C14"/>
    <w:rsid w:val="001B69C2"/>
    <w:rsid w:val="001C4DA0"/>
    <w:rsid w:val="001E71CE"/>
    <w:rsid w:val="00207DF5"/>
    <w:rsid w:val="0021015F"/>
    <w:rsid w:val="00215EA5"/>
    <w:rsid w:val="002278A8"/>
    <w:rsid w:val="00267369"/>
    <w:rsid w:val="0026785D"/>
    <w:rsid w:val="002761CC"/>
    <w:rsid w:val="00276A23"/>
    <w:rsid w:val="002776AC"/>
    <w:rsid w:val="00296D39"/>
    <w:rsid w:val="002A37AF"/>
    <w:rsid w:val="002A59FE"/>
    <w:rsid w:val="002A5D62"/>
    <w:rsid w:val="002C31BF"/>
    <w:rsid w:val="002C335C"/>
    <w:rsid w:val="002E0CD7"/>
    <w:rsid w:val="002E668A"/>
    <w:rsid w:val="002F026B"/>
    <w:rsid w:val="0030763D"/>
    <w:rsid w:val="00323981"/>
    <w:rsid w:val="00326564"/>
    <w:rsid w:val="00326B5F"/>
    <w:rsid w:val="00335122"/>
    <w:rsid w:val="003503FE"/>
    <w:rsid w:val="00357BC6"/>
    <w:rsid w:val="003628B4"/>
    <w:rsid w:val="0037111D"/>
    <w:rsid w:val="003756B9"/>
    <w:rsid w:val="0039138B"/>
    <w:rsid w:val="003956C6"/>
    <w:rsid w:val="003C766E"/>
    <w:rsid w:val="003E23F1"/>
    <w:rsid w:val="003E6B9A"/>
    <w:rsid w:val="003E75CE"/>
    <w:rsid w:val="003F10D9"/>
    <w:rsid w:val="0041380F"/>
    <w:rsid w:val="00427D02"/>
    <w:rsid w:val="00443286"/>
    <w:rsid w:val="00450F07"/>
    <w:rsid w:val="00452FB8"/>
    <w:rsid w:val="00453CD3"/>
    <w:rsid w:val="00455BC7"/>
    <w:rsid w:val="00460660"/>
    <w:rsid w:val="00460CCB"/>
    <w:rsid w:val="00474535"/>
    <w:rsid w:val="00477370"/>
    <w:rsid w:val="00486107"/>
    <w:rsid w:val="00491827"/>
    <w:rsid w:val="004926B0"/>
    <w:rsid w:val="004A0F75"/>
    <w:rsid w:val="004A7B82"/>
    <w:rsid w:val="004A7C69"/>
    <w:rsid w:val="004C4399"/>
    <w:rsid w:val="004C69ED"/>
    <w:rsid w:val="004C787C"/>
    <w:rsid w:val="004F4B9B"/>
    <w:rsid w:val="00501654"/>
    <w:rsid w:val="00511AB9"/>
    <w:rsid w:val="0051317B"/>
    <w:rsid w:val="00523EA7"/>
    <w:rsid w:val="00542527"/>
    <w:rsid w:val="0054661E"/>
    <w:rsid w:val="00551D1F"/>
    <w:rsid w:val="00553375"/>
    <w:rsid w:val="005644EF"/>
    <w:rsid w:val="005658A6"/>
    <w:rsid w:val="005720E7"/>
    <w:rsid w:val="005722BB"/>
    <w:rsid w:val="005736B7"/>
    <w:rsid w:val="00575E5A"/>
    <w:rsid w:val="00584E2A"/>
    <w:rsid w:val="00596C7E"/>
    <w:rsid w:val="005A5F24"/>
    <w:rsid w:val="005A64E9"/>
    <w:rsid w:val="005B0458"/>
    <w:rsid w:val="005B5EE9"/>
    <w:rsid w:val="005B680B"/>
    <w:rsid w:val="005E217E"/>
    <w:rsid w:val="005E33DF"/>
    <w:rsid w:val="005F3354"/>
    <w:rsid w:val="006104F6"/>
    <w:rsid w:val="0061068E"/>
    <w:rsid w:val="006427E6"/>
    <w:rsid w:val="0064411B"/>
    <w:rsid w:val="00660AD3"/>
    <w:rsid w:val="00664163"/>
    <w:rsid w:val="00684844"/>
    <w:rsid w:val="00685BDF"/>
    <w:rsid w:val="006A5570"/>
    <w:rsid w:val="006A689C"/>
    <w:rsid w:val="006B3D79"/>
    <w:rsid w:val="006E0578"/>
    <w:rsid w:val="006E314D"/>
    <w:rsid w:val="006E7F06"/>
    <w:rsid w:val="006F45BE"/>
    <w:rsid w:val="006F7A88"/>
    <w:rsid w:val="00710723"/>
    <w:rsid w:val="00712ED1"/>
    <w:rsid w:val="0071410F"/>
    <w:rsid w:val="00723ED1"/>
    <w:rsid w:val="00735ED4"/>
    <w:rsid w:val="00743525"/>
    <w:rsid w:val="00750569"/>
    <w:rsid w:val="007531A0"/>
    <w:rsid w:val="0075364E"/>
    <w:rsid w:val="0075629F"/>
    <w:rsid w:val="0076286B"/>
    <w:rsid w:val="00764595"/>
    <w:rsid w:val="00766846"/>
    <w:rsid w:val="0077455D"/>
    <w:rsid w:val="0077673A"/>
    <w:rsid w:val="007846E1"/>
    <w:rsid w:val="007B570C"/>
    <w:rsid w:val="007C191F"/>
    <w:rsid w:val="007D151E"/>
    <w:rsid w:val="007D7879"/>
    <w:rsid w:val="007E3699"/>
    <w:rsid w:val="007E4642"/>
    <w:rsid w:val="007E4A6E"/>
    <w:rsid w:val="007F56A7"/>
    <w:rsid w:val="007F626E"/>
    <w:rsid w:val="00807DD0"/>
    <w:rsid w:val="00813F11"/>
    <w:rsid w:val="0082698B"/>
    <w:rsid w:val="00856E6D"/>
    <w:rsid w:val="00881840"/>
    <w:rsid w:val="008841FB"/>
    <w:rsid w:val="0088472C"/>
    <w:rsid w:val="00891334"/>
    <w:rsid w:val="008938A8"/>
    <w:rsid w:val="0089538B"/>
    <w:rsid w:val="008A3568"/>
    <w:rsid w:val="008B7562"/>
    <w:rsid w:val="008C1839"/>
    <w:rsid w:val="008C7EC5"/>
    <w:rsid w:val="008D03B9"/>
    <w:rsid w:val="008F18D6"/>
    <w:rsid w:val="008F3F6A"/>
    <w:rsid w:val="00904780"/>
    <w:rsid w:val="009113A8"/>
    <w:rsid w:val="00911964"/>
    <w:rsid w:val="00922385"/>
    <w:rsid w:val="009223DF"/>
    <w:rsid w:val="00936091"/>
    <w:rsid w:val="00940D8A"/>
    <w:rsid w:val="00962258"/>
    <w:rsid w:val="009678B7"/>
    <w:rsid w:val="00982411"/>
    <w:rsid w:val="00992D9C"/>
    <w:rsid w:val="00996CB8"/>
    <w:rsid w:val="009A72E5"/>
    <w:rsid w:val="009A7568"/>
    <w:rsid w:val="009B2E97"/>
    <w:rsid w:val="009B3C69"/>
    <w:rsid w:val="009B61BB"/>
    <w:rsid w:val="009B72CC"/>
    <w:rsid w:val="009C712B"/>
    <w:rsid w:val="009C7B39"/>
    <w:rsid w:val="009E07F4"/>
    <w:rsid w:val="009E12E5"/>
    <w:rsid w:val="009F392E"/>
    <w:rsid w:val="009F5BDF"/>
    <w:rsid w:val="00A03B10"/>
    <w:rsid w:val="00A33F26"/>
    <w:rsid w:val="00A43FE5"/>
    <w:rsid w:val="00A44328"/>
    <w:rsid w:val="00A6177B"/>
    <w:rsid w:val="00A66136"/>
    <w:rsid w:val="00A855D1"/>
    <w:rsid w:val="00AA4CBB"/>
    <w:rsid w:val="00AA65FA"/>
    <w:rsid w:val="00AA7351"/>
    <w:rsid w:val="00AC3B96"/>
    <w:rsid w:val="00AD056F"/>
    <w:rsid w:val="00AD2773"/>
    <w:rsid w:val="00AD6731"/>
    <w:rsid w:val="00AE1DDE"/>
    <w:rsid w:val="00AE2D99"/>
    <w:rsid w:val="00B15B5E"/>
    <w:rsid w:val="00B15D0D"/>
    <w:rsid w:val="00B23CA3"/>
    <w:rsid w:val="00B30E61"/>
    <w:rsid w:val="00B30F79"/>
    <w:rsid w:val="00B3491A"/>
    <w:rsid w:val="00B43994"/>
    <w:rsid w:val="00B45E9E"/>
    <w:rsid w:val="00B55F9C"/>
    <w:rsid w:val="00B75EE1"/>
    <w:rsid w:val="00B77481"/>
    <w:rsid w:val="00B8518B"/>
    <w:rsid w:val="00BB3740"/>
    <w:rsid w:val="00BD5319"/>
    <w:rsid w:val="00BD7E91"/>
    <w:rsid w:val="00BF374D"/>
    <w:rsid w:val="00BF6D48"/>
    <w:rsid w:val="00C020FF"/>
    <w:rsid w:val="00C02D0A"/>
    <w:rsid w:val="00C03A6E"/>
    <w:rsid w:val="00C152B4"/>
    <w:rsid w:val="00C17D8D"/>
    <w:rsid w:val="00C27D11"/>
    <w:rsid w:val="00C30759"/>
    <w:rsid w:val="00C34812"/>
    <w:rsid w:val="00C44F6A"/>
    <w:rsid w:val="00C64E0B"/>
    <w:rsid w:val="00C727E5"/>
    <w:rsid w:val="00C8207D"/>
    <w:rsid w:val="00C85DEB"/>
    <w:rsid w:val="00CB7B5A"/>
    <w:rsid w:val="00CC1E2B"/>
    <w:rsid w:val="00CC540F"/>
    <w:rsid w:val="00CD1FC4"/>
    <w:rsid w:val="00CE371D"/>
    <w:rsid w:val="00CE62D0"/>
    <w:rsid w:val="00D02A4D"/>
    <w:rsid w:val="00D21061"/>
    <w:rsid w:val="00D316A7"/>
    <w:rsid w:val="00D4108E"/>
    <w:rsid w:val="00D4742F"/>
    <w:rsid w:val="00D548C8"/>
    <w:rsid w:val="00D6163D"/>
    <w:rsid w:val="00D63009"/>
    <w:rsid w:val="00D667A1"/>
    <w:rsid w:val="00D80E76"/>
    <w:rsid w:val="00D831A3"/>
    <w:rsid w:val="00D902AD"/>
    <w:rsid w:val="00DA6FFE"/>
    <w:rsid w:val="00DB04A5"/>
    <w:rsid w:val="00DC3110"/>
    <w:rsid w:val="00DD46F3"/>
    <w:rsid w:val="00DD58A6"/>
    <w:rsid w:val="00DD5D0F"/>
    <w:rsid w:val="00DE2918"/>
    <w:rsid w:val="00DE38B1"/>
    <w:rsid w:val="00DE56F2"/>
    <w:rsid w:val="00DF116D"/>
    <w:rsid w:val="00E01C8D"/>
    <w:rsid w:val="00E10710"/>
    <w:rsid w:val="00E525EF"/>
    <w:rsid w:val="00E824F1"/>
    <w:rsid w:val="00E86F21"/>
    <w:rsid w:val="00EA5424"/>
    <w:rsid w:val="00EB104F"/>
    <w:rsid w:val="00EC5A9E"/>
    <w:rsid w:val="00ED14BD"/>
    <w:rsid w:val="00F0012E"/>
    <w:rsid w:val="00F01440"/>
    <w:rsid w:val="00F12DEC"/>
    <w:rsid w:val="00F1715C"/>
    <w:rsid w:val="00F310F8"/>
    <w:rsid w:val="00F35939"/>
    <w:rsid w:val="00F36CA5"/>
    <w:rsid w:val="00F45607"/>
    <w:rsid w:val="00F64786"/>
    <w:rsid w:val="00F659EB"/>
    <w:rsid w:val="00F804A7"/>
    <w:rsid w:val="00F862D6"/>
    <w:rsid w:val="00F86BA6"/>
    <w:rsid w:val="00FC4B86"/>
    <w:rsid w:val="00FC6389"/>
    <w:rsid w:val="00FD2B46"/>
    <w:rsid w:val="00FD2F51"/>
    <w:rsid w:val="00FE138E"/>
    <w:rsid w:val="00FE3455"/>
    <w:rsid w:val="00FE6B7F"/>
    <w:rsid w:val="00FF1DA7"/>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3586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55560123">
      <w:bodyDiv w:val="1"/>
      <w:marLeft w:val="0"/>
      <w:marRight w:val="0"/>
      <w:marTop w:val="0"/>
      <w:marBottom w:val="0"/>
      <w:divBdr>
        <w:top w:val="none" w:sz="0" w:space="0" w:color="auto"/>
        <w:left w:val="none" w:sz="0" w:space="0" w:color="auto"/>
        <w:bottom w:val="none" w:sz="0" w:space="0" w:color="auto"/>
        <w:right w:val="none" w:sz="0" w:space="0" w:color="auto"/>
      </w:divBdr>
    </w:div>
    <w:div w:id="629626607">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6835426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50</TotalTime>
  <Pages>2</Pages>
  <Words>335</Words>
  <Characters>1979</Characters>
  <Application>Microsoft Office Word</Application>
  <DocSecurity>0</DocSecurity>
  <Lines>16</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13</cp:revision>
  <cp:lastPrinted>2019-02-22T13:28:00Z</cp:lastPrinted>
  <dcterms:created xsi:type="dcterms:W3CDTF">2024-09-23T12:07:00Z</dcterms:created>
  <dcterms:modified xsi:type="dcterms:W3CDTF">2024-09-25T10:57:00Z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