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63411617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C399A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>zapsaná v obchodním rejstříku vedeném Městským soudem v Praze pod sp.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1F08352B" w:rsidR="004E1498" w:rsidRPr="004E1498" w:rsidRDefault="004E1498" w:rsidP="00E83679">
      <w:pPr>
        <w:pStyle w:val="Identifikace"/>
      </w:pPr>
      <w:r w:rsidRPr="00A2739B">
        <w:t xml:space="preserve">zastoupená </w:t>
      </w:r>
      <w:r w:rsidR="00A2739B" w:rsidRPr="00A2739B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19FA02CF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A2739B" w:rsidRPr="002A29B8">
        <w:rPr>
          <w:b/>
        </w:rPr>
        <w:t>Ověření Zprávy o udržitelnosti za rok 2024 ve standardech ESRS</w:t>
      </w:r>
      <w:r w:rsidRPr="004E1498">
        <w:t xml:space="preserve"> “, </w:t>
      </w:r>
      <w:r w:rsidR="000D278B" w:rsidRPr="0055532A">
        <w:t xml:space="preserve">č.j. veřejné zakázky </w:t>
      </w:r>
      <w:r w:rsidR="0055532A" w:rsidRPr="0055532A">
        <w:t>57930/2024-SŽ-GŘ-O8</w:t>
      </w:r>
      <w:r w:rsidR="0055532A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0E57C20D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</w:t>
      </w:r>
      <w:r w:rsidR="001903B9">
        <w:t>vy</w:t>
      </w:r>
      <w:r w:rsidRPr="004E1498">
        <w:t>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7D3F357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A2739B">
        <w:t>provedení odborného ověření Zprávy o udržitelnosti za rok 2024, která bude nově sestavována dle nařízení ESRS, a to podle zákona č. 93/2009 Sb., o auditorech a o změně některých zákonů (zákon o auditorech), ve znění pozdějších předpisů. Součástí procesu ověření je také předběžný audit</w:t>
      </w:r>
      <w:r w:rsidR="001903B9">
        <w:t>. P</w:t>
      </w:r>
      <w:r w:rsidR="00A2739B">
        <w:t>ísemný výstup ověření bude auditorem vypracován v českém i anglickém jazyce</w:t>
      </w:r>
      <w:r w:rsidR="001903B9">
        <w:t>.</w:t>
      </w:r>
    </w:p>
    <w:p w14:paraId="31E5226B" w14:textId="3DA7BB5C" w:rsidR="004E1498" w:rsidRPr="00B03D0C" w:rsidRDefault="004E1498" w:rsidP="00F1527A">
      <w:pPr>
        <w:pStyle w:val="Nadpis2"/>
        <w:widowControl w:val="0"/>
      </w:pPr>
      <w:r w:rsidRPr="00B03D0C">
        <w:t>Předmět díla je blíže specifikován v přílo</w:t>
      </w:r>
      <w:r w:rsidR="00CB53B1" w:rsidRPr="00B03D0C">
        <w:t>ze</w:t>
      </w:r>
      <w:r w:rsidRPr="00B03D0C">
        <w:t xml:space="preserve"> </w:t>
      </w:r>
      <w:r w:rsidR="0086114C" w:rsidRPr="00B03D0C">
        <w:t>č</w:t>
      </w:r>
      <w:r w:rsidR="001903B9" w:rsidRPr="00B03D0C">
        <w:t xml:space="preserve">. </w:t>
      </w:r>
      <w:r w:rsidR="001903B9" w:rsidRPr="00B03D0C">
        <w:fldChar w:fldCharType="begin"/>
      </w:r>
      <w:r w:rsidR="001903B9" w:rsidRPr="00B03D0C">
        <w:instrText xml:space="preserve"> REF _Ref174960075 \r \h </w:instrText>
      </w:r>
      <w:r w:rsidR="00B03D0C">
        <w:instrText xml:space="preserve"> \* MERGEFORMAT </w:instrText>
      </w:r>
      <w:r w:rsidR="001903B9" w:rsidRPr="00B03D0C">
        <w:fldChar w:fldCharType="separate"/>
      </w:r>
      <w:r w:rsidR="001903B9" w:rsidRPr="00B03D0C">
        <w:t>2</w:t>
      </w:r>
      <w:r w:rsidR="001903B9" w:rsidRPr="00B03D0C">
        <w:fldChar w:fldCharType="end"/>
      </w:r>
      <w:r w:rsidR="001903B9" w:rsidRPr="00B03D0C">
        <w:t xml:space="preserve"> </w:t>
      </w:r>
      <w:r w:rsidR="006566F7" w:rsidRPr="00B03D0C">
        <w:t>S</w:t>
      </w:r>
      <w:r w:rsidRPr="00B03D0C">
        <w:t>mlouvy.</w:t>
      </w:r>
    </w:p>
    <w:p w14:paraId="77A2A712" w14:textId="0FB7AACB" w:rsidR="00420574" w:rsidRPr="00420574" w:rsidRDefault="00420574" w:rsidP="00420574">
      <w:pPr>
        <w:pStyle w:val="Nadpis2"/>
        <w:widowControl w:val="0"/>
      </w:pPr>
      <w:r w:rsidRPr="003D757D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36DF1F7F" w14:textId="4ACC35B9" w:rsidR="00810E9B" w:rsidRPr="00A2739B" w:rsidRDefault="00DB7CC9" w:rsidP="00F1527A">
      <w:pPr>
        <w:pStyle w:val="Nadpis2"/>
        <w:widowControl w:val="0"/>
      </w:pPr>
      <w:r w:rsidRPr="00A2739B">
        <w:t xml:space="preserve">Cena za Dílo </w:t>
      </w:r>
      <w:r w:rsidR="006566F7" w:rsidRPr="00A2739B">
        <w:t>je</w:t>
      </w:r>
      <w:r w:rsidR="001903B9">
        <w:t xml:space="preserve"> stanovena</w:t>
      </w:r>
      <w:r w:rsidR="006566F7" w:rsidRPr="00A2739B">
        <w:t xml:space="preserve"> </w:t>
      </w:r>
      <w:r w:rsidR="001903B9">
        <w:t xml:space="preserve">v </w:t>
      </w:r>
      <w:r w:rsidR="006566F7" w:rsidRPr="00A2739B">
        <w:t>přílo</w:t>
      </w:r>
      <w:r w:rsidR="001903B9">
        <w:t>ze</w:t>
      </w:r>
      <w:r w:rsidR="006566F7" w:rsidRPr="00A2739B">
        <w:t xml:space="preserve"> č.</w:t>
      </w:r>
      <w:r w:rsidR="001903B9">
        <w:t xml:space="preserve"> </w:t>
      </w:r>
      <w:r w:rsidR="001903B9">
        <w:fldChar w:fldCharType="begin"/>
      </w:r>
      <w:r w:rsidR="001903B9">
        <w:instrText xml:space="preserve"> REF _Ref174960205 \r \h </w:instrText>
      </w:r>
      <w:r w:rsidR="001903B9">
        <w:fldChar w:fldCharType="separate"/>
      </w:r>
      <w:r w:rsidR="001903B9">
        <w:t>3</w:t>
      </w:r>
      <w:r w:rsidR="001903B9">
        <w:fldChar w:fldCharType="end"/>
      </w:r>
      <w:r w:rsidR="006566F7" w:rsidRPr="00A2739B">
        <w:t xml:space="preserve"> </w:t>
      </w:r>
      <w:r w:rsidR="00810E9B" w:rsidRPr="00A2739B">
        <w:t>Smlouvy.</w:t>
      </w:r>
    </w:p>
    <w:p w14:paraId="28C81697" w14:textId="13B4A420" w:rsidR="00810E9B" w:rsidRPr="00B03481" w:rsidRDefault="00810E9B" w:rsidP="00F1527A">
      <w:pPr>
        <w:pStyle w:val="Nadpis2"/>
        <w:widowControl w:val="0"/>
      </w:pPr>
      <w:r w:rsidRPr="00B03481">
        <w:t>Fakturace bude provedena</w:t>
      </w:r>
      <w:r w:rsidR="00ED2856" w:rsidRPr="00B03481">
        <w:t xml:space="preserve"> po předání </w:t>
      </w:r>
      <w:r w:rsidR="005C5BC6" w:rsidRPr="00B03481">
        <w:t xml:space="preserve">Poskytovatelem </w:t>
      </w:r>
      <w:r w:rsidR="00ED2856" w:rsidRPr="00B03481">
        <w:t xml:space="preserve">podepsaného </w:t>
      </w:r>
      <w:r w:rsidR="00CC3DC9">
        <w:t xml:space="preserve">finálního </w:t>
      </w:r>
      <w:r w:rsidR="00ED2856" w:rsidRPr="00B03481">
        <w:t>ověření zprávy o udržitelnosti.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6DD882A5" w:rsidR="004E1498" w:rsidRPr="00A2739B" w:rsidRDefault="004E1498" w:rsidP="00F1527A">
      <w:pPr>
        <w:pStyle w:val="Nadpis2"/>
        <w:widowControl w:val="0"/>
      </w:pPr>
      <w:r w:rsidRPr="00A2739B">
        <w:t>Místem plnění je</w:t>
      </w:r>
      <w:r w:rsidR="00A2739B" w:rsidRPr="00A2739B">
        <w:t xml:space="preserve"> </w:t>
      </w:r>
      <w:r w:rsidR="001903B9">
        <w:t xml:space="preserve">sídlo Objednatele na adrese </w:t>
      </w:r>
      <w:r w:rsidR="00420574" w:rsidRPr="00B104D1">
        <w:t>Dlážděná 1003/7, 110 00 Praha 1</w:t>
      </w:r>
      <w:r w:rsidR="00420574">
        <w:t>.</w:t>
      </w:r>
    </w:p>
    <w:p w14:paraId="624D8729" w14:textId="44B6A038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</w:t>
      </w:r>
      <w:r w:rsidRPr="00B03D0C">
        <w:t xml:space="preserve">nejpozději do </w:t>
      </w:r>
      <w:r w:rsidR="00ED2856" w:rsidRPr="00B03D0C">
        <w:t>25</w:t>
      </w:r>
      <w:r w:rsidR="00A2739B" w:rsidRPr="00B03D0C">
        <w:t>. 3. 2025.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254B68C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1137BD">
        <w:t>4</w:t>
      </w:r>
      <w:r w:rsidR="006566F7">
        <w:t xml:space="preserve"> této S</w:t>
      </w:r>
      <w:r w:rsidRPr="004E1498">
        <w:t xml:space="preserve">mlouvy. 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C64BD4" w:rsidRDefault="004E1498" w:rsidP="00F1527A">
      <w:pPr>
        <w:pStyle w:val="Nadpis3"/>
        <w:widowControl w:val="0"/>
      </w:pPr>
      <w:r w:rsidRPr="00C64BD4">
        <w:t>za Objednatele p. …</w:t>
      </w:r>
      <w:r w:rsidR="0086114C" w:rsidRPr="00C64BD4">
        <w:t>,</w:t>
      </w:r>
      <w:r w:rsidRPr="00C64BD4">
        <w:t xml:space="preserve"> tel. …</w:t>
      </w:r>
      <w:r w:rsidR="0086114C" w:rsidRPr="00C64BD4">
        <w:t>,</w:t>
      </w:r>
      <w:r w:rsidRPr="00C64BD4">
        <w:t xml:space="preserve"> email …</w:t>
      </w:r>
      <w:r w:rsidR="00052CEF" w:rsidRPr="00C64BD4">
        <w:t xml:space="preserve"> [</w:t>
      </w:r>
      <w:r w:rsidR="00052CEF" w:rsidRPr="00C64BD4">
        <w:rPr>
          <w:highlight w:val="yellow"/>
        </w:rPr>
        <w:t>DOPLNÍ OBJEDNATEL PŘI PODPISU SMLOUVY</w:t>
      </w:r>
      <w:r w:rsidR="00052CEF" w:rsidRPr="00C64BD4">
        <w:t>]</w:t>
      </w:r>
      <w:r w:rsidR="0086114C" w:rsidRPr="00C64BD4">
        <w:t>,</w:t>
      </w:r>
    </w:p>
    <w:p w14:paraId="1C513CD4" w14:textId="31C84C32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C64BD4" w:rsidRPr="00C64BD4">
        <w:t xml:space="preserve">…, tel. …, email …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ouvou v registru smluv. Tento </w:t>
      </w:r>
      <w:r w:rsidRPr="00D9782E">
        <w:rPr>
          <w:rFonts w:eastAsia="Calibri"/>
        </w:rPr>
        <w:lastRenderedPageBreak/>
        <w:t>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37B7DF4B" w:rsidR="0073792E" w:rsidRPr="003A6968" w:rsidRDefault="0073792E" w:rsidP="00F1527A">
      <w:pPr>
        <w:pStyle w:val="Nadpis2"/>
        <w:widowControl w:val="0"/>
      </w:pPr>
      <w:bookmarkStart w:id="0" w:name="_Ref174964394"/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</w:t>
      </w:r>
      <w:r w:rsidR="00B75FA0">
        <w:t> </w:t>
      </w:r>
      <w:r w:rsidRPr="0073792E">
        <w:t>% účasti společníka v obchodní společnosti</w:t>
      </w:r>
      <w:r>
        <w:t>.</w:t>
      </w:r>
      <w:bookmarkEnd w:id="0"/>
    </w:p>
    <w:p w14:paraId="469BA452" w14:textId="77777777" w:rsidR="002A2DDA" w:rsidRDefault="0073792E" w:rsidP="00F1527A">
      <w:pPr>
        <w:pStyle w:val="Nadpis2"/>
        <w:widowControl w:val="0"/>
      </w:pPr>
      <w:bookmarkStart w:id="1" w:name="_Ref174964402"/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  <w:bookmarkEnd w:id="1"/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23851709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B75FA0">
        <w:t>7.5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1E71659E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420574">
        <w:t xml:space="preserve">odstavce </w:t>
      </w:r>
      <w:r w:rsidR="00B75FA0">
        <w:fldChar w:fldCharType="begin"/>
      </w:r>
      <w:r w:rsidR="00B75FA0">
        <w:instrText xml:space="preserve"> REF _Ref174964394 \r \h </w:instrText>
      </w:r>
      <w:r w:rsidR="00B75FA0">
        <w:fldChar w:fldCharType="separate"/>
      </w:r>
      <w:r w:rsidR="00B75FA0">
        <w:t>7.1</w:t>
      </w:r>
      <w:r w:rsidR="00B75FA0">
        <w:fldChar w:fldCharType="end"/>
      </w:r>
      <w:r w:rsidRPr="00420574">
        <w:t xml:space="preserve"> a</w:t>
      </w:r>
      <w:r w:rsidR="00B75FA0">
        <w:t xml:space="preserve"> </w:t>
      </w:r>
      <w:r w:rsidR="00B75FA0">
        <w:fldChar w:fldCharType="begin"/>
      </w:r>
      <w:r w:rsidR="00B75FA0">
        <w:instrText xml:space="preserve"> REF _Ref174964402 \r \h </w:instrText>
      </w:r>
      <w:r w:rsidR="00B75FA0">
        <w:fldChar w:fldCharType="separate"/>
      </w:r>
      <w:r w:rsidR="00B75FA0">
        <w:t>7.2</w:t>
      </w:r>
      <w:r w:rsidR="00B75FA0">
        <w:fldChar w:fldCharType="end"/>
      </w:r>
      <w:r w:rsidRPr="00420574">
        <w:t xml:space="preserve"> této</w:t>
      </w:r>
      <w:r>
        <w:t xml:space="preserve">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2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</w:t>
      </w:r>
      <w:r w:rsidR="00674571" w:rsidRPr="002B73F3">
        <w:rPr>
          <w:rStyle w:val="normaltextrun"/>
          <w:bdr w:val="none" w:sz="0" w:space="0" w:color="auto" w:frame="1"/>
        </w:rPr>
        <w:lastRenderedPageBreak/>
        <w:t>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2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2DE01B30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="00B75FA0">
        <w:t>10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</w:t>
      </w:r>
      <w:r w:rsidR="00B75FA0">
        <w:t xml:space="preserve">za Dílo </w:t>
      </w:r>
      <w:r w:rsidRPr="0073792E">
        <w:t>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5323DBB3" w14:textId="45723E68" w:rsidR="00867CA0" w:rsidRPr="00D5033E" w:rsidRDefault="00867CA0" w:rsidP="00E83679">
      <w:pPr>
        <w:pStyle w:val="Nadpis2"/>
      </w:pPr>
      <w:bookmarkStart w:id="3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>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71143296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3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</w:t>
      </w:r>
      <w:r w:rsidR="00B75FA0">
        <w:rPr>
          <w:highlight w:val="green"/>
        </w:rPr>
        <w:t xml:space="preserve"> tento</w:t>
      </w:r>
      <w:r w:rsidR="00DB7CC9" w:rsidRPr="00E83679">
        <w:rPr>
          <w:highlight w:val="green"/>
        </w:rPr>
        <w:t xml:space="preserve"> bod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 xml:space="preserve">ouva o dílo řídila Obchodními podmínkami, pokud Smlouva o dílo na </w:t>
      </w:r>
      <w:r w:rsidRPr="004E1498">
        <w:lastRenderedPageBreak/>
        <w:t>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1137BD" w:rsidRDefault="004E1498" w:rsidP="00F1527A">
      <w:pPr>
        <w:pStyle w:val="Nadpis2"/>
        <w:widowControl w:val="0"/>
      </w:pPr>
      <w:r w:rsidRPr="001137BD">
        <w:rPr>
          <w:rFonts w:eastAsia="Calibri"/>
        </w:rPr>
        <w:t xml:space="preserve">Tato </w:t>
      </w:r>
      <w:r w:rsidR="00D9782E" w:rsidRPr="001137BD">
        <w:rPr>
          <w:rFonts w:eastAsia="Calibri"/>
        </w:rPr>
        <w:t>Sml</w:t>
      </w:r>
      <w:r w:rsidRPr="001137BD">
        <w:rPr>
          <w:rFonts w:eastAsia="Calibri"/>
        </w:rPr>
        <w:t xml:space="preserve">ouva nabývá platnosti okamžikem podpisu poslední ze </w:t>
      </w:r>
      <w:r w:rsidR="00D9782E" w:rsidRPr="001137BD">
        <w:rPr>
          <w:rFonts w:eastAsia="Calibri"/>
        </w:rPr>
        <w:t>Sml</w:t>
      </w:r>
      <w:r w:rsidRPr="001137B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0D4F4076" w:rsidR="006E6E61" w:rsidRPr="00B03D0C" w:rsidRDefault="006E6E61" w:rsidP="00E83679">
      <w:pPr>
        <w:pStyle w:val="Plohy"/>
      </w:pPr>
      <w:bookmarkStart w:id="4" w:name="_Ref174960075"/>
      <w:r w:rsidRPr="00B03D0C">
        <w:t>Bližší specifikace</w:t>
      </w:r>
      <w:bookmarkEnd w:id="4"/>
    </w:p>
    <w:p w14:paraId="006CBB1A" w14:textId="731ADB52" w:rsidR="006E6E61" w:rsidRPr="00B75FA0" w:rsidRDefault="00052CEF" w:rsidP="00E83679">
      <w:pPr>
        <w:pStyle w:val="Plohy"/>
      </w:pPr>
      <w:bookmarkStart w:id="5" w:name="_Ref174960205"/>
      <w:r w:rsidRPr="00B75FA0">
        <w:t>Ceník</w:t>
      </w:r>
      <w:bookmarkEnd w:id="5"/>
    </w:p>
    <w:p w14:paraId="077D172E" w14:textId="54ED1786" w:rsidR="006E6E61" w:rsidRPr="00FF7D26" w:rsidRDefault="004429CF" w:rsidP="00E83679">
      <w:pPr>
        <w:pStyle w:val="Plohy"/>
      </w:pPr>
      <w:r w:rsidRPr="00FF7D26">
        <w:t>S</w:t>
      </w:r>
      <w:r w:rsidR="006E6E61" w:rsidRPr="00FF7D26">
        <w:t>eznam poddodavatelů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72C2FE0B" w:rsidR="00613238" w:rsidRPr="00C44BB7" w:rsidRDefault="00A2739B" w:rsidP="00052CEF">
      <w:pPr>
        <w:widowControl w:val="0"/>
        <w:spacing w:after="0" w:line="276" w:lineRule="auto"/>
        <w:jc w:val="left"/>
        <w:rPr>
          <w:rStyle w:val="Tun"/>
          <w:rFonts w:eastAsiaTheme="minorHAnsi"/>
          <w:b w:val="0"/>
          <w:bCs/>
        </w:rPr>
      </w:pPr>
      <w:r w:rsidRPr="00A2739B">
        <w:rPr>
          <w:rStyle w:val="Tun"/>
          <w:rFonts w:eastAsiaTheme="minorHAnsi"/>
        </w:rPr>
        <w:t>Bc. Jiří Svoboda, MBA</w:t>
      </w:r>
      <w:r w:rsidR="00613238" w:rsidRPr="00A2739B">
        <w:rPr>
          <w:rStyle w:val="Tun"/>
          <w:rFonts w:eastAsiaTheme="minorHAnsi"/>
        </w:rPr>
        <w:t xml:space="preserve"> 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C44BB7">
        <w:rPr>
          <w:rStyle w:val="Tun"/>
          <w:rFonts w:eastAsiaTheme="minorHAnsi"/>
          <w:b w:val="0"/>
          <w:bCs/>
        </w:rPr>
        <w:t>generální ředitel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FF7D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5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DE5244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D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DC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E5A247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D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DC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935751281" name="Obrázek 9357512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01063829">
    <w:abstractNumId w:val="5"/>
  </w:num>
  <w:num w:numId="2" w16cid:durableId="728264460">
    <w:abstractNumId w:val="2"/>
  </w:num>
  <w:num w:numId="3" w16cid:durableId="1366755864">
    <w:abstractNumId w:val="7"/>
  </w:num>
  <w:num w:numId="4" w16cid:durableId="1023703238">
    <w:abstractNumId w:val="21"/>
  </w:num>
  <w:num w:numId="5" w16cid:durableId="1903757712">
    <w:abstractNumId w:val="10"/>
  </w:num>
  <w:num w:numId="6" w16cid:durableId="350886997">
    <w:abstractNumId w:val="1"/>
  </w:num>
  <w:num w:numId="7" w16cid:durableId="2060741957">
    <w:abstractNumId w:val="12"/>
  </w:num>
  <w:num w:numId="8" w16cid:durableId="735515507">
    <w:abstractNumId w:val="22"/>
  </w:num>
  <w:num w:numId="9" w16cid:durableId="807282064">
    <w:abstractNumId w:val="13"/>
  </w:num>
  <w:num w:numId="10" w16cid:durableId="665129346">
    <w:abstractNumId w:val="8"/>
  </w:num>
  <w:num w:numId="11" w16cid:durableId="1341657327">
    <w:abstractNumId w:val="3"/>
  </w:num>
  <w:num w:numId="12" w16cid:durableId="245311302">
    <w:abstractNumId w:val="18"/>
  </w:num>
  <w:num w:numId="13" w16cid:durableId="308023276">
    <w:abstractNumId w:val="20"/>
  </w:num>
  <w:num w:numId="14" w16cid:durableId="292103947">
    <w:abstractNumId w:val="6"/>
  </w:num>
  <w:num w:numId="15" w16cid:durableId="342519008">
    <w:abstractNumId w:val="23"/>
  </w:num>
  <w:num w:numId="16" w16cid:durableId="1035811008">
    <w:abstractNumId w:val="15"/>
  </w:num>
  <w:num w:numId="17" w16cid:durableId="444663218">
    <w:abstractNumId w:val="9"/>
  </w:num>
  <w:num w:numId="18" w16cid:durableId="363940281">
    <w:abstractNumId w:val="11"/>
  </w:num>
  <w:num w:numId="19" w16cid:durableId="634798141">
    <w:abstractNumId w:val="17"/>
  </w:num>
  <w:num w:numId="20" w16cid:durableId="1801612984">
    <w:abstractNumId w:val="16"/>
  </w:num>
  <w:num w:numId="21" w16cid:durableId="1377700530">
    <w:abstractNumId w:val="9"/>
  </w:num>
  <w:num w:numId="22" w16cid:durableId="1439791043">
    <w:abstractNumId w:val="19"/>
  </w:num>
  <w:num w:numId="23" w16cid:durableId="1986355967">
    <w:abstractNumId w:val="9"/>
  </w:num>
  <w:num w:numId="24" w16cid:durableId="790318131">
    <w:abstractNumId w:val="9"/>
  </w:num>
  <w:num w:numId="25" w16cid:durableId="636840515">
    <w:abstractNumId w:val="9"/>
  </w:num>
  <w:num w:numId="26" w16cid:durableId="1253202393">
    <w:abstractNumId w:val="9"/>
  </w:num>
  <w:num w:numId="27" w16cid:durableId="689179616">
    <w:abstractNumId w:val="0"/>
  </w:num>
  <w:num w:numId="28" w16cid:durableId="1839073162">
    <w:abstractNumId w:val="9"/>
  </w:num>
  <w:num w:numId="29" w16cid:durableId="532959055">
    <w:abstractNumId w:val="9"/>
  </w:num>
  <w:num w:numId="30" w16cid:durableId="1541091593">
    <w:abstractNumId w:val="14"/>
  </w:num>
  <w:num w:numId="31" w16cid:durableId="861093498">
    <w:abstractNumId w:val="4"/>
  </w:num>
  <w:num w:numId="32" w16cid:durableId="107433711">
    <w:abstractNumId w:val="9"/>
  </w:num>
  <w:num w:numId="33" w16cid:durableId="230429204">
    <w:abstractNumId w:val="9"/>
  </w:num>
  <w:num w:numId="34" w16cid:durableId="1531839025">
    <w:abstractNumId w:val="9"/>
  </w:num>
  <w:num w:numId="35" w16cid:durableId="1177117957">
    <w:abstractNumId w:val="9"/>
  </w:num>
  <w:num w:numId="36" w16cid:durableId="1989705133">
    <w:abstractNumId w:val="9"/>
  </w:num>
  <w:num w:numId="37" w16cid:durableId="199965529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430"/>
    <w:rsid w:val="00014BD8"/>
    <w:rsid w:val="00040B0B"/>
    <w:rsid w:val="00046F36"/>
    <w:rsid w:val="00052CEF"/>
    <w:rsid w:val="000645D6"/>
    <w:rsid w:val="00072C1E"/>
    <w:rsid w:val="00073A69"/>
    <w:rsid w:val="000814B9"/>
    <w:rsid w:val="000853E9"/>
    <w:rsid w:val="000970C7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37BD"/>
    <w:rsid w:val="00114472"/>
    <w:rsid w:val="001211B7"/>
    <w:rsid w:val="0013379C"/>
    <w:rsid w:val="0014514F"/>
    <w:rsid w:val="001550BC"/>
    <w:rsid w:val="001605B9"/>
    <w:rsid w:val="00170EC5"/>
    <w:rsid w:val="001747C1"/>
    <w:rsid w:val="00184743"/>
    <w:rsid w:val="001903B9"/>
    <w:rsid w:val="00193A76"/>
    <w:rsid w:val="001A6752"/>
    <w:rsid w:val="001C0FC2"/>
    <w:rsid w:val="001C298C"/>
    <w:rsid w:val="001C65F9"/>
    <w:rsid w:val="001D0499"/>
    <w:rsid w:val="001D3AFC"/>
    <w:rsid w:val="001D68A6"/>
    <w:rsid w:val="00207DF5"/>
    <w:rsid w:val="00216193"/>
    <w:rsid w:val="002313EA"/>
    <w:rsid w:val="00244F8A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0574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65FB"/>
    <w:rsid w:val="00527421"/>
    <w:rsid w:val="00537B7A"/>
    <w:rsid w:val="00537B95"/>
    <w:rsid w:val="0055288E"/>
    <w:rsid w:val="00553375"/>
    <w:rsid w:val="0055532A"/>
    <w:rsid w:val="005736B7"/>
    <w:rsid w:val="005740C3"/>
    <w:rsid w:val="00575E5A"/>
    <w:rsid w:val="00592757"/>
    <w:rsid w:val="00597E84"/>
    <w:rsid w:val="005B76DD"/>
    <w:rsid w:val="005C5BC6"/>
    <w:rsid w:val="005D5624"/>
    <w:rsid w:val="005F1404"/>
    <w:rsid w:val="0060520C"/>
    <w:rsid w:val="0061068E"/>
    <w:rsid w:val="00613238"/>
    <w:rsid w:val="006550C0"/>
    <w:rsid w:val="006566F7"/>
    <w:rsid w:val="00657746"/>
    <w:rsid w:val="00660AD3"/>
    <w:rsid w:val="00674571"/>
    <w:rsid w:val="00677B7F"/>
    <w:rsid w:val="006A5570"/>
    <w:rsid w:val="006A689C"/>
    <w:rsid w:val="006B3D79"/>
    <w:rsid w:val="006C7697"/>
    <w:rsid w:val="006C79B5"/>
    <w:rsid w:val="006D2C34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1BB6"/>
    <w:rsid w:val="00753EBA"/>
    <w:rsid w:val="00756BBA"/>
    <w:rsid w:val="0076286B"/>
    <w:rsid w:val="00766846"/>
    <w:rsid w:val="00767BBD"/>
    <w:rsid w:val="0077673A"/>
    <w:rsid w:val="007846E1"/>
    <w:rsid w:val="007A0C04"/>
    <w:rsid w:val="007B570C"/>
    <w:rsid w:val="007C01CD"/>
    <w:rsid w:val="007C399A"/>
    <w:rsid w:val="007C589B"/>
    <w:rsid w:val="007E15FA"/>
    <w:rsid w:val="007E4A6E"/>
    <w:rsid w:val="007F56A7"/>
    <w:rsid w:val="00807DD0"/>
    <w:rsid w:val="00810E9B"/>
    <w:rsid w:val="00816B59"/>
    <w:rsid w:val="008453B4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4DCC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05EC6"/>
    <w:rsid w:val="00A157FE"/>
    <w:rsid w:val="00A25B66"/>
    <w:rsid w:val="00A2739B"/>
    <w:rsid w:val="00A320BE"/>
    <w:rsid w:val="00A53522"/>
    <w:rsid w:val="00A605AE"/>
    <w:rsid w:val="00A6177B"/>
    <w:rsid w:val="00A66136"/>
    <w:rsid w:val="00A76699"/>
    <w:rsid w:val="00A85020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03481"/>
    <w:rsid w:val="00B03D0C"/>
    <w:rsid w:val="00B15D0D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5FA0"/>
    <w:rsid w:val="00B77481"/>
    <w:rsid w:val="00B8518B"/>
    <w:rsid w:val="00BA051A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277F4"/>
    <w:rsid w:val="00C35AE5"/>
    <w:rsid w:val="00C37E6D"/>
    <w:rsid w:val="00C42A1F"/>
    <w:rsid w:val="00C44BB7"/>
    <w:rsid w:val="00C44F6A"/>
    <w:rsid w:val="00C47AE3"/>
    <w:rsid w:val="00C5129C"/>
    <w:rsid w:val="00C57802"/>
    <w:rsid w:val="00C64BD4"/>
    <w:rsid w:val="00C70EC1"/>
    <w:rsid w:val="00C841A7"/>
    <w:rsid w:val="00CA0BE9"/>
    <w:rsid w:val="00CB53B1"/>
    <w:rsid w:val="00CC3DC9"/>
    <w:rsid w:val="00CC6991"/>
    <w:rsid w:val="00CD1FC4"/>
    <w:rsid w:val="00D01646"/>
    <w:rsid w:val="00D21061"/>
    <w:rsid w:val="00D371F5"/>
    <w:rsid w:val="00D4108E"/>
    <w:rsid w:val="00D6163D"/>
    <w:rsid w:val="00D657AD"/>
    <w:rsid w:val="00D674A5"/>
    <w:rsid w:val="00D76037"/>
    <w:rsid w:val="00D831A3"/>
    <w:rsid w:val="00D85C5B"/>
    <w:rsid w:val="00D91A1E"/>
    <w:rsid w:val="00D97370"/>
    <w:rsid w:val="00D9782E"/>
    <w:rsid w:val="00DA7ED7"/>
    <w:rsid w:val="00DB181A"/>
    <w:rsid w:val="00DB210B"/>
    <w:rsid w:val="00DB7CC9"/>
    <w:rsid w:val="00DC60C3"/>
    <w:rsid w:val="00DC6419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D2856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CDC09-B9F9-4AF8-8A03-2A11AC15DC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1982</Words>
  <Characters>11696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Kopecká Michaela, Bc.</cp:lastModifiedBy>
  <cp:revision>60</cp:revision>
  <cp:lastPrinted>2017-11-28T17:18:00Z</cp:lastPrinted>
  <dcterms:created xsi:type="dcterms:W3CDTF">2022-05-02T11:49:00Z</dcterms:created>
  <dcterms:modified xsi:type="dcterms:W3CDTF">2024-09-02T13:55:00Z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