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527E4D6D" w:rsidR="00F862D6" w:rsidRPr="003E6B9A" w:rsidRDefault="00E359B7" w:rsidP="0037111D">
            <w:r w:rsidRPr="00E359B7">
              <w:rPr>
                <w:rFonts w:ascii="Helvetica" w:hAnsi="Helvetica"/>
              </w:rPr>
              <w:t>10329/2024-SŽ-SSV-Ú3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4A5AFD22" w:rsidR="00F862D6" w:rsidRPr="003E6B9A" w:rsidRDefault="00EC27A2" w:rsidP="00CC1E2B">
            <w:r w:rsidRPr="00EC27A2">
              <w:t>6</w:t>
            </w:r>
            <w:r w:rsidR="003E6B9A" w:rsidRPr="00EC27A2">
              <w:t>/</w:t>
            </w:r>
            <w:r>
              <w:t>42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6592EF9B" w:rsidR="009A7568" w:rsidRPr="003E6B9A" w:rsidRDefault="00EC27A2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7BC0920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359B7">
              <w:rPr>
                <w:noProof/>
              </w:rPr>
              <w:t>20.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4324F1C3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E47E2E">
        <w:rPr>
          <w:rFonts w:eastAsia="Times New Roman" w:cs="Times New Roman"/>
          <w:lang w:eastAsia="cs-CZ"/>
        </w:rPr>
        <w:t>2</w:t>
      </w:r>
      <w:r w:rsidR="00E359B7">
        <w:rPr>
          <w:rFonts w:eastAsia="Times New Roman" w:cs="Times New Roman"/>
          <w:lang w:eastAsia="cs-CZ"/>
        </w:rPr>
        <w:t>3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>Modernizace trati Hradec Králové – Pardubice – Chrudim, 2.stavba, zdvoukolejnění Opatovice nad Labem-Hradec Králové, 1.etapa ŽST Hradec Králové hl.n.</w:t>
      </w:r>
      <w:r>
        <w:rPr>
          <w:rFonts w:eastAsia="Calibri" w:cs="Times New Roman"/>
          <w:lang w:eastAsia="cs-CZ"/>
        </w:rPr>
        <w:t>“</w:t>
      </w:r>
    </w:p>
    <w:p w14:paraId="037E3EFF" w14:textId="77777777" w:rsidR="00E47E2E" w:rsidRPr="00335122" w:rsidRDefault="00E47E2E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4FE09E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58511D" w14:textId="77777777" w:rsidR="00E47E2E" w:rsidRPr="00BD5319" w:rsidRDefault="00E47E2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24C2E008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E47E2E">
        <w:rPr>
          <w:rFonts w:eastAsia="Calibri" w:cs="Times New Roman"/>
          <w:b/>
          <w:lang w:eastAsia="cs-CZ"/>
        </w:rPr>
        <w:t>92</w:t>
      </w:r>
      <w:r w:rsidRPr="00BD5319">
        <w:rPr>
          <w:rFonts w:eastAsia="Calibri" w:cs="Times New Roman"/>
          <w:b/>
          <w:lang w:eastAsia="cs-CZ"/>
        </w:rPr>
        <w:t>:</w:t>
      </w:r>
    </w:p>
    <w:p w14:paraId="3F925D6B" w14:textId="49DA75D5" w:rsidR="00BD5319" w:rsidRDefault="00E47E2E" w:rsidP="00BD5319">
      <w:pPr>
        <w:spacing w:after="0" w:line="240" w:lineRule="auto"/>
      </w:pPr>
      <w:r w:rsidRPr="00A23AE9">
        <w:rPr>
          <w:b/>
          <w:bCs/>
        </w:rPr>
        <w:t>SO 22-20-01</w:t>
      </w:r>
      <w:r>
        <w:t xml:space="preserve"> železniční most km 27,533 – v technické zprávě kap. 11.5.5.2 je napsáno, že příčel NK bude betonována v jednom taktu, ale ve výkresech tvaru NK je betonáž příčle rozdělena pracovní spárou na nadpříčníkovou část a střed. </w:t>
      </w:r>
      <w:r>
        <w:br/>
      </w:r>
      <w:r>
        <w:br/>
        <w:t>Může zadavatel upřesnit, jak se má příčel betonovat, zda platí výkres nebo TZ?</w:t>
      </w:r>
    </w:p>
    <w:p w14:paraId="26FF76C9" w14:textId="77777777" w:rsidR="00E47E2E" w:rsidRPr="00BD5319" w:rsidRDefault="00E47E2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2073C20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43EF6EB" w14:textId="0EEBAD03" w:rsidR="000D4403" w:rsidRPr="00E359B7" w:rsidRDefault="000D4403" w:rsidP="00E359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359B7">
        <w:rPr>
          <w:rFonts w:eastAsia="Calibri" w:cs="Times New Roman"/>
          <w:bCs/>
          <w:lang w:eastAsia="cs-CZ"/>
        </w:rPr>
        <w:t>Na uvedený dotaz již Zadavatel odpověděl v rámci Vysvětlení/změny/doplnění zadávací dokumentace č.20 v odpovědi na dotaz č.178.</w:t>
      </w:r>
    </w:p>
    <w:p w14:paraId="2A16B311" w14:textId="03C5CF5A" w:rsidR="00E47E2E" w:rsidRDefault="00E47E2E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6CCBCC7" w14:textId="77777777" w:rsidR="00CE52C3" w:rsidRPr="00BD5319" w:rsidRDefault="00CE52C3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3AE5E44A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E47E2E">
        <w:rPr>
          <w:rFonts w:eastAsia="Calibri" w:cs="Times New Roman"/>
          <w:b/>
          <w:lang w:eastAsia="cs-CZ"/>
        </w:rPr>
        <w:t>193</w:t>
      </w:r>
      <w:r w:rsidRPr="00BD5319">
        <w:rPr>
          <w:rFonts w:eastAsia="Calibri" w:cs="Times New Roman"/>
          <w:b/>
          <w:lang w:eastAsia="cs-CZ"/>
        </w:rPr>
        <w:t>:</w:t>
      </w:r>
    </w:p>
    <w:p w14:paraId="613FF8CA" w14:textId="6E3847C7" w:rsidR="00E47E2E" w:rsidRPr="00BD5319" w:rsidRDefault="00E47E2E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A23AE9">
        <w:rPr>
          <w:b/>
          <w:bCs/>
        </w:rPr>
        <w:t>SO 22-20-02</w:t>
      </w:r>
      <w:r>
        <w:t xml:space="preserve"> ochranná konstrukce proti podzemní vodě– v technické zprávě kap.6 je ještě popsaný postup výstavby v rámci výstavby SO 22-20-01, ale dle posledních změn se SO 22-20-02 má provádět až po dokončení celé stavby ve stavebním postupu SP 22 po dokončení nadjezdu Koutníkova a je to i popsaní v TZ kap.3.5.</w:t>
      </w:r>
      <w:proofErr w:type="gramStart"/>
      <w:r>
        <w:t>2..</w:t>
      </w:r>
      <w:proofErr w:type="gramEnd"/>
      <w:r>
        <w:t xml:space="preserve"> </w:t>
      </w:r>
      <w:r>
        <w:br/>
      </w:r>
      <w:r>
        <w:br/>
        <w:t>Může zadavatel sjednotit TZ na nový způsob výstavby a případně opravit i další přílohy.</w:t>
      </w:r>
    </w:p>
    <w:p w14:paraId="002E726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1A183009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04C4F590" w14:textId="4F84849B" w:rsidR="00B13042" w:rsidRPr="00E359B7" w:rsidRDefault="000D4403" w:rsidP="00E359B7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E359B7">
        <w:rPr>
          <w:rFonts w:eastAsia="Calibri" w:cs="Times New Roman"/>
          <w:bCs/>
          <w:lang w:eastAsia="cs-CZ"/>
        </w:rPr>
        <w:t>Na uvedený dotaz již Zadavatel odpověděl v rámci Vysvětlení/změny/doplnění zadávací dokumentace č.20 v odpovědi na dotaz č.</w:t>
      </w:r>
      <w:r w:rsidR="00B13042" w:rsidRPr="00E359B7">
        <w:rPr>
          <w:rFonts w:eastAsia="Calibri" w:cs="Times New Roman"/>
          <w:bCs/>
          <w:lang w:eastAsia="cs-CZ"/>
        </w:rPr>
        <w:t>179.</w:t>
      </w:r>
    </w:p>
    <w:p w14:paraId="7271ED54" w14:textId="77777777" w:rsidR="00CE52C3" w:rsidRDefault="00CE52C3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81359D1" w14:textId="77777777" w:rsidR="00E47E2E" w:rsidRDefault="00E47E2E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1B3857C" w14:textId="3247C415" w:rsidR="00E47E2E" w:rsidRDefault="00E47E2E" w:rsidP="00E47E2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194</w:t>
      </w:r>
      <w:r w:rsidRPr="00BD5319">
        <w:rPr>
          <w:rFonts w:eastAsia="Calibri" w:cs="Times New Roman"/>
          <w:b/>
          <w:lang w:eastAsia="cs-CZ"/>
        </w:rPr>
        <w:t>:</w:t>
      </w:r>
    </w:p>
    <w:p w14:paraId="489D5498" w14:textId="56C313F9" w:rsidR="00E47E2E" w:rsidRPr="00BD5319" w:rsidRDefault="00E47E2E" w:rsidP="00E47E2E">
      <w:pPr>
        <w:spacing w:after="0" w:line="240" w:lineRule="auto"/>
        <w:rPr>
          <w:rFonts w:eastAsia="Calibri" w:cs="Times New Roman"/>
          <w:b/>
          <w:lang w:eastAsia="cs-CZ"/>
        </w:rPr>
      </w:pPr>
      <w:r w:rsidRPr="00A23AE9">
        <w:rPr>
          <w:b/>
          <w:bCs/>
        </w:rPr>
        <w:t>SO 22-20-02</w:t>
      </w:r>
      <w:r>
        <w:t xml:space="preserve"> ochranná konstrukce proti podzemní vodě – V dokumentaci ani ve VV není žádná zmínka ohledně vodotěsných izolací. Jsou zde pouze do dilatačních spár vloženy vnější a vnitřní těsnící pásy, ale do pracovních (smršťovacích) spár se zde nevkládá žádný těsnící pás a betonová konstrukce není vůbec chráněna izolačními pásy proti podzemní vodě. </w:t>
      </w:r>
      <w:r>
        <w:br/>
      </w:r>
      <w:r>
        <w:br/>
        <w:t>Mohl by zadavatel blíže upřesnit ochranu objektu SO 22-20-02 proti podzemní vodě?</w:t>
      </w:r>
    </w:p>
    <w:p w14:paraId="4F14C6C7" w14:textId="77777777" w:rsidR="00E47E2E" w:rsidRPr="00BD5319" w:rsidRDefault="00E47E2E" w:rsidP="00E47E2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B1AAD3D" w14:textId="77777777" w:rsidR="00E47E2E" w:rsidRDefault="00E47E2E" w:rsidP="00E47E2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4D49F6B" w14:textId="025912FA" w:rsidR="00B13042" w:rsidRPr="00E359B7" w:rsidRDefault="000D4403" w:rsidP="00E359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359B7">
        <w:rPr>
          <w:rFonts w:eastAsia="Calibri" w:cs="Times New Roman"/>
          <w:bCs/>
          <w:lang w:eastAsia="cs-CZ"/>
        </w:rPr>
        <w:t>Na uvedený dotaz již Zadavatel odpověděl v rámci Vysvětlení/změny/doplnění zadávací dokumentace č.20 v odpovědi na dotaz č.</w:t>
      </w:r>
      <w:r w:rsidR="00B13042" w:rsidRPr="00E359B7">
        <w:rPr>
          <w:rFonts w:eastAsia="Calibri" w:cs="Times New Roman"/>
          <w:bCs/>
          <w:lang w:eastAsia="cs-CZ"/>
        </w:rPr>
        <w:t>180.</w:t>
      </w:r>
    </w:p>
    <w:p w14:paraId="701FFB55" w14:textId="77777777" w:rsidR="00E47E2E" w:rsidRDefault="00E47E2E" w:rsidP="00E47E2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214916D" w14:textId="77777777" w:rsidR="00E47E2E" w:rsidRDefault="00E47E2E" w:rsidP="00E47E2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C6C9A9E" w14:textId="77777777" w:rsidR="00E47E2E" w:rsidRDefault="00E47E2E" w:rsidP="00E47E2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92D6883" w14:textId="41FCE168" w:rsidR="00E47E2E" w:rsidRDefault="00E47E2E" w:rsidP="00E47E2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195</w:t>
      </w:r>
      <w:r w:rsidRPr="00BD5319">
        <w:rPr>
          <w:rFonts w:eastAsia="Calibri" w:cs="Times New Roman"/>
          <w:b/>
          <w:lang w:eastAsia="cs-CZ"/>
        </w:rPr>
        <w:t>:</w:t>
      </w:r>
    </w:p>
    <w:p w14:paraId="1C9AB305" w14:textId="75D29663" w:rsidR="00E47E2E" w:rsidRPr="00BD5319" w:rsidRDefault="00E47E2E" w:rsidP="00E47E2E">
      <w:pPr>
        <w:spacing w:after="0" w:line="240" w:lineRule="auto"/>
        <w:rPr>
          <w:rFonts w:eastAsia="Calibri" w:cs="Times New Roman"/>
          <w:b/>
          <w:lang w:eastAsia="cs-CZ"/>
        </w:rPr>
      </w:pPr>
      <w:r w:rsidRPr="00A23AE9">
        <w:rPr>
          <w:b/>
          <w:bCs/>
        </w:rPr>
        <w:t>SO 22-20-02</w:t>
      </w:r>
      <w:r>
        <w:t xml:space="preserve"> ochranná konstrukce proti podzemní vodě – Mohl by zadavatel specifikovat v jakém objektu se nachází zásypy SO 22-20-02, protože u tohoto objektu jsou ve výkazu výměr jen výkopy bez dopravy.</w:t>
      </w:r>
    </w:p>
    <w:p w14:paraId="4E0F36D7" w14:textId="77777777" w:rsidR="00E47E2E" w:rsidRPr="00BD5319" w:rsidRDefault="00E47E2E" w:rsidP="00E47E2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B7BA5C" w14:textId="77777777" w:rsidR="00E47E2E" w:rsidRDefault="00E47E2E" w:rsidP="00E47E2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67284AE" w14:textId="2E39ADDB" w:rsidR="00B13042" w:rsidRPr="00E359B7" w:rsidRDefault="000D4403" w:rsidP="00E359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359B7">
        <w:rPr>
          <w:rFonts w:eastAsia="Calibri" w:cs="Times New Roman"/>
          <w:bCs/>
          <w:lang w:eastAsia="cs-CZ"/>
        </w:rPr>
        <w:t>Na uvedený dotaz již Zadavatel odpověděl v rámci Vysvětlení/změny/doplnění zadávací dokumentace č.20 v odpovědi na dotaz č.</w:t>
      </w:r>
      <w:r w:rsidR="00B13042" w:rsidRPr="00E359B7">
        <w:rPr>
          <w:rFonts w:eastAsia="Calibri" w:cs="Times New Roman"/>
          <w:bCs/>
          <w:lang w:eastAsia="cs-CZ"/>
        </w:rPr>
        <w:t>181.</w:t>
      </w:r>
    </w:p>
    <w:p w14:paraId="2ED47F89" w14:textId="27420E14" w:rsidR="00E47E2E" w:rsidRDefault="00E47E2E" w:rsidP="00E47E2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27CCED4" w14:textId="77777777" w:rsidR="00CE52C3" w:rsidRDefault="00CE52C3" w:rsidP="00E47E2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9694FB6" w14:textId="2E7578CF" w:rsidR="00E47E2E" w:rsidRDefault="00E47E2E" w:rsidP="00E47E2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196</w:t>
      </w:r>
      <w:r w:rsidRPr="00BD5319">
        <w:rPr>
          <w:rFonts w:eastAsia="Calibri" w:cs="Times New Roman"/>
          <w:b/>
          <w:lang w:eastAsia="cs-CZ"/>
        </w:rPr>
        <w:t>:</w:t>
      </w:r>
    </w:p>
    <w:p w14:paraId="0D18D858" w14:textId="0D30548E" w:rsidR="00E47E2E" w:rsidRDefault="00E47E2E" w:rsidP="00E47E2E">
      <w:pPr>
        <w:spacing w:after="0" w:line="240" w:lineRule="auto"/>
      </w:pPr>
      <w:r w:rsidRPr="00A23AE9">
        <w:rPr>
          <w:b/>
          <w:bCs/>
        </w:rPr>
        <w:t>SO 22-20-02</w:t>
      </w:r>
      <w:r>
        <w:t xml:space="preserve"> ochranná konstrukce proti podzemní </w:t>
      </w:r>
      <w:proofErr w:type="gramStart"/>
      <w:r>
        <w:t>vodě - na</w:t>
      </w:r>
      <w:proofErr w:type="gramEnd"/>
      <w:r>
        <w:t xml:space="preserve"> dotaž č. 180 jste odpověděli, že samotný beton (bílá vana) bude ochrana proti vodě a budou vloženy vnější a vnitřní těsnící pásy do dilatačních a pracovních spár dle výkresů výztuže. Na základě tohoto dotazu jste opravili i výměru pol.č. 14 (931242). </w:t>
      </w:r>
      <w:r>
        <w:br/>
      </w:r>
      <w:r>
        <w:br/>
        <w:t>Můžete upřesnit, zda těsnící pásy budou i v místech jímky, která je pod ochrannou konstrukcí (viz obrázek níže). Ve výkresech výztuže v těchto místech nejsou zakresleny těsnící pásy a ani tomu není uzpůsobena výztuž.</w:t>
      </w:r>
    </w:p>
    <w:p w14:paraId="130E4B19" w14:textId="77777777" w:rsidR="00E47E2E" w:rsidRDefault="00E47E2E" w:rsidP="00E47E2E">
      <w:pPr>
        <w:spacing w:after="0" w:line="240" w:lineRule="auto"/>
      </w:pPr>
    </w:p>
    <w:p w14:paraId="5CEF8678" w14:textId="6C068EE5" w:rsidR="00E47E2E" w:rsidRPr="00BD5319" w:rsidRDefault="00E47E2E" w:rsidP="00E47E2E">
      <w:pPr>
        <w:spacing w:after="0" w:line="240" w:lineRule="auto"/>
        <w:rPr>
          <w:rFonts w:eastAsia="Calibri" w:cs="Times New Roman"/>
          <w:b/>
          <w:lang w:eastAsia="cs-CZ"/>
        </w:rPr>
      </w:pPr>
      <w:r w:rsidRPr="00411050">
        <w:rPr>
          <w:noProof/>
          <w:color w:val="FF0000"/>
          <w:lang w:eastAsia="cs-CZ"/>
        </w:rPr>
        <w:drawing>
          <wp:inline distT="0" distB="0" distL="0" distR="0" wp14:anchorId="52A4D735" wp14:editId="710D198D">
            <wp:extent cx="5525770" cy="1974098"/>
            <wp:effectExtent l="0" t="0" r="0" b="7620"/>
            <wp:docPr id="1185346639" name="Obrázek 1" descr="Obsah obrázku text, diagram, řada/pruh, Plá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346639" name="Obrázek 1" descr="Obsah obrázku text, diagram, řada/pruh, Plán&#10;&#10;Popis byl vytvořen automaticky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974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3B1C3" w14:textId="77777777" w:rsidR="00E47E2E" w:rsidRPr="00BD5319" w:rsidRDefault="00E47E2E" w:rsidP="00E47E2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676BF8" w14:textId="77777777" w:rsidR="00E47E2E" w:rsidRDefault="00E47E2E" w:rsidP="00E47E2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0B18BD4" w14:textId="2B7328BD" w:rsidR="00B13042" w:rsidRPr="00E359B7" w:rsidRDefault="00B13042" w:rsidP="00E359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359B7">
        <w:rPr>
          <w:rFonts w:eastAsia="Calibri" w:cs="Times New Roman"/>
          <w:bCs/>
          <w:lang w:eastAsia="cs-CZ"/>
        </w:rPr>
        <w:t>Rozsah sp</w:t>
      </w:r>
      <w:r w:rsidR="001C6185" w:rsidRPr="00E359B7">
        <w:rPr>
          <w:rFonts w:eastAsia="Calibri" w:cs="Times New Roman"/>
          <w:bCs/>
          <w:lang w:eastAsia="cs-CZ"/>
        </w:rPr>
        <w:t>á</w:t>
      </w:r>
      <w:r w:rsidRPr="00E359B7">
        <w:rPr>
          <w:rFonts w:eastAsia="Calibri" w:cs="Times New Roman"/>
          <w:bCs/>
          <w:lang w:eastAsia="cs-CZ"/>
        </w:rPr>
        <w:t>r a v nich umístěných elastomerových profilů je patrný z výkresů výztuže. Do úrovně první vodorovné pracovní spáry se předpokládá betonáž v jednom taktu.</w:t>
      </w:r>
    </w:p>
    <w:p w14:paraId="1584F9A1" w14:textId="164E3622" w:rsidR="00E47E2E" w:rsidRDefault="00E47E2E" w:rsidP="00E47E2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D550975" w14:textId="77777777" w:rsidR="005B57BA" w:rsidRDefault="005B57BA" w:rsidP="00E47E2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7AF085B" w14:textId="717B1E70" w:rsidR="00D2086C" w:rsidRPr="00D2086C" w:rsidRDefault="00D2086C" w:rsidP="00E47E2E">
      <w:pPr>
        <w:spacing w:after="0" w:line="240" w:lineRule="auto"/>
        <w:rPr>
          <w:rFonts w:eastAsia="Calibri" w:cs="Times New Roman"/>
          <w:b/>
          <w:lang w:eastAsia="cs-CZ"/>
        </w:rPr>
      </w:pPr>
      <w:r w:rsidRPr="00D2086C">
        <w:rPr>
          <w:rFonts w:eastAsia="Calibri" w:cs="Times New Roman"/>
          <w:b/>
          <w:lang w:eastAsia="cs-CZ"/>
        </w:rPr>
        <w:t>Dotaz č. 197:</w:t>
      </w:r>
    </w:p>
    <w:p w14:paraId="4130B632" w14:textId="6D520A33" w:rsidR="00D2086C" w:rsidRPr="00D2086C" w:rsidRDefault="00D2086C" w:rsidP="00D208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2086C">
        <w:rPr>
          <w:rFonts w:eastAsia="Calibri" w:cs="Times New Roman"/>
          <w:bCs/>
          <w:lang w:eastAsia="cs-CZ"/>
        </w:rPr>
        <w:t xml:space="preserve">SO 22-20-04.01 - pol. </w:t>
      </w:r>
      <w:proofErr w:type="gramStart"/>
      <w:r w:rsidRPr="00D2086C">
        <w:rPr>
          <w:rFonts w:eastAsia="Calibri" w:cs="Times New Roman"/>
          <w:bCs/>
          <w:lang w:eastAsia="cs-CZ"/>
        </w:rPr>
        <w:t>34 - 642231</w:t>
      </w:r>
      <w:proofErr w:type="gramEnd"/>
      <w:r w:rsidRPr="00D2086C">
        <w:rPr>
          <w:rFonts w:eastAsia="Calibri" w:cs="Times New Roman"/>
          <w:bCs/>
          <w:lang w:eastAsia="cs-CZ"/>
        </w:rPr>
        <w:t xml:space="preserve"> - DVEŘE KOMPLETNÍ S OCEL ZÁRUBNÍ KOVOVÉ JEDNOKŘÍDLÉ – dle našeho názoru je ve výkazu výměr této položky chyba. Prosíme o opravu.</w:t>
      </w:r>
    </w:p>
    <w:p w14:paraId="7729BF32" w14:textId="77777777" w:rsidR="00D2086C" w:rsidRPr="00D2086C" w:rsidRDefault="00D2086C" w:rsidP="00E47E2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236A44" w14:textId="45FA1A4C" w:rsidR="00D2086C" w:rsidRPr="00D2086C" w:rsidRDefault="00D2086C" w:rsidP="00E47E2E">
      <w:pPr>
        <w:spacing w:after="0" w:line="240" w:lineRule="auto"/>
        <w:rPr>
          <w:rFonts w:eastAsia="Calibri" w:cs="Times New Roman"/>
          <w:b/>
          <w:lang w:eastAsia="cs-CZ"/>
        </w:rPr>
      </w:pPr>
      <w:r w:rsidRPr="00D2086C">
        <w:rPr>
          <w:rFonts w:eastAsia="Calibri" w:cs="Times New Roman"/>
          <w:b/>
          <w:lang w:eastAsia="cs-CZ"/>
        </w:rPr>
        <w:t>Odpověď:</w:t>
      </w:r>
    </w:p>
    <w:p w14:paraId="44D69B9A" w14:textId="51156A8D" w:rsidR="00F2102D" w:rsidRPr="00E359B7" w:rsidRDefault="00F2102D" w:rsidP="00E359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359B7">
        <w:rPr>
          <w:rFonts w:eastAsia="Calibri" w:cs="Times New Roman"/>
          <w:bCs/>
          <w:lang w:eastAsia="cs-CZ"/>
        </w:rPr>
        <w:t xml:space="preserve">Chyba ve výkazu výměr byla opravena: </w:t>
      </w:r>
    </w:p>
    <w:p w14:paraId="784ECE27" w14:textId="6AB48C2A" w:rsidR="00F2102D" w:rsidRPr="00E359B7" w:rsidRDefault="00F2102D" w:rsidP="00E359B7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359B7">
        <w:rPr>
          <w:rFonts w:eastAsia="Calibri" w:cs="Times New Roman"/>
          <w:bCs/>
          <w:lang w:eastAsia="cs-CZ"/>
        </w:rPr>
        <w:t>Položka poř. č. 34, kód položky 642231, DVEŘE KOMPLETNÍ S OCEL ZÁRUBNÍ KOVOVÉ JEDNOKŘÍDLÉ, množství M2 2,1.</w:t>
      </w:r>
    </w:p>
    <w:p w14:paraId="7547ECA0" w14:textId="66716EDE" w:rsidR="00F2102D" w:rsidRPr="00E359B7" w:rsidRDefault="00F2102D" w:rsidP="00E359B7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359B7">
        <w:rPr>
          <w:rFonts w:eastAsia="Calibri" w:cs="Times New Roman"/>
          <w:bCs/>
          <w:lang w:eastAsia="cs-CZ"/>
        </w:rPr>
        <w:t>Položka poř. č. 69, opravena na položku R642232, DVEŘE KOMPLETNÍ S OCEL ZÁRUBNÍ KOVOVÉ DVOUKŘÍDLÉ, množství M2 3,15.</w:t>
      </w:r>
    </w:p>
    <w:p w14:paraId="2FB89329" w14:textId="77777777" w:rsidR="00F2102D" w:rsidRDefault="00F2102D" w:rsidP="005F643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2112384" w14:textId="77777777" w:rsidR="00F2102D" w:rsidRDefault="00F2102D" w:rsidP="00E47E2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090E0EF" w14:textId="030FAC50" w:rsidR="00D2086C" w:rsidRPr="00561234" w:rsidRDefault="00D2086C" w:rsidP="00D2086C">
      <w:pPr>
        <w:spacing w:after="0" w:line="240" w:lineRule="auto"/>
        <w:rPr>
          <w:rFonts w:eastAsia="Calibri" w:cs="Times New Roman"/>
          <w:b/>
          <w:lang w:eastAsia="cs-CZ"/>
        </w:rPr>
      </w:pPr>
      <w:r w:rsidRPr="00561234">
        <w:rPr>
          <w:rFonts w:eastAsia="Calibri" w:cs="Times New Roman"/>
          <w:b/>
          <w:lang w:eastAsia="cs-CZ"/>
        </w:rPr>
        <w:t>Dotaz č. 198:</w:t>
      </w:r>
    </w:p>
    <w:p w14:paraId="4111F083" w14:textId="7F18450A" w:rsidR="00D2086C" w:rsidRPr="00561234" w:rsidRDefault="00D2086C" w:rsidP="00D208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61234">
        <w:rPr>
          <w:rFonts w:eastAsia="Calibri" w:cs="Times New Roman"/>
          <w:bCs/>
          <w:lang w:eastAsia="cs-CZ"/>
        </w:rPr>
        <w:t>SO 22-76-02 – Prosíme o doplnění výkresové dokumentace a požadavků na materiálové provedení a technických vlastností oken.</w:t>
      </w:r>
    </w:p>
    <w:p w14:paraId="5D91B313" w14:textId="77777777" w:rsidR="00D2086C" w:rsidRPr="00561234" w:rsidRDefault="00D2086C" w:rsidP="00D2086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44BA90" w14:textId="77777777" w:rsidR="00D2086C" w:rsidRPr="00561234" w:rsidRDefault="00D2086C" w:rsidP="00D2086C">
      <w:pPr>
        <w:spacing w:after="0" w:line="240" w:lineRule="auto"/>
        <w:rPr>
          <w:rFonts w:eastAsia="Calibri" w:cs="Times New Roman"/>
          <w:b/>
          <w:lang w:eastAsia="cs-CZ"/>
        </w:rPr>
      </w:pPr>
      <w:r w:rsidRPr="00561234">
        <w:rPr>
          <w:rFonts w:eastAsia="Calibri" w:cs="Times New Roman"/>
          <w:b/>
          <w:lang w:eastAsia="cs-CZ"/>
        </w:rPr>
        <w:t>Odpověď:</w:t>
      </w:r>
    </w:p>
    <w:p w14:paraId="5891B624" w14:textId="77777777" w:rsidR="00561234" w:rsidRPr="00E359B7" w:rsidRDefault="00561234" w:rsidP="00E359B7">
      <w:pPr>
        <w:spacing w:afterLines="60" w:after="144" w:line="240" w:lineRule="auto"/>
        <w:jc w:val="both"/>
        <w:rPr>
          <w:rFonts w:eastAsia="Calibri" w:cs="Times New Roman"/>
          <w:bCs/>
          <w:lang w:eastAsia="cs-CZ"/>
        </w:rPr>
      </w:pPr>
      <w:r w:rsidRPr="00E359B7">
        <w:rPr>
          <w:rFonts w:cs="Arial"/>
          <w:bCs/>
        </w:rPr>
        <w:t xml:space="preserve">Navržené IPO na objektu č.p. 165, k.ú. Plotiště nad Labem, st.p.č. 235, ul. U Náhona 165/2, jsou navrženy jako úpravy typu B, tj. budou provedeny, pokud po realizaci stavby a provedení kontrolního měření budou překročeny hlukové limity. </w:t>
      </w:r>
      <w:r w:rsidRPr="00E359B7">
        <w:rPr>
          <w:rFonts w:eastAsia="Calibri" w:cs="Times New Roman"/>
          <w:bCs/>
          <w:lang w:eastAsia="cs-CZ"/>
        </w:rPr>
        <w:t xml:space="preserve"> </w:t>
      </w:r>
    </w:p>
    <w:p w14:paraId="690574BE" w14:textId="77777777" w:rsidR="00561234" w:rsidRPr="00E359B7" w:rsidRDefault="00561234" w:rsidP="00E359B7">
      <w:pPr>
        <w:spacing w:afterLines="60" w:after="144" w:line="240" w:lineRule="auto"/>
        <w:jc w:val="both"/>
        <w:rPr>
          <w:rFonts w:eastAsia="Calibri" w:cs="Times New Roman"/>
          <w:bCs/>
          <w:lang w:eastAsia="cs-CZ"/>
        </w:rPr>
      </w:pPr>
      <w:r w:rsidRPr="00E359B7">
        <w:rPr>
          <w:rFonts w:eastAsia="Calibri" w:cs="Times New Roman"/>
          <w:bCs/>
          <w:lang w:eastAsia="cs-CZ"/>
        </w:rPr>
        <w:t>Proto v PD nebyla zpracována výkresová dokumentace jednotlivých výplní otvorů.</w:t>
      </w:r>
    </w:p>
    <w:p w14:paraId="115C8BEC" w14:textId="23382E6D" w:rsidR="00561234" w:rsidRPr="00E359B7" w:rsidRDefault="00561234" w:rsidP="00561234">
      <w:pPr>
        <w:spacing w:afterLines="60" w:after="144" w:line="240" w:lineRule="auto"/>
        <w:rPr>
          <w:rFonts w:eastAsia="Calibri" w:cs="Times New Roman"/>
          <w:b/>
          <w:lang w:eastAsia="cs-CZ"/>
        </w:rPr>
      </w:pPr>
      <w:r w:rsidRPr="00E359B7">
        <w:rPr>
          <w:rFonts w:eastAsia="Calibri" w:cs="Times New Roman"/>
          <w:b/>
          <w:lang w:eastAsia="cs-CZ"/>
        </w:rPr>
        <w:lastRenderedPageBreak/>
        <w:t xml:space="preserve">Pro účely </w:t>
      </w:r>
      <w:r w:rsidR="001C6185" w:rsidRPr="00E359B7">
        <w:rPr>
          <w:rFonts w:eastAsia="Calibri" w:cs="Times New Roman"/>
          <w:b/>
          <w:lang w:eastAsia="cs-CZ"/>
        </w:rPr>
        <w:t xml:space="preserve">nacenění prací </w:t>
      </w:r>
      <w:r w:rsidR="00CD5D3B" w:rsidRPr="00E359B7">
        <w:rPr>
          <w:rFonts w:eastAsia="Calibri" w:cs="Times New Roman"/>
          <w:b/>
          <w:lang w:eastAsia="cs-CZ"/>
        </w:rPr>
        <w:t>Z</w:t>
      </w:r>
      <w:r w:rsidR="001C6185" w:rsidRPr="00E359B7">
        <w:rPr>
          <w:rFonts w:eastAsia="Calibri" w:cs="Times New Roman"/>
          <w:b/>
          <w:lang w:eastAsia="cs-CZ"/>
        </w:rPr>
        <w:t xml:space="preserve">adavatel uvádí </w:t>
      </w:r>
      <w:r w:rsidRPr="00E359B7">
        <w:rPr>
          <w:rFonts w:eastAsia="Calibri" w:cs="Times New Roman"/>
          <w:b/>
          <w:lang w:eastAsia="cs-CZ"/>
        </w:rPr>
        <w:t>odhadované rozměry jednotlivých výplní (ŠxV):</w:t>
      </w:r>
    </w:p>
    <w:p w14:paraId="2670899E" w14:textId="77777777" w:rsidR="00561234" w:rsidRPr="00E359B7" w:rsidRDefault="00561234" w:rsidP="00561234">
      <w:pPr>
        <w:pStyle w:val="Odstavecseseznamem"/>
        <w:numPr>
          <w:ilvl w:val="0"/>
          <w:numId w:val="10"/>
        </w:numPr>
        <w:spacing w:afterLines="60" w:after="144" w:line="240" w:lineRule="auto"/>
        <w:rPr>
          <w:rFonts w:eastAsia="Calibri" w:cs="Times New Roman"/>
          <w:b/>
          <w:lang w:eastAsia="cs-CZ"/>
        </w:rPr>
      </w:pPr>
      <w:r w:rsidRPr="00E359B7">
        <w:rPr>
          <w:rFonts w:eastAsia="Calibri" w:cs="Times New Roman"/>
          <w:b/>
          <w:lang w:eastAsia="cs-CZ"/>
        </w:rPr>
        <w:t>4 ks jednokřídlové okno 1,2x1,5 m</w:t>
      </w:r>
    </w:p>
    <w:p w14:paraId="465C44AB" w14:textId="77777777" w:rsidR="00561234" w:rsidRPr="00E359B7" w:rsidRDefault="00561234" w:rsidP="00561234">
      <w:pPr>
        <w:pStyle w:val="Odstavecseseznamem"/>
        <w:numPr>
          <w:ilvl w:val="0"/>
          <w:numId w:val="10"/>
        </w:numPr>
        <w:spacing w:afterLines="60" w:after="144" w:line="240" w:lineRule="auto"/>
        <w:rPr>
          <w:rFonts w:eastAsia="Calibri" w:cs="Times New Roman"/>
          <w:b/>
          <w:lang w:eastAsia="cs-CZ"/>
        </w:rPr>
      </w:pPr>
      <w:r w:rsidRPr="00E359B7">
        <w:rPr>
          <w:rFonts w:eastAsia="Calibri" w:cs="Times New Roman"/>
          <w:b/>
          <w:lang w:eastAsia="cs-CZ"/>
        </w:rPr>
        <w:t>6 ks dvoukřídlové okno 1,5x1,</w:t>
      </w:r>
      <w:proofErr w:type="gramStart"/>
      <w:r w:rsidRPr="00E359B7">
        <w:rPr>
          <w:rFonts w:eastAsia="Calibri" w:cs="Times New Roman"/>
          <w:b/>
          <w:lang w:eastAsia="cs-CZ"/>
        </w:rPr>
        <w:t>5m</w:t>
      </w:r>
      <w:proofErr w:type="gramEnd"/>
    </w:p>
    <w:p w14:paraId="5CC33EE4" w14:textId="77777777" w:rsidR="00561234" w:rsidRPr="00E359B7" w:rsidRDefault="00561234" w:rsidP="00561234">
      <w:pPr>
        <w:pStyle w:val="Odstavecseseznamem"/>
        <w:numPr>
          <w:ilvl w:val="0"/>
          <w:numId w:val="10"/>
        </w:numPr>
        <w:spacing w:afterLines="60" w:after="144" w:line="240" w:lineRule="auto"/>
        <w:rPr>
          <w:rFonts w:eastAsia="Calibri" w:cs="Times New Roman"/>
          <w:b/>
          <w:lang w:eastAsia="cs-CZ"/>
        </w:rPr>
      </w:pPr>
      <w:r w:rsidRPr="00E359B7">
        <w:rPr>
          <w:rFonts w:eastAsia="Calibri" w:cs="Times New Roman"/>
          <w:b/>
          <w:lang w:eastAsia="cs-CZ"/>
        </w:rPr>
        <w:t>1 ks balkonové dveře 0,9x2,</w:t>
      </w:r>
      <w:proofErr w:type="gramStart"/>
      <w:r w:rsidRPr="00E359B7">
        <w:rPr>
          <w:rFonts w:eastAsia="Calibri" w:cs="Times New Roman"/>
          <w:b/>
          <w:lang w:eastAsia="cs-CZ"/>
        </w:rPr>
        <w:t>1m</w:t>
      </w:r>
      <w:proofErr w:type="gramEnd"/>
    </w:p>
    <w:p w14:paraId="4950AAD0" w14:textId="77777777" w:rsidR="00561234" w:rsidRPr="00E359B7" w:rsidRDefault="00561234" w:rsidP="00561234">
      <w:pPr>
        <w:pStyle w:val="Odstavecseseznamem"/>
        <w:numPr>
          <w:ilvl w:val="0"/>
          <w:numId w:val="10"/>
        </w:numPr>
        <w:spacing w:afterLines="60" w:after="144" w:line="240" w:lineRule="auto"/>
        <w:rPr>
          <w:rFonts w:eastAsia="Calibri" w:cs="Times New Roman"/>
          <w:b/>
          <w:lang w:eastAsia="cs-CZ"/>
        </w:rPr>
      </w:pPr>
      <w:r w:rsidRPr="00E359B7">
        <w:rPr>
          <w:rFonts w:eastAsia="Calibri" w:cs="Times New Roman"/>
          <w:b/>
          <w:lang w:eastAsia="cs-CZ"/>
        </w:rPr>
        <w:t>1 ks prosklená stěna 2,4x1,</w:t>
      </w:r>
      <w:proofErr w:type="gramStart"/>
      <w:r w:rsidRPr="00E359B7">
        <w:rPr>
          <w:rFonts w:eastAsia="Calibri" w:cs="Times New Roman"/>
          <w:b/>
          <w:lang w:eastAsia="cs-CZ"/>
        </w:rPr>
        <w:t>5m</w:t>
      </w:r>
      <w:proofErr w:type="gramEnd"/>
      <w:r w:rsidRPr="00E359B7">
        <w:rPr>
          <w:rFonts w:eastAsia="Calibri" w:cs="Times New Roman"/>
          <w:b/>
          <w:lang w:eastAsia="cs-CZ"/>
        </w:rPr>
        <w:t xml:space="preserve"> (členění 40x50 cm z toho 2 díly otevíravé, sklápěcí).</w:t>
      </w:r>
    </w:p>
    <w:p w14:paraId="36B5BC50" w14:textId="4014BE91" w:rsidR="00561234" w:rsidRPr="00E359B7" w:rsidRDefault="00561234" w:rsidP="00561234">
      <w:pPr>
        <w:tabs>
          <w:tab w:val="left" w:pos="9502"/>
        </w:tabs>
        <w:spacing w:after="0" w:line="240" w:lineRule="auto"/>
        <w:ind w:left="1440" w:right="142" w:hanging="1440"/>
        <w:rPr>
          <w:rFonts w:eastAsia="Calibri" w:cs="Times New Roman"/>
          <w:b/>
          <w:lang w:eastAsia="cs-CZ"/>
        </w:rPr>
      </w:pPr>
      <w:r w:rsidRPr="00E359B7">
        <w:rPr>
          <w:rFonts w:eastAsia="Calibri" w:cs="Times New Roman"/>
          <w:b/>
          <w:lang w:eastAsia="cs-CZ"/>
        </w:rPr>
        <w:t>Z TZ:</w:t>
      </w:r>
    </w:p>
    <w:p w14:paraId="75061F3A" w14:textId="77777777" w:rsidR="00561234" w:rsidRPr="00E359B7" w:rsidRDefault="00561234" w:rsidP="00561234">
      <w:pPr>
        <w:tabs>
          <w:tab w:val="left" w:pos="9502"/>
        </w:tabs>
        <w:spacing w:afterLines="60" w:after="144"/>
        <w:ind w:left="1440" w:right="142" w:hanging="1440"/>
        <w:rPr>
          <w:rFonts w:eastAsia="Calibri" w:cs="Times New Roman"/>
          <w:b/>
          <w:lang w:eastAsia="cs-CZ"/>
        </w:rPr>
      </w:pPr>
      <w:r w:rsidRPr="00E359B7">
        <w:rPr>
          <w:rFonts w:eastAsia="Calibri" w:cs="Times New Roman"/>
          <w:b/>
          <w:lang w:eastAsia="cs-CZ"/>
        </w:rPr>
        <w:t>„</w:t>
      </w:r>
      <w:r w:rsidRPr="00E359B7">
        <w:rPr>
          <w:b/>
          <w:bCs/>
          <w:u w:val="single"/>
        </w:rPr>
        <w:t>Doporučení:</w:t>
      </w:r>
      <w:r w:rsidRPr="00E359B7">
        <w:rPr>
          <w:b/>
          <w:bCs/>
        </w:rPr>
        <w:t xml:space="preserve"> V</w:t>
      </w:r>
      <w:r w:rsidRPr="00E359B7">
        <w:rPr>
          <w:b/>
          <w:bCs/>
          <w:i/>
          <w:iCs/>
        </w:rPr>
        <w:t xml:space="preserve"> rámci stavby vyměnit stávající okna </w:t>
      </w:r>
      <w:proofErr w:type="gramStart"/>
      <w:r w:rsidRPr="00E359B7">
        <w:rPr>
          <w:b/>
          <w:bCs/>
          <w:i/>
          <w:iCs/>
        </w:rPr>
        <w:t>za  plastová</w:t>
      </w:r>
      <w:proofErr w:type="gramEnd"/>
      <w:r w:rsidRPr="00E359B7">
        <w:rPr>
          <w:b/>
          <w:bCs/>
          <w:i/>
          <w:iCs/>
        </w:rPr>
        <w:t xml:space="preserve"> s odpovídající hlukovou  neprůzvučností – alespoň třída zvukové izolace TZI 4.“</w:t>
      </w:r>
    </w:p>
    <w:p w14:paraId="06E8EFEE" w14:textId="77777777" w:rsidR="00561234" w:rsidRPr="00E359B7" w:rsidRDefault="00561234" w:rsidP="00561234">
      <w:pPr>
        <w:spacing w:afterLines="60" w:after="144" w:line="240" w:lineRule="auto"/>
        <w:ind w:firstLine="708"/>
        <w:rPr>
          <w:rFonts w:cs="Arial"/>
          <w:bCs/>
        </w:rPr>
      </w:pPr>
      <w:r w:rsidRPr="00E359B7">
        <w:rPr>
          <w:rFonts w:cs="Arial"/>
          <w:bCs/>
        </w:rPr>
        <w:t>Pro realizaci výměny oken doporučujeme dosazovat standardní plastová okna – bílé barvy, pětikomorový systém z kvalitních PVC profilů s příslušnou hlukovou nepropustností s izolačním trojsklem. Obvykle je používána stavební hloubka 80 mm a ocelová pozinkovaná výztuž ve všech částech rámu i křídla, dimenzovanou na základě statických výpočtů pro dané rozměry prvků.</w:t>
      </w:r>
    </w:p>
    <w:p w14:paraId="31493AAE" w14:textId="77777777" w:rsidR="00561234" w:rsidRPr="00E359B7" w:rsidRDefault="00561234" w:rsidP="00561234">
      <w:pPr>
        <w:spacing w:afterLines="60" w:after="144" w:line="240" w:lineRule="auto"/>
        <w:ind w:firstLine="708"/>
        <w:rPr>
          <w:rFonts w:cs="Arial"/>
          <w:bCs/>
        </w:rPr>
      </w:pPr>
      <w:r w:rsidRPr="00E359B7">
        <w:rPr>
          <w:rFonts w:cs="Arial"/>
          <w:bCs/>
        </w:rPr>
        <w:t>Zároveň je požadováno:</w:t>
      </w:r>
    </w:p>
    <w:p w14:paraId="615CE80C" w14:textId="77777777" w:rsidR="00561234" w:rsidRPr="00E359B7" w:rsidRDefault="00561234" w:rsidP="00561234">
      <w:pPr>
        <w:spacing w:afterLines="60" w:after="144" w:line="240" w:lineRule="auto"/>
        <w:ind w:firstLine="708"/>
        <w:rPr>
          <w:rFonts w:cs="Arial"/>
          <w:bCs/>
        </w:rPr>
      </w:pPr>
      <w:r w:rsidRPr="00E359B7">
        <w:rPr>
          <w:rFonts w:cs="Arial"/>
          <w:bCs/>
        </w:rPr>
        <w:t>Hladký povrch pro snadnou údržbu a čištění.</w:t>
      </w:r>
    </w:p>
    <w:p w14:paraId="443EEF19" w14:textId="77777777" w:rsidR="00561234" w:rsidRPr="00E359B7" w:rsidRDefault="00561234" w:rsidP="00561234">
      <w:pPr>
        <w:spacing w:afterLines="60" w:after="144" w:line="240" w:lineRule="auto"/>
        <w:ind w:firstLine="708"/>
        <w:rPr>
          <w:rFonts w:cs="Arial"/>
          <w:bCs/>
        </w:rPr>
      </w:pPr>
      <w:r w:rsidRPr="00E359B7">
        <w:rPr>
          <w:rFonts w:cs="Arial"/>
          <w:bCs/>
        </w:rPr>
        <w:t>Těsnění skel, které výrazně minimalizuje možnost rosení na okrajích skla.</w:t>
      </w:r>
    </w:p>
    <w:p w14:paraId="3D676AA6" w14:textId="77777777" w:rsidR="00561234" w:rsidRPr="00E359B7" w:rsidRDefault="00561234" w:rsidP="00561234">
      <w:pPr>
        <w:spacing w:afterLines="60" w:after="144" w:line="240" w:lineRule="auto"/>
        <w:ind w:firstLine="708"/>
        <w:rPr>
          <w:rFonts w:cs="Arial"/>
          <w:bCs/>
        </w:rPr>
      </w:pPr>
      <w:r w:rsidRPr="00E359B7">
        <w:rPr>
          <w:rFonts w:cs="Arial"/>
          <w:bCs/>
        </w:rPr>
        <w:t xml:space="preserve">-      Dvě celoobvodové trvale pružné těsnění EPDM (na rámu, jedno na křídle) dokonale utěsní proti vnikání vody a povětrnostním vlivům. </w:t>
      </w:r>
    </w:p>
    <w:p w14:paraId="4373309B" w14:textId="77777777" w:rsidR="00561234" w:rsidRPr="00E359B7" w:rsidRDefault="00561234" w:rsidP="00561234">
      <w:pPr>
        <w:spacing w:afterLines="60" w:after="144" w:line="240" w:lineRule="auto"/>
        <w:ind w:firstLine="708"/>
        <w:rPr>
          <w:rFonts w:cs="Arial"/>
          <w:bCs/>
        </w:rPr>
      </w:pPr>
      <w:r w:rsidRPr="00E359B7">
        <w:rPr>
          <w:rFonts w:cs="Arial"/>
          <w:bCs/>
        </w:rPr>
        <w:t xml:space="preserve">-     Kování standardní v základní bezpečnosti a stříbrné povrchové úpravě. Kování otevíravo-sklopných oken bude vybaveno </w:t>
      </w:r>
      <w:proofErr w:type="gramStart"/>
      <w:r w:rsidRPr="00E359B7">
        <w:rPr>
          <w:rFonts w:cs="Arial"/>
          <w:bCs/>
        </w:rPr>
        <w:t>mikroventilací.FA</w:t>
      </w:r>
      <w:proofErr w:type="gramEnd"/>
    </w:p>
    <w:p w14:paraId="351C7D08" w14:textId="4B50FD5E" w:rsidR="00561234" w:rsidRPr="00E359B7" w:rsidRDefault="00561234" w:rsidP="00561234">
      <w:pPr>
        <w:spacing w:afterLines="60" w:after="144" w:line="240" w:lineRule="auto"/>
        <w:ind w:firstLine="708"/>
        <w:rPr>
          <w:rFonts w:cs="Arial"/>
          <w:bCs/>
        </w:rPr>
      </w:pPr>
      <w:r w:rsidRPr="00E359B7">
        <w:rPr>
          <w:rFonts w:cs="Arial"/>
          <w:bCs/>
        </w:rPr>
        <w:t>Vnitřní parapety – plast.</w:t>
      </w:r>
    </w:p>
    <w:p w14:paraId="20F563C4" w14:textId="7D14DDDB" w:rsidR="00561234" w:rsidRPr="00E359B7" w:rsidRDefault="00561234" w:rsidP="00561234">
      <w:pPr>
        <w:spacing w:afterLines="60" w:after="144" w:line="240" w:lineRule="auto"/>
        <w:ind w:firstLine="708"/>
        <w:rPr>
          <w:rFonts w:cs="Arial"/>
          <w:bCs/>
        </w:rPr>
      </w:pPr>
      <w:r w:rsidRPr="00E359B7">
        <w:rPr>
          <w:rFonts w:cs="Arial"/>
          <w:bCs/>
        </w:rPr>
        <w:t>Vnejší parapety – plech.</w:t>
      </w:r>
    </w:p>
    <w:p w14:paraId="1E40A1EE" w14:textId="20F9BD15" w:rsidR="00D2086C" w:rsidRPr="00E359B7" w:rsidRDefault="00561234" w:rsidP="00561234">
      <w:pPr>
        <w:spacing w:afterLines="60" w:after="144" w:line="240" w:lineRule="auto"/>
        <w:rPr>
          <w:rFonts w:eastAsia="Calibri" w:cs="Times New Roman"/>
          <w:b/>
          <w:lang w:eastAsia="cs-CZ"/>
        </w:rPr>
      </w:pPr>
      <w:r w:rsidRPr="00E359B7">
        <w:rPr>
          <w:rFonts w:cs="Arial"/>
          <w:bCs/>
        </w:rPr>
        <w:t>Nová okna budou stejných rozměrů a členění jako stávající.</w:t>
      </w:r>
    </w:p>
    <w:p w14:paraId="3C0C62C9" w14:textId="77777777" w:rsidR="00CE52C3" w:rsidRDefault="00CE52C3" w:rsidP="00E47E2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B826237" w14:textId="77777777" w:rsidR="00D2086C" w:rsidRDefault="00D2086C" w:rsidP="00E47E2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C88733E" w14:textId="6B7AB0AF" w:rsidR="00D2086C" w:rsidRPr="00D2086C" w:rsidRDefault="00D2086C" w:rsidP="00CE52C3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D2086C">
        <w:rPr>
          <w:rFonts w:eastAsia="Calibri" w:cs="Times New Roman"/>
          <w:b/>
          <w:lang w:eastAsia="cs-CZ"/>
        </w:rPr>
        <w:t>Dotaz č. 19</w:t>
      </w:r>
      <w:r>
        <w:rPr>
          <w:rFonts w:eastAsia="Calibri" w:cs="Times New Roman"/>
          <w:b/>
          <w:lang w:eastAsia="cs-CZ"/>
        </w:rPr>
        <w:t>9</w:t>
      </w:r>
      <w:r w:rsidRPr="00D2086C">
        <w:rPr>
          <w:rFonts w:eastAsia="Calibri" w:cs="Times New Roman"/>
          <w:b/>
          <w:lang w:eastAsia="cs-CZ"/>
        </w:rPr>
        <w:t>:</w:t>
      </w:r>
    </w:p>
    <w:p w14:paraId="49BA1147" w14:textId="4C519AE3" w:rsidR="00D2086C" w:rsidRPr="00D2086C" w:rsidRDefault="00D2086C" w:rsidP="00D208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2086C">
        <w:rPr>
          <w:rFonts w:eastAsia="Calibri" w:cs="Times New Roman"/>
          <w:bCs/>
          <w:lang w:eastAsia="cs-CZ"/>
        </w:rPr>
        <w:t xml:space="preserve">SO 22-20-01.02 – pol. </w:t>
      </w:r>
      <w:proofErr w:type="gramStart"/>
      <w:r w:rsidRPr="00D2086C">
        <w:rPr>
          <w:rFonts w:eastAsia="Calibri" w:cs="Times New Roman"/>
          <w:bCs/>
          <w:lang w:eastAsia="cs-CZ"/>
        </w:rPr>
        <w:t>7 – 24350</w:t>
      </w:r>
      <w:proofErr w:type="gramEnd"/>
      <w:r w:rsidRPr="00D2086C">
        <w:rPr>
          <w:rFonts w:eastAsia="Calibri" w:cs="Times New Roman"/>
          <w:bCs/>
          <w:lang w:eastAsia="cs-CZ"/>
        </w:rPr>
        <w:t xml:space="preserve"> - ÚPRAVA DNA STUDNY Z KAMENIVA – Prosíme o úpravu všech mostních objektů, kde je předpoklad nutnosti čerpání vody, vložením položky zahrnující výplň vsakovacích jímek.</w:t>
      </w:r>
    </w:p>
    <w:p w14:paraId="1EA1320D" w14:textId="77777777" w:rsidR="00D2086C" w:rsidRPr="00D2086C" w:rsidRDefault="00D2086C" w:rsidP="00D2086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359F19" w14:textId="6272AAF2" w:rsidR="00D2086C" w:rsidRPr="00D2086C" w:rsidRDefault="00D2086C" w:rsidP="00D2086C">
      <w:pPr>
        <w:spacing w:after="0" w:line="240" w:lineRule="auto"/>
        <w:rPr>
          <w:rFonts w:eastAsia="Calibri" w:cs="Times New Roman"/>
          <w:b/>
          <w:lang w:eastAsia="cs-CZ"/>
        </w:rPr>
      </w:pPr>
      <w:r w:rsidRPr="00D2086C">
        <w:rPr>
          <w:rFonts w:eastAsia="Calibri" w:cs="Times New Roman"/>
          <w:b/>
          <w:lang w:eastAsia="cs-CZ"/>
        </w:rPr>
        <w:t>Odpověď:</w:t>
      </w:r>
    </w:p>
    <w:p w14:paraId="0A0DCE23" w14:textId="77777777" w:rsidR="00A85EFE" w:rsidRPr="00E359B7" w:rsidRDefault="003E64DB" w:rsidP="00E359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359B7">
        <w:rPr>
          <w:rFonts w:eastAsia="Calibri" w:cs="Times New Roman"/>
          <w:bCs/>
          <w:lang w:eastAsia="cs-CZ"/>
        </w:rPr>
        <w:t xml:space="preserve">Navržená vsakovací jímka a její demolice u provizorní kabelové lávky </w:t>
      </w:r>
      <w:proofErr w:type="gramStart"/>
      <w:r w:rsidRPr="00E359B7">
        <w:rPr>
          <w:rFonts w:eastAsia="Calibri" w:cs="Times New Roman"/>
          <w:bCs/>
          <w:lang w:eastAsia="cs-CZ"/>
        </w:rPr>
        <w:t>neslouží</w:t>
      </w:r>
      <w:proofErr w:type="gramEnd"/>
      <w:r w:rsidRPr="00E359B7">
        <w:rPr>
          <w:rFonts w:eastAsia="Calibri" w:cs="Times New Roman"/>
          <w:bCs/>
          <w:lang w:eastAsia="cs-CZ"/>
        </w:rPr>
        <w:t xml:space="preserve"> k</w:t>
      </w:r>
      <w:r w:rsidR="00A85EFE" w:rsidRPr="00E359B7">
        <w:rPr>
          <w:rFonts w:eastAsia="Calibri" w:cs="Times New Roman"/>
          <w:bCs/>
          <w:lang w:eastAsia="cs-CZ"/>
        </w:rPr>
        <w:t> </w:t>
      </w:r>
      <w:r w:rsidRPr="00E359B7">
        <w:rPr>
          <w:rFonts w:eastAsia="Calibri" w:cs="Times New Roman"/>
          <w:bCs/>
          <w:lang w:eastAsia="cs-CZ"/>
        </w:rPr>
        <w:t xml:space="preserve">likvidaci čerpané spodní vody během výstavby, ale pro likvidaci srážkové vody, která naprší na plnou podlahu provizorní kabelové lávky během jejího provozu. </w:t>
      </w:r>
    </w:p>
    <w:p w14:paraId="7CB78203" w14:textId="304CB6CE" w:rsidR="003E64DB" w:rsidRPr="00E359B7" w:rsidRDefault="003E64DB" w:rsidP="00E359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359B7">
        <w:rPr>
          <w:rFonts w:eastAsia="Calibri" w:cs="Times New Roman"/>
          <w:bCs/>
          <w:lang w:eastAsia="cs-CZ"/>
        </w:rPr>
        <w:t>Plná podlaha musí být na lávce z důvodu blízkosti trolejové trakce pod lávkou.</w:t>
      </w:r>
    </w:p>
    <w:p w14:paraId="2703B1DD" w14:textId="77777777" w:rsidR="003E64DB" w:rsidRPr="00E359B7" w:rsidRDefault="003E64DB" w:rsidP="00E359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359B7">
        <w:rPr>
          <w:rFonts w:eastAsia="Calibri" w:cs="Times New Roman"/>
          <w:bCs/>
          <w:lang w:eastAsia="cs-CZ"/>
        </w:rPr>
        <w:t>Tyto položky nelze plošně kopírovat i na ostatní objekty.</w:t>
      </w:r>
    </w:p>
    <w:p w14:paraId="610088AE" w14:textId="77777777" w:rsidR="00D2086C" w:rsidRDefault="00D2086C" w:rsidP="00E47E2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CF87759" w14:textId="77777777" w:rsidR="00D2086C" w:rsidRDefault="00D2086C" w:rsidP="00E47E2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39FEB32" w14:textId="4E0B5400" w:rsidR="00D2086C" w:rsidRDefault="00D2086C" w:rsidP="00D2086C">
      <w:pPr>
        <w:spacing w:after="0" w:line="240" w:lineRule="auto"/>
        <w:rPr>
          <w:rFonts w:eastAsia="Calibri" w:cs="Times New Roman"/>
          <w:b/>
          <w:lang w:eastAsia="cs-CZ"/>
        </w:rPr>
      </w:pPr>
      <w:r w:rsidRPr="00D2086C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200</w:t>
      </w:r>
      <w:r w:rsidRPr="00D2086C">
        <w:rPr>
          <w:rFonts w:eastAsia="Calibri" w:cs="Times New Roman"/>
          <w:b/>
          <w:lang w:eastAsia="cs-CZ"/>
        </w:rPr>
        <w:t>:</w:t>
      </w:r>
    </w:p>
    <w:p w14:paraId="78D86272" w14:textId="745A3321" w:rsidR="00D2086C" w:rsidRPr="00D2086C" w:rsidRDefault="00D2086C" w:rsidP="00D208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2086C">
        <w:rPr>
          <w:rFonts w:eastAsia="Calibri" w:cs="Times New Roman"/>
          <w:bCs/>
          <w:lang w:eastAsia="cs-CZ"/>
        </w:rPr>
        <w:t xml:space="preserve">SO 22-20-01.02 – pol. 24 – </w:t>
      </w:r>
      <w:proofErr w:type="gramStart"/>
      <w:r w:rsidRPr="00D2086C">
        <w:rPr>
          <w:rFonts w:eastAsia="Calibri" w:cs="Times New Roman"/>
          <w:bCs/>
          <w:lang w:eastAsia="cs-CZ"/>
        </w:rPr>
        <w:t>96711A - VYBOURÁNÍ</w:t>
      </w:r>
      <w:proofErr w:type="gramEnd"/>
      <w:r w:rsidRPr="00D2086C">
        <w:rPr>
          <w:rFonts w:eastAsia="Calibri" w:cs="Times New Roman"/>
          <w:bCs/>
          <w:lang w:eastAsia="cs-CZ"/>
        </w:rPr>
        <w:t xml:space="preserve"> ČÁSTÍ KONSTRUKCÍ Z BETON DÍLCŮ - BEZ DOPRAVY – Prosíme o úpravu všech mostních objektů, kde je předpoklad nutnosti čerpání vody, vložením položky zahrnující odstranění dočasných vsakovacích jímek.</w:t>
      </w:r>
    </w:p>
    <w:p w14:paraId="390EBAC0" w14:textId="77777777" w:rsidR="00D2086C" w:rsidRPr="00D2086C" w:rsidRDefault="00D2086C" w:rsidP="00D2086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51F2C93" w14:textId="77777777" w:rsidR="00D2086C" w:rsidRPr="00D2086C" w:rsidRDefault="00D2086C" w:rsidP="00D2086C">
      <w:pPr>
        <w:spacing w:after="0" w:line="240" w:lineRule="auto"/>
        <w:rPr>
          <w:rFonts w:eastAsia="Calibri" w:cs="Times New Roman"/>
          <w:b/>
          <w:lang w:eastAsia="cs-CZ"/>
        </w:rPr>
      </w:pPr>
      <w:r w:rsidRPr="00D2086C">
        <w:rPr>
          <w:rFonts w:eastAsia="Calibri" w:cs="Times New Roman"/>
          <w:b/>
          <w:lang w:eastAsia="cs-CZ"/>
        </w:rPr>
        <w:t>Odpověď:</w:t>
      </w:r>
    </w:p>
    <w:p w14:paraId="1D897777" w14:textId="6CC4DDDC" w:rsidR="003E64DB" w:rsidRPr="00E359B7" w:rsidRDefault="003E64DB" w:rsidP="003E64DB">
      <w:pPr>
        <w:spacing w:after="0" w:line="240" w:lineRule="auto"/>
        <w:rPr>
          <w:rFonts w:eastAsia="Calibri" w:cs="Times New Roman"/>
          <w:bCs/>
          <w:lang w:eastAsia="cs-CZ"/>
        </w:rPr>
      </w:pPr>
      <w:r w:rsidRPr="00E359B7">
        <w:rPr>
          <w:rFonts w:eastAsia="Calibri" w:cs="Times New Roman"/>
          <w:bCs/>
          <w:lang w:eastAsia="cs-CZ"/>
        </w:rPr>
        <w:t>Viz odpověď na dotaz č. 199.</w:t>
      </w:r>
    </w:p>
    <w:p w14:paraId="67077FB9" w14:textId="77777777" w:rsidR="00CE52C3" w:rsidRDefault="00CE52C3" w:rsidP="00E47E2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D661DE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960BECD" w14:textId="77777777" w:rsidR="00EC27A2" w:rsidRDefault="00EC27A2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1955B4B" w14:textId="49ED8DAB" w:rsidR="00BD5319" w:rsidRPr="00E359B7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Zadavatel</w:t>
      </w:r>
      <w:r w:rsidR="00113AF3" w:rsidRPr="00E359B7">
        <w:rPr>
          <w:rFonts w:eastAsia="Times New Roman" w:cs="Times New Roman"/>
          <w:lang w:eastAsia="cs-CZ"/>
        </w:rPr>
        <w:t xml:space="preserve"> dále </w:t>
      </w:r>
      <w:r w:rsidRPr="00E359B7">
        <w:rPr>
          <w:rFonts w:eastAsia="Calibri" w:cs="Times New Roman"/>
          <w:lang w:eastAsia="cs-CZ"/>
        </w:rPr>
        <w:t>podává vysvětlení</w:t>
      </w:r>
      <w:r w:rsidR="00591D2F" w:rsidRPr="00E359B7">
        <w:rPr>
          <w:rFonts w:eastAsia="Calibri" w:cs="Times New Roman"/>
          <w:lang w:eastAsia="cs-CZ"/>
        </w:rPr>
        <w:t xml:space="preserve"> </w:t>
      </w:r>
      <w:r w:rsidRPr="00E359B7">
        <w:rPr>
          <w:rFonts w:eastAsia="Calibri" w:cs="Times New Roman"/>
          <w:lang w:eastAsia="cs-CZ"/>
        </w:rPr>
        <w:t>/změnu/ doplnění zadávací dokumentace k výše uvedené veřejné zakázce</w:t>
      </w:r>
      <w:r w:rsidRPr="00E359B7">
        <w:rPr>
          <w:rFonts w:eastAsia="Times New Roman" w:cs="Times New Roman"/>
          <w:lang w:eastAsia="cs-CZ"/>
        </w:rPr>
        <w:t xml:space="preserve"> </w:t>
      </w:r>
      <w:r w:rsidRPr="00E359B7">
        <w:rPr>
          <w:rFonts w:eastAsia="Calibri" w:cs="Times New Roman"/>
          <w:lang w:eastAsia="cs-CZ"/>
        </w:rPr>
        <w:t>bez předchozí žádosti.</w:t>
      </w:r>
    </w:p>
    <w:p w14:paraId="53D15FBD" w14:textId="77777777" w:rsidR="00591D2F" w:rsidRPr="00E359B7" w:rsidRDefault="00591D2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7E0769" w14:textId="09D81839" w:rsidR="00591D2F" w:rsidRPr="00E359B7" w:rsidRDefault="00591D2F" w:rsidP="00591D2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359B7">
        <w:rPr>
          <w:rFonts w:eastAsia="Times New Roman" w:cs="Times New Roman"/>
          <w:b/>
          <w:lang w:eastAsia="cs-CZ"/>
        </w:rPr>
        <w:t>SO 22-20-06 ŽST Hradec Králové hl. n., železniční most km 28,727 podchod, část SŽ</w:t>
      </w:r>
    </w:p>
    <w:p w14:paraId="564FB114" w14:textId="5090B0CF" w:rsidR="00591D2F" w:rsidRPr="00E359B7" w:rsidRDefault="00591D2F" w:rsidP="00591D2F">
      <w:pPr>
        <w:spacing w:after="0" w:line="240" w:lineRule="auto"/>
        <w:ind w:left="1332" w:hanging="1332"/>
        <w:rPr>
          <w:rFonts w:eastAsia="Times New Roman" w:cs="Times New Roman"/>
          <w:b/>
          <w:lang w:eastAsia="cs-CZ"/>
        </w:rPr>
      </w:pPr>
      <w:r w:rsidRPr="00E359B7">
        <w:rPr>
          <w:rFonts w:eastAsia="Times New Roman" w:cs="Times New Roman"/>
          <w:b/>
          <w:lang w:eastAsia="cs-CZ"/>
        </w:rPr>
        <w:t>SO 22-20-07 ŽST Hradec Králové hl. n., železniční most km 28,727 podchod, část SM Hradec Králové</w:t>
      </w:r>
    </w:p>
    <w:p w14:paraId="72221E8B" w14:textId="3161CAF9" w:rsidR="00591D2F" w:rsidRPr="00E359B7" w:rsidRDefault="00591D2F" w:rsidP="00591D2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359B7">
        <w:rPr>
          <w:rFonts w:eastAsia="Times New Roman" w:cs="Times New Roman"/>
          <w:b/>
          <w:lang w:eastAsia="cs-CZ"/>
        </w:rPr>
        <w:lastRenderedPageBreak/>
        <w:t>SO 22-20-08 ŽST Hradec Králové hl. n., železniční most km 28,727 podchod, jímka</w:t>
      </w:r>
    </w:p>
    <w:p w14:paraId="1BC7AEA8" w14:textId="77777777" w:rsidR="00591D2F" w:rsidRPr="00E359B7" w:rsidRDefault="00591D2F" w:rsidP="00591D2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4BE4E13" w14:textId="77777777" w:rsidR="00591D2F" w:rsidRPr="00E359B7" w:rsidRDefault="00591D2F" w:rsidP="00591D2F">
      <w:pPr>
        <w:numPr>
          <w:ilvl w:val="0"/>
          <w:numId w:val="11"/>
        </w:num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oprava a doplnění stupně vlivů prostředí a informace k betonům – červeně zvýrazněné v TZ a opraveno v dotčených přílohách</w:t>
      </w:r>
    </w:p>
    <w:p w14:paraId="7D93AAF8" w14:textId="77777777" w:rsidR="00591D2F" w:rsidRPr="00E359B7" w:rsidRDefault="00591D2F" w:rsidP="00591D2F">
      <w:pPr>
        <w:spacing w:after="0" w:line="240" w:lineRule="auto"/>
        <w:ind w:left="720"/>
        <w:rPr>
          <w:rFonts w:eastAsia="Times New Roman" w:cs="Times New Roman"/>
          <w:lang w:eastAsia="cs-CZ"/>
        </w:rPr>
      </w:pPr>
    </w:p>
    <w:p w14:paraId="13C5EC92" w14:textId="77777777" w:rsidR="00591D2F" w:rsidRPr="00E359B7" w:rsidRDefault="00591D2F" w:rsidP="00591D2F">
      <w:pPr>
        <w:spacing w:afterLines="60" w:after="144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u w:val="single"/>
          <w:lang w:eastAsia="cs-CZ"/>
        </w:rPr>
        <w:t>původní</w:t>
      </w:r>
      <w:r w:rsidRPr="00E359B7">
        <w:rPr>
          <w:rFonts w:eastAsia="Times New Roman" w:cs="Times New Roman"/>
          <w:lang w:eastAsia="cs-CZ"/>
        </w:rPr>
        <w:t>:</w:t>
      </w:r>
    </w:p>
    <w:p w14:paraId="2B116353" w14:textId="77777777" w:rsidR="00591D2F" w:rsidRPr="00E359B7" w:rsidRDefault="00591D2F" w:rsidP="00591D2F">
      <w:pPr>
        <w:spacing w:afterLines="60" w:after="144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PODKLADNÍ BETON</w:t>
      </w:r>
      <w:r w:rsidRPr="00E359B7">
        <w:rPr>
          <w:rFonts w:eastAsia="Times New Roman" w:cs="Times New Roman"/>
          <w:lang w:eastAsia="cs-CZ"/>
        </w:rPr>
        <w:tab/>
      </w:r>
      <w:r w:rsidRPr="00E359B7">
        <w:rPr>
          <w:rFonts w:eastAsia="Times New Roman" w:cs="Times New Roman"/>
          <w:lang w:eastAsia="cs-CZ"/>
        </w:rPr>
        <w:tab/>
      </w:r>
      <w:r w:rsidRPr="00E359B7">
        <w:rPr>
          <w:rFonts w:eastAsia="Times New Roman" w:cs="Times New Roman"/>
          <w:lang w:eastAsia="cs-CZ"/>
        </w:rPr>
        <w:tab/>
      </w:r>
      <w:r w:rsidRPr="00E359B7">
        <w:rPr>
          <w:rFonts w:eastAsia="Times New Roman" w:cs="Times New Roman"/>
          <w:lang w:eastAsia="cs-CZ"/>
        </w:rPr>
        <w:tab/>
        <w:t xml:space="preserve">C 25/30 - XA1 (F.1.2) - Cl 0,40 - </w:t>
      </w:r>
      <w:proofErr w:type="gramStart"/>
      <w:r w:rsidRPr="00E359B7">
        <w:rPr>
          <w:rFonts w:eastAsia="Times New Roman" w:cs="Times New Roman"/>
          <w:lang w:eastAsia="cs-CZ"/>
        </w:rPr>
        <w:t>Dmax22 - S3</w:t>
      </w:r>
      <w:proofErr w:type="gramEnd"/>
    </w:p>
    <w:p w14:paraId="551C292A" w14:textId="2512D718" w:rsidR="00591D2F" w:rsidRPr="00E359B7" w:rsidRDefault="00591D2F" w:rsidP="00591D2F">
      <w:pPr>
        <w:spacing w:afterLines="60" w:after="144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PODKLADNÍ ŽELEZOBETONOVÁ DESKA</w:t>
      </w:r>
      <w:r w:rsidRPr="00E359B7">
        <w:rPr>
          <w:rFonts w:eastAsia="Times New Roman" w:cs="Times New Roman"/>
          <w:lang w:eastAsia="cs-CZ"/>
        </w:rPr>
        <w:tab/>
        <w:t xml:space="preserve">C 25/30 - XA1 (F.1.2) - Cl 0,40 - </w:t>
      </w:r>
      <w:proofErr w:type="gramStart"/>
      <w:r w:rsidRPr="00E359B7">
        <w:rPr>
          <w:rFonts w:eastAsia="Times New Roman" w:cs="Times New Roman"/>
          <w:lang w:eastAsia="cs-CZ"/>
        </w:rPr>
        <w:t>Dmax22 - S3</w:t>
      </w:r>
      <w:proofErr w:type="gramEnd"/>
    </w:p>
    <w:p w14:paraId="34640B12" w14:textId="75C9F7DA" w:rsidR="00591D2F" w:rsidRPr="00E359B7" w:rsidRDefault="00591D2F" w:rsidP="00591D2F">
      <w:pPr>
        <w:spacing w:afterLines="60" w:after="144" w:line="240" w:lineRule="auto"/>
        <w:ind w:left="4245" w:hanging="4245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KONSTRUKCE HYDROIZOLAČNÍ VANY</w:t>
      </w:r>
      <w:r w:rsidRPr="00E359B7">
        <w:rPr>
          <w:rFonts w:eastAsia="Times New Roman" w:cs="Times New Roman"/>
          <w:lang w:eastAsia="cs-CZ"/>
        </w:rPr>
        <w:tab/>
      </w:r>
      <w:r w:rsidRPr="00E359B7">
        <w:rPr>
          <w:rFonts w:eastAsia="Times New Roman" w:cs="Times New Roman"/>
          <w:lang w:eastAsia="cs-CZ"/>
        </w:rPr>
        <w:tab/>
        <w:t xml:space="preserve">C 25/30 - XA1 (F.1.2) - Cl 0,40 - </w:t>
      </w:r>
      <w:proofErr w:type="gramStart"/>
      <w:r w:rsidRPr="00E359B7">
        <w:rPr>
          <w:rFonts w:eastAsia="Times New Roman" w:cs="Times New Roman"/>
          <w:lang w:eastAsia="cs-CZ"/>
        </w:rPr>
        <w:t>Dmax22 - S3</w:t>
      </w:r>
      <w:proofErr w:type="gramEnd"/>
      <w:r w:rsidRPr="00E359B7">
        <w:rPr>
          <w:rFonts w:eastAsia="Times New Roman" w:cs="Times New Roman"/>
          <w:lang w:eastAsia="cs-CZ"/>
        </w:rPr>
        <w:t xml:space="preserve"> -</w:t>
      </w:r>
      <w:r w:rsidR="005E3F25" w:rsidRPr="00E359B7">
        <w:rPr>
          <w:rFonts w:eastAsia="Times New Roman" w:cs="Times New Roman"/>
          <w:lang w:eastAsia="cs-CZ"/>
        </w:rPr>
        <w:t xml:space="preserve"> </w:t>
      </w:r>
      <w:r w:rsidRPr="00E359B7">
        <w:rPr>
          <w:rFonts w:eastAsia="Times New Roman" w:cs="Times New Roman"/>
          <w:lang w:eastAsia="cs-CZ"/>
        </w:rPr>
        <w:t>max. průsak 20 mm dle ČSN EN 12390-8</w:t>
      </w:r>
    </w:p>
    <w:p w14:paraId="7D099112" w14:textId="77777777" w:rsidR="00591D2F" w:rsidRPr="00E359B7" w:rsidRDefault="00591D2F" w:rsidP="00591D2F">
      <w:pPr>
        <w:spacing w:afterLines="60" w:after="144" w:line="240" w:lineRule="auto"/>
        <w:rPr>
          <w:rFonts w:eastAsia="Times New Roman" w:cs="Times New Roman"/>
          <w:sz w:val="16"/>
          <w:szCs w:val="16"/>
          <w:lang w:eastAsia="cs-CZ"/>
        </w:rPr>
      </w:pPr>
    </w:p>
    <w:p w14:paraId="730F5014" w14:textId="2201041F" w:rsidR="00591D2F" w:rsidRPr="00E359B7" w:rsidRDefault="00591D2F" w:rsidP="00591D2F">
      <w:pPr>
        <w:spacing w:afterLines="60" w:after="144" w:line="240" w:lineRule="auto"/>
        <w:ind w:left="4245" w:hanging="4245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KONSTRUKCE RÁMU</w:t>
      </w:r>
      <w:r w:rsidRPr="00E359B7">
        <w:rPr>
          <w:rFonts w:eastAsia="Times New Roman" w:cs="Times New Roman"/>
          <w:lang w:eastAsia="cs-CZ"/>
        </w:rPr>
        <w:tab/>
      </w:r>
      <w:r w:rsidRPr="00E359B7">
        <w:rPr>
          <w:rFonts w:eastAsia="Times New Roman" w:cs="Times New Roman"/>
          <w:lang w:eastAsia="cs-CZ"/>
        </w:rPr>
        <w:tab/>
        <w:t xml:space="preserve">C 35/45 - XC3, XF3 (F.1.2) - Cl 0,40 - </w:t>
      </w:r>
      <w:proofErr w:type="gramStart"/>
      <w:r w:rsidRPr="00E359B7">
        <w:rPr>
          <w:rFonts w:eastAsia="Times New Roman" w:cs="Times New Roman"/>
          <w:lang w:eastAsia="cs-CZ"/>
        </w:rPr>
        <w:t>Dmax22 -</w:t>
      </w:r>
      <w:r w:rsidR="005E3F25" w:rsidRPr="00E359B7">
        <w:rPr>
          <w:rFonts w:eastAsia="Times New Roman" w:cs="Times New Roman"/>
          <w:lang w:eastAsia="cs-CZ"/>
        </w:rPr>
        <w:t xml:space="preserve"> </w:t>
      </w:r>
      <w:r w:rsidRPr="00E359B7">
        <w:rPr>
          <w:rFonts w:eastAsia="Times New Roman" w:cs="Times New Roman"/>
          <w:lang w:eastAsia="cs-CZ"/>
        </w:rPr>
        <w:t>S4</w:t>
      </w:r>
      <w:proofErr w:type="gramEnd"/>
      <w:r w:rsidRPr="00E359B7">
        <w:rPr>
          <w:rFonts w:eastAsia="Times New Roman" w:cs="Times New Roman"/>
          <w:lang w:eastAsia="cs-CZ"/>
        </w:rPr>
        <w:t xml:space="preserve"> - max. průsak 20 mm dle ČSN EN 12390-8</w:t>
      </w:r>
    </w:p>
    <w:p w14:paraId="2D8008E0" w14:textId="633C2074" w:rsidR="00591D2F" w:rsidRPr="00E359B7" w:rsidRDefault="00591D2F" w:rsidP="00591D2F">
      <w:pPr>
        <w:spacing w:afterLines="60" w:after="144" w:line="240" w:lineRule="auto"/>
        <w:ind w:left="4245" w:hanging="4245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KONSTRUKCE PŘÍSTUPOVÝCH CHODNÍKŮ</w:t>
      </w:r>
      <w:r w:rsidRPr="00E359B7">
        <w:rPr>
          <w:rFonts w:eastAsia="Times New Roman" w:cs="Times New Roman"/>
          <w:lang w:eastAsia="cs-CZ"/>
        </w:rPr>
        <w:tab/>
        <w:t xml:space="preserve">C 35/45 - XC3, XF3 (F.1.2) - Cl 0,40 - </w:t>
      </w:r>
      <w:proofErr w:type="gramStart"/>
      <w:r w:rsidRPr="00E359B7">
        <w:rPr>
          <w:rFonts w:eastAsia="Times New Roman" w:cs="Times New Roman"/>
          <w:lang w:eastAsia="cs-CZ"/>
        </w:rPr>
        <w:t>Dmax22 -</w:t>
      </w:r>
      <w:r w:rsidR="005E3F25" w:rsidRPr="00E359B7">
        <w:rPr>
          <w:rFonts w:eastAsia="Times New Roman" w:cs="Times New Roman"/>
          <w:lang w:eastAsia="cs-CZ"/>
        </w:rPr>
        <w:t xml:space="preserve"> </w:t>
      </w:r>
      <w:r w:rsidRPr="00E359B7">
        <w:rPr>
          <w:rFonts w:eastAsia="Times New Roman" w:cs="Times New Roman"/>
          <w:lang w:eastAsia="cs-CZ"/>
        </w:rPr>
        <w:t>S4</w:t>
      </w:r>
      <w:proofErr w:type="gramEnd"/>
      <w:r w:rsidRPr="00E359B7">
        <w:rPr>
          <w:rFonts w:eastAsia="Times New Roman" w:cs="Times New Roman"/>
          <w:lang w:eastAsia="cs-CZ"/>
        </w:rPr>
        <w:t xml:space="preserve"> - max. průsak 20 mm dle ČSN EN 12390-8</w:t>
      </w:r>
    </w:p>
    <w:p w14:paraId="23E14BB9" w14:textId="77777777" w:rsidR="00591D2F" w:rsidRPr="00E359B7" w:rsidRDefault="00591D2F" w:rsidP="00591D2F">
      <w:pPr>
        <w:spacing w:after="0" w:line="240" w:lineRule="auto"/>
        <w:rPr>
          <w:rFonts w:eastAsia="Times New Roman" w:cs="Times New Roman"/>
          <w:sz w:val="16"/>
          <w:szCs w:val="16"/>
          <w:lang w:eastAsia="cs-CZ"/>
        </w:rPr>
      </w:pPr>
    </w:p>
    <w:p w14:paraId="1522C396" w14:textId="7188DD84" w:rsidR="00591D2F" w:rsidRPr="00E359B7" w:rsidRDefault="00591D2F" w:rsidP="005E3F25">
      <w:pPr>
        <w:spacing w:afterLines="60" w:after="144" w:line="240" w:lineRule="auto"/>
        <w:ind w:left="4245" w:hanging="4245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OCHRANNÁ VRSTVA IZOLACE</w:t>
      </w:r>
      <w:r w:rsidRPr="00E359B7">
        <w:rPr>
          <w:rFonts w:eastAsia="Times New Roman" w:cs="Times New Roman"/>
          <w:lang w:eastAsia="cs-CZ"/>
        </w:rPr>
        <w:tab/>
      </w:r>
      <w:r w:rsidRPr="00E359B7">
        <w:rPr>
          <w:rFonts w:eastAsia="Times New Roman" w:cs="Times New Roman"/>
          <w:lang w:eastAsia="cs-CZ"/>
        </w:rPr>
        <w:tab/>
        <w:t xml:space="preserve">C 25/30 - XC2, XF1 (F.1.1) - Cl 0,40 - </w:t>
      </w:r>
      <w:proofErr w:type="gramStart"/>
      <w:r w:rsidRPr="00E359B7">
        <w:rPr>
          <w:rFonts w:eastAsia="Times New Roman" w:cs="Times New Roman"/>
          <w:lang w:eastAsia="cs-CZ"/>
        </w:rPr>
        <w:t>Dmax16 -</w:t>
      </w:r>
      <w:r w:rsidR="005E3F25" w:rsidRPr="00E359B7">
        <w:rPr>
          <w:rFonts w:eastAsia="Times New Roman" w:cs="Times New Roman"/>
          <w:lang w:eastAsia="cs-CZ"/>
        </w:rPr>
        <w:t xml:space="preserve"> </w:t>
      </w:r>
      <w:r w:rsidRPr="00E359B7">
        <w:rPr>
          <w:rFonts w:eastAsia="Times New Roman" w:cs="Times New Roman"/>
          <w:lang w:eastAsia="cs-CZ"/>
        </w:rPr>
        <w:t>S3</w:t>
      </w:r>
      <w:proofErr w:type="gramEnd"/>
      <w:r w:rsidRPr="00E359B7">
        <w:rPr>
          <w:rFonts w:eastAsia="Times New Roman" w:cs="Times New Roman"/>
          <w:lang w:eastAsia="cs-CZ"/>
        </w:rPr>
        <w:t xml:space="preserve"> - max. průsak 35 mm dle ČSN EN 12390-8</w:t>
      </w:r>
    </w:p>
    <w:p w14:paraId="71B620FD" w14:textId="02B828F2" w:rsidR="00591D2F" w:rsidRPr="00E359B7" w:rsidRDefault="00591D2F" w:rsidP="005E3F25">
      <w:pPr>
        <w:spacing w:afterLines="60" w:after="144" w:line="240" w:lineRule="auto"/>
        <w:ind w:left="4245" w:hanging="4245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OCHRANA ZPĚTNÉHO SPOJE</w:t>
      </w:r>
      <w:r w:rsidRPr="00E359B7">
        <w:rPr>
          <w:rFonts w:eastAsia="Times New Roman" w:cs="Times New Roman"/>
          <w:lang w:eastAsia="cs-CZ"/>
        </w:rPr>
        <w:tab/>
      </w:r>
      <w:r w:rsidRPr="00E359B7">
        <w:rPr>
          <w:rFonts w:eastAsia="Times New Roman" w:cs="Times New Roman"/>
          <w:lang w:eastAsia="cs-CZ"/>
        </w:rPr>
        <w:tab/>
        <w:t xml:space="preserve">C 25/30 - XC2, XF1 (F.1.1) - Cl 0,40 - </w:t>
      </w:r>
      <w:proofErr w:type="gramStart"/>
      <w:r w:rsidRPr="00E359B7">
        <w:rPr>
          <w:rFonts w:eastAsia="Times New Roman" w:cs="Times New Roman"/>
          <w:lang w:eastAsia="cs-CZ"/>
        </w:rPr>
        <w:t>Dmax16 - S3</w:t>
      </w:r>
      <w:proofErr w:type="gramEnd"/>
      <w:r w:rsidRPr="00E359B7">
        <w:rPr>
          <w:rFonts w:eastAsia="Times New Roman" w:cs="Times New Roman"/>
          <w:lang w:eastAsia="cs-CZ"/>
        </w:rPr>
        <w:t xml:space="preserve"> - max. průsak 35 mm dle ČSN EN 12390-8</w:t>
      </w:r>
    </w:p>
    <w:p w14:paraId="731C7F65" w14:textId="77777777" w:rsidR="00591D2F" w:rsidRPr="00E359B7" w:rsidRDefault="00591D2F" w:rsidP="005E3F25">
      <w:pPr>
        <w:spacing w:afterLines="60" w:after="144" w:line="240" w:lineRule="auto"/>
        <w:ind w:left="4245" w:hanging="4245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VYROVNÁVACÍ A SPÁDOVÝ BETON</w:t>
      </w:r>
      <w:r w:rsidRPr="00E359B7">
        <w:rPr>
          <w:rFonts w:eastAsia="Times New Roman" w:cs="Times New Roman"/>
          <w:lang w:eastAsia="cs-CZ"/>
        </w:rPr>
        <w:tab/>
      </w:r>
      <w:r w:rsidRPr="00E359B7">
        <w:rPr>
          <w:rFonts w:eastAsia="Times New Roman" w:cs="Times New Roman"/>
          <w:lang w:eastAsia="cs-CZ"/>
        </w:rPr>
        <w:tab/>
        <w:t>C 25/30 - XF2(</w:t>
      </w:r>
      <w:proofErr w:type="gramStart"/>
      <w:r w:rsidRPr="00E359B7">
        <w:rPr>
          <w:rFonts w:eastAsia="Times New Roman" w:cs="Times New Roman"/>
          <w:lang w:eastAsia="cs-CZ"/>
        </w:rPr>
        <w:t>CZ,F.</w:t>
      </w:r>
      <w:proofErr w:type="gramEnd"/>
      <w:r w:rsidRPr="00E359B7">
        <w:rPr>
          <w:rFonts w:eastAsia="Times New Roman" w:cs="Times New Roman"/>
          <w:lang w:eastAsia="cs-CZ"/>
        </w:rPr>
        <w:t>1) - Cl 1,0 - Dmax8 - S3</w:t>
      </w:r>
    </w:p>
    <w:p w14:paraId="27503EB4" w14:textId="3F088AD9" w:rsidR="00591D2F" w:rsidRPr="00E359B7" w:rsidRDefault="00591D2F" w:rsidP="005E3F25">
      <w:pPr>
        <w:spacing w:afterLines="60" w:after="144" w:line="240" w:lineRule="auto"/>
        <w:ind w:left="4245" w:hanging="4245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SPÁDOVÁ BETONOVÁ DESKA</w:t>
      </w:r>
      <w:r w:rsidRPr="00E359B7">
        <w:rPr>
          <w:rFonts w:eastAsia="Times New Roman" w:cs="Times New Roman"/>
          <w:lang w:eastAsia="cs-CZ"/>
        </w:rPr>
        <w:tab/>
      </w:r>
      <w:r w:rsidRPr="00E359B7">
        <w:rPr>
          <w:rFonts w:eastAsia="Times New Roman" w:cs="Times New Roman"/>
          <w:lang w:eastAsia="cs-CZ"/>
        </w:rPr>
        <w:tab/>
        <w:t xml:space="preserve">C 25/30 - XC3, XF3 (F.1.2) - Cl 0,40 - </w:t>
      </w:r>
      <w:proofErr w:type="gramStart"/>
      <w:r w:rsidRPr="00E359B7">
        <w:rPr>
          <w:rFonts w:eastAsia="Times New Roman" w:cs="Times New Roman"/>
          <w:lang w:eastAsia="cs-CZ"/>
        </w:rPr>
        <w:t>Dmax16</w:t>
      </w:r>
      <w:r w:rsidR="005E3F25" w:rsidRPr="00E359B7">
        <w:rPr>
          <w:rFonts w:eastAsia="Times New Roman" w:cs="Times New Roman"/>
          <w:lang w:eastAsia="cs-CZ"/>
        </w:rPr>
        <w:t xml:space="preserve"> </w:t>
      </w:r>
      <w:r w:rsidRPr="00E359B7">
        <w:rPr>
          <w:rFonts w:eastAsia="Times New Roman" w:cs="Times New Roman"/>
          <w:lang w:eastAsia="cs-CZ"/>
        </w:rPr>
        <w:t>-</w:t>
      </w:r>
      <w:r w:rsidR="005E3F25" w:rsidRPr="00E359B7">
        <w:rPr>
          <w:rFonts w:eastAsia="Times New Roman" w:cs="Times New Roman"/>
          <w:lang w:eastAsia="cs-CZ"/>
        </w:rPr>
        <w:t xml:space="preserve"> </w:t>
      </w:r>
      <w:r w:rsidRPr="00E359B7">
        <w:rPr>
          <w:rFonts w:eastAsia="Times New Roman" w:cs="Times New Roman"/>
          <w:lang w:eastAsia="cs-CZ"/>
        </w:rPr>
        <w:t>S3</w:t>
      </w:r>
      <w:proofErr w:type="gramEnd"/>
      <w:r w:rsidRPr="00E359B7">
        <w:rPr>
          <w:rFonts w:eastAsia="Times New Roman" w:cs="Times New Roman"/>
          <w:lang w:eastAsia="cs-CZ"/>
        </w:rPr>
        <w:tab/>
      </w:r>
      <w:r w:rsidRPr="00E359B7">
        <w:rPr>
          <w:rFonts w:eastAsia="Times New Roman" w:cs="Times New Roman"/>
          <w:lang w:eastAsia="cs-CZ"/>
        </w:rPr>
        <w:tab/>
      </w:r>
      <w:r w:rsidRPr="00E359B7">
        <w:rPr>
          <w:rFonts w:eastAsia="Times New Roman" w:cs="Times New Roman"/>
          <w:lang w:eastAsia="cs-CZ"/>
        </w:rPr>
        <w:tab/>
      </w:r>
      <w:r w:rsidRPr="00E359B7">
        <w:rPr>
          <w:rFonts w:eastAsia="Times New Roman" w:cs="Times New Roman"/>
          <w:lang w:eastAsia="cs-CZ"/>
        </w:rPr>
        <w:tab/>
      </w:r>
    </w:p>
    <w:p w14:paraId="4C82405A" w14:textId="77777777" w:rsidR="00591D2F" w:rsidRPr="00E359B7" w:rsidRDefault="00591D2F" w:rsidP="00591D2F">
      <w:pPr>
        <w:spacing w:after="0" w:line="240" w:lineRule="auto"/>
        <w:rPr>
          <w:rFonts w:eastAsia="Times New Roman" w:cs="Times New Roman"/>
          <w:lang w:eastAsia="cs-CZ"/>
        </w:rPr>
      </w:pPr>
    </w:p>
    <w:p w14:paraId="59C8E348" w14:textId="77777777" w:rsidR="005E3F25" w:rsidRPr="00E359B7" w:rsidRDefault="005E3F25" w:rsidP="00591D2F">
      <w:pPr>
        <w:spacing w:after="0" w:line="240" w:lineRule="auto"/>
        <w:rPr>
          <w:rFonts w:eastAsia="Times New Roman" w:cs="Times New Roman"/>
          <w:lang w:eastAsia="cs-CZ"/>
        </w:rPr>
      </w:pPr>
    </w:p>
    <w:p w14:paraId="3BEBA90B" w14:textId="0F696809" w:rsidR="00591D2F" w:rsidRPr="00E359B7" w:rsidRDefault="00591D2F" w:rsidP="005E3F25">
      <w:pPr>
        <w:spacing w:afterLines="60" w:after="144" w:line="240" w:lineRule="auto"/>
        <w:rPr>
          <w:rFonts w:eastAsia="Times New Roman" w:cs="Times New Roman"/>
          <w:u w:val="single"/>
          <w:lang w:eastAsia="cs-CZ"/>
        </w:rPr>
      </w:pPr>
      <w:r w:rsidRPr="00E359B7">
        <w:rPr>
          <w:rFonts w:eastAsia="Times New Roman" w:cs="Times New Roman"/>
          <w:u w:val="single"/>
          <w:lang w:eastAsia="cs-CZ"/>
        </w:rPr>
        <w:t>opravená:</w:t>
      </w:r>
    </w:p>
    <w:p w14:paraId="5AC0D77F" w14:textId="63AD37BE" w:rsidR="00591D2F" w:rsidRPr="00E359B7" w:rsidRDefault="00591D2F" w:rsidP="005E3F25">
      <w:pPr>
        <w:spacing w:afterLines="60" w:after="144" w:line="240" w:lineRule="auto"/>
        <w:ind w:left="4245" w:hanging="4245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PODKLADNÍ BETON</w:t>
      </w:r>
      <w:r w:rsidRPr="00E359B7">
        <w:rPr>
          <w:rFonts w:eastAsia="Times New Roman" w:cs="Times New Roman"/>
          <w:lang w:eastAsia="cs-CZ"/>
        </w:rPr>
        <w:tab/>
      </w:r>
      <w:r w:rsidRPr="00E359B7">
        <w:rPr>
          <w:rFonts w:eastAsia="Times New Roman" w:cs="Times New Roman"/>
          <w:lang w:eastAsia="cs-CZ"/>
        </w:rPr>
        <w:tab/>
        <w:t xml:space="preserve">C 25/30 - XA1 (F.1.2) - Cl 0,40 - </w:t>
      </w:r>
      <w:proofErr w:type="gramStart"/>
      <w:r w:rsidRPr="00E359B7">
        <w:rPr>
          <w:rFonts w:eastAsia="Times New Roman" w:cs="Times New Roman"/>
          <w:lang w:eastAsia="cs-CZ"/>
        </w:rPr>
        <w:t>Dmax22 - S3</w:t>
      </w:r>
      <w:proofErr w:type="gramEnd"/>
    </w:p>
    <w:p w14:paraId="33180E6F" w14:textId="509037BB" w:rsidR="00591D2F" w:rsidRPr="00E359B7" w:rsidRDefault="00591D2F" w:rsidP="005E3F25">
      <w:pPr>
        <w:spacing w:afterLines="60" w:after="144" w:line="240" w:lineRule="auto"/>
        <w:ind w:left="4245" w:hanging="4245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PODKLADNÍ ŽELEZOBETONOVÁ DESKA</w:t>
      </w:r>
      <w:r w:rsidRPr="00E359B7">
        <w:rPr>
          <w:rFonts w:eastAsia="Times New Roman" w:cs="Times New Roman"/>
          <w:lang w:eastAsia="cs-CZ"/>
        </w:rPr>
        <w:tab/>
        <w:t xml:space="preserve">C 25/30 - XA1 (F.1.2) - Cl 0,40 - </w:t>
      </w:r>
      <w:proofErr w:type="gramStart"/>
      <w:r w:rsidRPr="00E359B7">
        <w:rPr>
          <w:rFonts w:eastAsia="Times New Roman" w:cs="Times New Roman"/>
          <w:lang w:eastAsia="cs-CZ"/>
        </w:rPr>
        <w:t>Dmax22 - S3</w:t>
      </w:r>
      <w:proofErr w:type="gramEnd"/>
    </w:p>
    <w:p w14:paraId="3CEE965C" w14:textId="77777777" w:rsidR="00591D2F" w:rsidRPr="00E359B7" w:rsidRDefault="00591D2F" w:rsidP="005E3F25">
      <w:pPr>
        <w:spacing w:afterLines="60" w:after="144" w:line="240" w:lineRule="auto"/>
        <w:ind w:left="4245" w:hanging="4245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KONSTRUKCE HYDROIZOLAČNÍ VANY</w:t>
      </w:r>
      <w:r w:rsidRPr="00E359B7">
        <w:rPr>
          <w:rFonts w:eastAsia="Times New Roman" w:cs="Times New Roman"/>
          <w:lang w:eastAsia="cs-CZ"/>
        </w:rPr>
        <w:tab/>
      </w:r>
      <w:r w:rsidRPr="00E359B7">
        <w:rPr>
          <w:rFonts w:eastAsia="Times New Roman" w:cs="Times New Roman"/>
          <w:lang w:eastAsia="cs-CZ"/>
        </w:rPr>
        <w:tab/>
        <w:t xml:space="preserve">C 25/30 - XA1 (F.1.2) - Cl 0,40 - </w:t>
      </w:r>
      <w:proofErr w:type="gramStart"/>
      <w:r w:rsidRPr="00E359B7">
        <w:rPr>
          <w:rFonts w:eastAsia="Times New Roman" w:cs="Times New Roman"/>
          <w:lang w:eastAsia="cs-CZ"/>
        </w:rPr>
        <w:t>Dmax22 - S3</w:t>
      </w:r>
      <w:proofErr w:type="gramEnd"/>
      <w:r w:rsidRPr="00E359B7">
        <w:rPr>
          <w:rFonts w:eastAsia="Times New Roman" w:cs="Times New Roman"/>
          <w:lang w:eastAsia="cs-CZ"/>
        </w:rPr>
        <w:t xml:space="preserve"> - max. průsak 20 mm dle ČSN EN 12390-8</w:t>
      </w:r>
    </w:p>
    <w:p w14:paraId="280B1FB0" w14:textId="77777777" w:rsidR="00591D2F" w:rsidRPr="00E359B7" w:rsidRDefault="00591D2F" w:rsidP="00591D2F">
      <w:pPr>
        <w:spacing w:after="0" w:line="240" w:lineRule="auto"/>
        <w:rPr>
          <w:rFonts w:eastAsia="Times New Roman" w:cs="Times New Roman"/>
          <w:sz w:val="16"/>
          <w:szCs w:val="16"/>
          <w:lang w:eastAsia="cs-CZ"/>
        </w:rPr>
      </w:pPr>
    </w:p>
    <w:p w14:paraId="4DCB7BBA" w14:textId="4EA007CC" w:rsidR="00591D2F" w:rsidRPr="00E359B7" w:rsidRDefault="00591D2F" w:rsidP="005E3F25">
      <w:pPr>
        <w:spacing w:afterLines="60" w:after="144" w:line="240" w:lineRule="auto"/>
        <w:ind w:left="4245" w:hanging="4245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KONSTRUKCE RÁMU</w:t>
      </w:r>
      <w:r w:rsidRPr="00E359B7">
        <w:rPr>
          <w:rFonts w:eastAsia="Times New Roman" w:cs="Times New Roman"/>
          <w:lang w:eastAsia="cs-CZ"/>
        </w:rPr>
        <w:tab/>
      </w:r>
      <w:r w:rsidRPr="00E359B7">
        <w:rPr>
          <w:rFonts w:eastAsia="Times New Roman" w:cs="Times New Roman"/>
          <w:lang w:eastAsia="cs-CZ"/>
        </w:rPr>
        <w:tab/>
        <w:t xml:space="preserve">C 35/45 - </w:t>
      </w:r>
      <w:r w:rsidRPr="00E359B7">
        <w:rPr>
          <w:rFonts w:eastAsia="Times New Roman" w:cs="Times New Roman"/>
          <w:highlight w:val="lightGray"/>
          <w:lang w:eastAsia="cs-CZ"/>
        </w:rPr>
        <w:t>XC4, XD3, XF4</w:t>
      </w:r>
      <w:r w:rsidRPr="00E359B7">
        <w:rPr>
          <w:rFonts w:eastAsia="Times New Roman" w:cs="Times New Roman"/>
          <w:lang w:eastAsia="cs-CZ"/>
        </w:rPr>
        <w:t xml:space="preserve"> (F.1.2) - Cl 0,40 - </w:t>
      </w:r>
      <w:proofErr w:type="gramStart"/>
      <w:r w:rsidRPr="00E359B7">
        <w:rPr>
          <w:rFonts w:eastAsia="Times New Roman" w:cs="Times New Roman"/>
          <w:lang w:eastAsia="cs-CZ"/>
        </w:rPr>
        <w:t>Dmax22 - S4</w:t>
      </w:r>
      <w:proofErr w:type="gramEnd"/>
      <w:r w:rsidRPr="00E359B7">
        <w:rPr>
          <w:rFonts w:eastAsia="Times New Roman" w:cs="Times New Roman"/>
          <w:lang w:eastAsia="cs-CZ"/>
        </w:rPr>
        <w:t xml:space="preserve"> - max. průsak 20 mm dle ČSN EN 12390-8</w:t>
      </w:r>
    </w:p>
    <w:p w14:paraId="125671C7" w14:textId="2EBE6AE3" w:rsidR="00591D2F" w:rsidRPr="00E359B7" w:rsidRDefault="00591D2F" w:rsidP="005E3F25">
      <w:pPr>
        <w:spacing w:afterLines="60" w:after="144" w:line="240" w:lineRule="auto"/>
        <w:ind w:left="4245" w:hanging="4245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KONSTRUKCE PŘÍSTUPOVÝCH CHODNÍKŮ</w:t>
      </w:r>
      <w:r w:rsidRPr="00E359B7">
        <w:rPr>
          <w:rFonts w:eastAsia="Times New Roman" w:cs="Times New Roman"/>
          <w:lang w:eastAsia="cs-CZ"/>
        </w:rPr>
        <w:tab/>
        <w:t xml:space="preserve">C 35/45 - </w:t>
      </w:r>
      <w:r w:rsidRPr="00E359B7">
        <w:rPr>
          <w:rFonts w:eastAsia="Times New Roman" w:cs="Times New Roman"/>
          <w:highlight w:val="lightGray"/>
          <w:lang w:eastAsia="cs-CZ"/>
        </w:rPr>
        <w:t>XC4, XD3, XF4</w:t>
      </w:r>
      <w:r w:rsidRPr="00E359B7">
        <w:rPr>
          <w:rFonts w:eastAsia="Times New Roman" w:cs="Times New Roman"/>
          <w:lang w:eastAsia="cs-CZ"/>
        </w:rPr>
        <w:t xml:space="preserve"> (F.1.2) - Cl 0,40 - </w:t>
      </w:r>
      <w:proofErr w:type="gramStart"/>
      <w:r w:rsidRPr="00E359B7">
        <w:rPr>
          <w:rFonts w:eastAsia="Times New Roman" w:cs="Times New Roman"/>
          <w:lang w:eastAsia="cs-CZ"/>
        </w:rPr>
        <w:t>Dmax22 - S4</w:t>
      </w:r>
      <w:proofErr w:type="gramEnd"/>
      <w:r w:rsidRPr="00E359B7">
        <w:rPr>
          <w:rFonts w:eastAsia="Times New Roman" w:cs="Times New Roman"/>
          <w:lang w:eastAsia="cs-CZ"/>
        </w:rPr>
        <w:t xml:space="preserve"> - max. průsak 20 mm dle ČSN EN 12390-8</w:t>
      </w:r>
    </w:p>
    <w:p w14:paraId="1957A5A7" w14:textId="77777777" w:rsidR="00591D2F" w:rsidRPr="00E359B7" w:rsidRDefault="00591D2F" w:rsidP="00591D2F">
      <w:pPr>
        <w:spacing w:after="0" w:line="240" w:lineRule="auto"/>
        <w:rPr>
          <w:rFonts w:eastAsia="Times New Roman" w:cs="Times New Roman"/>
          <w:sz w:val="16"/>
          <w:szCs w:val="16"/>
          <w:lang w:eastAsia="cs-CZ"/>
        </w:rPr>
      </w:pPr>
    </w:p>
    <w:p w14:paraId="527AC0A6" w14:textId="0F026676" w:rsidR="00591D2F" w:rsidRPr="00E359B7" w:rsidRDefault="00591D2F" w:rsidP="005E3F25">
      <w:pPr>
        <w:spacing w:afterLines="60" w:after="144" w:line="240" w:lineRule="auto"/>
        <w:ind w:left="4245" w:hanging="4245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OCHRANNÁ VRSTVA IZOLACE</w:t>
      </w:r>
      <w:r w:rsidRPr="00E359B7">
        <w:rPr>
          <w:rFonts w:eastAsia="Times New Roman" w:cs="Times New Roman"/>
          <w:lang w:eastAsia="cs-CZ"/>
        </w:rPr>
        <w:tab/>
      </w:r>
      <w:r w:rsidRPr="00E359B7">
        <w:rPr>
          <w:rFonts w:eastAsia="Times New Roman" w:cs="Times New Roman"/>
          <w:lang w:eastAsia="cs-CZ"/>
        </w:rPr>
        <w:tab/>
        <w:t xml:space="preserve">C 25/30 - XC2, XF1 (F.1.1) - Cl 0,40 - </w:t>
      </w:r>
      <w:proofErr w:type="gramStart"/>
      <w:r w:rsidRPr="00E359B7">
        <w:rPr>
          <w:rFonts w:eastAsia="Times New Roman" w:cs="Times New Roman"/>
          <w:lang w:eastAsia="cs-CZ"/>
        </w:rPr>
        <w:t>Dmax16 - S3</w:t>
      </w:r>
      <w:proofErr w:type="gramEnd"/>
      <w:r w:rsidRPr="00E359B7">
        <w:rPr>
          <w:rFonts w:eastAsia="Times New Roman" w:cs="Times New Roman"/>
          <w:lang w:eastAsia="cs-CZ"/>
        </w:rPr>
        <w:t xml:space="preserve"> - max. průsak 35 mm dle ČSN EN 12390-8</w:t>
      </w:r>
    </w:p>
    <w:p w14:paraId="4A3D76FF" w14:textId="6A21700A" w:rsidR="00591D2F" w:rsidRPr="00E359B7" w:rsidRDefault="00591D2F" w:rsidP="005E3F25">
      <w:pPr>
        <w:spacing w:afterLines="60" w:after="144" w:line="240" w:lineRule="auto"/>
        <w:ind w:left="4245" w:hanging="4245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OCHRANA ZPĚTNÉHO SPOJE</w:t>
      </w:r>
      <w:r w:rsidRPr="00E359B7">
        <w:rPr>
          <w:rFonts w:eastAsia="Times New Roman" w:cs="Times New Roman"/>
          <w:lang w:eastAsia="cs-CZ"/>
        </w:rPr>
        <w:tab/>
      </w:r>
      <w:r w:rsidRPr="00E359B7">
        <w:rPr>
          <w:rFonts w:eastAsia="Times New Roman" w:cs="Times New Roman"/>
          <w:lang w:eastAsia="cs-CZ"/>
        </w:rPr>
        <w:tab/>
        <w:t xml:space="preserve">C 25/30 - </w:t>
      </w:r>
      <w:r w:rsidRPr="00E359B7">
        <w:rPr>
          <w:rFonts w:eastAsia="Times New Roman" w:cs="Times New Roman"/>
          <w:highlight w:val="lightGray"/>
          <w:lang w:eastAsia="cs-CZ"/>
        </w:rPr>
        <w:t>XA1</w:t>
      </w:r>
      <w:r w:rsidRPr="00E359B7">
        <w:rPr>
          <w:rFonts w:eastAsia="Times New Roman" w:cs="Times New Roman"/>
          <w:lang w:eastAsia="cs-CZ"/>
        </w:rPr>
        <w:t xml:space="preserve">, XC2, XF1 </w:t>
      </w:r>
      <w:r w:rsidRPr="00E359B7">
        <w:rPr>
          <w:rFonts w:eastAsia="Times New Roman" w:cs="Times New Roman"/>
          <w:highlight w:val="lightGray"/>
          <w:lang w:eastAsia="cs-CZ"/>
        </w:rPr>
        <w:t>(F.1.2)</w:t>
      </w:r>
      <w:r w:rsidRPr="00E359B7">
        <w:rPr>
          <w:rFonts w:eastAsia="Times New Roman" w:cs="Times New Roman"/>
          <w:lang w:eastAsia="cs-CZ"/>
        </w:rPr>
        <w:t xml:space="preserve"> - Cl 0,40 - </w:t>
      </w:r>
      <w:proofErr w:type="gramStart"/>
      <w:r w:rsidRPr="00E359B7">
        <w:rPr>
          <w:rFonts w:eastAsia="Times New Roman" w:cs="Times New Roman"/>
          <w:lang w:eastAsia="cs-CZ"/>
        </w:rPr>
        <w:t>Dmax16 - S3</w:t>
      </w:r>
      <w:proofErr w:type="gramEnd"/>
      <w:r w:rsidRPr="00E359B7">
        <w:rPr>
          <w:rFonts w:eastAsia="Times New Roman" w:cs="Times New Roman"/>
          <w:lang w:eastAsia="cs-CZ"/>
        </w:rPr>
        <w:t xml:space="preserve"> - max. průsak 35 mm dle ČSN EN 12390-8</w:t>
      </w:r>
    </w:p>
    <w:p w14:paraId="330AF48C" w14:textId="77777777" w:rsidR="00591D2F" w:rsidRPr="00E359B7" w:rsidRDefault="00591D2F" w:rsidP="005E3F25">
      <w:pPr>
        <w:spacing w:afterLines="60" w:after="144" w:line="240" w:lineRule="auto"/>
        <w:ind w:left="4245" w:hanging="4245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VYROVNÁVACÍ A SPÁDOVÝ BETON</w:t>
      </w:r>
      <w:r w:rsidRPr="00E359B7">
        <w:rPr>
          <w:rFonts w:eastAsia="Times New Roman" w:cs="Times New Roman"/>
          <w:lang w:eastAsia="cs-CZ"/>
        </w:rPr>
        <w:tab/>
      </w:r>
      <w:r w:rsidRPr="00E359B7">
        <w:rPr>
          <w:rFonts w:eastAsia="Times New Roman" w:cs="Times New Roman"/>
          <w:lang w:eastAsia="cs-CZ"/>
        </w:rPr>
        <w:tab/>
        <w:t xml:space="preserve">C 25/30 - XF2 (F.1.2) - Cl 1,0 - </w:t>
      </w:r>
      <w:proofErr w:type="gramStart"/>
      <w:r w:rsidRPr="00E359B7">
        <w:rPr>
          <w:rFonts w:eastAsia="Times New Roman" w:cs="Times New Roman"/>
          <w:lang w:eastAsia="cs-CZ"/>
        </w:rPr>
        <w:t>Dmax8 - S3</w:t>
      </w:r>
      <w:proofErr w:type="gramEnd"/>
    </w:p>
    <w:p w14:paraId="46546584" w14:textId="1FD43229" w:rsidR="00591D2F" w:rsidRPr="00E359B7" w:rsidRDefault="00591D2F" w:rsidP="005E3F25">
      <w:pPr>
        <w:spacing w:afterLines="60" w:after="144" w:line="240" w:lineRule="auto"/>
        <w:ind w:left="4245" w:hanging="4245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SPÁDOVÁ BETONOVÁ DESKA</w:t>
      </w:r>
      <w:r w:rsidRPr="00E359B7">
        <w:rPr>
          <w:rFonts w:eastAsia="Times New Roman" w:cs="Times New Roman"/>
          <w:lang w:eastAsia="cs-CZ"/>
        </w:rPr>
        <w:tab/>
      </w:r>
      <w:r w:rsidRPr="00E359B7">
        <w:rPr>
          <w:rFonts w:eastAsia="Times New Roman" w:cs="Times New Roman"/>
          <w:lang w:eastAsia="cs-CZ"/>
        </w:rPr>
        <w:tab/>
        <w:t xml:space="preserve">C 25/30 - XC3, XF3 (F.1.2) - Cl 0,40 - </w:t>
      </w:r>
      <w:proofErr w:type="gramStart"/>
      <w:r w:rsidRPr="00E359B7">
        <w:rPr>
          <w:rFonts w:eastAsia="Times New Roman" w:cs="Times New Roman"/>
          <w:lang w:eastAsia="cs-CZ"/>
        </w:rPr>
        <w:t>Dmax16 - S3</w:t>
      </w:r>
      <w:proofErr w:type="gramEnd"/>
      <w:r w:rsidRPr="00E359B7">
        <w:rPr>
          <w:rFonts w:eastAsia="Times New Roman" w:cs="Times New Roman"/>
          <w:lang w:eastAsia="cs-CZ"/>
        </w:rPr>
        <w:tab/>
      </w:r>
    </w:p>
    <w:p w14:paraId="2EC75DCF" w14:textId="77777777" w:rsidR="00591D2F" w:rsidRPr="00E359B7" w:rsidRDefault="00591D2F" w:rsidP="00591D2F">
      <w:pPr>
        <w:spacing w:after="0" w:line="240" w:lineRule="auto"/>
        <w:rPr>
          <w:rFonts w:eastAsia="Times New Roman" w:cs="Times New Roman"/>
          <w:lang w:eastAsia="cs-CZ"/>
        </w:rPr>
      </w:pPr>
    </w:p>
    <w:p w14:paraId="41BE2C9B" w14:textId="77777777" w:rsidR="005E3F25" w:rsidRPr="00E359B7" w:rsidRDefault="005E3F25" w:rsidP="00591D2F">
      <w:pPr>
        <w:spacing w:after="0" w:line="240" w:lineRule="auto"/>
        <w:rPr>
          <w:rFonts w:eastAsia="Times New Roman" w:cs="Times New Roman"/>
          <w:lang w:eastAsia="cs-CZ"/>
        </w:rPr>
      </w:pPr>
    </w:p>
    <w:p w14:paraId="31669469" w14:textId="77777777" w:rsidR="00591D2F" w:rsidRPr="00E359B7" w:rsidRDefault="00591D2F" w:rsidP="00591D2F">
      <w:pPr>
        <w:numPr>
          <w:ilvl w:val="0"/>
          <w:numId w:val="11"/>
        </w:num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 xml:space="preserve">oprava a doplnění specifikace elastomerového </w:t>
      </w:r>
      <w:proofErr w:type="gramStart"/>
      <w:r w:rsidRPr="00E359B7">
        <w:rPr>
          <w:rFonts w:eastAsia="Times New Roman" w:cs="Times New Roman"/>
          <w:lang w:eastAsia="cs-CZ"/>
        </w:rPr>
        <w:t>pásu - červeně</w:t>
      </w:r>
      <w:proofErr w:type="gramEnd"/>
      <w:r w:rsidRPr="00E359B7">
        <w:rPr>
          <w:rFonts w:eastAsia="Times New Roman" w:cs="Times New Roman"/>
          <w:lang w:eastAsia="cs-CZ"/>
        </w:rPr>
        <w:t xml:space="preserve"> zvýrazněné v TZ </w:t>
      </w:r>
    </w:p>
    <w:p w14:paraId="14AA1B17" w14:textId="77777777" w:rsidR="005E3F25" w:rsidRPr="00E359B7" w:rsidRDefault="005E3F25" w:rsidP="005E3F25">
      <w:pPr>
        <w:spacing w:after="0" w:line="240" w:lineRule="auto"/>
        <w:ind w:left="720"/>
        <w:rPr>
          <w:rFonts w:eastAsia="Times New Roman" w:cs="Times New Roman"/>
          <w:lang w:eastAsia="cs-CZ"/>
        </w:rPr>
      </w:pPr>
    </w:p>
    <w:p w14:paraId="47583B30" w14:textId="77777777" w:rsidR="00591D2F" w:rsidRPr="00E359B7" w:rsidRDefault="00591D2F" w:rsidP="005E3F25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E359B7">
        <w:rPr>
          <w:rFonts w:eastAsia="Times New Roman" w:cs="Times New Roman"/>
          <w:u w:val="single"/>
          <w:lang w:eastAsia="cs-CZ"/>
        </w:rPr>
        <w:t>původní:</w:t>
      </w:r>
    </w:p>
    <w:p w14:paraId="1EE37F60" w14:textId="7574B421" w:rsidR="00591D2F" w:rsidRPr="00E359B7" w:rsidRDefault="00591D2F" w:rsidP="00591D2F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lastRenderedPageBreak/>
        <w:t>Těsnění se provede pomocí vnitřních těsnících elastomerových pásů do dilatačních spár, pro posun max. 20 mm a střih max. 10 mm.</w:t>
      </w:r>
    </w:p>
    <w:p w14:paraId="3556E8C1" w14:textId="77777777" w:rsidR="00591D2F" w:rsidRPr="00E359B7" w:rsidRDefault="00591D2F" w:rsidP="00591D2F">
      <w:pPr>
        <w:spacing w:after="0" w:line="240" w:lineRule="auto"/>
        <w:rPr>
          <w:rFonts w:eastAsia="Times New Roman" w:cs="Times New Roman"/>
          <w:lang w:eastAsia="cs-CZ"/>
        </w:rPr>
      </w:pPr>
    </w:p>
    <w:p w14:paraId="622C125F" w14:textId="77777777" w:rsidR="00591D2F" w:rsidRPr="00E359B7" w:rsidRDefault="00591D2F" w:rsidP="00591D2F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E359B7">
        <w:rPr>
          <w:rFonts w:eastAsia="Times New Roman" w:cs="Times New Roman"/>
          <w:u w:val="single"/>
          <w:lang w:eastAsia="cs-CZ"/>
        </w:rPr>
        <w:t>opravené:</w:t>
      </w:r>
    </w:p>
    <w:p w14:paraId="4FC9B3AE" w14:textId="77777777" w:rsidR="00591D2F" w:rsidRPr="00E359B7" w:rsidRDefault="00591D2F" w:rsidP="00591D2F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 xml:space="preserve">Pracovní spáry se provedou jako vodotěsné, </w:t>
      </w:r>
      <w:r w:rsidRPr="00E359B7">
        <w:rPr>
          <w:rFonts w:eastAsia="Times New Roman" w:cs="Times New Roman"/>
          <w:highlight w:val="lightGray"/>
          <w:lang w:eastAsia="cs-CZ"/>
        </w:rPr>
        <w:t>a to vložením vnějšího elastomerového těsnícího pásu pro max. vodní tlak 0,50 bar</w:t>
      </w:r>
      <w:r w:rsidRPr="00E359B7">
        <w:rPr>
          <w:rFonts w:eastAsia="Times New Roman" w:cs="Times New Roman"/>
          <w:lang w:eastAsia="cs-CZ"/>
        </w:rPr>
        <w:t xml:space="preserve">. Těsnění se provede pomocí vnitřních těsnících elastomerových pásů do dilatačních </w:t>
      </w:r>
      <w:r w:rsidRPr="00E359B7">
        <w:rPr>
          <w:rFonts w:eastAsia="Times New Roman" w:cs="Times New Roman"/>
          <w:highlight w:val="lightGray"/>
          <w:lang w:eastAsia="cs-CZ"/>
        </w:rPr>
        <w:t>i smršťovacích spár, pro posun max. 30 mm</w:t>
      </w:r>
      <w:r w:rsidRPr="00E359B7">
        <w:rPr>
          <w:rFonts w:eastAsia="Times New Roman" w:cs="Times New Roman"/>
          <w:lang w:eastAsia="cs-CZ"/>
        </w:rPr>
        <w:t xml:space="preserve"> a střih max. 10 mm a pro </w:t>
      </w:r>
      <w:r w:rsidRPr="00E359B7">
        <w:rPr>
          <w:rFonts w:eastAsia="Times New Roman" w:cs="Times New Roman"/>
          <w:highlight w:val="lightGray"/>
          <w:lang w:eastAsia="cs-CZ"/>
        </w:rPr>
        <w:t>max. vodní tlak 0,50 bar</w:t>
      </w:r>
      <w:r w:rsidRPr="00E359B7">
        <w:rPr>
          <w:rFonts w:eastAsia="Times New Roman" w:cs="Times New Roman"/>
          <w:lang w:eastAsia="cs-CZ"/>
        </w:rPr>
        <w:t xml:space="preserve">. </w:t>
      </w:r>
    </w:p>
    <w:p w14:paraId="245D6B08" w14:textId="77777777" w:rsidR="00591D2F" w:rsidRPr="00E359B7" w:rsidRDefault="00591D2F" w:rsidP="00591D2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30EBEF" w14:textId="77777777" w:rsidR="00591D2F" w:rsidRPr="00E359B7" w:rsidRDefault="00591D2F" w:rsidP="00591D2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95E5D9D" w14:textId="6DB6DB1C" w:rsidR="005E3F25" w:rsidRPr="00E359B7" w:rsidRDefault="005E3F25" w:rsidP="005E3F25">
      <w:pPr>
        <w:spacing w:after="0" w:line="240" w:lineRule="auto"/>
        <w:ind w:left="360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3. ve výkazu výměr byl upraven popis položky</w:t>
      </w:r>
      <w:r w:rsidR="0056221C" w:rsidRPr="00E359B7">
        <w:rPr>
          <w:rFonts w:eastAsia="Times New Roman" w:cs="Times New Roman"/>
          <w:lang w:eastAsia="cs-CZ"/>
        </w:rPr>
        <w:t>:</w:t>
      </w:r>
      <w:r w:rsidRPr="00E359B7">
        <w:rPr>
          <w:rFonts w:eastAsia="Times New Roman" w:cs="Times New Roman"/>
          <w:lang w:eastAsia="cs-CZ"/>
        </w:rPr>
        <w:t xml:space="preserve"> </w:t>
      </w:r>
    </w:p>
    <w:p w14:paraId="0B939F99" w14:textId="77777777" w:rsidR="005E3F25" w:rsidRPr="00E359B7" w:rsidRDefault="005E3F25" w:rsidP="00591D2F">
      <w:pPr>
        <w:spacing w:after="0" w:line="240" w:lineRule="auto"/>
        <w:rPr>
          <w:rFonts w:eastAsia="Times New Roman" w:cs="Times New Roman"/>
          <w:sz w:val="10"/>
          <w:szCs w:val="10"/>
          <w:lang w:eastAsia="cs-CZ"/>
        </w:rPr>
      </w:pPr>
    </w:p>
    <w:p w14:paraId="11EA327F" w14:textId="68B51375" w:rsidR="00591D2F" w:rsidRPr="00E359B7" w:rsidRDefault="0056221C" w:rsidP="00591D2F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 xml:space="preserve">SO 22-20-06, </w:t>
      </w:r>
      <w:r w:rsidR="00591D2F" w:rsidRPr="00E359B7">
        <w:rPr>
          <w:rFonts w:eastAsia="Times New Roman" w:cs="Times New Roman"/>
          <w:lang w:eastAsia="cs-CZ"/>
        </w:rPr>
        <w:t>položka poř. č. 1</w:t>
      </w:r>
      <w:r w:rsidRPr="00E359B7">
        <w:rPr>
          <w:rFonts w:eastAsia="Times New Roman" w:cs="Times New Roman"/>
          <w:lang w:eastAsia="cs-CZ"/>
        </w:rPr>
        <w:t>4</w:t>
      </w:r>
    </w:p>
    <w:p w14:paraId="44081D75" w14:textId="05B86140" w:rsidR="0056221C" w:rsidRPr="00E359B7" w:rsidRDefault="0056221C" w:rsidP="0056221C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SO 22-20-07, položka poř. č. 17</w:t>
      </w:r>
    </w:p>
    <w:p w14:paraId="39DC49C0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ACDDA1C" w14:textId="77777777" w:rsidR="00664163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72D63CAC" w14:textId="77777777" w:rsidR="00EC27A2" w:rsidRDefault="00EC27A2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4E5C6723" w14:textId="77777777" w:rsidR="00EC27A2" w:rsidRPr="00BD5319" w:rsidRDefault="00EC27A2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48EDE3FE" w:rsidR="00664163" w:rsidRPr="00E359B7" w:rsidRDefault="00664163" w:rsidP="00EC27A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E359B7">
        <w:rPr>
          <w:rFonts w:eastAsia="Times New Roman" w:cs="Times New Roman"/>
          <w:b/>
          <w:lang w:eastAsia="cs-CZ"/>
        </w:rPr>
        <w:t>změny/doplnění zadávací dokumentace</w:t>
      </w:r>
      <w:r w:rsidRPr="00E359B7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E359B7">
        <w:rPr>
          <w:rFonts w:eastAsia="Times New Roman" w:cs="Times New Roman"/>
          <w:lang w:eastAsia="cs-CZ"/>
        </w:rPr>
        <w:t>8. 10. 2024</w:t>
      </w:r>
      <w:r w:rsidRPr="00E359B7">
        <w:rPr>
          <w:rFonts w:eastAsia="Times New Roman" w:cs="Times New Roman"/>
          <w:lang w:eastAsia="cs-CZ"/>
        </w:rPr>
        <w:t xml:space="preserve"> na den </w:t>
      </w:r>
      <w:r w:rsidR="00E359B7">
        <w:rPr>
          <w:rFonts w:eastAsia="Times New Roman" w:cs="Times New Roman"/>
          <w:lang w:eastAsia="cs-CZ"/>
        </w:rPr>
        <w:t>9. 10. 2024</w:t>
      </w:r>
      <w:r w:rsidRPr="00E359B7">
        <w:rPr>
          <w:rFonts w:eastAsia="Times New Roman" w:cs="Times New Roman"/>
          <w:lang w:eastAsia="cs-CZ"/>
        </w:rPr>
        <w:t>.</w:t>
      </w:r>
    </w:p>
    <w:p w14:paraId="37AC3CA8" w14:textId="77777777" w:rsidR="003A3068" w:rsidRDefault="003A3068" w:rsidP="003A306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6B8BD68C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66098828" w:rsidR="00664163" w:rsidRPr="007D0F2B" w:rsidRDefault="00664163" w:rsidP="007D0F2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3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724643">
        <w:rPr>
          <w:rFonts w:eastAsia="Times New Roman" w:cs="Times New Roman"/>
          <w:lang w:eastAsia="cs-CZ"/>
        </w:rPr>
        <w:t>Z2024-031174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7A7FAEC9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E359B7" w:rsidRPr="00EC27A2">
        <w:rPr>
          <w:rFonts w:eastAsia="Times New Roman" w:cs="Times New Roman"/>
          <w:b/>
          <w:bCs/>
          <w:lang w:eastAsia="cs-CZ"/>
        </w:rPr>
        <w:t>08.10.2024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E359B7">
        <w:rPr>
          <w:rFonts w:eastAsia="Times New Roman" w:cs="Times New Roman"/>
          <w:b/>
          <w:bCs/>
          <w:color w:val="000000" w:themeColor="text1"/>
          <w:lang w:eastAsia="cs-CZ"/>
        </w:rPr>
        <w:t>09.10.2024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6C56A803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0670F22" w14:textId="77777777" w:rsidR="00EC27A2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C27A2">
        <w:rPr>
          <w:rFonts w:eastAsia="Calibri" w:cs="Times New Roman"/>
          <w:b/>
          <w:bCs/>
          <w:lang w:eastAsia="cs-CZ"/>
        </w:rPr>
        <w:t>Příloh</w:t>
      </w:r>
      <w:r w:rsidR="00EC27A2" w:rsidRPr="00EC27A2">
        <w:rPr>
          <w:rFonts w:eastAsia="Calibri" w:cs="Times New Roman"/>
          <w:b/>
          <w:bCs/>
          <w:lang w:eastAsia="cs-CZ"/>
        </w:rPr>
        <w:t>y</w:t>
      </w:r>
      <w:r w:rsidRPr="00EC27A2">
        <w:rPr>
          <w:rFonts w:eastAsia="Calibri" w:cs="Times New Roman"/>
          <w:b/>
          <w:bCs/>
          <w:lang w:eastAsia="cs-CZ"/>
        </w:rPr>
        <w:t>:</w:t>
      </w:r>
    </w:p>
    <w:p w14:paraId="3CBC881C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D_02_01_04_01_222006_222007_222008_1_001_TZ_240919.pdf</w:t>
      </w:r>
    </w:p>
    <w:p w14:paraId="27BE5E49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D_02_01_04_01_222006_222007_222008_2_003_Pudorys_240919.pdf</w:t>
      </w:r>
    </w:p>
    <w:p w14:paraId="4D33CE44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D_02_01_04_01_222006_222007_222008_2_004_Rez_A-A_240919.pdf</w:t>
      </w:r>
    </w:p>
    <w:p w14:paraId="577CE5F0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D_02_01_04_01_222006_222007_222008_2_006_Rezy_C-C_D-D_E-E_240919.pdf</w:t>
      </w:r>
    </w:p>
    <w:p w14:paraId="6D8DFCDB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D_02_01_04_01_222006_222007_222008_2_301_VT_D11_240919.pdf</w:t>
      </w:r>
    </w:p>
    <w:p w14:paraId="7B2A4123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D_02_01_04_01_222006_222007_222008_2_302_VT_D12_240919.pdf</w:t>
      </w:r>
    </w:p>
    <w:p w14:paraId="1F11C4FE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D_02_01_04_01_222006_222007_222008_2_303_VT_D13_240919.pdf</w:t>
      </w:r>
    </w:p>
    <w:p w14:paraId="07BEFFB2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D_02_01_04_01_222006_222007_222008_2_304_VT_D14_240919.pdf</w:t>
      </w:r>
    </w:p>
    <w:p w14:paraId="456404B7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D_02_01_04_01_222006_222007_222008_2_305_VT_D21_D22_240919.pdf</w:t>
      </w:r>
    </w:p>
    <w:p w14:paraId="2915AB09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D_02_01_04_01_222006_222007_222008_2_306_VT_D23_240919.pdf</w:t>
      </w:r>
    </w:p>
    <w:p w14:paraId="3F4F47D8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D_02_01_04_01_222006_222007_222008_2_307_VT_D24_240919.pdf</w:t>
      </w:r>
    </w:p>
    <w:p w14:paraId="5F83FF8F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D_02_01_04_01_222006_222007_222008_2_308_VT_D25_240919.pdf</w:t>
      </w:r>
    </w:p>
    <w:p w14:paraId="65F005D6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D_02_01_04_01_222006_222007_222008_2_309_VT_D31_240919.pdf</w:t>
      </w:r>
    </w:p>
    <w:p w14:paraId="441CCA5E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D_02_01_04_01_222006_222007_222008_2_310_VT_D32_240919.pdf</w:t>
      </w:r>
    </w:p>
    <w:p w14:paraId="1F8C5A02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D_02_01_04_01_222006_222007_222008_2_311_VT_D33_240919.pdf</w:t>
      </w:r>
    </w:p>
    <w:p w14:paraId="6665BABE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D_02_01_04_01_222006_222007_222008_2_312_VT_D34_240919.pdf</w:t>
      </w:r>
    </w:p>
    <w:p w14:paraId="67B9F7D1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D_02_01_04_01_222006_222007_222008_2_313_VT_D35_240919.pdf</w:t>
      </w:r>
    </w:p>
    <w:p w14:paraId="6465033C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D_02_01_04_01_222006_222007_222008_2_314_VV_D11_1_240919.pdf</w:t>
      </w:r>
    </w:p>
    <w:p w14:paraId="123A0DBC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D_02_01_04_01_222006_222007_222008_2_315_VV_D11_2_240919.pdf</w:t>
      </w:r>
    </w:p>
    <w:p w14:paraId="582D9F37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D_02_01_04_01_222006_222007_222008_2_316_VV_D12_1_240919.pdf</w:t>
      </w:r>
    </w:p>
    <w:p w14:paraId="6941EA7A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D_02_01_04_01_222006_222007_222008_2_318_VV_D13_1_240919.pdf</w:t>
      </w:r>
    </w:p>
    <w:p w14:paraId="20CD40EF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D_02_01_04_01_222006_222007_222008_2_319_VV_D13_2_240919.pdf</w:t>
      </w:r>
    </w:p>
    <w:p w14:paraId="7D40D8E7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D_02_01_04_01_222006_222007_222008_2_320_VV_D14_240919.pdf</w:t>
      </w:r>
    </w:p>
    <w:p w14:paraId="3BCE0C15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D_02_01_04_01_222006_222007_222008_2_321_VV_D21_1_240919.pdf</w:t>
      </w:r>
    </w:p>
    <w:p w14:paraId="6AB24656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D_02_01_04_01_222006_222007_222008_2_322_VV_D21_2_240919.pdf</w:t>
      </w:r>
    </w:p>
    <w:p w14:paraId="544140BC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D_02_01_04_01_222006_222007_222008_2_323_VV_D21_3_240919.pdf</w:t>
      </w:r>
    </w:p>
    <w:p w14:paraId="665D50EC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lastRenderedPageBreak/>
        <w:t>D_02_01_04_01_222006_222007_222008_2_324_VV_D22_1_240919.pdf</w:t>
      </w:r>
    </w:p>
    <w:p w14:paraId="24F66BC4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D_02_01_04_01_222006_222007_222008_2_325_VV_D22_2_240919.pdf</w:t>
      </w:r>
    </w:p>
    <w:p w14:paraId="1C91059D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D_02_01_04_01_222006_222007_222008_2_326_VV_D23_1_240919.pdf</w:t>
      </w:r>
    </w:p>
    <w:p w14:paraId="02910F7C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D_02_01_04_01_222006_222007_222008_2_327_VV_D23_2_240919.pdf</w:t>
      </w:r>
    </w:p>
    <w:p w14:paraId="120BCB69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D_02_01_04_01_222006_222007_222008_2_328_VV_D24_240919.pdf</w:t>
      </w:r>
    </w:p>
    <w:p w14:paraId="698739EF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D_02_01_04_01_222006_222007_222008_2_329_VV_D25_240919.pdf</w:t>
      </w:r>
    </w:p>
    <w:p w14:paraId="03C67EEA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D_02_01_04_01_222006_222007_222008_2_330_VV_D31_1_240919.pdf</w:t>
      </w:r>
    </w:p>
    <w:p w14:paraId="70FF7880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D_02_01_04_01_222006_222007_222008_2_331_VV_D31_2_240919.pdf</w:t>
      </w:r>
    </w:p>
    <w:p w14:paraId="13BEA7C3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D_02_01_04_01_222006_222007_222008_2_332_VV_D32_240919.pdf</w:t>
      </w:r>
    </w:p>
    <w:p w14:paraId="14368EA0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D_02_01_04_01_222006_222007_222008_2_333_VV_D33_1_240919.pdf</w:t>
      </w:r>
    </w:p>
    <w:p w14:paraId="0C0A5F1A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D_02_01_04_01_222006_222007_222008_2_334_VV_D33_2_240919.pdf</w:t>
      </w:r>
    </w:p>
    <w:p w14:paraId="04EF2D29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D_02_01_04_01_222006_222007_222008_2_335_VV_D34_240919.pdf</w:t>
      </w:r>
    </w:p>
    <w:p w14:paraId="66A420A9" w14:textId="77777777" w:rsidR="00EC27A2" w:rsidRPr="00E359B7" w:rsidRDefault="00EC27A2" w:rsidP="00EC27A2">
      <w:pPr>
        <w:spacing w:after="0" w:line="240" w:lineRule="auto"/>
        <w:rPr>
          <w:rFonts w:eastAsia="Times New Roman" w:cs="Times New Roman"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D_02_01_04_01_222006_222007_222008_2_336_VV_D35_240919.pdf</w:t>
      </w:r>
    </w:p>
    <w:p w14:paraId="35D7DDE8" w14:textId="00C89178" w:rsidR="00664163" w:rsidRDefault="00EC27A2" w:rsidP="00EC27A2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E359B7">
        <w:rPr>
          <w:rFonts w:eastAsia="Times New Roman" w:cs="Times New Roman"/>
          <w:lang w:eastAsia="cs-CZ"/>
        </w:rPr>
        <w:t>D_02_01_04_01_222006_222007_222008_4_001_Vykaz_vymer_240919.pdf</w:t>
      </w:r>
      <w:r w:rsidR="00664163"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612C21EE" w14:textId="7BCB30BF" w:rsidR="00EC27A2" w:rsidRPr="00EC27A2" w:rsidRDefault="00EC27A2" w:rsidP="00EC27A2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C27A2">
        <w:rPr>
          <w:rFonts w:eastAsia="Calibri" w:cs="Times New Roman"/>
          <w:lang w:eastAsia="cs-CZ"/>
        </w:rPr>
        <w:t>XDC_HK-Pardubice-Chrudim_202409</w:t>
      </w:r>
      <w:r w:rsidRPr="00EC27A2">
        <w:rPr>
          <w:rFonts w:eastAsia="Calibri" w:cs="Times New Roman"/>
          <w:lang w:eastAsia="cs-CZ"/>
        </w:rPr>
        <w:t>20</w:t>
      </w:r>
      <w:r w:rsidRPr="00EC27A2">
        <w:rPr>
          <w:rFonts w:eastAsia="Calibri" w:cs="Times New Roman"/>
          <w:lang w:eastAsia="cs-CZ"/>
        </w:rPr>
        <w:t>_ZM1</w:t>
      </w:r>
      <w:r w:rsidRPr="00EC27A2">
        <w:rPr>
          <w:rFonts w:eastAsia="Calibri" w:cs="Times New Roman"/>
          <w:lang w:eastAsia="cs-CZ"/>
        </w:rPr>
        <w:t>8.zip</w:t>
      </w:r>
    </w:p>
    <w:p w14:paraId="3568D690" w14:textId="18052902" w:rsidR="00664163" w:rsidRPr="00BD5319" w:rsidRDefault="00EC27A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C27A2">
        <w:rPr>
          <w:rFonts w:eastAsia="Calibri" w:cs="Times New Roman"/>
          <w:lang w:eastAsia="cs-CZ"/>
        </w:rPr>
        <w:t>XLS_HK-Pardubice-Chrudim_202409</w:t>
      </w:r>
      <w:r>
        <w:rPr>
          <w:rFonts w:eastAsia="Calibri" w:cs="Times New Roman"/>
          <w:lang w:eastAsia="cs-CZ"/>
        </w:rPr>
        <w:t>20</w:t>
      </w:r>
      <w:r w:rsidRPr="00EC27A2">
        <w:rPr>
          <w:rFonts w:eastAsia="Calibri" w:cs="Times New Roman"/>
          <w:lang w:eastAsia="cs-CZ"/>
        </w:rPr>
        <w:t>_ZM1</w:t>
      </w:r>
      <w:r>
        <w:rPr>
          <w:rFonts w:eastAsia="Calibri" w:cs="Times New Roman"/>
          <w:lang w:eastAsia="cs-CZ"/>
        </w:rPr>
        <w:t>8.zip</w:t>
      </w: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69DC29" w14:textId="77777777" w:rsidR="00EC27A2" w:rsidRDefault="00EC27A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080312" w14:textId="77777777" w:rsidR="00EC27A2" w:rsidRDefault="00EC27A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4C2C68" w14:textId="77777777" w:rsidR="00EC27A2" w:rsidRDefault="00EC27A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B4C0F4C" w14:textId="77777777" w:rsidR="00EC27A2" w:rsidRDefault="00EC27A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24506554" w:rsidR="00664163" w:rsidRPr="00E359B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359B7">
        <w:rPr>
          <w:rFonts w:eastAsia="Calibri" w:cs="Times New Roman"/>
          <w:lang w:eastAsia="cs-CZ"/>
        </w:rPr>
        <w:t xml:space="preserve">V Praze </w:t>
      </w:r>
    </w:p>
    <w:p w14:paraId="6F75BA64" w14:textId="77777777" w:rsidR="00664163" w:rsidRPr="00E359B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E359B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E359B7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E359B7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CDE555C" w14:textId="77777777" w:rsidR="00E359B7" w:rsidRPr="00E359B7" w:rsidRDefault="00E359B7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E359B7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E359B7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E359B7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E359B7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E359B7">
        <w:rPr>
          <w:rFonts w:ascii="Verdana" w:hAnsi="Verdana" w:cs="Verdana"/>
        </w:rPr>
        <w:t>ředitel odboru investičního</w:t>
      </w:r>
    </w:p>
    <w:p w14:paraId="50A8C07C" w14:textId="77777777" w:rsidR="00664163" w:rsidRPr="00E359B7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E359B7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E359B7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A1C1C" w14:textId="77777777" w:rsidR="00E17765" w:rsidRDefault="00E17765" w:rsidP="00962258">
      <w:pPr>
        <w:spacing w:after="0" w:line="240" w:lineRule="auto"/>
      </w:pPr>
      <w:r>
        <w:separator/>
      </w:r>
    </w:p>
  </w:endnote>
  <w:endnote w:type="continuationSeparator" w:id="0">
    <w:p w14:paraId="04B10245" w14:textId="77777777" w:rsidR="00E17765" w:rsidRDefault="00E1776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FDD47" w14:textId="77777777" w:rsidR="005B57BA" w:rsidRDefault="005B57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A7D3E6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618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618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11FC50CF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61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618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05BF3" w14:textId="77777777" w:rsidR="00E17765" w:rsidRDefault="00E17765" w:rsidP="00962258">
      <w:pPr>
        <w:spacing w:after="0" w:line="240" w:lineRule="auto"/>
      </w:pPr>
      <w:r>
        <w:separator/>
      </w:r>
    </w:p>
  </w:footnote>
  <w:footnote w:type="continuationSeparator" w:id="0">
    <w:p w14:paraId="23446A02" w14:textId="77777777" w:rsidR="00E17765" w:rsidRDefault="00E1776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74069" w14:textId="77777777" w:rsidR="005B57BA" w:rsidRDefault="005B57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E08D4"/>
    <w:multiLevelType w:val="hybridMultilevel"/>
    <w:tmpl w:val="CC3006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7B460AE"/>
    <w:multiLevelType w:val="hybridMultilevel"/>
    <w:tmpl w:val="B07887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60932EA1"/>
    <w:multiLevelType w:val="hybridMultilevel"/>
    <w:tmpl w:val="D862E762"/>
    <w:lvl w:ilvl="0" w:tplc="6B3A040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9D13E6"/>
    <w:multiLevelType w:val="hybridMultilevel"/>
    <w:tmpl w:val="CC3006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BE43E68"/>
    <w:multiLevelType w:val="hybridMultilevel"/>
    <w:tmpl w:val="AE94F9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944328">
    <w:abstractNumId w:val="3"/>
  </w:num>
  <w:num w:numId="2" w16cid:durableId="843010817">
    <w:abstractNumId w:val="1"/>
  </w:num>
  <w:num w:numId="3" w16cid:durableId="796096532">
    <w:abstractNumId w:val="5"/>
  </w:num>
  <w:num w:numId="4" w16cid:durableId="1812212497">
    <w:abstractNumId w:val="10"/>
  </w:num>
  <w:num w:numId="5" w16cid:durableId="1635330380">
    <w:abstractNumId w:val="0"/>
  </w:num>
  <w:num w:numId="6" w16cid:durableId="1198273866">
    <w:abstractNumId w:val="7"/>
  </w:num>
  <w:num w:numId="7" w16cid:durableId="1919290845">
    <w:abstractNumId w:val="6"/>
  </w:num>
  <w:num w:numId="8" w16cid:durableId="447552987">
    <w:abstractNumId w:val="4"/>
  </w:num>
  <w:num w:numId="9" w16cid:durableId="2073038078">
    <w:abstractNumId w:val="11"/>
  </w:num>
  <w:num w:numId="10" w16cid:durableId="1000423716">
    <w:abstractNumId w:val="8"/>
  </w:num>
  <w:num w:numId="11" w16cid:durableId="16809604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345411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76997"/>
    <w:rsid w:val="000B3A82"/>
    <w:rsid w:val="000B6C7E"/>
    <w:rsid w:val="000B7907"/>
    <w:rsid w:val="000C0429"/>
    <w:rsid w:val="000C45E8"/>
    <w:rsid w:val="000C6ABC"/>
    <w:rsid w:val="000D4403"/>
    <w:rsid w:val="00113AF3"/>
    <w:rsid w:val="00114472"/>
    <w:rsid w:val="00170EC5"/>
    <w:rsid w:val="001747C1"/>
    <w:rsid w:val="0018596A"/>
    <w:rsid w:val="001B69C2"/>
    <w:rsid w:val="001C4DA0"/>
    <w:rsid w:val="001C6185"/>
    <w:rsid w:val="00207DF5"/>
    <w:rsid w:val="00267369"/>
    <w:rsid w:val="0026785D"/>
    <w:rsid w:val="00296D39"/>
    <w:rsid w:val="002A59FE"/>
    <w:rsid w:val="002B1F89"/>
    <w:rsid w:val="002C31BF"/>
    <w:rsid w:val="002E0CD7"/>
    <w:rsid w:val="002F026B"/>
    <w:rsid w:val="00307F28"/>
    <w:rsid w:val="00335122"/>
    <w:rsid w:val="00335732"/>
    <w:rsid w:val="00357BC6"/>
    <w:rsid w:val="0037111D"/>
    <w:rsid w:val="00371791"/>
    <w:rsid w:val="003756B9"/>
    <w:rsid w:val="00382DE5"/>
    <w:rsid w:val="003956C6"/>
    <w:rsid w:val="003A3068"/>
    <w:rsid w:val="003C58B4"/>
    <w:rsid w:val="003E64DB"/>
    <w:rsid w:val="003E6B9A"/>
    <w:rsid w:val="003E75CE"/>
    <w:rsid w:val="0041380F"/>
    <w:rsid w:val="0042026E"/>
    <w:rsid w:val="00437D48"/>
    <w:rsid w:val="0044605E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10CC"/>
    <w:rsid w:val="004F4B9B"/>
    <w:rsid w:val="00501654"/>
    <w:rsid w:val="00511AB9"/>
    <w:rsid w:val="00523EA7"/>
    <w:rsid w:val="00542527"/>
    <w:rsid w:val="00551D1F"/>
    <w:rsid w:val="00553375"/>
    <w:rsid w:val="00555BBD"/>
    <w:rsid w:val="00561234"/>
    <w:rsid w:val="0056221C"/>
    <w:rsid w:val="005644EF"/>
    <w:rsid w:val="005658A6"/>
    <w:rsid w:val="005720E7"/>
    <w:rsid w:val="005722BB"/>
    <w:rsid w:val="005736B7"/>
    <w:rsid w:val="00574144"/>
    <w:rsid w:val="00575E5A"/>
    <w:rsid w:val="00584E2A"/>
    <w:rsid w:val="00591D2F"/>
    <w:rsid w:val="00596C7E"/>
    <w:rsid w:val="005A5F24"/>
    <w:rsid w:val="005A64E9"/>
    <w:rsid w:val="005B57BA"/>
    <w:rsid w:val="005B5EE9"/>
    <w:rsid w:val="005E3F25"/>
    <w:rsid w:val="005F6434"/>
    <w:rsid w:val="006104F6"/>
    <w:rsid w:val="0061068E"/>
    <w:rsid w:val="00660AD3"/>
    <w:rsid w:val="00664163"/>
    <w:rsid w:val="00685725"/>
    <w:rsid w:val="006A5570"/>
    <w:rsid w:val="006A689C"/>
    <w:rsid w:val="006B3D79"/>
    <w:rsid w:val="006B4729"/>
    <w:rsid w:val="006E0578"/>
    <w:rsid w:val="006E314D"/>
    <w:rsid w:val="006E7F06"/>
    <w:rsid w:val="00710723"/>
    <w:rsid w:val="00712ED1"/>
    <w:rsid w:val="00723ED1"/>
    <w:rsid w:val="00724643"/>
    <w:rsid w:val="00735980"/>
    <w:rsid w:val="00735ED4"/>
    <w:rsid w:val="00743525"/>
    <w:rsid w:val="007531A0"/>
    <w:rsid w:val="00755AE0"/>
    <w:rsid w:val="0076286B"/>
    <w:rsid w:val="00764595"/>
    <w:rsid w:val="00766846"/>
    <w:rsid w:val="0077673A"/>
    <w:rsid w:val="00783612"/>
    <w:rsid w:val="007846E1"/>
    <w:rsid w:val="007B570C"/>
    <w:rsid w:val="007C1D33"/>
    <w:rsid w:val="007D0F2B"/>
    <w:rsid w:val="007E3AC1"/>
    <w:rsid w:val="007E4A6E"/>
    <w:rsid w:val="007F56A7"/>
    <w:rsid w:val="007F626E"/>
    <w:rsid w:val="00807DD0"/>
    <w:rsid w:val="00813F11"/>
    <w:rsid w:val="008421C9"/>
    <w:rsid w:val="00880A19"/>
    <w:rsid w:val="008841FB"/>
    <w:rsid w:val="0088472C"/>
    <w:rsid w:val="00891334"/>
    <w:rsid w:val="008A3568"/>
    <w:rsid w:val="008A45E7"/>
    <w:rsid w:val="008D03B9"/>
    <w:rsid w:val="008F18D6"/>
    <w:rsid w:val="00901A7F"/>
    <w:rsid w:val="00904780"/>
    <w:rsid w:val="009113A8"/>
    <w:rsid w:val="00922385"/>
    <w:rsid w:val="009223DF"/>
    <w:rsid w:val="00936091"/>
    <w:rsid w:val="00940D8A"/>
    <w:rsid w:val="00947471"/>
    <w:rsid w:val="0095570E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10FED"/>
    <w:rsid w:val="00A44328"/>
    <w:rsid w:val="00A54014"/>
    <w:rsid w:val="00A6177B"/>
    <w:rsid w:val="00A66136"/>
    <w:rsid w:val="00A85EFE"/>
    <w:rsid w:val="00A926BB"/>
    <w:rsid w:val="00A97511"/>
    <w:rsid w:val="00AA4CBB"/>
    <w:rsid w:val="00AA65FA"/>
    <w:rsid w:val="00AA7351"/>
    <w:rsid w:val="00AD056F"/>
    <w:rsid w:val="00AD2773"/>
    <w:rsid w:val="00AD6731"/>
    <w:rsid w:val="00AE1DDE"/>
    <w:rsid w:val="00B13042"/>
    <w:rsid w:val="00B15B5E"/>
    <w:rsid w:val="00B15D0D"/>
    <w:rsid w:val="00B23CA3"/>
    <w:rsid w:val="00B3491A"/>
    <w:rsid w:val="00B45E9E"/>
    <w:rsid w:val="00B55F9C"/>
    <w:rsid w:val="00B71C00"/>
    <w:rsid w:val="00B75EE1"/>
    <w:rsid w:val="00B77481"/>
    <w:rsid w:val="00B8518B"/>
    <w:rsid w:val="00B85844"/>
    <w:rsid w:val="00BB300F"/>
    <w:rsid w:val="00BB3740"/>
    <w:rsid w:val="00BD5319"/>
    <w:rsid w:val="00BD7E91"/>
    <w:rsid w:val="00BF374D"/>
    <w:rsid w:val="00BF6D48"/>
    <w:rsid w:val="00C02D0A"/>
    <w:rsid w:val="00C03A6E"/>
    <w:rsid w:val="00C30759"/>
    <w:rsid w:val="00C332DC"/>
    <w:rsid w:val="00C44F6A"/>
    <w:rsid w:val="00C70BDC"/>
    <w:rsid w:val="00C727E5"/>
    <w:rsid w:val="00C8207D"/>
    <w:rsid w:val="00CB7B5A"/>
    <w:rsid w:val="00CC1E2B"/>
    <w:rsid w:val="00CD1FC4"/>
    <w:rsid w:val="00CD5D3B"/>
    <w:rsid w:val="00CE371D"/>
    <w:rsid w:val="00CE52C3"/>
    <w:rsid w:val="00D02A4D"/>
    <w:rsid w:val="00D2086C"/>
    <w:rsid w:val="00D21061"/>
    <w:rsid w:val="00D316A7"/>
    <w:rsid w:val="00D4108E"/>
    <w:rsid w:val="00D548C8"/>
    <w:rsid w:val="00D6163D"/>
    <w:rsid w:val="00D63009"/>
    <w:rsid w:val="00D831A3"/>
    <w:rsid w:val="00D902AD"/>
    <w:rsid w:val="00DA016D"/>
    <w:rsid w:val="00DA6FFE"/>
    <w:rsid w:val="00DC3110"/>
    <w:rsid w:val="00DD07A5"/>
    <w:rsid w:val="00DD46F3"/>
    <w:rsid w:val="00DD58A6"/>
    <w:rsid w:val="00DE56F2"/>
    <w:rsid w:val="00DF116D"/>
    <w:rsid w:val="00DF6EFD"/>
    <w:rsid w:val="00E10710"/>
    <w:rsid w:val="00E15B57"/>
    <w:rsid w:val="00E17319"/>
    <w:rsid w:val="00E17765"/>
    <w:rsid w:val="00E359B7"/>
    <w:rsid w:val="00E47E2E"/>
    <w:rsid w:val="00E824F1"/>
    <w:rsid w:val="00EB104F"/>
    <w:rsid w:val="00EC05AA"/>
    <w:rsid w:val="00EC27A2"/>
    <w:rsid w:val="00ED14BD"/>
    <w:rsid w:val="00EE7E2A"/>
    <w:rsid w:val="00F01440"/>
    <w:rsid w:val="00F12DEC"/>
    <w:rsid w:val="00F1715C"/>
    <w:rsid w:val="00F2102D"/>
    <w:rsid w:val="00F310F8"/>
    <w:rsid w:val="00F35939"/>
    <w:rsid w:val="00F45607"/>
    <w:rsid w:val="00F64786"/>
    <w:rsid w:val="00F659EB"/>
    <w:rsid w:val="00F804A7"/>
    <w:rsid w:val="00F862D6"/>
    <w:rsid w:val="00F86BA6"/>
    <w:rsid w:val="00FB0CE4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27A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A60640F-9CAC-4E5C-ACDE-3B5AC2287C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12</TotalTime>
  <Pages>6</Pages>
  <Words>1882</Words>
  <Characters>11107</Characters>
  <Application>Microsoft Office Word</Application>
  <DocSecurity>0</DocSecurity>
  <Lines>92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2019-02-22T13:28:00Z</cp:lastPrinted>
  <dcterms:created xsi:type="dcterms:W3CDTF">2024-09-20T08:51:00Z</dcterms:created>
  <dcterms:modified xsi:type="dcterms:W3CDTF">2024-09-20T08:58:00Z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