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5CB766" w14:textId="77777777"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14:paraId="4EF49367" w14:textId="77777777"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17C7BDF9" w14:textId="6457BFE0" w:rsidR="00477F47" w:rsidRPr="00477F47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</w:p>
    <w:p w14:paraId="64CFADFB" w14:textId="78784E99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</w:p>
    <w:p w14:paraId="0E525CB0" w14:textId="402032CB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IČO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</w:p>
    <w:p w14:paraId="787FB71B" w14:textId="52BD99FD" w:rsidR="00477F47" w:rsidRDefault="00477F47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</w:p>
    <w:p w14:paraId="215821A5" w14:textId="77777777" w:rsidR="005069BE" w:rsidRPr="00477F47" w:rsidRDefault="005069BE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6A06DFC" w14:textId="36748C0C" w:rsidR="00AF58C3" w:rsidRDefault="00477F47" w:rsidP="003927C3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</w:t>
      </w:r>
      <w:r w:rsidRPr="00A458AF">
        <w:rPr>
          <w:rFonts w:eastAsia="Times New Roman" w:cs="Times New Roman"/>
          <w:sz w:val="18"/>
          <w:szCs w:val="18"/>
          <w:lang w:eastAsia="cs-CZ"/>
        </w:rPr>
        <w:t xml:space="preserve">s názvem </w:t>
      </w:r>
      <w:r w:rsidRPr="00A458AF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7D24C4" w:rsidRPr="007D24C4">
        <w:rPr>
          <w:rFonts w:eastAsia="Times New Roman" w:cs="Times New Roman"/>
          <w:b/>
          <w:sz w:val="18"/>
          <w:szCs w:val="18"/>
          <w:lang w:eastAsia="cs-CZ"/>
        </w:rPr>
        <w:t>Nákup elektrického vysokozdvižného vozíku pro OŘ PHA 2024</w:t>
      </w:r>
      <w:r w:rsidRPr="00A458AF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A458AF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tímto čestně prohlašuje, že dodávané zboží splňuje veškeré technické parametry požadované v Dílu 3 </w:t>
      </w:r>
      <w:r>
        <w:rPr>
          <w:rFonts w:eastAsia="Times New Roman" w:cs="Times New Roman"/>
          <w:sz w:val="18"/>
          <w:szCs w:val="18"/>
          <w:lang w:eastAsia="cs-CZ"/>
        </w:rPr>
        <w:t xml:space="preserve">s názvem 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Technická specifikace Výzvy k podání nabídky. </w:t>
      </w:r>
    </w:p>
    <w:p w14:paraId="47ED7D9E" w14:textId="4D0F68EB" w:rsidR="003927C3" w:rsidRDefault="003927C3"/>
    <w:tbl>
      <w:tblPr>
        <w:tblStyle w:val="Svtltabulkasmkou1"/>
        <w:tblW w:w="9945" w:type="dxa"/>
        <w:tblLook w:val="04A0" w:firstRow="1" w:lastRow="0" w:firstColumn="1" w:lastColumn="0" w:noHBand="0" w:noVBand="1"/>
      </w:tblPr>
      <w:tblGrid>
        <w:gridCol w:w="1526"/>
        <w:gridCol w:w="5132"/>
        <w:gridCol w:w="1559"/>
        <w:gridCol w:w="1728"/>
      </w:tblGrid>
      <w:tr w:rsidR="009449B8" w:rsidRPr="00C502D5" w14:paraId="1EB01C0F" w14:textId="77777777" w:rsidTr="009664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Merge w:val="restart"/>
            <w:hideMark/>
          </w:tcPr>
          <w:p w14:paraId="7CF8FCD2" w14:textId="77777777" w:rsidR="003927C3" w:rsidRPr="00FD0DF8" w:rsidRDefault="003927C3" w:rsidP="000A6830">
            <w:pPr>
              <w:jc w:val="center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Zboží</w:t>
            </w:r>
          </w:p>
        </w:tc>
        <w:tc>
          <w:tcPr>
            <w:tcW w:w="5132" w:type="dxa"/>
            <w:vMerge w:val="restart"/>
            <w:hideMark/>
          </w:tcPr>
          <w:p w14:paraId="7708101A" w14:textId="77777777" w:rsidR="003927C3" w:rsidRPr="00FD0DF8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Požadované technické parametry</w:t>
            </w:r>
          </w:p>
        </w:tc>
        <w:tc>
          <w:tcPr>
            <w:tcW w:w="1559" w:type="dxa"/>
            <w:vMerge w:val="restart"/>
            <w:hideMark/>
          </w:tcPr>
          <w:p w14:paraId="0B5EB38E" w14:textId="77777777" w:rsidR="003927C3" w:rsidRPr="00FD0DF8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Výrobce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  <w:tc>
          <w:tcPr>
            <w:tcW w:w="1728" w:type="dxa"/>
            <w:vMerge w:val="restart"/>
            <w:hideMark/>
          </w:tcPr>
          <w:p w14:paraId="4B1AF6AC" w14:textId="77777777" w:rsidR="003927C3" w:rsidRPr="00FD0DF8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  <w:highlight w:val="yellow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Model</w:t>
            </w:r>
          </w:p>
          <w:p w14:paraId="64760524" w14:textId="77777777" w:rsidR="003927C3" w:rsidRPr="00FD0DF8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(typ, označení)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</w:tr>
      <w:tr w:rsidR="009449B8" w:rsidRPr="00C502D5" w14:paraId="5F7B9C68" w14:textId="77777777" w:rsidTr="00966495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Merge/>
            <w:hideMark/>
          </w:tcPr>
          <w:p w14:paraId="65312717" w14:textId="77777777" w:rsidR="003927C3" w:rsidRPr="00C502D5" w:rsidRDefault="003927C3" w:rsidP="000A683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132" w:type="dxa"/>
            <w:vMerge/>
            <w:hideMark/>
          </w:tcPr>
          <w:p w14:paraId="29B58DAD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hideMark/>
          </w:tcPr>
          <w:p w14:paraId="3508E40A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728" w:type="dxa"/>
            <w:vMerge/>
            <w:hideMark/>
          </w:tcPr>
          <w:p w14:paraId="31212455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9449B8" w:rsidRPr="00C502D5" w14:paraId="5D7626A5" w14:textId="77777777" w:rsidTr="00966495">
        <w:trPr>
          <w:trHeight w:val="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noWrap/>
            <w:hideMark/>
          </w:tcPr>
          <w:p w14:paraId="242C1F38" w14:textId="47F749FE" w:rsidR="003927C3" w:rsidRPr="008311F3" w:rsidRDefault="00771B75" w:rsidP="00460C5A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Elektrický vysokozdvižný vozík</w:t>
            </w:r>
          </w:p>
        </w:tc>
        <w:tc>
          <w:tcPr>
            <w:tcW w:w="5132" w:type="dxa"/>
            <w:hideMark/>
          </w:tcPr>
          <w:p w14:paraId="2C72A7FA" w14:textId="7188E2DF" w:rsidR="00771B75" w:rsidRPr="00771B75" w:rsidRDefault="00771B75" w:rsidP="00966495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494"/>
              </w:tabs>
              <w:spacing w:before="60" w:after="60" w:line="264" w:lineRule="auto"/>
              <w:ind w:left="487" w:right="177" w:hanging="42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771B75">
              <w:rPr>
                <w:rFonts w:eastAsia="Verdana" w:cs="Arial"/>
                <w:sz w:val="14"/>
                <w:szCs w:val="14"/>
              </w:rPr>
              <w:t xml:space="preserve">Typ pohonu </w:t>
            </w:r>
            <w:r>
              <w:rPr>
                <w:rFonts w:eastAsia="Verdana" w:cs="Arial"/>
                <w:sz w:val="14"/>
                <w:szCs w:val="14"/>
              </w:rPr>
              <w:t xml:space="preserve">                                  </w:t>
            </w:r>
            <w:r w:rsidR="00966495">
              <w:rPr>
                <w:rFonts w:eastAsia="Verdana" w:cs="Arial"/>
                <w:sz w:val="14"/>
                <w:szCs w:val="14"/>
              </w:rPr>
              <w:t xml:space="preserve">     </w:t>
            </w:r>
            <w:r w:rsidRPr="00771B75">
              <w:rPr>
                <w:rFonts w:eastAsia="Verdana" w:cs="Arial"/>
                <w:sz w:val="14"/>
                <w:szCs w:val="14"/>
              </w:rPr>
              <w:t>elektromotor</w:t>
            </w:r>
          </w:p>
          <w:p w14:paraId="45A2F31E" w14:textId="2B74715C" w:rsidR="00771B75" w:rsidRPr="00771B75" w:rsidRDefault="00771B75" w:rsidP="00771B75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87" w:hanging="42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771B75">
              <w:rPr>
                <w:rFonts w:eastAsia="Verdana" w:cs="Arial"/>
                <w:sz w:val="14"/>
                <w:szCs w:val="14"/>
              </w:rPr>
              <w:t xml:space="preserve">Typ pojezdu </w:t>
            </w:r>
            <w:r>
              <w:rPr>
                <w:rFonts w:eastAsia="Verdana" w:cs="Arial"/>
                <w:sz w:val="14"/>
                <w:szCs w:val="14"/>
              </w:rPr>
              <w:t xml:space="preserve">      </w:t>
            </w:r>
            <w:r w:rsidRPr="00771B75">
              <w:rPr>
                <w:rFonts w:eastAsia="Verdana" w:cs="Arial"/>
                <w:sz w:val="14"/>
                <w:szCs w:val="14"/>
              </w:rPr>
              <w:t xml:space="preserve"> </w:t>
            </w:r>
            <w:r>
              <w:rPr>
                <w:rFonts w:eastAsia="Verdana" w:cs="Arial"/>
                <w:sz w:val="14"/>
                <w:szCs w:val="14"/>
              </w:rPr>
              <w:t xml:space="preserve">                          </w:t>
            </w:r>
            <w:r w:rsidR="00966495">
              <w:rPr>
                <w:rFonts w:eastAsia="Verdana" w:cs="Arial"/>
                <w:sz w:val="14"/>
                <w:szCs w:val="14"/>
              </w:rPr>
              <w:t xml:space="preserve">      </w:t>
            </w:r>
            <w:r w:rsidRPr="00771B75">
              <w:rPr>
                <w:rFonts w:eastAsia="Verdana" w:cs="Arial"/>
                <w:sz w:val="14"/>
                <w:szCs w:val="14"/>
              </w:rPr>
              <w:t xml:space="preserve">elektrický samojízdný </w:t>
            </w:r>
          </w:p>
          <w:p w14:paraId="1755A2D0" w14:textId="2D2DA313" w:rsidR="00771B75" w:rsidRPr="00771B75" w:rsidRDefault="00771B75" w:rsidP="00771B75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87" w:right="177" w:hanging="42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771B75">
              <w:rPr>
                <w:rFonts w:eastAsia="Verdana" w:cs="Arial"/>
                <w:sz w:val="14"/>
                <w:szCs w:val="14"/>
              </w:rPr>
              <w:t xml:space="preserve">Typ zdvihu </w:t>
            </w:r>
            <w:r>
              <w:rPr>
                <w:rFonts w:eastAsia="Verdana" w:cs="Arial"/>
                <w:sz w:val="14"/>
                <w:szCs w:val="14"/>
              </w:rPr>
              <w:t xml:space="preserve">                                  </w:t>
            </w:r>
            <w:r w:rsidR="00966495">
              <w:rPr>
                <w:rFonts w:eastAsia="Verdana" w:cs="Arial"/>
                <w:sz w:val="14"/>
                <w:szCs w:val="14"/>
              </w:rPr>
              <w:t xml:space="preserve">       </w:t>
            </w:r>
            <w:r w:rsidRPr="00771B75">
              <w:rPr>
                <w:rFonts w:eastAsia="Verdana" w:cs="Arial"/>
                <w:sz w:val="14"/>
                <w:szCs w:val="14"/>
              </w:rPr>
              <w:t>elektrický</w:t>
            </w:r>
          </w:p>
          <w:p w14:paraId="4B53C207" w14:textId="4AD5E2C6" w:rsidR="00771B75" w:rsidRPr="00771B75" w:rsidRDefault="00771B75" w:rsidP="00771B75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87" w:right="177" w:hanging="42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771B75">
              <w:rPr>
                <w:rFonts w:eastAsia="Verdana" w:cs="Arial"/>
                <w:sz w:val="14"/>
                <w:szCs w:val="14"/>
              </w:rPr>
              <w:t xml:space="preserve">Typ baterie  </w:t>
            </w:r>
            <w:r>
              <w:rPr>
                <w:rFonts w:eastAsia="Verdana" w:cs="Arial"/>
                <w:sz w:val="14"/>
                <w:szCs w:val="14"/>
              </w:rPr>
              <w:t xml:space="preserve">                                </w:t>
            </w:r>
            <w:r w:rsidR="00966495">
              <w:rPr>
                <w:rFonts w:eastAsia="Verdana" w:cs="Arial"/>
                <w:sz w:val="14"/>
                <w:szCs w:val="14"/>
              </w:rPr>
              <w:t xml:space="preserve">       </w:t>
            </w:r>
            <w:r w:rsidRPr="00771B75">
              <w:rPr>
                <w:rFonts w:eastAsia="Verdana" w:cs="Arial"/>
                <w:sz w:val="14"/>
                <w:szCs w:val="14"/>
              </w:rPr>
              <w:t>trakční</w:t>
            </w:r>
          </w:p>
          <w:p w14:paraId="674776C9" w14:textId="1087E13A" w:rsidR="00771B75" w:rsidRPr="00771B75" w:rsidRDefault="00771B75" w:rsidP="00356CD7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87" w:right="-110" w:hanging="42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771B75">
              <w:rPr>
                <w:rFonts w:eastAsia="Verdana" w:cs="Arial"/>
                <w:sz w:val="14"/>
                <w:szCs w:val="14"/>
              </w:rPr>
              <w:t xml:space="preserve">Výdrž baterie na jedno nabití </w:t>
            </w:r>
            <w:r>
              <w:rPr>
                <w:rFonts w:eastAsia="Verdana" w:cs="Arial"/>
                <w:sz w:val="14"/>
                <w:szCs w:val="14"/>
              </w:rPr>
              <w:t xml:space="preserve">         </w:t>
            </w:r>
            <w:r w:rsidR="00966495">
              <w:rPr>
                <w:rFonts w:eastAsia="Verdana" w:cs="Arial"/>
                <w:sz w:val="14"/>
                <w:szCs w:val="14"/>
              </w:rPr>
              <w:t xml:space="preserve">      </w:t>
            </w:r>
            <w:r w:rsidRPr="00771B75">
              <w:rPr>
                <w:rFonts w:eastAsia="Verdana" w:cs="Arial"/>
                <w:sz w:val="14"/>
                <w:szCs w:val="14"/>
              </w:rPr>
              <w:t xml:space="preserve">minimálně 4 h </w:t>
            </w:r>
            <w:r>
              <w:rPr>
                <w:rFonts w:eastAsia="Verdana" w:cs="Arial"/>
                <w:sz w:val="14"/>
                <w:szCs w:val="14"/>
              </w:rPr>
              <w:t xml:space="preserve">    </w:t>
            </w:r>
            <w:r w:rsidR="00966495">
              <w:rPr>
                <w:rFonts w:eastAsia="Verdana" w:cs="Arial"/>
                <w:sz w:val="14"/>
                <w:szCs w:val="14"/>
              </w:rPr>
              <w:t xml:space="preserve">     </w:t>
            </w:r>
            <w:r w:rsidRPr="00771B75">
              <w:rPr>
                <w:rFonts w:eastAsia="Verdana" w:cs="Arial"/>
                <w:sz w:val="14"/>
                <w:szCs w:val="14"/>
              </w:rPr>
              <w:t>nepřetržitého provozu</w:t>
            </w:r>
          </w:p>
          <w:p w14:paraId="3BA4DA9B" w14:textId="13A1B253" w:rsidR="00771B75" w:rsidRPr="00771B75" w:rsidRDefault="00771B75" w:rsidP="00966495">
            <w:pPr>
              <w:pStyle w:val="Odstavecseseznamem"/>
              <w:numPr>
                <w:ilvl w:val="0"/>
                <w:numId w:val="3"/>
              </w:numPr>
              <w:tabs>
                <w:tab w:val="left" w:pos="487"/>
              </w:tabs>
              <w:spacing w:before="60" w:after="60" w:line="264" w:lineRule="auto"/>
              <w:ind w:left="3322" w:right="177" w:hanging="326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771B75">
              <w:rPr>
                <w:rFonts w:eastAsia="Verdana" w:cs="Arial"/>
                <w:sz w:val="14"/>
                <w:szCs w:val="14"/>
              </w:rPr>
              <w:t>Obsluha</w:t>
            </w:r>
            <w:r>
              <w:rPr>
                <w:rFonts w:eastAsia="Verdana" w:cs="Arial"/>
                <w:sz w:val="14"/>
                <w:szCs w:val="14"/>
              </w:rPr>
              <w:t xml:space="preserve">                                       </w:t>
            </w:r>
            <w:r w:rsidRPr="00771B75">
              <w:rPr>
                <w:rFonts w:eastAsia="Verdana" w:cs="Arial"/>
                <w:sz w:val="14"/>
                <w:szCs w:val="14"/>
              </w:rPr>
              <w:t xml:space="preserve"> </w:t>
            </w:r>
            <w:r w:rsidR="00966495">
              <w:rPr>
                <w:rFonts w:eastAsia="Verdana" w:cs="Arial"/>
                <w:sz w:val="14"/>
                <w:szCs w:val="14"/>
              </w:rPr>
              <w:t xml:space="preserve">      </w:t>
            </w:r>
            <w:r w:rsidRPr="00771B75">
              <w:rPr>
                <w:rFonts w:eastAsia="Verdana" w:cs="Arial"/>
                <w:sz w:val="14"/>
                <w:szCs w:val="14"/>
              </w:rPr>
              <w:t xml:space="preserve">chůze souběžně se </w:t>
            </w:r>
            <w:r>
              <w:rPr>
                <w:rFonts w:eastAsia="Verdana" w:cs="Arial"/>
                <w:sz w:val="14"/>
                <w:szCs w:val="14"/>
              </w:rPr>
              <w:t xml:space="preserve">    </w:t>
            </w:r>
            <w:r w:rsidR="00966495">
              <w:rPr>
                <w:rFonts w:eastAsia="Verdana" w:cs="Arial"/>
                <w:sz w:val="14"/>
                <w:szCs w:val="14"/>
              </w:rPr>
              <w:t xml:space="preserve">   </w:t>
            </w:r>
            <w:r w:rsidRPr="00771B75">
              <w:rPr>
                <w:rFonts w:eastAsia="Verdana" w:cs="Arial"/>
                <w:sz w:val="14"/>
                <w:szCs w:val="14"/>
              </w:rPr>
              <w:t>zařízením</w:t>
            </w:r>
            <w:r>
              <w:rPr>
                <w:rFonts w:eastAsia="Verdana" w:cs="Arial"/>
                <w:sz w:val="14"/>
                <w:szCs w:val="14"/>
              </w:rPr>
              <w:t xml:space="preserve">                                             </w:t>
            </w:r>
          </w:p>
          <w:p w14:paraId="3E634121" w14:textId="4E6AEC9D" w:rsidR="00771B75" w:rsidRPr="00771B75" w:rsidRDefault="00771B75" w:rsidP="00771B75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87" w:right="177" w:hanging="42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771B75">
              <w:rPr>
                <w:rFonts w:eastAsia="Verdana" w:cs="Arial"/>
                <w:sz w:val="14"/>
                <w:szCs w:val="14"/>
              </w:rPr>
              <w:t xml:space="preserve">Nosnost minimálně </w:t>
            </w:r>
            <w:r>
              <w:rPr>
                <w:rFonts w:eastAsia="Verdana" w:cs="Arial"/>
                <w:sz w:val="14"/>
                <w:szCs w:val="14"/>
              </w:rPr>
              <w:t xml:space="preserve">                       </w:t>
            </w:r>
            <w:r w:rsidR="00966495">
              <w:rPr>
                <w:rFonts w:eastAsia="Verdana" w:cs="Arial"/>
                <w:sz w:val="14"/>
                <w:szCs w:val="14"/>
              </w:rPr>
              <w:t xml:space="preserve">      </w:t>
            </w:r>
            <w:r w:rsidRPr="00771B75">
              <w:rPr>
                <w:rFonts w:eastAsia="Verdana" w:cs="Arial"/>
                <w:sz w:val="14"/>
                <w:szCs w:val="14"/>
              </w:rPr>
              <w:t>1500 kg</w:t>
            </w:r>
          </w:p>
          <w:p w14:paraId="00C65A25" w14:textId="1A3236DF" w:rsidR="00771B75" w:rsidRPr="00771B75" w:rsidRDefault="00771B75" w:rsidP="00771B75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87" w:right="177" w:hanging="42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771B75">
              <w:rPr>
                <w:rFonts w:eastAsia="Verdana" w:cs="Arial"/>
                <w:sz w:val="14"/>
                <w:szCs w:val="14"/>
              </w:rPr>
              <w:t xml:space="preserve">Těžiště nákladu </w:t>
            </w:r>
            <w:r>
              <w:rPr>
                <w:rFonts w:eastAsia="Verdana" w:cs="Arial"/>
                <w:sz w:val="14"/>
                <w:szCs w:val="14"/>
              </w:rPr>
              <w:t xml:space="preserve">                           </w:t>
            </w:r>
            <w:r w:rsidRPr="00771B75">
              <w:rPr>
                <w:rFonts w:eastAsia="Verdana" w:cs="Arial"/>
                <w:sz w:val="14"/>
                <w:szCs w:val="14"/>
              </w:rPr>
              <w:t xml:space="preserve"> </w:t>
            </w:r>
            <w:r w:rsidR="00966495">
              <w:rPr>
                <w:rFonts w:eastAsia="Verdana" w:cs="Arial"/>
                <w:sz w:val="14"/>
                <w:szCs w:val="14"/>
              </w:rPr>
              <w:t xml:space="preserve">      </w:t>
            </w:r>
            <w:r w:rsidRPr="00771B75">
              <w:rPr>
                <w:rFonts w:eastAsia="Verdana" w:cs="Arial"/>
                <w:sz w:val="14"/>
                <w:szCs w:val="14"/>
              </w:rPr>
              <w:t>600 mm</w:t>
            </w:r>
          </w:p>
          <w:p w14:paraId="547CF809" w14:textId="2E40D63C" w:rsidR="00771B75" w:rsidRPr="00771B75" w:rsidRDefault="00771B75" w:rsidP="00771B75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87" w:right="177" w:hanging="42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771B75">
              <w:rPr>
                <w:rFonts w:eastAsia="Verdana" w:cs="Arial"/>
                <w:sz w:val="14"/>
                <w:szCs w:val="14"/>
              </w:rPr>
              <w:t xml:space="preserve">Délka vidlí pevná v rozsahu </w:t>
            </w:r>
            <w:r>
              <w:rPr>
                <w:rFonts w:eastAsia="Verdana" w:cs="Arial"/>
                <w:sz w:val="14"/>
                <w:szCs w:val="14"/>
              </w:rPr>
              <w:t xml:space="preserve">          </w:t>
            </w:r>
            <w:r w:rsidR="00966495">
              <w:rPr>
                <w:rFonts w:eastAsia="Verdana" w:cs="Arial"/>
                <w:sz w:val="14"/>
                <w:szCs w:val="14"/>
              </w:rPr>
              <w:t xml:space="preserve">     </w:t>
            </w:r>
            <w:r>
              <w:rPr>
                <w:rFonts w:eastAsia="Verdana" w:cs="Arial"/>
                <w:sz w:val="14"/>
                <w:szCs w:val="14"/>
              </w:rPr>
              <w:t xml:space="preserve"> </w:t>
            </w:r>
            <w:r w:rsidRPr="00771B75">
              <w:rPr>
                <w:rFonts w:eastAsia="Verdana" w:cs="Arial"/>
                <w:sz w:val="14"/>
                <w:szCs w:val="14"/>
              </w:rPr>
              <w:t>1150 - 1250 mm</w:t>
            </w:r>
          </w:p>
          <w:p w14:paraId="59444CC2" w14:textId="33B35183" w:rsidR="00771B75" w:rsidRPr="00771B75" w:rsidRDefault="00771B75" w:rsidP="00771B75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87" w:right="177" w:hanging="42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771B75">
              <w:rPr>
                <w:rFonts w:eastAsia="Verdana" w:cs="Arial"/>
                <w:sz w:val="14"/>
                <w:szCs w:val="14"/>
              </w:rPr>
              <w:t xml:space="preserve">Šířka vidlic </w:t>
            </w:r>
            <w:r>
              <w:rPr>
                <w:rFonts w:eastAsia="Verdana" w:cs="Arial"/>
                <w:sz w:val="14"/>
                <w:szCs w:val="14"/>
              </w:rPr>
              <w:t xml:space="preserve">                                  </w:t>
            </w:r>
            <w:r w:rsidR="00966495">
              <w:rPr>
                <w:rFonts w:eastAsia="Verdana" w:cs="Arial"/>
                <w:sz w:val="14"/>
                <w:szCs w:val="14"/>
              </w:rPr>
              <w:t xml:space="preserve">    </w:t>
            </w:r>
            <w:r w:rsidRPr="00771B75">
              <w:rPr>
                <w:rFonts w:eastAsia="Verdana" w:cs="Arial"/>
                <w:sz w:val="14"/>
                <w:szCs w:val="14"/>
              </w:rPr>
              <w:t xml:space="preserve"> </w:t>
            </w:r>
            <w:r w:rsidR="00966495">
              <w:rPr>
                <w:rFonts w:eastAsia="Verdana" w:cs="Arial"/>
                <w:sz w:val="14"/>
                <w:szCs w:val="14"/>
              </w:rPr>
              <w:t xml:space="preserve"> </w:t>
            </w:r>
            <w:r w:rsidRPr="00771B75">
              <w:rPr>
                <w:rFonts w:eastAsia="Verdana" w:cs="Arial"/>
                <w:sz w:val="14"/>
                <w:szCs w:val="14"/>
              </w:rPr>
              <w:t>580 mm</w:t>
            </w:r>
          </w:p>
          <w:p w14:paraId="2C418B77" w14:textId="0FCDCF6E" w:rsidR="00771B75" w:rsidRPr="00771B75" w:rsidRDefault="00771B75" w:rsidP="00771B75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87" w:right="177" w:hanging="42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771B75">
              <w:rPr>
                <w:rFonts w:eastAsia="Verdana" w:cs="Arial"/>
                <w:sz w:val="14"/>
                <w:szCs w:val="14"/>
              </w:rPr>
              <w:t xml:space="preserve">Minimální výška vidlic do </w:t>
            </w:r>
            <w:r>
              <w:rPr>
                <w:rFonts w:eastAsia="Verdana" w:cs="Arial"/>
                <w:sz w:val="14"/>
                <w:szCs w:val="14"/>
              </w:rPr>
              <w:t xml:space="preserve">  </w:t>
            </w:r>
            <w:r w:rsidRPr="00771B75">
              <w:rPr>
                <w:rFonts w:eastAsia="Verdana" w:cs="Arial"/>
                <w:sz w:val="14"/>
                <w:szCs w:val="14"/>
              </w:rPr>
              <w:t xml:space="preserve"> </w:t>
            </w:r>
            <w:r>
              <w:rPr>
                <w:rFonts w:eastAsia="Verdana" w:cs="Arial"/>
                <w:sz w:val="14"/>
                <w:szCs w:val="14"/>
              </w:rPr>
              <w:t xml:space="preserve">            </w:t>
            </w:r>
            <w:r w:rsidR="00966495">
              <w:rPr>
                <w:rFonts w:eastAsia="Verdana" w:cs="Arial"/>
                <w:sz w:val="14"/>
                <w:szCs w:val="14"/>
              </w:rPr>
              <w:t xml:space="preserve">     </w:t>
            </w:r>
            <w:r w:rsidRPr="00771B75">
              <w:rPr>
                <w:rFonts w:eastAsia="Verdana" w:cs="Arial"/>
                <w:sz w:val="14"/>
                <w:szCs w:val="14"/>
              </w:rPr>
              <w:t>90 mm</w:t>
            </w:r>
          </w:p>
          <w:p w14:paraId="699017AA" w14:textId="41074B11" w:rsidR="00771B75" w:rsidRPr="00771B75" w:rsidRDefault="00771B75" w:rsidP="00771B75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87" w:right="177" w:hanging="42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771B75">
              <w:rPr>
                <w:rFonts w:eastAsia="Verdana" w:cs="Arial"/>
                <w:sz w:val="14"/>
                <w:szCs w:val="14"/>
              </w:rPr>
              <w:t xml:space="preserve">Zdvih minimálně </w:t>
            </w:r>
            <w:r>
              <w:rPr>
                <w:rFonts w:eastAsia="Verdana" w:cs="Arial"/>
                <w:sz w:val="14"/>
                <w:szCs w:val="14"/>
              </w:rPr>
              <w:t xml:space="preserve"> </w:t>
            </w:r>
            <w:r w:rsidRPr="00771B75">
              <w:rPr>
                <w:rFonts w:eastAsia="Verdana" w:cs="Arial"/>
                <w:sz w:val="14"/>
                <w:szCs w:val="14"/>
              </w:rPr>
              <w:t xml:space="preserve"> </w:t>
            </w:r>
            <w:r>
              <w:rPr>
                <w:rFonts w:eastAsia="Verdana" w:cs="Arial"/>
                <w:sz w:val="14"/>
                <w:szCs w:val="14"/>
              </w:rPr>
              <w:t xml:space="preserve">                        </w:t>
            </w:r>
            <w:r w:rsidR="00966495">
              <w:rPr>
                <w:rFonts w:eastAsia="Verdana" w:cs="Arial"/>
                <w:sz w:val="14"/>
                <w:szCs w:val="14"/>
              </w:rPr>
              <w:t xml:space="preserve">      </w:t>
            </w:r>
            <w:r w:rsidRPr="00771B75">
              <w:rPr>
                <w:rFonts w:eastAsia="Verdana" w:cs="Arial"/>
                <w:sz w:val="14"/>
                <w:szCs w:val="14"/>
              </w:rPr>
              <w:t>3200 mm</w:t>
            </w:r>
          </w:p>
          <w:p w14:paraId="112919E7" w14:textId="77777777" w:rsidR="00771B75" w:rsidRDefault="00771B75" w:rsidP="00771B75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87" w:right="177" w:hanging="42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771B75">
              <w:rPr>
                <w:rFonts w:eastAsia="Verdana" w:cs="Arial"/>
                <w:sz w:val="14"/>
                <w:szCs w:val="14"/>
              </w:rPr>
              <w:t xml:space="preserve">Rychlost zdvihu se zatížením </w:t>
            </w:r>
          </w:p>
          <w:p w14:paraId="57E8C0E1" w14:textId="368FC4A8" w:rsidR="00771B75" w:rsidRPr="00771B75" w:rsidRDefault="00771B75" w:rsidP="00771B75">
            <w:pPr>
              <w:pStyle w:val="Odstavecseseznamem"/>
              <w:tabs>
                <w:tab w:val="left" w:pos="1418"/>
              </w:tabs>
              <w:spacing w:before="60" w:after="60" w:line="264" w:lineRule="auto"/>
              <w:ind w:left="487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771B75">
              <w:rPr>
                <w:rFonts w:eastAsia="Verdana" w:cs="Arial"/>
                <w:sz w:val="14"/>
                <w:szCs w:val="14"/>
              </w:rPr>
              <w:t xml:space="preserve">a bez zatížení minimálně </w:t>
            </w:r>
            <w:r>
              <w:rPr>
                <w:rFonts w:eastAsia="Verdana" w:cs="Arial"/>
                <w:sz w:val="14"/>
                <w:szCs w:val="14"/>
              </w:rPr>
              <w:t xml:space="preserve">               </w:t>
            </w:r>
            <w:r w:rsidR="00966495">
              <w:rPr>
                <w:rFonts w:eastAsia="Verdana" w:cs="Arial"/>
                <w:sz w:val="14"/>
                <w:szCs w:val="14"/>
              </w:rPr>
              <w:t xml:space="preserve">     </w:t>
            </w:r>
            <w:r w:rsidRPr="00771B75">
              <w:rPr>
                <w:rFonts w:eastAsia="Verdana" w:cs="Arial"/>
                <w:sz w:val="14"/>
                <w:szCs w:val="14"/>
              </w:rPr>
              <w:t>90 mm/s</w:t>
            </w:r>
          </w:p>
          <w:p w14:paraId="5DB45BC6" w14:textId="77777777" w:rsidR="00771B75" w:rsidRDefault="00771B75" w:rsidP="00771B75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87" w:right="177" w:hanging="42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771B75">
              <w:rPr>
                <w:rFonts w:eastAsia="Verdana" w:cs="Arial"/>
                <w:sz w:val="14"/>
                <w:szCs w:val="14"/>
              </w:rPr>
              <w:t>Cestovní rychlost se zatížením</w:t>
            </w:r>
          </w:p>
          <w:p w14:paraId="173C55B4" w14:textId="7BA65415" w:rsidR="00771B75" w:rsidRPr="00771B75" w:rsidRDefault="00771B75" w:rsidP="00771B75">
            <w:pPr>
              <w:pStyle w:val="Odstavecseseznamem"/>
              <w:tabs>
                <w:tab w:val="left" w:pos="1418"/>
              </w:tabs>
              <w:spacing w:before="60" w:after="60" w:line="264" w:lineRule="auto"/>
              <w:ind w:left="487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771B75">
              <w:rPr>
                <w:rFonts w:eastAsia="Verdana" w:cs="Arial"/>
                <w:sz w:val="14"/>
                <w:szCs w:val="14"/>
              </w:rPr>
              <w:t xml:space="preserve">i bez zatížení minimálně </w:t>
            </w:r>
            <w:r>
              <w:rPr>
                <w:rFonts w:eastAsia="Verdana" w:cs="Arial"/>
                <w:sz w:val="14"/>
                <w:szCs w:val="14"/>
              </w:rPr>
              <w:t xml:space="preserve">               </w:t>
            </w:r>
            <w:r w:rsidR="00966495">
              <w:rPr>
                <w:rFonts w:eastAsia="Verdana" w:cs="Arial"/>
                <w:sz w:val="14"/>
                <w:szCs w:val="14"/>
              </w:rPr>
              <w:t xml:space="preserve">     </w:t>
            </w:r>
            <w:r w:rsidRPr="00771B75">
              <w:rPr>
                <w:rFonts w:eastAsia="Verdana" w:cs="Arial"/>
                <w:sz w:val="14"/>
                <w:szCs w:val="14"/>
              </w:rPr>
              <w:t xml:space="preserve"> 4,5 km/h</w:t>
            </w:r>
          </w:p>
          <w:p w14:paraId="00B08554" w14:textId="47D81974" w:rsidR="00771B75" w:rsidRPr="00771B75" w:rsidRDefault="00771B75" w:rsidP="00966495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331"/>
              </w:tabs>
              <w:spacing w:before="60" w:after="60" w:line="264" w:lineRule="auto"/>
              <w:ind w:left="487" w:right="177" w:hanging="42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771B75">
              <w:rPr>
                <w:rFonts w:eastAsia="Verdana" w:cs="Arial"/>
                <w:sz w:val="14"/>
                <w:szCs w:val="14"/>
              </w:rPr>
              <w:t xml:space="preserve">Typ brzdy </w:t>
            </w:r>
            <w:r>
              <w:rPr>
                <w:rFonts w:eastAsia="Verdana" w:cs="Arial"/>
                <w:sz w:val="14"/>
                <w:szCs w:val="14"/>
              </w:rPr>
              <w:t xml:space="preserve">                                    </w:t>
            </w:r>
            <w:r w:rsidR="00966495">
              <w:rPr>
                <w:rFonts w:eastAsia="Verdana" w:cs="Arial"/>
                <w:sz w:val="14"/>
                <w:szCs w:val="14"/>
              </w:rPr>
              <w:t xml:space="preserve">      </w:t>
            </w:r>
            <w:r w:rsidRPr="00771B75">
              <w:rPr>
                <w:rFonts w:eastAsia="Verdana" w:cs="Arial"/>
                <w:sz w:val="14"/>
                <w:szCs w:val="14"/>
              </w:rPr>
              <w:t>elektromagnetická</w:t>
            </w:r>
          </w:p>
          <w:p w14:paraId="0EF79E11" w14:textId="48555780" w:rsidR="00771B75" w:rsidRPr="00771B75" w:rsidRDefault="00771B75" w:rsidP="00771B75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87" w:right="177" w:hanging="42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771B75">
              <w:rPr>
                <w:rFonts w:eastAsia="Verdana" w:cs="Arial"/>
                <w:sz w:val="14"/>
                <w:szCs w:val="14"/>
              </w:rPr>
              <w:t xml:space="preserve">Typ nabíjení </w:t>
            </w:r>
            <w:r>
              <w:rPr>
                <w:rFonts w:eastAsia="Verdana" w:cs="Arial"/>
                <w:sz w:val="14"/>
                <w:szCs w:val="14"/>
              </w:rPr>
              <w:t xml:space="preserve">                                 </w:t>
            </w:r>
            <w:r w:rsidR="00966495">
              <w:rPr>
                <w:rFonts w:eastAsia="Verdana" w:cs="Arial"/>
                <w:sz w:val="14"/>
                <w:szCs w:val="14"/>
              </w:rPr>
              <w:t xml:space="preserve">     </w:t>
            </w:r>
            <w:r w:rsidRPr="00771B75">
              <w:rPr>
                <w:rFonts w:eastAsia="Verdana" w:cs="Arial"/>
                <w:sz w:val="14"/>
                <w:szCs w:val="14"/>
              </w:rPr>
              <w:t>230 V</w:t>
            </w:r>
          </w:p>
          <w:p w14:paraId="4C77AEA5" w14:textId="0D0A939C" w:rsidR="00771B75" w:rsidRPr="00771B75" w:rsidRDefault="00771B75" w:rsidP="00771B75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87" w:right="177" w:hanging="42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771B75">
              <w:rPr>
                <w:rFonts w:eastAsia="Verdana" w:cs="Arial"/>
                <w:sz w:val="14"/>
                <w:szCs w:val="14"/>
              </w:rPr>
              <w:t xml:space="preserve">Konstrukční výška stroje maximálně </w:t>
            </w:r>
            <w:r>
              <w:rPr>
                <w:rFonts w:eastAsia="Verdana" w:cs="Arial"/>
                <w:sz w:val="14"/>
                <w:szCs w:val="14"/>
              </w:rPr>
              <w:t xml:space="preserve"> </w:t>
            </w:r>
            <w:r w:rsidR="00966495">
              <w:rPr>
                <w:rFonts w:eastAsia="Verdana" w:cs="Arial"/>
                <w:sz w:val="14"/>
                <w:szCs w:val="14"/>
              </w:rPr>
              <w:t xml:space="preserve">   </w:t>
            </w:r>
            <w:r w:rsidRPr="00771B75">
              <w:rPr>
                <w:rFonts w:eastAsia="Verdana" w:cs="Arial"/>
                <w:sz w:val="14"/>
                <w:szCs w:val="14"/>
              </w:rPr>
              <w:t>2 250 mm</w:t>
            </w:r>
          </w:p>
          <w:p w14:paraId="7FA42823" w14:textId="69CD6D6F" w:rsidR="00523067" w:rsidRPr="008311F3" w:rsidRDefault="00771B75" w:rsidP="00771B75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87" w:right="177" w:hanging="42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771B75">
              <w:rPr>
                <w:rFonts w:eastAsia="Verdana" w:cs="Arial"/>
                <w:sz w:val="14"/>
                <w:szCs w:val="14"/>
              </w:rPr>
              <w:t xml:space="preserve">Konstrukční šířka stroje maximálně </w:t>
            </w:r>
            <w:r>
              <w:rPr>
                <w:rFonts w:eastAsia="Verdana" w:cs="Arial"/>
                <w:sz w:val="14"/>
                <w:szCs w:val="14"/>
              </w:rPr>
              <w:t xml:space="preserve">   </w:t>
            </w:r>
            <w:r w:rsidR="00966495">
              <w:rPr>
                <w:rFonts w:eastAsia="Verdana" w:cs="Arial"/>
                <w:sz w:val="14"/>
                <w:szCs w:val="14"/>
              </w:rPr>
              <w:t xml:space="preserve">  </w:t>
            </w:r>
            <w:r w:rsidRPr="00771B75">
              <w:rPr>
                <w:rFonts w:eastAsia="Verdana" w:cs="Arial"/>
                <w:sz w:val="14"/>
                <w:szCs w:val="14"/>
              </w:rPr>
              <w:t>850 mm</w:t>
            </w:r>
          </w:p>
        </w:tc>
        <w:tc>
          <w:tcPr>
            <w:tcW w:w="1559" w:type="dxa"/>
          </w:tcPr>
          <w:p w14:paraId="57A4BA67" w14:textId="6B60F5FD" w:rsidR="003927C3" w:rsidRPr="00C502D5" w:rsidRDefault="00771B75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728" w:type="dxa"/>
          </w:tcPr>
          <w:p w14:paraId="658FECA3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</w:tbl>
    <w:p w14:paraId="1F04BF5E" w14:textId="77777777" w:rsidR="00B11718" w:rsidRDefault="00B11718"/>
    <w:p w14:paraId="142E3B9D" w14:textId="77777777" w:rsidR="008E06F1" w:rsidRPr="00AB4962" w:rsidRDefault="008E06F1" w:rsidP="008E06F1">
      <w:pPr>
        <w:spacing w:after="120"/>
        <w:jc w:val="both"/>
        <w:rPr>
          <w:sz w:val="18"/>
          <w:szCs w:val="18"/>
        </w:rPr>
      </w:pPr>
      <w:r w:rsidRPr="00AC37E2">
        <w:rPr>
          <w:sz w:val="18"/>
          <w:szCs w:val="18"/>
          <w:highlight w:val="yellow"/>
        </w:rPr>
        <w:t>*doplní dodavatel</w:t>
      </w:r>
    </w:p>
    <w:p w14:paraId="4CB1ADEE" w14:textId="77777777" w:rsidR="008E43C9" w:rsidRDefault="008E43C9" w:rsidP="008E06F1"/>
    <w:p w14:paraId="576A70A1" w14:textId="77777777" w:rsidR="006E3A77" w:rsidRPr="006E3A77" w:rsidRDefault="006E3A77" w:rsidP="008E06F1">
      <w:pPr>
        <w:rPr>
          <w:sz w:val="18"/>
          <w:szCs w:val="18"/>
        </w:rPr>
      </w:pPr>
      <w:r w:rsidRPr="001E2B82">
        <w:rPr>
          <w:sz w:val="18"/>
          <w:szCs w:val="18"/>
        </w:rPr>
        <w:t xml:space="preserve">Součástí dodávky bude i </w:t>
      </w:r>
      <w:r w:rsidR="00FD62D7" w:rsidRPr="001E2B82">
        <w:rPr>
          <w:sz w:val="18"/>
          <w:szCs w:val="18"/>
        </w:rPr>
        <w:t>doprava do místa plnění uvedená v kupní smlouvě a proškolení obsluhy v místě plnění.</w:t>
      </w:r>
    </w:p>
    <w:sectPr w:rsidR="006E3A77" w:rsidRPr="006E3A77" w:rsidSect="00BE3D8A">
      <w:headerReference w:type="default" r:id="rId7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998C4B" w14:textId="77777777" w:rsidR="00BE3D8A" w:rsidRDefault="00BE3D8A" w:rsidP="00477F47">
      <w:pPr>
        <w:spacing w:after="0" w:line="240" w:lineRule="auto"/>
      </w:pPr>
      <w:r>
        <w:separator/>
      </w:r>
    </w:p>
  </w:endnote>
  <w:endnote w:type="continuationSeparator" w:id="0">
    <w:p w14:paraId="54921D38" w14:textId="77777777" w:rsidR="00BE3D8A" w:rsidRDefault="00BE3D8A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7E0ECC" w14:textId="77777777" w:rsidR="00BE3D8A" w:rsidRDefault="00BE3D8A" w:rsidP="00477F47">
      <w:pPr>
        <w:spacing w:after="0" w:line="240" w:lineRule="auto"/>
      </w:pPr>
      <w:r>
        <w:separator/>
      </w:r>
    </w:p>
  </w:footnote>
  <w:footnote w:type="continuationSeparator" w:id="0">
    <w:p w14:paraId="25538E08" w14:textId="77777777" w:rsidR="00BE3D8A" w:rsidRDefault="00BE3D8A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0A407D" w14:textId="4EE34FA2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>
      <w:rPr>
        <w:rFonts w:eastAsia="Calibri" w:cstheme="minorHAnsi"/>
        <w:sz w:val="18"/>
        <w:szCs w:val="18"/>
        <w:lang w:eastAsia="cs-CZ"/>
      </w:rPr>
      <w:t xml:space="preserve">č. </w:t>
    </w:r>
    <w:r w:rsidR="00D4026C">
      <w:rPr>
        <w:rFonts w:eastAsia="Calibri" w:cstheme="minorHAnsi"/>
        <w:sz w:val="18"/>
        <w:szCs w:val="18"/>
        <w:lang w:eastAsia="cs-CZ"/>
      </w:rPr>
      <w:t>15 Výzvy k podání nabídek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3158F6AB" w14:textId="77777777"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14:paraId="3CFBD051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14:paraId="2373973B" w14:textId="77777777" w:rsidR="00477F47" w:rsidRDefault="00477F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D10CA9"/>
    <w:multiLevelType w:val="hybridMultilevel"/>
    <w:tmpl w:val="5E986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2" w15:restartNumberingAfterBreak="0">
    <w:nsid w:val="4A85172B"/>
    <w:multiLevelType w:val="hybridMultilevel"/>
    <w:tmpl w:val="A53EAF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4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073588">
    <w:abstractNumId w:val="1"/>
  </w:num>
  <w:num w:numId="2" w16cid:durableId="897008087">
    <w:abstractNumId w:val="5"/>
  </w:num>
  <w:num w:numId="3" w16cid:durableId="1219560342">
    <w:abstractNumId w:val="2"/>
  </w:num>
  <w:num w:numId="4" w16cid:durableId="1253706123">
    <w:abstractNumId w:val="4"/>
  </w:num>
  <w:num w:numId="5" w16cid:durableId="1890680439">
    <w:abstractNumId w:val="3"/>
  </w:num>
  <w:num w:numId="6" w16cid:durableId="123428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F47"/>
    <w:rsid w:val="000056EC"/>
    <w:rsid w:val="000801E5"/>
    <w:rsid w:val="00127826"/>
    <w:rsid w:val="00157882"/>
    <w:rsid w:val="001B369D"/>
    <w:rsid w:val="001E2B82"/>
    <w:rsid w:val="002E564C"/>
    <w:rsid w:val="0032329B"/>
    <w:rsid w:val="00326BFB"/>
    <w:rsid w:val="00356CD7"/>
    <w:rsid w:val="003727EC"/>
    <w:rsid w:val="003927C3"/>
    <w:rsid w:val="003D7AB1"/>
    <w:rsid w:val="00460C5A"/>
    <w:rsid w:val="00477F47"/>
    <w:rsid w:val="004C69A3"/>
    <w:rsid w:val="005069BE"/>
    <w:rsid w:val="00523067"/>
    <w:rsid w:val="005972FD"/>
    <w:rsid w:val="0067478A"/>
    <w:rsid w:val="006E3A77"/>
    <w:rsid w:val="00771B75"/>
    <w:rsid w:val="007D24C4"/>
    <w:rsid w:val="008311F3"/>
    <w:rsid w:val="008E06F1"/>
    <w:rsid w:val="008E43C9"/>
    <w:rsid w:val="00921DFD"/>
    <w:rsid w:val="009449B8"/>
    <w:rsid w:val="00963D6C"/>
    <w:rsid w:val="00966495"/>
    <w:rsid w:val="00A071F2"/>
    <w:rsid w:val="00A26F85"/>
    <w:rsid w:val="00A458AF"/>
    <w:rsid w:val="00A64579"/>
    <w:rsid w:val="00AB2B82"/>
    <w:rsid w:val="00AF58C3"/>
    <w:rsid w:val="00B03F10"/>
    <w:rsid w:val="00B11718"/>
    <w:rsid w:val="00B80455"/>
    <w:rsid w:val="00BE3D8A"/>
    <w:rsid w:val="00BF6A6B"/>
    <w:rsid w:val="00C20C72"/>
    <w:rsid w:val="00D4026C"/>
    <w:rsid w:val="00D83724"/>
    <w:rsid w:val="00E12524"/>
    <w:rsid w:val="00E822EB"/>
    <w:rsid w:val="00F71C10"/>
    <w:rsid w:val="00FD62D7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0E35E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62D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Zstupntext">
    <w:name w:val="Placeholder Text"/>
    <w:basedOn w:val="Standardnpsmoodstavce"/>
    <w:uiPriority w:val="99"/>
    <w:semiHidden/>
    <w:rsid w:val="005069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270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Kaplanová Ivana</cp:lastModifiedBy>
  <cp:revision>3</cp:revision>
  <cp:lastPrinted>2023-03-30T10:53:00Z</cp:lastPrinted>
  <dcterms:created xsi:type="dcterms:W3CDTF">2024-09-13T06:56:00Z</dcterms:created>
  <dcterms:modified xsi:type="dcterms:W3CDTF">2024-09-17T04:50:00Z</dcterms:modified>
</cp:coreProperties>
</file>