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72654F" w:rsidRDefault="005F6246" w:rsidP="00EB46E5">
      <w:pPr>
        <w:pStyle w:val="Titul2"/>
      </w:pPr>
    </w:p>
    <w:p w14:paraId="36D69D25" w14:textId="0B19938D" w:rsidR="0035531B" w:rsidRDefault="0035531B" w:rsidP="00EB46E5">
      <w:pPr>
        <w:pStyle w:val="Titul2"/>
      </w:pPr>
      <w:r w:rsidRPr="0072654F">
        <w:t>„</w:t>
      </w:r>
      <w:r w:rsidR="0072654F" w:rsidRPr="0072654F">
        <w:t>Zvýšení kapacity trati Týniště n. O. – Častolovice – Solnice, 4. část</w:t>
      </w:r>
      <w:r w:rsidR="00FA5C29">
        <w:t>“</w:t>
      </w:r>
      <w:r w:rsidR="0072654F" w:rsidRPr="0072654F">
        <w:t>, 1.+3. etapa</w:t>
      </w:r>
    </w:p>
    <w:p w14:paraId="326F2FB6" w14:textId="77777777" w:rsidR="006C1ECA" w:rsidRDefault="006C1ECA" w:rsidP="00887491">
      <w:pPr>
        <w:pStyle w:val="Text1-1"/>
        <w:numPr>
          <w:ilvl w:val="0"/>
          <w:numId w:val="0"/>
        </w:numPr>
        <w:tabs>
          <w:tab w:val="left" w:pos="708"/>
        </w:tabs>
        <w:ind w:left="737" w:hanging="737"/>
      </w:pPr>
    </w:p>
    <w:p w14:paraId="4C01166D" w14:textId="403BE62C" w:rsidR="00887491" w:rsidRDefault="00887491" w:rsidP="00887491">
      <w:pPr>
        <w:pStyle w:val="Text1-1"/>
        <w:numPr>
          <w:ilvl w:val="0"/>
          <w:numId w:val="0"/>
        </w:numPr>
        <w:tabs>
          <w:tab w:val="left" w:pos="708"/>
        </w:tabs>
        <w:ind w:left="737" w:hanging="737"/>
      </w:pPr>
      <w:r>
        <w:t xml:space="preserve">Č.j. </w:t>
      </w:r>
      <w:r w:rsidR="00917B7F" w:rsidRPr="00917B7F">
        <w:t>5821/2024-SŽ-SSV-Ú3</w:t>
      </w:r>
    </w:p>
    <w:p w14:paraId="68263877" w14:textId="77777777" w:rsidR="00912983" w:rsidRDefault="00912983" w:rsidP="00912983">
      <w:pPr>
        <w:spacing w:after="0" w:line="240" w:lineRule="auto"/>
        <w:rPr>
          <w:i/>
          <w:color w:val="FF0000"/>
        </w:rPr>
      </w:pPr>
    </w:p>
    <w:p w14:paraId="298D192A" w14:textId="77777777" w:rsidR="0072654F" w:rsidRDefault="0072654F" w:rsidP="00912983">
      <w:pPr>
        <w:spacing w:after="0" w:line="240" w:lineRule="auto"/>
        <w:rPr>
          <w:i/>
          <w:color w:val="FF0000"/>
        </w:rPr>
      </w:pPr>
    </w:p>
    <w:p w14:paraId="3898BB96" w14:textId="77777777" w:rsidR="0072654F" w:rsidRDefault="0072654F" w:rsidP="00912983">
      <w:pPr>
        <w:spacing w:after="0" w:line="240" w:lineRule="auto"/>
        <w:rPr>
          <w:i/>
          <w:color w:val="FF0000"/>
        </w:rPr>
      </w:pP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6D129FF" w14:textId="4B39C095" w:rsidR="002B43F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9769302" w:history="1">
        <w:r w:rsidR="002B43FF" w:rsidRPr="0068127B">
          <w:rPr>
            <w:rStyle w:val="Hypertextovodkaz"/>
          </w:rPr>
          <w:t>1.</w:t>
        </w:r>
        <w:r w:rsidR="002B43FF">
          <w:rPr>
            <w:rFonts w:eastAsiaTheme="minorEastAsia"/>
            <w:caps w:val="0"/>
            <w:noProof/>
            <w:kern w:val="2"/>
            <w:sz w:val="24"/>
            <w:szCs w:val="24"/>
            <w:lang w:eastAsia="cs-CZ"/>
            <w14:ligatures w14:val="standardContextual"/>
          </w:rPr>
          <w:tab/>
        </w:r>
        <w:r w:rsidR="002B43FF" w:rsidRPr="0068127B">
          <w:rPr>
            <w:rStyle w:val="Hypertextovodkaz"/>
          </w:rPr>
          <w:t>ÚVODNÍ USTANOVENÍ</w:t>
        </w:r>
        <w:r w:rsidR="002B43FF">
          <w:rPr>
            <w:noProof/>
            <w:webHidden/>
          </w:rPr>
          <w:tab/>
        </w:r>
        <w:r w:rsidR="002B43FF">
          <w:rPr>
            <w:noProof/>
            <w:webHidden/>
          </w:rPr>
          <w:fldChar w:fldCharType="begin"/>
        </w:r>
        <w:r w:rsidR="002B43FF">
          <w:rPr>
            <w:noProof/>
            <w:webHidden/>
          </w:rPr>
          <w:instrText xml:space="preserve"> PAGEREF _Toc169769302 \h </w:instrText>
        </w:r>
        <w:r w:rsidR="002B43FF">
          <w:rPr>
            <w:noProof/>
            <w:webHidden/>
          </w:rPr>
        </w:r>
        <w:r w:rsidR="002B43FF">
          <w:rPr>
            <w:noProof/>
            <w:webHidden/>
          </w:rPr>
          <w:fldChar w:fldCharType="separate"/>
        </w:r>
        <w:r w:rsidR="00D01E0D">
          <w:rPr>
            <w:noProof/>
            <w:webHidden/>
          </w:rPr>
          <w:t>3</w:t>
        </w:r>
        <w:r w:rsidR="002B43FF">
          <w:rPr>
            <w:noProof/>
            <w:webHidden/>
          </w:rPr>
          <w:fldChar w:fldCharType="end"/>
        </w:r>
      </w:hyperlink>
    </w:p>
    <w:p w14:paraId="3144F960" w14:textId="43F73D9E" w:rsidR="002B43FF" w:rsidRDefault="000C3371">
      <w:pPr>
        <w:pStyle w:val="Obsah1"/>
        <w:rPr>
          <w:rFonts w:eastAsiaTheme="minorEastAsia"/>
          <w:caps w:val="0"/>
          <w:noProof/>
          <w:kern w:val="2"/>
          <w:sz w:val="24"/>
          <w:szCs w:val="24"/>
          <w:lang w:eastAsia="cs-CZ"/>
          <w14:ligatures w14:val="standardContextual"/>
        </w:rPr>
      </w:pPr>
      <w:hyperlink w:anchor="_Toc169769303" w:history="1">
        <w:r w:rsidR="002B43FF" w:rsidRPr="0068127B">
          <w:rPr>
            <w:rStyle w:val="Hypertextovodkaz"/>
          </w:rPr>
          <w:t>2.</w:t>
        </w:r>
        <w:r w:rsidR="002B43FF">
          <w:rPr>
            <w:rFonts w:eastAsiaTheme="minorEastAsia"/>
            <w:caps w:val="0"/>
            <w:noProof/>
            <w:kern w:val="2"/>
            <w:sz w:val="24"/>
            <w:szCs w:val="24"/>
            <w:lang w:eastAsia="cs-CZ"/>
            <w14:ligatures w14:val="standardContextual"/>
          </w:rPr>
          <w:tab/>
        </w:r>
        <w:r w:rsidR="002B43FF" w:rsidRPr="0068127B">
          <w:rPr>
            <w:rStyle w:val="Hypertextovodkaz"/>
          </w:rPr>
          <w:t>IDENTIFIKAČNÍ ÚDAJE ZADAVATELE</w:t>
        </w:r>
        <w:r w:rsidR="002B43FF">
          <w:rPr>
            <w:noProof/>
            <w:webHidden/>
          </w:rPr>
          <w:tab/>
        </w:r>
        <w:r w:rsidR="002B43FF">
          <w:rPr>
            <w:noProof/>
            <w:webHidden/>
          </w:rPr>
          <w:fldChar w:fldCharType="begin"/>
        </w:r>
        <w:r w:rsidR="002B43FF">
          <w:rPr>
            <w:noProof/>
            <w:webHidden/>
          </w:rPr>
          <w:instrText xml:space="preserve"> PAGEREF _Toc169769303 \h </w:instrText>
        </w:r>
        <w:r w:rsidR="002B43FF">
          <w:rPr>
            <w:noProof/>
            <w:webHidden/>
          </w:rPr>
        </w:r>
        <w:r w:rsidR="002B43FF">
          <w:rPr>
            <w:noProof/>
            <w:webHidden/>
          </w:rPr>
          <w:fldChar w:fldCharType="separate"/>
        </w:r>
        <w:r w:rsidR="00D01E0D">
          <w:rPr>
            <w:noProof/>
            <w:webHidden/>
          </w:rPr>
          <w:t>3</w:t>
        </w:r>
        <w:r w:rsidR="002B43FF">
          <w:rPr>
            <w:noProof/>
            <w:webHidden/>
          </w:rPr>
          <w:fldChar w:fldCharType="end"/>
        </w:r>
      </w:hyperlink>
    </w:p>
    <w:p w14:paraId="3E1F9445" w14:textId="4AD4EE1C" w:rsidR="002B43FF" w:rsidRDefault="000C3371">
      <w:pPr>
        <w:pStyle w:val="Obsah1"/>
        <w:rPr>
          <w:rFonts w:eastAsiaTheme="minorEastAsia"/>
          <w:caps w:val="0"/>
          <w:noProof/>
          <w:kern w:val="2"/>
          <w:sz w:val="24"/>
          <w:szCs w:val="24"/>
          <w:lang w:eastAsia="cs-CZ"/>
          <w14:ligatures w14:val="standardContextual"/>
        </w:rPr>
      </w:pPr>
      <w:hyperlink w:anchor="_Toc169769304" w:history="1">
        <w:r w:rsidR="002B43FF" w:rsidRPr="0068127B">
          <w:rPr>
            <w:rStyle w:val="Hypertextovodkaz"/>
          </w:rPr>
          <w:t>3.</w:t>
        </w:r>
        <w:r w:rsidR="002B43FF">
          <w:rPr>
            <w:rFonts w:eastAsiaTheme="minorEastAsia"/>
            <w:caps w:val="0"/>
            <w:noProof/>
            <w:kern w:val="2"/>
            <w:sz w:val="24"/>
            <w:szCs w:val="24"/>
            <w:lang w:eastAsia="cs-CZ"/>
            <w14:ligatures w14:val="standardContextual"/>
          </w:rPr>
          <w:tab/>
        </w:r>
        <w:r w:rsidR="002B43FF" w:rsidRPr="0068127B">
          <w:rPr>
            <w:rStyle w:val="Hypertextovodkaz"/>
          </w:rPr>
          <w:t>KOMUNIKACE MEZI ZADAVATELEM a DODAVATELEM</w:t>
        </w:r>
        <w:r w:rsidR="002B43FF">
          <w:rPr>
            <w:noProof/>
            <w:webHidden/>
          </w:rPr>
          <w:tab/>
        </w:r>
        <w:r w:rsidR="002B43FF">
          <w:rPr>
            <w:noProof/>
            <w:webHidden/>
          </w:rPr>
          <w:fldChar w:fldCharType="begin"/>
        </w:r>
        <w:r w:rsidR="002B43FF">
          <w:rPr>
            <w:noProof/>
            <w:webHidden/>
          </w:rPr>
          <w:instrText xml:space="preserve"> PAGEREF _Toc169769304 \h </w:instrText>
        </w:r>
        <w:r w:rsidR="002B43FF">
          <w:rPr>
            <w:noProof/>
            <w:webHidden/>
          </w:rPr>
        </w:r>
        <w:r w:rsidR="002B43FF">
          <w:rPr>
            <w:noProof/>
            <w:webHidden/>
          </w:rPr>
          <w:fldChar w:fldCharType="separate"/>
        </w:r>
        <w:r w:rsidR="00D01E0D">
          <w:rPr>
            <w:noProof/>
            <w:webHidden/>
          </w:rPr>
          <w:t>4</w:t>
        </w:r>
        <w:r w:rsidR="002B43FF">
          <w:rPr>
            <w:noProof/>
            <w:webHidden/>
          </w:rPr>
          <w:fldChar w:fldCharType="end"/>
        </w:r>
      </w:hyperlink>
    </w:p>
    <w:p w14:paraId="5C87DDFA" w14:textId="7E28078D" w:rsidR="002B43FF" w:rsidRDefault="000C3371">
      <w:pPr>
        <w:pStyle w:val="Obsah1"/>
        <w:rPr>
          <w:rFonts w:eastAsiaTheme="minorEastAsia"/>
          <w:caps w:val="0"/>
          <w:noProof/>
          <w:kern w:val="2"/>
          <w:sz w:val="24"/>
          <w:szCs w:val="24"/>
          <w:lang w:eastAsia="cs-CZ"/>
          <w14:ligatures w14:val="standardContextual"/>
        </w:rPr>
      </w:pPr>
      <w:hyperlink w:anchor="_Toc169769305" w:history="1">
        <w:r w:rsidR="002B43FF" w:rsidRPr="0068127B">
          <w:rPr>
            <w:rStyle w:val="Hypertextovodkaz"/>
          </w:rPr>
          <w:t>4.</w:t>
        </w:r>
        <w:r w:rsidR="002B43FF">
          <w:rPr>
            <w:rFonts w:eastAsiaTheme="minorEastAsia"/>
            <w:caps w:val="0"/>
            <w:noProof/>
            <w:kern w:val="2"/>
            <w:sz w:val="24"/>
            <w:szCs w:val="24"/>
            <w:lang w:eastAsia="cs-CZ"/>
            <w14:ligatures w14:val="standardContextual"/>
          </w:rPr>
          <w:tab/>
        </w:r>
        <w:r w:rsidR="002B43FF" w:rsidRPr="0068127B">
          <w:rPr>
            <w:rStyle w:val="Hypertextovodkaz"/>
          </w:rPr>
          <w:t>ÚČEL a PŘEDMĚT PLNĚNÍ VEŘEJNÉ ZAKÁZKY</w:t>
        </w:r>
        <w:r w:rsidR="002B43FF">
          <w:rPr>
            <w:noProof/>
            <w:webHidden/>
          </w:rPr>
          <w:tab/>
        </w:r>
        <w:r w:rsidR="002B43FF">
          <w:rPr>
            <w:noProof/>
            <w:webHidden/>
          </w:rPr>
          <w:fldChar w:fldCharType="begin"/>
        </w:r>
        <w:r w:rsidR="002B43FF">
          <w:rPr>
            <w:noProof/>
            <w:webHidden/>
          </w:rPr>
          <w:instrText xml:space="preserve"> PAGEREF _Toc169769305 \h </w:instrText>
        </w:r>
        <w:r w:rsidR="002B43FF">
          <w:rPr>
            <w:noProof/>
            <w:webHidden/>
          </w:rPr>
        </w:r>
        <w:r w:rsidR="002B43FF">
          <w:rPr>
            <w:noProof/>
            <w:webHidden/>
          </w:rPr>
          <w:fldChar w:fldCharType="separate"/>
        </w:r>
        <w:r w:rsidR="00D01E0D">
          <w:rPr>
            <w:noProof/>
            <w:webHidden/>
          </w:rPr>
          <w:t>4</w:t>
        </w:r>
        <w:r w:rsidR="002B43FF">
          <w:rPr>
            <w:noProof/>
            <w:webHidden/>
          </w:rPr>
          <w:fldChar w:fldCharType="end"/>
        </w:r>
      </w:hyperlink>
    </w:p>
    <w:p w14:paraId="635BA186" w14:textId="5CB0CFF2" w:rsidR="002B43FF" w:rsidRDefault="000C3371">
      <w:pPr>
        <w:pStyle w:val="Obsah1"/>
        <w:rPr>
          <w:rFonts w:eastAsiaTheme="minorEastAsia"/>
          <w:caps w:val="0"/>
          <w:noProof/>
          <w:kern w:val="2"/>
          <w:sz w:val="24"/>
          <w:szCs w:val="24"/>
          <w:lang w:eastAsia="cs-CZ"/>
          <w14:ligatures w14:val="standardContextual"/>
        </w:rPr>
      </w:pPr>
      <w:hyperlink w:anchor="_Toc169769306" w:history="1">
        <w:r w:rsidR="002B43FF" w:rsidRPr="0068127B">
          <w:rPr>
            <w:rStyle w:val="Hypertextovodkaz"/>
          </w:rPr>
          <w:t>5.</w:t>
        </w:r>
        <w:r w:rsidR="002B43FF">
          <w:rPr>
            <w:rFonts w:eastAsiaTheme="minorEastAsia"/>
            <w:caps w:val="0"/>
            <w:noProof/>
            <w:kern w:val="2"/>
            <w:sz w:val="24"/>
            <w:szCs w:val="24"/>
            <w:lang w:eastAsia="cs-CZ"/>
            <w14:ligatures w14:val="standardContextual"/>
          </w:rPr>
          <w:tab/>
        </w:r>
        <w:r w:rsidR="002B43FF" w:rsidRPr="0068127B">
          <w:rPr>
            <w:rStyle w:val="Hypertextovodkaz"/>
          </w:rPr>
          <w:t>ZDROJE FINANCOVÁNÍ a PŘEDPOKLÁDANÁ HODNOTA VEŘEJNÉ ZAKÁZKY</w:t>
        </w:r>
        <w:r w:rsidR="002B43FF">
          <w:rPr>
            <w:noProof/>
            <w:webHidden/>
          </w:rPr>
          <w:tab/>
        </w:r>
        <w:r w:rsidR="002B43FF">
          <w:rPr>
            <w:noProof/>
            <w:webHidden/>
          </w:rPr>
          <w:fldChar w:fldCharType="begin"/>
        </w:r>
        <w:r w:rsidR="002B43FF">
          <w:rPr>
            <w:noProof/>
            <w:webHidden/>
          </w:rPr>
          <w:instrText xml:space="preserve"> PAGEREF _Toc169769306 \h </w:instrText>
        </w:r>
        <w:r w:rsidR="002B43FF">
          <w:rPr>
            <w:noProof/>
            <w:webHidden/>
          </w:rPr>
        </w:r>
        <w:r w:rsidR="002B43FF">
          <w:rPr>
            <w:noProof/>
            <w:webHidden/>
          </w:rPr>
          <w:fldChar w:fldCharType="separate"/>
        </w:r>
        <w:r w:rsidR="00D01E0D">
          <w:rPr>
            <w:noProof/>
            <w:webHidden/>
          </w:rPr>
          <w:t>5</w:t>
        </w:r>
        <w:r w:rsidR="002B43FF">
          <w:rPr>
            <w:noProof/>
            <w:webHidden/>
          </w:rPr>
          <w:fldChar w:fldCharType="end"/>
        </w:r>
      </w:hyperlink>
    </w:p>
    <w:p w14:paraId="4D508C7D" w14:textId="07482A0A" w:rsidR="002B43FF" w:rsidRDefault="000C3371">
      <w:pPr>
        <w:pStyle w:val="Obsah1"/>
        <w:rPr>
          <w:rFonts w:eastAsiaTheme="minorEastAsia"/>
          <w:caps w:val="0"/>
          <w:noProof/>
          <w:kern w:val="2"/>
          <w:sz w:val="24"/>
          <w:szCs w:val="24"/>
          <w:lang w:eastAsia="cs-CZ"/>
          <w14:ligatures w14:val="standardContextual"/>
        </w:rPr>
      </w:pPr>
      <w:hyperlink w:anchor="_Toc169769307" w:history="1">
        <w:r w:rsidR="002B43FF" w:rsidRPr="0068127B">
          <w:rPr>
            <w:rStyle w:val="Hypertextovodkaz"/>
          </w:rPr>
          <w:t>6.</w:t>
        </w:r>
        <w:r w:rsidR="002B43FF">
          <w:rPr>
            <w:rFonts w:eastAsiaTheme="minorEastAsia"/>
            <w:caps w:val="0"/>
            <w:noProof/>
            <w:kern w:val="2"/>
            <w:sz w:val="24"/>
            <w:szCs w:val="24"/>
            <w:lang w:eastAsia="cs-CZ"/>
            <w14:ligatures w14:val="standardContextual"/>
          </w:rPr>
          <w:tab/>
        </w:r>
        <w:r w:rsidR="002B43FF" w:rsidRPr="0068127B">
          <w:rPr>
            <w:rStyle w:val="Hypertextovodkaz"/>
          </w:rPr>
          <w:t>OBSAH ZADÁVACÍ DOKUMENTACE</w:t>
        </w:r>
        <w:r w:rsidR="002B43FF">
          <w:rPr>
            <w:noProof/>
            <w:webHidden/>
          </w:rPr>
          <w:tab/>
        </w:r>
        <w:r w:rsidR="002B43FF">
          <w:rPr>
            <w:noProof/>
            <w:webHidden/>
          </w:rPr>
          <w:fldChar w:fldCharType="begin"/>
        </w:r>
        <w:r w:rsidR="002B43FF">
          <w:rPr>
            <w:noProof/>
            <w:webHidden/>
          </w:rPr>
          <w:instrText xml:space="preserve"> PAGEREF _Toc169769307 \h </w:instrText>
        </w:r>
        <w:r w:rsidR="002B43FF">
          <w:rPr>
            <w:noProof/>
            <w:webHidden/>
          </w:rPr>
        </w:r>
        <w:r w:rsidR="002B43FF">
          <w:rPr>
            <w:noProof/>
            <w:webHidden/>
          </w:rPr>
          <w:fldChar w:fldCharType="separate"/>
        </w:r>
        <w:r w:rsidR="00D01E0D">
          <w:rPr>
            <w:noProof/>
            <w:webHidden/>
          </w:rPr>
          <w:t>5</w:t>
        </w:r>
        <w:r w:rsidR="002B43FF">
          <w:rPr>
            <w:noProof/>
            <w:webHidden/>
          </w:rPr>
          <w:fldChar w:fldCharType="end"/>
        </w:r>
      </w:hyperlink>
    </w:p>
    <w:p w14:paraId="262A6616" w14:textId="5EBBAD40" w:rsidR="002B43FF" w:rsidRDefault="000C3371">
      <w:pPr>
        <w:pStyle w:val="Obsah1"/>
        <w:rPr>
          <w:rFonts w:eastAsiaTheme="minorEastAsia"/>
          <w:caps w:val="0"/>
          <w:noProof/>
          <w:kern w:val="2"/>
          <w:sz w:val="24"/>
          <w:szCs w:val="24"/>
          <w:lang w:eastAsia="cs-CZ"/>
          <w14:ligatures w14:val="standardContextual"/>
        </w:rPr>
      </w:pPr>
      <w:hyperlink w:anchor="_Toc169769308" w:history="1">
        <w:r w:rsidR="002B43FF" w:rsidRPr="0068127B">
          <w:rPr>
            <w:rStyle w:val="Hypertextovodkaz"/>
          </w:rPr>
          <w:t>7.</w:t>
        </w:r>
        <w:r w:rsidR="002B43FF">
          <w:rPr>
            <w:rFonts w:eastAsiaTheme="minorEastAsia"/>
            <w:caps w:val="0"/>
            <w:noProof/>
            <w:kern w:val="2"/>
            <w:sz w:val="24"/>
            <w:szCs w:val="24"/>
            <w:lang w:eastAsia="cs-CZ"/>
            <w14:ligatures w14:val="standardContextual"/>
          </w:rPr>
          <w:tab/>
        </w:r>
        <w:r w:rsidR="002B43FF" w:rsidRPr="0068127B">
          <w:rPr>
            <w:rStyle w:val="Hypertextovodkaz"/>
          </w:rPr>
          <w:t>VYSVĚTLENÍ, ZMĚNY a DOPLNĚNÍ ZADÁVACÍ DOKUMENTACE</w:t>
        </w:r>
        <w:r w:rsidR="002B43FF">
          <w:rPr>
            <w:noProof/>
            <w:webHidden/>
          </w:rPr>
          <w:tab/>
        </w:r>
        <w:r w:rsidR="002B43FF">
          <w:rPr>
            <w:noProof/>
            <w:webHidden/>
          </w:rPr>
          <w:fldChar w:fldCharType="begin"/>
        </w:r>
        <w:r w:rsidR="002B43FF">
          <w:rPr>
            <w:noProof/>
            <w:webHidden/>
          </w:rPr>
          <w:instrText xml:space="preserve"> PAGEREF _Toc169769308 \h </w:instrText>
        </w:r>
        <w:r w:rsidR="002B43FF">
          <w:rPr>
            <w:noProof/>
            <w:webHidden/>
          </w:rPr>
        </w:r>
        <w:r w:rsidR="002B43FF">
          <w:rPr>
            <w:noProof/>
            <w:webHidden/>
          </w:rPr>
          <w:fldChar w:fldCharType="separate"/>
        </w:r>
        <w:r w:rsidR="00D01E0D">
          <w:rPr>
            <w:noProof/>
            <w:webHidden/>
          </w:rPr>
          <w:t>7</w:t>
        </w:r>
        <w:r w:rsidR="002B43FF">
          <w:rPr>
            <w:noProof/>
            <w:webHidden/>
          </w:rPr>
          <w:fldChar w:fldCharType="end"/>
        </w:r>
      </w:hyperlink>
    </w:p>
    <w:p w14:paraId="439B2931" w14:textId="49E8E7D6" w:rsidR="002B43FF" w:rsidRDefault="000C3371">
      <w:pPr>
        <w:pStyle w:val="Obsah1"/>
        <w:rPr>
          <w:rFonts w:eastAsiaTheme="minorEastAsia"/>
          <w:caps w:val="0"/>
          <w:noProof/>
          <w:kern w:val="2"/>
          <w:sz w:val="24"/>
          <w:szCs w:val="24"/>
          <w:lang w:eastAsia="cs-CZ"/>
          <w14:ligatures w14:val="standardContextual"/>
        </w:rPr>
      </w:pPr>
      <w:hyperlink w:anchor="_Toc169769309" w:history="1">
        <w:r w:rsidR="002B43FF" w:rsidRPr="0068127B">
          <w:rPr>
            <w:rStyle w:val="Hypertextovodkaz"/>
          </w:rPr>
          <w:t>8.</w:t>
        </w:r>
        <w:r w:rsidR="002B43FF">
          <w:rPr>
            <w:rFonts w:eastAsiaTheme="minorEastAsia"/>
            <w:caps w:val="0"/>
            <w:noProof/>
            <w:kern w:val="2"/>
            <w:sz w:val="24"/>
            <w:szCs w:val="24"/>
            <w:lang w:eastAsia="cs-CZ"/>
            <w14:ligatures w14:val="standardContextual"/>
          </w:rPr>
          <w:tab/>
        </w:r>
        <w:r w:rsidR="002B43FF" w:rsidRPr="0068127B">
          <w:rPr>
            <w:rStyle w:val="Hypertextovodkaz"/>
          </w:rPr>
          <w:t>POŽADAVKY ZADAVATELE NA KVALIFIKACI</w:t>
        </w:r>
        <w:r w:rsidR="002B43FF">
          <w:rPr>
            <w:noProof/>
            <w:webHidden/>
          </w:rPr>
          <w:tab/>
        </w:r>
        <w:r w:rsidR="002B43FF">
          <w:rPr>
            <w:noProof/>
            <w:webHidden/>
          </w:rPr>
          <w:fldChar w:fldCharType="begin"/>
        </w:r>
        <w:r w:rsidR="002B43FF">
          <w:rPr>
            <w:noProof/>
            <w:webHidden/>
          </w:rPr>
          <w:instrText xml:space="preserve"> PAGEREF _Toc169769309 \h </w:instrText>
        </w:r>
        <w:r w:rsidR="002B43FF">
          <w:rPr>
            <w:noProof/>
            <w:webHidden/>
          </w:rPr>
        </w:r>
        <w:r w:rsidR="002B43FF">
          <w:rPr>
            <w:noProof/>
            <w:webHidden/>
          </w:rPr>
          <w:fldChar w:fldCharType="separate"/>
        </w:r>
        <w:r w:rsidR="00D01E0D">
          <w:rPr>
            <w:noProof/>
            <w:webHidden/>
          </w:rPr>
          <w:t>7</w:t>
        </w:r>
        <w:r w:rsidR="002B43FF">
          <w:rPr>
            <w:noProof/>
            <w:webHidden/>
          </w:rPr>
          <w:fldChar w:fldCharType="end"/>
        </w:r>
      </w:hyperlink>
    </w:p>
    <w:p w14:paraId="3288166B" w14:textId="7B934335" w:rsidR="002B43FF" w:rsidRDefault="000C3371">
      <w:pPr>
        <w:pStyle w:val="Obsah1"/>
        <w:rPr>
          <w:rFonts w:eastAsiaTheme="minorEastAsia"/>
          <w:caps w:val="0"/>
          <w:noProof/>
          <w:kern w:val="2"/>
          <w:sz w:val="24"/>
          <w:szCs w:val="24"/>
          <w:lang w:eastAsia="cs-CZ"/>
          <w14:ligatures w14:val="standardContextual"/>
        </w:rPr>
      </w:pPr>
      <w:hyperlink w:anchor="_Toc169769310" w:history="1">
        <w:r w:rsidR="002B43FF" w:rsidRPr="0068127B">
          <w:rPr>
            <w:rStyle w:val="Hypertextovodkaz"/>
          </w:rPr>
          <w:t>9.</w:t>
        </w:r>
        <w:r w:rsidR="002B43FF">
          <w:rPr>
            <w:rFonts w:eastAsiaTheme="minorEastAsia"/>
            <w:caps w:val="0"/>
            <w:noProof/>
            <w:kern w:val="2"/>
            <w:sz w:val="24"/>
            <w:szCs w:val="24"/>
            <w:lang w:eastAsia="cs-CZ"/>
            <w14:ligatures w14:val="standardContextual"/>
          </w:rPr>
          <w:tab/>
        </w:r>
        <w:r w:rsidR="002B43FF" w:rsidRPr="0068127B">
          <w:rPr>
            <w:rStyle w:val="Hypertextovodkaz"/>
          </w:rPr>
          <w:t>DALŠÍ INFORMACE/DOKUMENTY PŘEDKLÁDANÉ DODAVATELEM v NABÍDCE</w:t>
        </w:r>
        <w:r w:rsidR="002B43FF">
          <w:rPr>
            <w:noProof/>
            <w:webHidden/>
          </w:rPr>
          <w:tab/>
        </w:r>
        <w:r w:rsidR="002B43FF">
          <w:rPr>
            <w:noProof/>
            <w:webHidden/>
          </w:rPr>
          <w:fldChar w:fldCharType="begin"/>
        </w:r>
        <w:r w:rsidR="002B43FF">
          <w:rPr>
            <w:noProof/>
            <w:webHidden/>
          </w:rPr>
          <w:instrText xml:space="preserve"> PAGEREF _Toc169769310 \h </w:instrText>
        </w:r>
        <w:r w:rsidR="002B43FF">
          <w:rPr>
            <w:noProof/>
            <w:webHidden/>
          </w:rPr>
        </w:r>
        <w:r w:rsidR="002B43FF">
          <w:rPr>
            <w:noProof/>
            <w:webHidden/>
          </w:rPr>
          <w:fldChar w:fldCharType="separate"/>
        </w:r>
        <w:r w:rsidR="00D01E0D">
          <w:rPr>
            <w:noProof/>
            <w:webHidden/>
          </w:rPr>
          <w:t>22</w:t>
        </w:r>
        <w:r w:rsidR="002B43FF">
          <w:rPr>
            <w:noProof/>
            <w:webHidden/>
          </w:rPr>
          <w:fldChar w:fldCharType="end"/>
        </w:r>
      </w:hyperlink>
    </w:p>
    <w:p w14:paraId="29D0C3A4" w14:textId="491DC7AF" w:rsidR="002B43FF" w:rsidRDefault="000C3371">
      <w:pPr>
        <w:pStyle w:val="Obsah1"/>
        <w:rPr>
          <w:rFonts w:eastAsiaTheme="minorEastAsia"/>
          <w:caps w:val="0"/>
          <w:noProof/>
          <w:kern w:val="2"/>
          <w:sz w:val="24"/>
          <w:szCs w:val="24"/>
          <w:lang w:eastAsia="cs-CZ"/>
          <w14:ligatures w14:val="standardContextual"/>
        </w:rPr>
      </w:pPr>
      <w:hyperlink w:anchor="_Toc169769311" w:history="1">
        <w:r w:rsidR="002B43FF" w:rsidRPr="0068127B">
          <w:rPr>
            <w:rStyle w:val="Hypertextovodkaz"/>
          </w:rPr>
          <w:t>10.</w:t>
        </w:r>
        <w:r w:rsidR="002B43FF">
          <w:rPr>
            <w:rFonts w:eastAsiaTheme="minorEastAsia"/>
            <w:caps w:val="0"/>
            <w:noProof/>
            <w:kern w:val="2"/>
            <w:sz w:val="24"/>
            <w:szCs w:val="24"/>
            <w:lang w:eastAsia="cs-CZ"/>
            <w14:ligatures w14:val="standardContextual"/>
          </w:rPr>
          <w:tab/>
        </w:r>
        <w:r w:rsidR="002B43FF" w:rsidRPr="0068127B">
          <w:rPr>
            <w:rStyle w:val="Hypertextovodkaz"/>
          </w:rPr>
          <w:t>PROHLÍDKA MÍSTA PLNĚNÍ (STAVENIŠTĚ)</w:t>
        </w:r>
        <w:r w:rsidR="002B43FF">
          <w:rPr>
            <w:noProof/>
            <w:webHidden/>
          </w:rPr>
          <w:tab/>
        </w:r>
        <w:r w:rsidR="002B43FF">
          <w:rPr>
            <w:noProof/>
            <w:webHidden/>
          </w:rPr>
          <w:fldChar w:fldCharType="begin"/>
        </w:r>
        <w:r w:rsidR="002B43FF">
          <w:rPr>
            <w:noProof/>
            <w:webHidden/>
          </w:rPr>
          <w:instrText xml:space="preserve"> PAGEREF _Toc169769311 \h </w:instrText>
        </w:r>
        <w:r w:rsidR="002B43FF">
          <w:rPr>
            <w:noProof/>
            <w:webHidden/>
          </w:rPr>
        </w:r>
        <w:r w:rsidR="002B43FF">
          <w:rPr>
            <w:noProof/>
            <w:webHidden/>
          </w:rPr>
          <w:fldChar w:fldCharType="separate"/>
        </w:r>
        <w:r w:rsidR="00D01E0D">
          <w:rPr>
            <w:noProof/>
            <w:webHidden/>
          </w:rPr>
          <w:t>26</w:t>
        </w:r>
        <w:r w:rsidR="002B43FF">
          <w:rPr>
            <w:noProof/>
            <w:webHidden/>
          </w:rPr>
          <w:fldChar w:fldCharType="end"/>
        </w:r>
      </w:hyperlink>
    </w:p>
    <w:p w14:paraId="48EE29F8" w14:textId="20984F43" w:rsidR="002B43FF" w:rsidRDefault="000C3371">
      <w:pPr>
        <w:pStyle w:val="Obsah1"/>
        <w:rPr>
          <w:rFonts w:eastAsiaTheme="minorEastAsia"/>
          <w:caps w:val="0"/>
          <w:noProof/>
          <w:kern w:val="2"/>
          <w:sz w:val="24"/>
          <w:szCs w:val="24"/>
          <w:lang w:eastAsia="cs-CZ"/>
          <w14:ligatures w14:val="standardContextual"/>
        </w:rPr>
      </w:pPr>
      <w:hyperlink w:anchor="_Toc169769312" w:history="1">
        <w:r w:rsidR="002B43FF" w:rsidRPr="0068127B">
          <w:rPr>
            <w:rStyle w:val="Hypertextovodkaz"/>
          </w:rPr>
          <w:t>11.</w:t>
        </w:r>
        <w:r w:rsidR="002B43FF">
          <w:rPr>
            <w:rFonts w:eastAsiaTheme="minorEastAsia"/>
            <w:caps w:val="0"/>
            <w:noProof/>
            <w:kern w:val="2"/>
            <w:sz w:val="24"/>
            <w:szCs w:val="24"/>
            <w:lang w:eastAsia="cs-CZ"/>
            <w14:ligatures w14:val="standardContextual"/>
          </w:rPr>
          <w:tab/>
        </w:r>
        <w:r w:rsidR="002B43FF" w:rsidRPr="0068127B">
          <w:rPr>
            <w:rStyle w:val="Hypertextovodkaz"/>
          </w:rPr>
          <w:t>JAZYK NABÍDEK A KOMUNIKAČNÍ JAZYK</w:t>
        </w:r>
        <w:r w:rsidR="002B43FF">
          <w:rPr>
            <w:noProof/>
            <w:webHidden/>
          </w:rPr>
          <w:tab/>
        </w:r>
        <w:r w:rsidR="002B43FF">
          <w:rPr>
            <w:noProof/>
            <w:webHidden/>
          </w:rPr>
          <w:fldChar w:fldCharType="begin"/>
        </w:r>
        <w:r w:rsidR="002B43FF">
          <w:rPr>
            <w:noProof/>
            <w:webHidden/>
          </w:rPr>
          <w:instrText xml:space="preserve"> PAGEREF _Toc169769312 \h </w:instrText>
        </w:r>
        <w:r w:rsidR="002B43FF">
          <w:rPr>
            <w:noProof/>
            <w:webHidden/>
          </w:rPr>
        </w:r>
        <w:r w:rsidR="002B43FF">
          <w:rPr>
            <w:noProof/>
            <w:webHidden/>
          </w:rPr>
          <w:fldChar w:fldCharType="separate"/>
        </w:r>
        <w:r w:rsidR="00D01E0D">
          <w:rPr>
            <w:noProof/>
            <w:webHidden/>
          </w:rPr>
          <w:t>26</w:t>
        </w:r>
        <w:r w:rsidR="002B43FF">
          <w:rPr>
            <w:noProof/>
            <w:webHidden/>
          </w:rPr>
          <w:fldChar w:fldCharType="end"/>
        </w:r>
      </w:hyperlink>
    </w:p>
    <w:p w14:paraId="73CCDC31" w14:textId="5042D29E" w:rsidR="002B43FF" w:rsidRDefault="000C3371">
      <w:pPr>
        <w:pStyle w:val="Obsah1"/>
        <w:rPr>
          <w:rFonts w:eastAsiaTheme="minorEastAsia"/>
          <w:caps w:val="0"/>
          <w:noProof/>
          <w:kern w:val="2"/>
          <w:sz w:val="24"/>
          <w:szCs w:val="24"/>
          <w:lang w:eastAsia="cs-CZ"/>
          <w14:ligatures w14:val="standardContextual"/>
        </w:rPr>
      </w:pPr>
      <w:hyperlink w:anchor="_Toc169769313" w:history="1">
        <w:r w:rsidR="002B43FF" w:rsidRPr="0068127B">
          <w:rPr>
            <w:rStyle w:val="Hypertextovodkaz"/>
          </w:rPr>
          <w:t>12.</w:t>
        </w:r>
        <w:r w:rsidR="002B43FF">
          <w:rPr>
            <w:rFonts w:eastAsiaTheme="minorEastAsia"/>
            <w:caps w:val="0"/>
            <w:noProof/>
            <w:kern w:val="2"/>
            <w:sz w:val="24"/>
            <w:szCs w:val="24"/>
            <w:lang w:eastAsia="cs-CZ"/>
            <w14:ligatures w14:val="standardContextual"/>
          </w:rPr>
          <w:tab/>
        </w:r>
        <w:r w:rsidR="002B43FF" w:rsidRPr="0068127B">
          <w:rPr>
            <w:rStyle w:val="Hypertextovodkaz"/>
          </w:rPr>
          <w:t>OBSAH a PODÁVÁNÍ NABÍDEK</w:t>
        </w:r>
        <w:r w:rsidR="002B43FF">
          <w:rPr>
            <w:noProof/>
            <w:webHidden/>
          </w:rPr>
          <w:tab/>
        </w:r>
        <w:r w:rsidR="002B43FF">
          <w:rPr>
            <w:noProof/>
            <w:webHidden/>
          </w:rPr>
          <w:fldChar w:fldCharType="begin"/>
        </w:r>
        <w:r w:rsidR="002B43FF">
          <w:rPr>
            <w:noProof/>
            <w:webHidden/>
          </w:rPr>
          <w:instrText xml:space="preserve"> PAGEREF _Toc169769313 \h </w:instrText>
        </w:r>
        <w:r w:rsidR="002B43FF">
          <w:rPr>
            <w:noProof/>
            <w:webHidden/>
          </w:rPr>
        </w:r>
        <w:r w:rsidR="002B43FF">
          <w:rPr>
            <w:noProof/>
            <w:webHidden/>
          </w:rPr>
          <w:fldChar w:fldCharType="separate"/>
        </w:r>
        <w:r w:rsidR="00D01E0D">
          <w:rPr>
            <w:noProof/>
            <w:webHidden/>
          </w:rPr>
          <w:t>27</w:t>
        </w:r>
        <w:r w:rsidR="002B43FF">
          <w:rPr>
            <w:noProof/>
            <w:webHidden/>
          </w:rPr>
          <w:fldChar w:fldCharType="end"/>
        </w:r>
      </w:hyperlink>
    </w:p>
    <w:p w14:paraId="1528407C" w14:textId="6E529B63" w:rsidR="002B43FF" w:rsidRDefault="000C3371">
      <w:pPr>
        <w:pStyle w:val="Obsah1"/>
        <w:rPr>
          <w:rFonts w:eastAsiaTheme="minorEastAsia"/>
          <w:caps w:val="0"/>
          <w:noProof/>
          <w:kern w:val="2"/>
          <w:sz w:val="24"/>
          <w:szCs w:val="24"/>
          <w:lang w:eastAsia="cs-CZ"/>
          <w14:ligatures w14:val="standardContextual"/>
        </w:rPr>
      </w:pPr>
      <w:hyperlink w:anchor="_Toc169769314" w:history="1">
        <w:r w:rsidR="002B43FF" w:rsidRPr="0068127B">
          <w:rPr>
            <w:rStyle w:val="Hypertextovodkaz"/>
          </w:rPr>
          <w:t>13.</w:t>
        </w:r>
        <w:r w:rsidR="002B43FF">
          <w:rPr>
            <w:rFonts w:eastAsiaTheme="minorEastAsia"/>
            <w:caps w:val="0"/>
            <w:noProof/>
            <w:kern w:val="2"/>
            <w:sz w:val="24"/>
            <w:szCs w:val="24"/>
            <w:lang w:eastAsia="cs-CZ"/>
            <w14:ligatures w14:val="standardContextual"/>
          </w:rPr>
          <w:tab/>
        </w:r>
        <w:r w:rsidR="002B43FF" w:rsidRPr="0068127B">
          <w:rPr>
            <w:rStyle w:val="Hypertextovodkaz"/>
          </w:rPr>
          <w:t>POŽADAVKY NA ZPRACOVÁNÍ NABÍDKOVÉ CENY</w:t>
        </w:r>
        <w:r w:rsidR="002B43FF">
          <w:rPr>
            <w:noProof/>
            <w:webHidden/>
          </w:rPr>
          <w:tab/>
        </w:r>
        <w:r w:rsidR="002B43FF">
          <w:rPr>
            <w:noProof/>
            <w:webHidden/>
          </w:rPr>
          <w:fldChar w:fldCharType="begin"/>
        </w:r>
        <w:r w:rsidR="002B43FF">
          <w:rPr>
            <w:noProof/>
            <w:webHidden/>
          </w:rPr>
          <w:instrText xml:space="preserve"> PAGEREF _Toc169769314 \h </w:instrText>
        </w:r>
        <w:r w:rsidR="002B43FF">
          <w:rPr>
            <w:noProof/>
            <w:webHidden/>
          </w:rPr>
        </w:r>
        <w:r w:rsidR="002B43FF">
          <w:rPr>
            <w:noProof/>
            <w:webHidden/>
          </w:rPr>
          <w:fldChar w:fldCharType="separate"/>
        </w:r>
        <w:r w:rsidR="00D01E0D">
          <w:rPr>
            <w:noProof/>
            <w:webHidden/>
          </w:rPr>
          <w:t>29</w:t>
        </w:r>
        <w:r w:rsidR="002B43FF">
          <w:rPr>
            <w:noProof/>
            <w:webHidden/>
          </w:rPr>
          <w:fldChar w:fldCharType="end"/>
        </w:r>
      </w:hyperlink>
    </w:p>
    <w:p w14:paraId="443E921D" w14:textId="51C987C9" w:rsidR="002B43FF" w:rsidRDefault="000C3371">
      <w:pPr>
        <w:pStyle w:val="Obsah1"/>
        <w:rPr>
          <w:rFonts w:eastAsiaTheme="minorEastAsia"/>
          <w:caps w:val="0"/>
          <w:noProof/>
          <w:kern w:val="2"/>
          <w:sz w:val="24"/>
          <w:szCs w:val="24"/>
          <w:lang w:eastAsia="cs-CZ"/>
          <w14:ligatures w14:val="standardContextual"/>
        </w:rPr>
      </w:pPr>
      <w:hyperlink w:anchor="_Toc169769315" w:history="1">
        <w:r w:rsidR="002B43FF" w:rsidRPr="0068127B">
          <w:rPr>
            <w:rStyle w:val="Hypertextovodkaz"/>
          </w:rPr>
          <w:t>14.</w:t>
        </w:r>
        <w:r w:rsidR="002B43FF">
          <w:rPr>
            <w:rFonts w:eastAsiaTheme="minorEastAsia"/>
            <w:caps w:val="0"/>
            <w:noProof/>
            <w:kern w:val="2"/>
            <w:sz w:val="24"/>
            <w:szCs w:val="24"/>
            <w:lang w:eastAsia="cs-CZ"/>
            <w14:ligatures w14:val="standardContextual"/>
          </w:rPr>
          <w:tab/>
        </w:r>
        <w:r w:rsidR="002B43FF" w:rsidRPr="0068127B">
          <w:rPr>
            <w:rStyle w:val="Hypertextovodkaz"/>
          </w:rPr>
          <w:t>VARIANTY NABÍDKY, VÝHRADA ZMĚNY DODAVATELE</w:t>
        </w:r>
        <w:r w:rsidR="002B43FF">
          <w:rPr>
            <w:noProof/>
            <w:webHidden/>
          </w:rPr>
          <w:tab/>
        </w:r>
        <w:r w:rsidR="002B43FF">
          <w:rPr>
            <w:noProof/>
            <w:webHidden/>
          </w:rPr>
          <w:fldChar w:fldCharType="begin"/>
        </w:r>
        <w:r w:rsidR="002B43FF">
          <w:rPr>
            <w:noProof/>
            <w:webHidden/>
          </w:rPr>
          <w:instrText xml:space="preserve"> PAGEREF _Toc169769315 \h </w:instrText>
        </w:r>
        <w:r w:rsidR="002B43FF">
          <w:rPr>
            <w:noProof/>
            <w:webHidden/>
          </w:rPr>
        </w:r>
        <w:r w:rsidR="002B43FF">
          <w:rPr>
            <w:noProof/>
            <w:webHidden/>
          </w:rPr>
          <w:fldChar w:fldCharType="separate"/>
        </w:r>
        <w:r w:rsidR="00D01E0D">
          <w:rPr>
            <w:noProof/>
            <w:webHidden/>
          </w:rPr>
          <w:t>29</w:t>
        </w:r>
        <w:r w:rsidR="002B43FF">
          <w:rPr>
            <w:noProof/>
            <w:webHidden/>
          </w:rPr>
          <w:fldChar w:fldCharType="end"/>
        </w:r>
      </w:hyperlink>
    </w:p>
    <w:p w14:paraId="2F783DCD" w14:textId="137FE099" w:rsidR="002B43FF" w:rsidRDefault="000C3371">
      <w:pPr>
        <w:pStyle w:val="Obsah1"/>
        <w:rPr>
          <w:rFonts w:eastAsiaTheme="minorEastAsia"/>
          <w:caps w:val="0"/>
          <w:noProof/>
          <w:kern w:val="2"/>
          <w:sz w:val="24"/>
          <w:szCs w:val="24"/>
          <w:lang w:eastAsia="cs-CZ"/>
          <w14:ligatures w14:val="standardContextual"/>
        </w:rPr>
      </w:pPr>
      <w:hyperlink w:anchor="_Toc169769316" w:history="1">
        <w:r w:rsidR="002B43FF" w:rsidRPr="0068127B">
          <w:rPr>
            <w:rStyle w:val="Hypertextovodkaz"/>
          </w:rPr>
          <w:t>15.</w:t>
        </w:r>
        <w:r w:rsidR="002B43FF">
          <w:rPr>
            <w:rFonts w:eastAsiaTheme="minorEastAsia"/>
            <w:caps w:val="0"/>
            <w:noProof/>
            <w:kern w:val="2"/>
            <w:sz w:val="24"/>
            <w:szCs w:val="24"/>
            <w:lang w:eastAsia="cs-CZ"/>
            <w14:ligatures w14:val="standardContextual"/>
          </w:rPr>
          <w:tab/>
        </w:r>
        <w:r w:rsidR="002B43FF" w:rsidRPr="0068127B">
          <w:rPr>
            <w:rStyle w:val="Hypertextovodkaz"/>
          </w:rPr>
          <w:t>OTEVÍRÁNÍ NABÍDEK</w:t>
        </w:r>
        <w:r w:rsidR="002B43FF">
          <w:rPr>
            <w:noProof/>
            <w:webHidden/>
          </w:rPr>
          <w:tab/>
        </w:r>
        <w:r w:rsidR="002B43FF">
          <w:rPr>
            <w:noProof/>
            <w:webHidden/>
          </w:rPr>
          <w:fldChar w:fldCharType="begin"/>
        </w:r>
        <w:r w:rsidR="002B43FF">
          <w:rPr>
            <w:noProof/>
            <w:webHidden/>
          </w:rPr>
          <w:instrText xml:space="preserve"> PAGEREF _Toc169769316 \h </w:instrText>
        </w:r>
        <w:r w:rsidR="002B43FF">
          <w:rPr>
            <w:noProof/>
            <w:webHidden/>
          </w:rPr>
        </w:r>
        <w:r w:rsidR="002B43FF">
          <w:rPr>
            <w:noProof/>
            <w:webHidden/>
          </w:rPr>
          <w:fldChar w:fldCharType="separate"/>
        </w:r>
        <w:r w:rsidR="00D01E0D">
          <w:rPr>
            <w:noProof/>
            <w:webHidden/>
          </w:rPr>
          <w:t>30</w:t>
        </w:r>
        <w:r w:rsidR="002B43FF">
          <w:rPr>
            <w:noProof/>
            <w:webHidden/>
          </w:rPr>
          <w:fldChar w:fldCharType="end"/>
        </w:r>
      </w:hyperlink>
    </w:p>
    <w:p w14:paraId="32E79E17" w14:textId="189C2EE6" w:rsidR="002B43FF" w:rsidRDefault="000C3371">
      <w:pPr>
        <w:pStyle w:val="Obsah1"/>
        <w:rPr>
          <w:rFonts w:eastAsiaTheme="minorEastAsia"/>
          <w:caps w:val="0"/>
          <w:noProof/>
          <w:kern w:val="2"/>
          <w:sz w:val="24"/>
          <w:szCs w:val="24"/>
          <w:lang w:eastAsia="cs-CZ"/>
          <w14:ligatures w14:val="standardContextual"/>
        </w:rPr>
      </w:pPr>
      <w:hyperlink w:anchor="_Toc169769317" w:history="1">
        <w:r w:rsidR="002B43FF" w:rsidRPr="0068127B">
          <w:rPr>
            <w:rStyle w:val="Hypertextovodkaz"/>
          </w:rPr>
          <w:t>16.</w:t>
        </w:r>
        <w:r w:rsidR="002B43FF">
          <w:rPr>
            <w:rFonts w:eastAsiaTheme="minorEastAsia"/>
            <w:caps w:val="0"/>
            <w:noProof/>
            <w:kern w:val="2"/>
            <w:sz w:val="24"/>
            <w:szCs w:val="24"/>
            <w:lang w:eastAsia="cs-CZ"/>
            <w14:ligatures w14:val="standardContextual"/>
          </w:rPr>
          <w:tab/>
        </w:r>
        <w:r w:rsidR="002B43FF" w:rsidRPr="0068127B">
          <w:rPr>
            <w:rStyle w:val="Hypertextovodkaz"/>
          </w:rPr>
          <w:t>POSOUZENÍ SPLNĚNÍ PODMÍNEK ÚČASTI</w:t>
        </w:r>
        <w:r w:rsidR="002B43FF">
          <w:rPr>
            <w:noProof/>
            <w:webHidden/>
          </w:rPr>
          <w:tab/>
        </w:r>
        <w:r w:rsidR="002B43FF">
          <w:rPr>
            <w:noProof/>
            <w:webHidden/>
          </w:rPr>
          <w:fldChar w:fldCharType="begin"/>
        </w:r>
        <w:r w:rsidR="002B43FF">
          <w:rPr>
            <w:noProof/>
            <w:webHidden/>
          </w:rPr>
          <w:instrText xml:space="preserve"> PAGEREF _Toc169769317 \h </w:instrText>
        </w:r>
        <w:r w:rsidR="002B43FF">
          <w:rPr>
            <w:noProof/>
            <w:webHidden/>
          </w:rPr>
        </w:r>
        <w:r w:rsidR="002B43FF">
          <w:rPr>
            <w:noProof/>
            <w:webHidden/>
          </w:rPr>
          <w:fldChar w:fldCharType="separate"/>
        </w:r>
        <w:r w:rsidR="00D01E0D">
          <w:rPr>
            <w:noProof/>
            <w:webHidden/>
          </w:rPr>
          <w:t>30</w:t>
        </w:r>
        <w:r w:rsidR="002B43FF">
          <w:rPr>
            <w:noProof/>
            <w:webHidden/>
          </w:rPr>
          <w:fldChar w:fldCharType="end"/>
        </w:r>
      </w:hyperlink>
    </w:p>
    <w:p w14:paraId="7AA8B02B" w14:textId="71CC17AC" w:rsidR="002B43FF" w:rsidRDefault="000C3371">
      <w:pPr>
        <w:pStyle w:val="Obsah1"/>
        <w:rPr>
          <w:rFonts w:eastAsiaTheme="minorEastAsia"/>
          <w:caps w:val="0"/>
          <w:noProof/>
          <w:kern w:val="2"/>
          <w:sz w:val="24"/>
          <w:szCs w:val="24"/>
          <w:lang w:eastAsia="cs-CZ"/>
          <w14:ligatures w14:val="standardContextual"/>
        </w:rPr>
      </w:pPr>
      <w:hyperlink w:anchor="_Toc169769318" w:history="1">
        <w:r w:rsidR="002B43FF" w:rsidRPr="0068127B">
          <w:rPr>
            <w:rStyle w:val="Hypertextovodkaz"/>
          </w:rPr>
          <w:t>17.</w:t>
        </w:r>
        <w:r w:rsidR="002B43FF">
          <w:rPr>
            <w:rFonts w:eastAsiaTheme="minorEastAsia"/>
            <w:caps w:val="0"/>
            <w:noProof/>
            <w:kern w:val="2"/>
            <w:sz w:val="24"/>
            <w:szCs w:val="24"/>
            <w:lang w:eastAsia="cs-CZ"/>
            <w14:ligatures w14:val="standardContextual"/>
          </w:rPr>
          <w:tab/>
        </w:r>
        <w:r w:rsidR="002B43FF" w:rsidRPr="0068127B">
          <w:rPr>
            <w:rStyle w:val="Hypertextovodkaz"/>
          </w:rPr>
          <w:t>HODNOCENÍ NABÍDEK</w:t>
        </w:r>
        <w:r w:rsidR="002B43FF">
          <w:rPr>
            <w:noProof/>
            <w:webHidden/>
          </w:rPr>
          <w:tab/>
        </w:r>
        <w:r w:rsidR="002B43FF">
          <w:rPr>
            <w:noProof/>
            <w:webHidden/>
          </w:rPr>
          <w:fldChar w:fldCharType="begin"/>
        </w:r>
        <w:r w:rsidR="002B43FF">
          <w:rPr>
            <w:noProof/>
            <w:webHidden/>
          </w:rPr>
          <w:instrText xml:space="preserve"> PAGEREF _Toc169769318 \h </w:instrText>
        </w:r>
        <w:r w:rsidR="002B43FF">
          <w:rPr>
            <w:noProof/>
            <w:webHidden/>
          </w:rPr>
        </w:r>
        <w:r w:rsidR="002B43FF">
          <w:rPr>
            <w:noProof/>
            <w:webHidden/>
          </w:rPr>
          <w:fldChar w:fldCharType="separate"/>
        </w:r>
        <w:r w:rsidR="00D01E0D">
          <w:rPr>
            <w:noProof/>
            <w:webHidden/>
          </w:rPr>
          <w:t>31</w:t>
        </w:r>
        <w:r w:rsidR="002B43FF">
          <w:rPr>
            <w:noProof/>
            <w:webHidden/>
          </w:rPr>
          <w:fldChar w:fldCharType="end"/>
        </w:r>
      </w:hyperlink>
    </w:p>
    <w:p w14:paraId="347B5D54" w14:textId="69E86287" w:rsidR="002B43FF" w:rsidRDefault="000C3371">
      <w:pPr>
        <w:pStyle w:val="Obsah1"/>
        <w:rPr>
          <w:rFonts w:eastAsiaTheme="minorEastAsia"/>
          <w:caps w:val="0"/>
          <w:noProof/>
          <w:kern w:val="2"/>
          <w:sz w:val="24"/>
          <w:szCs w:val="24"/>
          <w:lang w:eastAsia="cs-CZ"/>
          <w14:ligatures w14:val="standardContextual"/>
        </w:rPr>
      </w:pPr>
      <w:hyperlink w:anchor="_Toc169769319" w:history="1">
        <w:r w:rsidR="002B43FF" w:rsidRPr="0068127B">
          <w:rPr>
            <w:rStyle w:val="Hypertextovodkaz"/>
          </w:rPr>
          <w:t>18.</w:t>
        </w:r>
        <w:r w:rsidR="002B43FF">
          <w:rPr>
            <w:rFonts w:eastAsiaTheme="minorEastAsia"/>
            <w:caps w:val="0"/>
            <w:noProof/>
            <w:kern w:val="2"/>
            <w:sz w:val="24"/>
            <w:szCs w:val="24"/>
            <w:lang w:eastAsia="cs-CZ"/>
            <w14:ligatures w14:val="standardContextual"/>
          </w:rPr>
          <w:tab/>
        </w:r>
        <w:r w:rsidR="002B43FF" w:rsidRPr="0068127B">
          <w:rPr>
            <w:rStyle w:val="Hypertextovodkaz"/>
          </w:rPr>
          <w:t>ZRUŠENÍ ZADÁVACÍHO ŘÍZENÍ</w:t>
        </w:r>
        <w:r w:rsidR="002B43FF">
          <w:rPr>
            <w:noProof/>
            <w:webHidden/>
          </w:rPr>
          <w:tab/>
        </w:r>
        <w:r w:rsidR="002B43FF">
          <w:rPr>
            <w:noProof/>
            <w:webHidden/>
          </w:rPr>
          <w:fldChar w:fldCharType="begin"/>
        </w:r>
        <w:r w:rsidR="002B43FF">
          <w:rPr>
            <w:noProof/>
            <w:webHidden/>
          </w:rPr>
          <w:instrText xml:space="preserve"> PAGEREF _Toc169769319 \h </w:instrText>
        </w:r>
        <w:r w:rsidR="002B43FF">
          <w:rPr>
            <w:noProof/>
            <w:webHidden/>
          </w:rPr>
        </w:r>
        <w:r w:rsidR="002B43FF">
          <w:rPr>
            <w:noProof/>
            <w:webHidden/>
          </w:rPr>
          <w:fldChar w:fldCharType="separate"/>
        </w:r>
        <w:r w:rsidR="00D01E0D">
          <w:rPr>
            <w:noProof/>
            <w:webHidden/>
          </w:rPr>
          <w:t>31</w:t>
        </w:r>
        <w:r w:rsidR="002B43FF">
          <w:rPr>
            <w:noProof/>
            <w:webHidden/>
          </w:rPr>
          <w:fldChar w:fldCharType="end"/>
        </w:r>
      </w:hyperlink>
    </w:p>
    <w:p w14:paraId="7BB83528" w14:textId="356440FD" w:rsidR="002B43FF" w:rsidRDefault="000C3371">
      <w:pPr>
        <w:pStyle w:val="Obsah1"/>
        <w:rPr>
          <w:rFonts w:eastAsiaTheme="minorEastAsia"/>
          <w:caps w:val="0"/>
          <w:noProof/>
          <w:kern w:val="2"/>
          <w:sz w:val="24"/>
          <w:szCs w:val="24"/>
          <w:lang w:eastAsia="cs-CZ"/>
          <w14:ligatures w14:val="standardContextual"/>
        </w:rPr>
      </w:pPr>
      <w:hyperlink w:anchor="_Toc169769320" w:history="1">
        <w:r w:rsidR="002B43FF" w:rsidRPr="0068127B">
          <w:rPr>
            <w:rStyle w:val="Hypertextovodkaz"/>
          </w:rPr>
          <w:t>19.</w:t>
        </w:r>
        <w:r w:rsidR="002B43FF">
          <w:rPr>
            <w:rFonts w:eastAsiaTheme="minorEastAsia"/>
            <w:caps w:val="0"/>
            <w:noProof/>
            <w:kern w:val="2"/>
            <w:sz w:val="24"/>
            <w:szCs w:val="24"/>
            <w:lang w:eastAsia="cs-CZ"/>
            <w14:ligatures w14:val="standardContextual"/>
          </w:rPr>
          <w:tab/>
        </w:r>
        <w:r w:rsidR="002B43FF" w:rsidRPr="0068127B">
          <w:rPr>
            <w:rStyle w:val="Hypertextovodkaz"/>
          </w:rPr>
          <w:t>UZAVŘENÍ SMLOUVY</w:t>
        </w:r>
        <w:r w:rsidR="002B43FF">
          <w:rPr>
            <w:noProof/>
            <w:webHidden/>
          </w:rPr>
          <w:tab/>
        </w:r>
        <w:r w:rsidR="002B43FF">
          <w:rPr>
            <w:noProof/>
            <w:webHidden/>
          </w:rPr>
          <w:fldChar w:fldCharType="begin"/>
        </w:r>
        <w:r w:rsidR="002B43FF">
          <w:rPr>
            <w:noProof/>
            <w:webHidden/>
          </w:rPr>
          <w:instrText xml:space="preserve"> PAGEREF _Toc169769320 \h </w:instrText>
        </w:r>
        <w:r w:rsidR="002B43FF">
          <w:rPr>
            <w:noProof/>
            <w:webHidden/>
          </w:rPr>
        </w:r>
        <w:r w:rsidR="002B43FF">
          <w:rPr>
            <w:noProof/>
            <w:webHidden/>
          </w:rPr>
          <w:fldChar w:fldCharType="separate"/>
        </w:r>
        <w:r w:rsidR="00D01E0D">
          <w:rPr>
            <w:noProof/>
            <w:webHidden/>
          </w:rPr>
          <w:t>31</w:t>
        </w:r>
        <w:r w:rsidR="002B43FF">
          <w:rPr>
            <w:noProof/>
            <w:webHidden/>
          </w:rPr>
          <w:fldChar w:fldCharType="end"/>
        </w:r>
      </w:hyperlink>
    </w:p>
    <w:p w14:paraId="64DC30F9" w14:textId="3496CD85" w:rsidR="002B43FF" w:rsidRDefault="000C3371">
      <w:pPr>
        <w:pStyle w:val="Obsah1"/>
        <w:rPr>
          <w:rFonts w:eastAsiaTheme="minorEastAsia"/>
          <w:caps w:val="0"/>
          <w:noProof/>
          <w:kern w:val="2"/>
          <w:sz w:val="24"/>
          <w:szCs w:val="24"/>
          <w:lang w:eastAsia="cs-CZ"/>
          <w14:ligatures w14:val="standardContextual"/>
        </w:rPr>
      </w:pPr>
      <w:hyperlink w:anchor="_Toc169769321" w:history="1">
        <w:r w:rsidR="002B43FF" w:rsidRPr="0068127B">
          <w:rPr>
            <w:rStyle w:val="Hypertextovodkaz"/>
          </w:rPr>
          <w:t>20.</w:t>
        </w:r>
        <w:r w:rsidR="002B43FF">
          <w:rPr>
            <w:rFonts w:eastAsiaTheme="minorEastAsia"/>
            <w:caps w:val="0"/>
            <w:noProof/>
            <w:kern w:val="2"/>
            <w:sz w:val="24"/>
            <w:szCs w:val="24"/>
            <w:lang w:eastAsia="cs-CZ"/>
            <w14:ligatures w14:val="standardContextual"/>
          </w:rPr>
          <w:tab/>
        </w:r>
        <w:r w:rsidR="002B43FF" w:rsidRPr="0068127B">
          <w:rPr>
            <w:rStyle w:val="Hypertextovodkaz"/>
          </w:rPr>
          <w:t>OCHRANA INFORMACÍ</w:t>
        </w:r>
        <w:r w:rsidR="002B43FF">
          <w:rPr>
            <w:noProof/>
            <w:webHidden/>
          </w:rPr>
          <w:tab/>
        </w:r>
        <w:r w:rsidR="002B43FF">
          <w:rPr>
            <w:noProof/>
            <w:webHidden/>
          </w:rPr>
          <w:fldChar w:fldCharType="begin"/>
        </w:r>
        <w:r w:rsidR="002B43FF">
          <w:rPr>
            <w:noProof/>
            <w:webHidden/>
          </w:rPr>
          <w:instrText xml:space="preserve"> PAGEREF _Toc169769321 \h </w:instrText>
        </w:r>
        <w:r w:rsidR="002B43FF">
          <w:rPr>
            <w:noProof/>
            <w:webHidden/>
          </w:rPr>
        </w:r>
        <w:r w:rsidR="002B43FF">
          <w:rPr>
            <w:noProof/>
            <w:webHidden/>
          </w:rPr>
          <w:fldChar w:fldCharType="separate"/>
        </w:r>
        <w:r w:rsidR="00D01E0D">
          <w:rPr>
            <w:noProof/>
            <w:webHidden/>
          </w:rPr>
          <w:t>34</w:t>
        </w:r>
        <w:r w:rsidR="002B43FF">
          <w:rPr>
            <w:noProof/>
            <w:webHidden/>
          </w:rPr>
          <w:fldChar w:fldCharType="end"/>
        </w:r>
      </w:hyperlink>
    </w:p>
    <w:p w14:paraId="6E4F9A98" w14:textId="62077FC5" w:rsidR="002B43FF" w:rsidRDefault="000C3371">
      <w:pPr>
        <w:pStyle w:val="Obsah1"/>
        <w:rPr>
          <w:rFonts w:eastAsiaTheme="minorEastAsia"/>
          <w:caps w:val="0"/>
          <w:noProof/>
          <w:kern w:val="2"/>
          <w:sz w:val="24"/>
          <w:szCs w:val="24"/>
          <w:lang w:eastAsia="cs-CZ"/>
          <w14:ligatures w14:val="standardContextual"/>
        </w:rPr>
      </w:pPr>
      <w:hyperlink w:anchor="_Toc169769322" w:history="1">
        <w:r w:rsidR="002B43FF" w:rsidRPr="0068127B">
          <w:rPr>
            <w:rStyle w:val="Hypertextovodkaz"/>
          </w:rPr>
          <w:t>21.</w:t>
        </w:r>
        <w:r w:rsidR="002B43FF">
          <w:rPr>
            <w:rFonts w:eastAsiaTheme="minorEastAsia"/>
            <w:caps w:val="0"/>
            <w:noProof/>
            <w:kern w:val="2"/>
            <w:sz w:val="24"/>
            <w:szCs w:val="24"/>
            <w:lang w:eastAsia="cs-CZ"/>
            <w14:ligatures w14:val="standardContextual"/>
          </w:rPr>
          <w:tab/>
        </w:r>
        <w:r w:rsidR="002B43FF" w:rsidRPr="0068127B">
          <w:rPr>
            <w:rStyle w:val="Hypertextovodkaz"/>
          </w:rPr>
          <w:t>ZADÁVACÍ LHŮTA A JISTOTA ZA NABÍDKU</w:t>
        </w:r>
        <w:r w:rsidR="002B43FF">
          <w:rPr>
            <w:noProof/>
            <w:webHidden/>
          </w:rPr>
          <w:tab/>
        </w:r>
        <w:r w:rsidR="002B43FF">
          <w:rPr>
            <w:noProof/>
            <w:webHidden/>
          </w:rPr>
          <w:fldChar w:fldCharType="begin"/>
        </w:r>
        <w:r w:rsidR="002B43FF">
          <w:rPr>
            <w:noProof/>
            <w:webHidden/>
          </w:rPr>
          <w:instrText xml:space="preserve"> PAGEREF _Toc169769322 \h </w:instrText>
        </w:r>
        <w:r w:rsidR="002B43FF">
          <w:rPr>
            <w:noProof/>
            <w:webHidden/>
          </w:rPr>
        </w:r>
        <w:r w:rsidR="002B43FF">
          <w:rPr>
            <w:noProof/>
            <w:webHidden/>
          </w:rPr>
          <w:fldChar w:fldCharType="separate"/>
        </w:r>
        <w:r w:rsidR="00D01E0D">
          <w:rPr>
            <w:noProof/>
            <w:webHidden/>
          </w:rPr>
          <w:t>35</w:t>
        </w:r>
        <w:r w:rsidR="002B43FF">
          <w:rPr>
            <w:noProof/>
            <w:webHidden/>
          </w:rPr>
          <w:fldChar w:fldCharType="end"/>
        </w:r>
      </w:hyperlink>
    </w:p>
    <w:p w14:paraId="7EEAA6C3" w14:textId="0532421B" w:rsidR="002B43FF" w:rsidRDefault="000C3371">
      <w:pPr>
        <w:pStyle w:val="Obsah1"/>
        <w:rPr>
          <w:rFonts w:eastAsiaTheme="minorEastAsia"/>
          <w:caps w:val="0"/>
          <w:noProof/>
          <w:kern w:val="2"/>
          <w:sz w:val="24"/>
          <w:szCs w:val="24"/>
          <w:lang w:eastAsia="cs-CZ"/>
          <w14:ligatures w14:val="standardContextual"/>
        </w:rPr>
      </w:pPr>
      <w:hyperlink w:anchor="_Toc169769323" w:history="1">
        <w:r w:rsidR="002B43FF" w:rsidRPr="0068127B">
          <w:rPr>
            <w:rStyle w:val="Hypertextovodkaz"/>
          </w:rPr>
          <w:t>22.</w:t>
        </w:r>
        <w:r w:rsidR="002B43FF">
          <w:rPr>
            <w:rFonts w:eastAsiaTheme="minorEastAsia"/>
            <w:caps w:val="0"/>
            <w:noProof/>
            <w:kern w:val="2"/>
            <w:sz w:val="24"/>
            <w:szCs w:val="24"/>
            <w:lang w:eastAsia="cs-CZ"/>
            <w14:ligatures w14:val="standardContextual"/>
          </w:rPr>
          <w:tab/>
        </w:r>
        <w:r w:rsidR="002B43FF" w:rsidRPr="0068127B">
          <w:rPr>
            <w:rStyle w:val="Hypertextovodkaz"/>
          </w:rPr>
          <w:t>SOCIÁLNĚ A ENVIRONMENTÁLNĚ ODPOVĚDNÉ ZADÁVÁNÍ, INOVACE</w:t>
        </w:r>
        <w:r w:rsidR="002B43FF">
          <w:rPr>
            <w:noProof/>
            <w:webHidden/>
          </w:rPr>
          <w:tab/>
        </w:r>
        <w:r w:rsidR="002B43FF">
          <w:rPr>
            <w:noProof/>
            <w:webHidden/>
          </w:rPr>
          <w:fldChar w:fldCharType="begin"/>
        </w:r>
        <w:r w:rsidR="002B43FF">
          <w:rPr>
            <w:noProof/>
            <w:webHidden/>
          </w:rPr>
          <w:instrText xml:space="preserve"> PAGEREF _Toc169769323 \h </w:instrText>
        </w:r>
        <w:r w:rsidR="002B43FF">
          <w:rPr>
            <w:noProof/>
            <w:webHidden/>
          </w:rPr>
        </w:r>
        <w:r w:rsidR="002B43FF">
          <w:rPr>
            <w:noProof/>
            <w:webHidden/>
          </w:rPr>
          <w:fldChar w:fldCharType="separate"/>
        </w:r>
        <w:r w:rsidR="00D01E0D">
          <w:rPr>
            <w:noProof/>
            <w:webHidden/>
          </w:rPr>
          <w:t>35</w:t>
        </w:r>
        <w:r w:rsidR="002B43FF">
          <w:rPr>
            <w:noProof/>
            <w:webHidden/>
          </w:rPr>
          <w:fldChar w:fldCharType="end"/>
        </w:r>
      </w:hyperlink>
    </w:p>
    <w:p w14:paraId="0B0C7643" w14:textId="56FC769E" w:rsidR="002B43FF" w:rsidRDefault="000C3371">
      <w:pPr>
        <w:pStyle w:val="Obsah1"/>
        <w:rPr>
          <w:rFonts w:eastAsiaTheme="minorEastAsia"/>
          <w:caps w:val="0"/>
          <w:noProof/>
          <w:kern w:val="2"/>
          <w:sz w:val="24"/>
          <w:szCs w:val="24"/>
          <w:lang w:eastAsia="cs-CZ"/>
          <w14:ligatures w14:val="standardContextual"/>
        </w:rPr>
      </w:pPr>
      <w:hyperlink w:anchor="_Toc169769324" w:history="1">
        <w:r w:rsidR="002B43FF" w:rsidRPr="0068127B">
          <w:rPr>
            <w:rStyle w:val="Hypertextovodkaz"/>
          </w:rPr>
          <w:t>23.</w:t>
        </w:r>
        <w:r w:rsidR="002B43FF">
          <w:rPr>
            <w:rFonts w:eastAsiaTheme="minorEastAsia"/>
            <w:caps w:val="0"/>
            <w:noProof/>
            <w:kern w:val="2"/>
            <w:sz w:val="24"/>
            <w:szCs w:val="24"/>
            <w:lang w:eastAsia="cs-CZ"/>
            <w14:ligatures w14:val="standardContextual"/>
          </w:rPr>
          <w:tab/>
        </w:r>
        <w:r w:rsidR="002B43FF" w:rsidRPr="0068127B">
          <w:rPr>
            <w:rStyle w:val="Hypertextovodkaz"/>
          </w:rPr>
          <w:t>Další zadávací podmínky v návaznosti na MEZINÁRODNÍ sankce, zákaz zadání veřejné zakázky</w:t>
        </w:r>
        <w:r w:rsidR="002B43FF">
          <w:rPr>
            <w:noProof/>
            <w:webHidden/>
          </w:rPr>
          <w:tab/>
        </w:r>
        <w:r w:rsidR="002B43FF">
          <w:rPr>
            <w:noProof/>
            <w:webHidden/>
          </w:rPr>
          <w:fldChar w:fldCharType="begin"/>
        </w:r>
        <w:r w:rsidR="002B43FF">
          <w:rPr>
            <w:noProof/>
            <w:webHidden/>
          </w:rPr>
          <w:instrText xml:space="preserve"> PAGEREF _Toc169769324 \h </w:instrText>
        </w:r>
        <w:r w:rsidR="002B43FF">
          <w:rPr>
            <w:noProof/>
            <w:webHidden/>
          </w:rPr>
        </w:r>
        <w:r w:rsidR="002B43FF">
          <w:rPr>
            <w:noProof/>
            <w:webHidden/>
          </w:rPr>
          <w:fldChar w:fldCharType="separate"/>
        </w:r>
        <w:r w:rsidR="00D01E0D">
          <w:rPr>
            <w:noProof/>
            <w:webHidden/>
          </w:rPr>
          <w:t>36</w:t>
        </w:r>
        <w:r w:rsidR="002B43FF">
          <w:rPr>
            <w:noProof/>
            <w:webHidden/>
          </w:rPr>
          <w:fldChar w:fldCharType="end"/>
        </w:r>
      </w:hyperlink>
    </w:p>
    <w:p w14:paraId="78219FB5" w14:textId="1D45A0A0" w:rsidR="002B43FF" w:rsidRDefault="000C3371">
      <w:pPr>
        <w:pStyle w:val="Obsah1"/>
        <w:rPr>
          <w:rFonts w:eastAsiaTheme="minorEastAsia"/>
          <w:caps w:val="0"/>
          <w:noProof/>
          <w:kern w:val="2"/>
          <w:sz w:val="24"/>
          <w:szCs w:val="24"/>
          <w:lang w:eastAsia="cs-CZ"/>
          <w14:ligatures w14:val="standardContextual"/>
        </w:rPr>
      </w:pPr>
      <w:hyperlink w:anchor="_Toc169769325" w:history="1">
        <w:r w:rsidR="002B43FF" w:rsidRPr="0068127B">
          <w:rPr>
            <w:rStyle w:val="Hypertextovodkaz"/>
          </w:rPr>
          <w:t>24.</w:t>
        </w:r>
        <w:r w:rsidR="002B43FF">
          <w:rPr>
            <w:rFonts w:eastAsiaTheme="minorEastAsia"/>
            <w:caps w:val="0"/>
            <w:noProof/>
            <w:kern w:val="2"/>
            <w:sz w:val="24"/>
            <w:szCs w:val="24"/>
            <w:lang w:eastAsia="cs-CZ"/>
            <w14:ligatures w14:val="standardContextual"/>
          </w:rPr>
          <w:tab/>
        </w:r>
        <w:r w:rsidR="002B43FF" w:rsidRPr="0068127B">
          <w:rPr>
            <w:rStyle w:val="Hypertextovodkaz"/>
          </w:rPr>
          <w:t>PŘÍLOHY TĚCHTO POKYNŮ</w:t>
        </w:r>
        <w:r w:rsidR="002B43FF">
          <w:rPr>
            <w:noProof/>
            <w:webHidden/>
          </w:rPr>
          <w:tab/>
        </w:r>
        <w:r w:rsidR="002B43FF">
          <w:rPr>
            <w:noProof/>
            <w:webHidden/>
          </w:rPr>
          <w:fldChar w:fldCharType="begin"/>
        </w:r>
        <w:r w:rsidR="002B43FF">
          <w:rPr>
            <w:noProof/>
            <w:webHidden/>
          </w:rPr>
          <w:instrText xml:space="preserve"> PAGEREF _Toc169769325 \h </w:instrText>
        </w:r>
        <w:r w:rsidR="002B43FF">
          <w:rPr>
            <w:noProof/>
            <w:webHidden/>
          </w:rPr>
        </w:r>
        <w:r w:rsidR="002B43FF">
          <w:rPr>
            <w:noProof/>
            <w:webHidden/>
          </w:rPr>
          <w:fldChar w:fldCharType="separate"/>
        </w:r>
        <w:r w:rsidR="00D01E0D">
          <w:rPr>
            <w:noProof/>
            <w:webHidden/>
          </w:rPr>
          <w:t>37</w:t>
        </w:r>
        <w:r w:rsidR="002B43FF">
          <w:rPr>
            <w:noProof/>
            <w:webHidden/>
          </w:rPr>
          <w:fldChar w:fldCharType="end"/>
        </w:r>
      </w:hyperlink>
    </w:p>
    <w:p w14:paraId="69BD5F09" w14:textId="3CF8EBE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697693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697693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12A03280"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697693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7B2FA7AD" w14:textId="77777777" w:rsidR="00F24F4E" w:rsidRPr="00DE2266" w:rsidRDefault="0035531B" w:rsidP="00F24F4E">
      <w:pPr>
        <w:pStyle w:val="Text1-1"/>
      </w:pPr>
      <w:r>
        <w:t xml:space="preserve">Kontaktní osobou zadavatele pro zadávací řízení je: </w:t>
      </w:r>
      <w:r w:rsidR="00F24F4E" w:rsidRPr="00DE2266">
        <w:t>Ing. Radomíra Rečková</w:t>
      </w:r>
    </w:p>
    <w:p w14:paraId="6E4097BF" w14:textId="77777777" w:rsidR="00F24F4E" w:rsidRPr="00DE2266" w:rsidRDefault="00F24F4E" w:rsidP="00F24F4E">
      <w:pPr>
        <w:spacing w:after="0"/>
        <w:ind w:left="737"/>
        <w:jc w:val="both"/>
      </w:pPr>
      <w:r w:rsidRPr="00DE2266">
        <w:t xml:space="preserve">telefon: </w:t>
      </w:r>
      <w:r w:rsidRPr="00DE2266">
        <w:tab/>
        <w:t>725 744 197</w:t>
      </w:r>
    </w:p>
    <w:p w14:paraId="3F0A7CFD" w14:textId="77777777" w:rsidR="00F24F4E" w:rsidRPr="00DE2266" w:rsidRDefault="00F24F4E" w:rsidP="00F24F4E">
      <w:pPr>
        <w:spacing w:after="0"/>
        <w:ind w:left="737"/>
        <w:jc w:val="both"/>
      </w:pPr>
      <w:r w:rsidRPr="00DE2266">
        <w:t xml:space="preserve">e-mail: </w:t>
      </w:r>
      <w:r w:rsidRPr="00DE2266">
        <w:tab/>
      </w:r>
      <w:r w:rsidRPr="00DE2266">
        <w:rPr>
          <w:noProof/>
          <w:color w:val="0563C1" w:themeColor="hyperlink"/>
          <w:u w:val="single"/>
        </w:rPr>
        <w:t>Reckova@spravazeleznic.cz</w:t>
      </w:r>
    </w:p>
    <w:p w14:paraId="1069C078" w14:textId="77777777" w:rsidR="00F24F4E" w:rsidRPr="00DE2266" w:rsidRDefault="00F24F4E" w:rsidP="00F24F4E">
      <w:pPr>
        <w:spacing w:after="0"/>
        <w:ind w:left="737"/>
        <w:jc w:val="both"/>
      </w:pPr>
      <w:r w:rsidRPr="00DE2266">
        <w:t xml:space="preserve">adresa: </w:t>
      </w:r>
      <w:r w:rsidRPr="00DE2266">
        <w:tab/>
        <w:t>Správa železnic, státní organizace</w:t>
      </w:r>
    </w:p>
    <w:p w14:paraId="440964CE" w14:textId="77777777" w:rsidR="00F24F4E" w:rsidRPr="00DE2266" w:rsidRDefault="00F24F4E" w:rsidP="00F24F4E">
      <w:pPr>
        <w:spacing w:after="0"/>
        <w:ind w:left="1446" w:firstLine="681"/>
        <w:jc w:val="both"/>
      </w:pPr>
      <w:r w:rsidRPr="00DE2266">
        <w:t>Stavební správa východ</w:t>
      </w:r>
    </w:p>
    <w:p w14:paraId="1FB5B182" w14:textId="77777777" w:rsidR="00F24F4E" w:rsidRDefault="00F24F4E" w:rsidP="00F24F4E">
      <w:pPr>
        <w:spacing w:after="0"/>
        <w:ind w:left="1446" w:firstLine="681"/>
        <w:jc w:val="both"/>
      </w:pPr>
      <w:r w:rsidRPr="00DE2266">
        <w:t>Nerudova 1</w:t>
      </w:r>
    </w:p>
    <w:p w14:paraId="51300977" w14:textId="60A471FC" w:rsidR="0035531B" w:rsidRDefault="00F24F4E" w:rsidP="00F24F4E">
      <w:pPr>
        <w:spacing w:after="0"/>
        <w:ind w:left="1446" w:firstLine="681"/>
        <w:jc w:val="both"/>
      </w:pPr>
      <w:r w:rsidRPr="00DE2266">
        <w:t>779 00 Olomou</w:t>
      </w:r>
      <w:r>
        <w:t>c</w:t>
      </w:r>
    </w:p>
    <w:p w14:paraId="3AE7F6EB" w14:textId="77777777" w:rsidR="0035531B" w:rsidRDefault="0035531B" w:rsidP="0035531B">
      <w:pPr>
        <w:pStyle w:val="Nadpis1-1"/>
      </w:pPr>
      <w:bookmarkStart w:id="7" w:name="_Toc16976930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7E9EDDBF" w:rsidR="0035531B" w:rsidRDefault="0072654F" w:rsidP="0035531B">
      <w:pPr>
        <w:pStyle w:val="Textbezslovn"/>
      </w:pPr>
      <w:r w:rsidRPr="0072654F">
        <w:t xml:space="preserve">Hlavním cílem stavby je zajištění požadované kapacity dráhy, zlepšení parametrů trati pro efektivnější provoz nákladní železniční dopravy, zlepšení možnosti sestavy GVD regionální dopravy, zvýšení bezpečnosti a minimalizace nákladů na zajištění provozuschopnosti železniční dopravní cesty včetně přípravy elektrizace a rekonstrukce části </w:t>
      </w:r>
      <w:proofErr w:type="spellStart"/>
      <w:r w:rsidRPr="0072654F">
        <w:t>žst</w:t>
      </w:r>
      <w:proofErr w:type="spellEnd"/>
      <w:r w:rsidRPr="0072654F">
        <w:t>. Borohrádek pro potřeby dopravního opatření po dobu realizace staveb na trati Týniště n. O. – Častolovice – Solnice.</w:t>
      </w:r>
    </w:p>
    <w:p w14:paraId="5BE0593C" w14:textId="40216C51" w:rsidR="0033594A" w:rsidRDefault="0033594A"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208A749" w14:textId="68942E95" w:rsidR="0035531B" w:rsidRPr="00DC5A80" w:rsidRDefault="0077164F" w:rsidP="0035531B">
      <w:pPr>
        <w:pStyle w:val="Textbezslovn"/>
      </w:pPr>
      <w:r w:rsidRPr="00DC5A80">
        <w:t>Cílem veřejné zakázky je realizace stavby dráhy dle projektové dokumentace s cílem zvýšení konkurenceschopnosti železnice.</w:t>
      </w:r>
    </w:p>
    <w:p w14:paraId="2F75FA83" w14:textId="77777777" w:rsidR="00DC5A80" w:rsidRPr="00DC5A80" w:rsidRDefault="00DC5A80" w:rsidP="00DC5A80">
      <w:pPr>
        <w:pStyle w:val="Textbezslovn"/>
      </w:pPr>
      <w:r w:rsidRPr="00DC5A80">
        <w:t xml:space="preserve">Stavba má charakter optimalizace trati včetně modernizace související infrastruktury železniční dopravní cesty. Obsahuje rekonstrukci železničního svršku a spodku předmětné trati. Dále rekonstrukci umělých staveb a výstavbu nových objektu pro umístění nových technologií. Zabezpečovací a sdělovací zařízení, silnoproudé rozvody a osvětlení budou nově vybudovány, doplněny a rekonstruovány pro zajištění provozuschopnosti železniční dopravní cesty. Stavbou dochází k rekonstrukci stávající železniční trati a dále k jejímu rozšíření v oblasti mezi železničními přejezdy P4115 a P4116 za účelem vybudování odstavných kapacit pro nákladní vozy. Stavba se bude </w:t>
      </w:r>
      <w:r w:rsidRPr="00DC5A80">
        <w:lastRenderedPageBreak/>
        <w:t>provádět ve stávajícím traťovém úseku Rychnov nad Kněžnou (mimo) – Solnice (včetně) přibližně mezi km 11,6 – 15,4.</w:t>
      </w:r>
    </w:p>
    <w:p w14:paraId="02375D0D" w14:textId="468B9401" w:rsidR="0077164F" w:rsidRDefault="00DC5A80" w:rsidP="00DC5A80">
      <w:pPr>
        <w:pStyle w:val="Textbezslovn"/>
      </w:pPr>
      <w:r w:rsidRPr="00DC5A80">
        <w:t xml:space="preserve">V lokalitě </w:t>
      </w:r>
      <w:proofErr w:type="spellStart"/>
      <w:r w:rsidRPr="00DC5A80">
        <w:t>žst</w:t>
      </w:r>
      <w:proofErr w:type="spellEnd"/>
      <w:r w:rsidRPr="00DC5A80">
        <w:t>. Bo</w:t>
      </w:r>
      <w:r w:rsidR="00572B2A">
        <w:t>r</w:t>
      </w:r>
      <w:r w:rsidRPr="00DC5A80">
        <w:t>ohrádek má stavba charakter údržbových prací stávající drážní infrastruktury pro potřeby dopravního opatření po dobu realizace staveb na trati Týniště n. O. – Častolovice – Solnice.</w:t>
      </w:r>
      <w:r w:rsidR="0077164F" w:rsidRPr="0077164F">
        <w:t xml:space="preserve"> </w:t>
      </w:r>
    </w:p>
    <w:p w14:paraId="6536431B" w14:textId="5AAD5367" w:rsidR="00BF2D37" w:rsidRDefault="00BF2D37" w:rsidP="00D92A0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163824D" w14:textId="7DA0D8BF" w:rsidR="0020074C" w:rsidRDefault="0020074C" w:rsidP="006F6B09">
      <w:pPr>
        <w:pStyle w:val="Textbezslovn"/>
      </w:pPr>
      <w:r w:rsidRPr="0020074C">
        <w:t>Součástí předmětu plnění veřejné zakázky jsou i činnosti, které budou prováděny v souvislosti s publicitou projektu.</w:t>
      </w:r>
    </w:p>
    <w:p w14:paraId="593D4354" w14:textId="06DE8366"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7AA3DDF6" w14:textId="77777777" w:rsidR="00D21E1B" w:rsidRDefault="00D21E1B" w:rsidP="00D21E1B">
      <w:pPr>
        <w:pStyle w:val="Textbezslovn"/>
        <w:spacing w:after="0"/>
      </w:pPr>
      <w:r>
        <w:t>CPV kód  45234110-0 Výstavba meziměstských železničních drah</w:t>
      </w:r>
    </w:p>
    <w:p w14:paraId="7B87213F" w14:textId="77777777" w:rsidR="00D21E1B" w:rsidRDefault="00D21E1B" w:rsidP="00D21E1B">
      <w:pPr>
        <w:pStyle w:val="Textbezslovn"/>
        <w:spacing w:after="0"/>
      </w:pPr>
      <w:r>
        <w:t>CPV kód  45221112-0 Výstavba železničních mostů</w:t>
      </w:r>
    </w:p>
    <w:p w14:paraId="0A1369E6" w14:textId="77777777" w:rsidR="00D21E1B" w:rsidRDefault="00D21E1B" w:rsidP="00D21E1B">
      <w:pPr>
        <w:pStyle w:val="Textbezslovn"/>
        <w:spacing w:after="0"/>
      </w:pPr>
      <w:r>
        <w:t>CPV kód  45213321-9 Výstavba železničních nádraží</w:t>
      </w:r>
    </w:p>
    <w:p w14:paraId="25D24159" w14:textId="77777777" w:rsidR="00D21E1B" w:rsidRDefault="00D21E1B" w:rsidP="00D21E1B">
      <w:pPr>
        <w:pStyle w:val="Textbezslovn"/>
        <w:spacing w:after="0"/>
      </w:pPr>
      <w:r>
        <w:t>CPV kód  45231400-9 Stavební práce pro elektrické vedení</w:t>
      </w:r>
    </w:p>
    <w:p w14:paraId="0E21ADEE" w14:textId="77777777" w:rsidR="00D21E1B" w:rsidRDefault="00D21E1B" w:rsidP="00D21E1B">
      <w:pPr>
        <w:pStyle w:val="Textbezslovn"/>
        <w:spacing w:after="0"/>
      </w:pPr>
      <w:r>
        <w:t>CPV kód  45234115-5 Železniční signalizace</w:t>
      </w:r>
    </w:p>
    <w:p w14:paraId="6347D9EC" w14:textId="3D1A3896" w:rsidR="00140575" w:rsidRDefault="00D21E1B" w:rsidP="00D21E1B">
      <w:pPr>
        <w:pStyle w:val="Textbezslovn"/>
        <w:spacing w:after="0"/>
      </w:pPr>
      <w:r>
        <w:t>CPV kód  45231400-9 Stavební práce pro elektrické vedení</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69769306"/>
      <w:r>
        <w:t>ZDROJE FINANCOVÁNÍ</w:t>
      </w:r>
      <w:r w:rsidR="00845C50">
        <w:t xml:space="preserve"> a </w:t>
      </w:r>
      <w:r>
        <w:t>PŘEDPOKLÁDANÁ HODNOTA VEŘEJNÉ ZAKÁZKY</w:t>
      </w:r>
      <w:bookmarkEnd w:id="8"/>
    </w:p>
    <w:p w14:paraId="14899505" w14:textId="631A66C0" w:rsidR="0035531B" w:rsidRDefault="0035531B" w:rsidP="00DC5A80">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28DB82B" w:rsidR="002D67BB" w:rsidRPr="000C3371" w:rsidRDefault="000C3371" w:rsidP="00EB4DFC">
      <w:pPr>
        <w:pStyle w:val="Text1-1"/>
        <w:rPr>
          <w:b/>
        </w:rPr>
      </w:pPr>
      <w:r w:rsidRPr="000C3371">
        <w:rPr>
          <w:rStyle w:val="Tun9b"/>
        </w:rPr>
        <w:t>Zadavatel nesděluje výši předpokládané hodnoty veřejné zakázky. Zadavatel stanovuje závaznou zadávací podmínku tak, že částka 1 418 645 818,- Kč</w:t>
      </w:r>
      <w:r>
        <w:rPr>
          <w:rStyle w:val="Tun9b"/>
        </w:rPr>
        <w:t xml:space="preserve"> </w:t>
      </w:r>
      <w:r w:rsidRPr="000C3371">
        <w:rPr>
          <w:rStyle w:val="Tun9b"/>
        </w:rPr>
        <w:t xml:space="preserve">je nejvyšší přípustnou nabídkovou cenou (bez DPH), a to pod sankcí vyloučení </w:t>
      </w:r>
      <w:r>
        <w:rPr>
          <w:rStyle w:val="Tun9b"/>
        </w:rPr>
        <w:br/>
      </w:r>
      <w:r w:rsidRPr="000C3371">
        <w:rPr>
          <w:rStyle w:val="Tun9b"/>
        </w:rPr>
        <w:t>z další účasti v zadávacím řízení.</w:t>
      </w:r>
    </w:p>
    <w:p w14:paraId="3767C8E6" w14:textId="77777777" w:rsidR="0035531B" w:rsidRDefault="0035531B" w:rsidP="006F6B09">
      <w:pPr>
        <w:pStyle w:val="Nadpis1-1"/>
      </w:pPr>
      <w:bookmarkStart w:id="9" w:name="_Toc169769307"/>
      <w:r>
        <w:t>OBSAH ZADÁVACÍ DOKUMENTACE</w:t>
      </w:r>
      <w:bookmarkEnd w:id="9"/>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154A5BB0" w:rsidR="002E722A" w:rsidRDefault="002E722A" w:rsidP="00DC4DDB">
      <w:pPr>
        <w:pStyle w:val="Textbezslovn"/>
        <w:tabs>
          <w:tab w:val="left" w:pos="1701"/>
        </w:tabs>
        <w:spacing w:after="0"/>
        <w:ind w:left="1701" w:hanging="964"/>
      </w:pPr>
      <w:r>
        <w:tab/>
        <w:t>Metodika pro akceleraci - 1. vydání, schváleno Ministerstvem dopravy dne 11.</w:t>
      </w:r>
      <w:r w:rsidR="00EF048F">
        <w:t> </w:t>
      </w:r>
      <w:r>
        <w:t>2. 2020</w:t>
      </w:r>
    </w:p>
    <w:p w14:paraId="0D4F6F4B" w14:textId="77777777" w:rsidR="008F5A63" w:rsidRDefault="008F5A63" w:rsidP="00845C50">
      <w:pPr>
        <w:pStyle w:val="Textbezslovn"/>
        <w:tabs>
          <w:tab w:val="left" w:pos="1701"/>
        </w:tabs>
        <w:ind w:left="1701" w:hanging="964"/>
      </w:pPr>
      <w:r w:rsidRPr="008F5A63">
        <w:t>Část 10</w:t>
      </w:r>
      <w:r w:rsidRPr="008F5A63">
        <w:tab/>
        <w:t xml:space="preserve">Smlouva o poskytování součinnosti </w:t>
      </w:r>
    </w:p>
    <w:p w14:paraId="04347259" w14:textId="421DD3B4"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895280"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BBAF3E4" w14:textId="77777777" w:rsidR="00895280" w:rsidRPr="003B1DB6" w:rsidRDefault="00895280" w:rsidP="00895280">
      <w:pPr>
        <w:pStyle w:val="Text1-1"/>
        <w:numPr>
          <w:ilvl w:val="0"/>
          <w:numId w:val="0"/>
        </w:numPr>
        <w:spacing w:after="0"/>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FD81C7E"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322E6C">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92EA866" w14:textId="3F7D1B2D" w:rsidR="00895280" w:rsidRDefault="003E3F13" w:rsidP="00572B2A">
      <w:pPr>
        <w:pStyle w:val="Odrka1-1"/>
      </w:pPr>
      <w:r>
        <w:t>1. etapa</w:t>
      </w:r>
      <w:r w:rsidRPr="003E3F13">
        <w:t xml:space="preserve"> DSP (Projekt stavby)</w:t>
      </w:r>
      <w:r w:rsidR="00895280">
        <w:t xml:space="preserve">, zpracovaný společností </w:t>
      </w:r>
      <w:r w:rsidR="009D5351" w:rsidRPr="009D5351">
        <w:t>SUDOP PRAHA a.s.</w:t>
      </w:r>
      <w:r w:rsidR="00895280">
        <w:t xml:space="preserve">, se sídlem </w:t>
      </w:r>
      <w:r w:rsidR="009D5351" w:rsidRPr="009D5351">
        <w:t>Olšanská 2643/1a</w:t>
      </w:r>
      <w:r w:rsidR="009D5351">
        <w:t xml:space="preserve">, 130 80 Praha 3 – Žižkov, IČO </w:t>
      </w:r>
      <w:r w:rsidR="009D5351" w:rsidRPr="009D5351">
        <w:t>25793349</w:t>
      </w:r>
      <w:r w:rsidR="00895280">
        <w:t xml:space="preserve">. </w:t>
      </w:r>
    </w:p>
    <w:p w14:paraId="47FE4E95" w14:textId="774A874A" w:rsidR="003E3F13" w:rsidRDefault="003E3F13" w:rsidP="00572B2A">
      <w:pPr>
        <w:pStyle w:val="Odrka1-1"/>
      </w:pPr>
      <w:r>
        <w:t>3. etapa</w:t>
      </w:r>
      <w:r w:rsidRPr="003E3F13">
        <w:t xml:space="preserve"> DSP (Projekt stavby)</w:t>
      </w:r>
      <w:r>
        <w:t xml:space="preserve">, zpracovaný společností </w:t>
      </w:r>
      <w:r w:rsidRPr="009D5351">
        <w:t>SUDOP PRAHA a.s.</w:t>
      </w:r>
      <w:r>
        <w:t xml:space="preserve">, se sídlem </w:t>
      </w:r>
      <w:r w:rsidRPr="009D5351">
        <w:t>Olšanská 2643/1a</w:t>
      </w:r>
      <w:r>
        <w:t xml:space="preserve">, 130 80 Praha 3 – Žižkov, IČO </w:t>
      </w:r>
      <w:r w:rsidRPr="009D5351">
        <w:t>25793349</w:t>
      </w:r>
      <w:r>
        <w:t>.</w:t>
      </w:r>
    </w:p>
    <w:p w14:paraId="57E5B3F6" w14:textId="5758FA5B" w:rsidR="0035531B" w:rsidRDefault="0035531B" w:rsidP="003E3F13">
      <w:pPr>
        <w:pStyle w:val="Text1-1"/>
      </w:pPr>
      <w:r>
        <w:lastRenderedPageBreak/>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697693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69769309"/>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3E3F13" w:rsidRDefault="0035531B" w:rsidP="00D10A2D">
      <w:pPr>
        <w:pStyle w:val="Odrka1-2-"/>
      </w:pPr>
      <w:r w:rsidRPr="003E3F13">
        <w:t>Provádění staveb, jejich změn</w:t>
      </w:r>
      <w:r w:rsidR="00845C50" w:rsidRPr="003E3F13">
        <w:t xml:space="preserve"> a </w:t>
      </w:r>
      <w:r w:rsidRPr="003E3F13">
        <w:t>odstraňování,</w:t>
      </w:r>
    </w:p>
    <w:p w14:paraId="5555C2BB" w14:textId="77777777" w:rsidR="0035531B" w:rsidRPr="003E3F13" w:rsidRDefault="0035531B" w:rsidP="00CC4380">
      <w:pPr>
        <w:pStyle w:val="Odrka1-2-"/>
      </w:pPr>
      <w:r w:rsidRPr="003E3F13">
        <w:t>Revize, prohlídky</w:t>
      </w:r>
      <w:r w:rsidR="00845C50" w:rsidRPr="003E3F13">
        <w:t xml:space="preserve"> a </w:t>
      </w:r>
      <w:r w:rsidRPr="003E3F13">
        <w:t>zkoušky určených technických zařízení</w:t>
      </w:r>
      <w:r w:rsidR="00092CC9" w:rsidRPr="003E3F13">
        <w:t xml:space="preserve"> v </w:t>
      </w:r>
      <w:r w:rsidRPr="003E3F13">
        <w:t>provozu,</w:t>
      </w:r>
    </w:p>
    <w:p w14:paraId="561C5A85" w14:textId="77777777" w:rsidR="0035531B" w:rsidRPr="003E3F13" w:rsidRDefault="0035531B" w:rsidP="00CC4380">
      <w:pPr>
        <w:pStyle w:val="Odrka1-2-"/>
      </w:pPr>
      <w:r w:rsidRPr="003E3F13">
        <w:t>Výkon zeměměřických činností,</w:t>
      </w:r>
    </w:p>
    <w:p w14:paraId="07D85A3F" w14:textId="77777777" w:rsidR="0035531B" w:rsidRDefault="0035531B" w:rsidP="00CC4380">
      <w:pPr>
        <w:pStyle w:val="Odrka1-2-"/>
      </w:pPr>
      <w:r w:rsidRPr="003E3F13">
        <w:t>Podnikání</w:t>
      </w:r>
      <w:r w:rsidR="00092CC9" w:rsidRPr="003E3F13">
        <w:t xml:space="preserve"> v </w:t>
      </w:r>
      <w:r w:rsidRPr="003E3F13">
        <w:t>oblasti nakládání</w:t>
      </w:r>
      <w:r w:rsidR="00845C50" w:rsidRPr="003E3F13">
        <w:t xml:space="preserve"> s </w:t>
      </w:r>
      <w:r w:rsidRPr="003E3F13">
        <w:t>nebezpečnými odpady.</w:t>
      </w:r>
    </w:p>
    <w:p w14:paraId="2C22F97B" w14:textId="77777777" w:rsidR="00113D7F" w:rsidRDefault="00113D7F" w:rsidP="00113D7F">
      <w:pPr>
        <w:pStyle w:val="Odrka1-2-"/>
        <w:numPr>
          <w:ilvl w:val="0"/>
          <w:numId w:val="0"/>
        </w:numPr>
        <w:ind w:left="1077"/>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písm. </w:t>
      </w:r>
    </w:p>
    <w:p w14:paraId="747FDCBA" w14:textId="77777777" w:rsidR="003E3F13" w:rsidRPr="00CE51A0" w:rsidRDefault="003E3F13" w:rsidP="003E3F13">
      <w:pPr>
        <w:pStyle w:val="Odrka1-2-"/>
        <w:numPr>
          <w:ilvl w:val="0"/>
          <w:numId w:val="0"/>
        </w:numPr>
        <w:ind w:left="1531"/>
        <w:rPr>
          <w:b/>
        </w:rPr>
      </w:pPr>
      <w:r w:rsidRPr="00CE51A0">
        <w:rPr>
          <w:b/>
        </w:rPr>
        <w:t xml:space="preserve">a) </w:t>
      </w:r>
      <w:r w:rsidRPr="00CE51A0">
        <w:rPr>
          <w:bCs/>
        </w:rPr>
        <w:t>pozemní stavby</w:t>
      </w:r>
    </w:p>
    <w:p w14:paraId="6843B01F" w14:textId="77777777" w:rsidR="003E3F13" w:rsidRPr="00CE51A0" w:rsidRDefault="003E3F13" w:rsidP="003E3F13">
      <w:pPr>
        <w:pStyle w:val="Odrka1-2-"/>
        <w:numPr>
          <w:ilvl w:val="0"/>
          <w:numId w:val="0"/>
        </w:numPr>
        <w:ind w:left="1531"/>
        <w:rPr>
          <w:b/>
        </w:rPr>
      </w:pPr>
      <w:r w:rsidRPr="00CE51A0">
        <w:rPr>
          <w:b/>
        </w:rPr>
        <w:t xml:space="preserve">b) </w:t>
      </w:r>
      <w:r w:rsidRPr="00CE51A0">
        <w:t>dopravní stavby</w:t>
      </w:r>
    </w:p>
    <w:p w14:paraId="07C88C7A" w14:textId="77777777" w:rsidR="003E3F13" w:rsidRPr="00CE51A0" w:rsidRDefault="003E3F13" w:rsidP="003E3F13">
      <w:pPr>
        <w:pStyle w:val="Odrka1-2-"/>
        <w:numPr>
          <w:ilvl w:val="0"/>
          <w:numId w:val="0"/>
        </w:numPr>
        <w:ind w:left="1531"/>
        <w:rPr>
          <w:b/>
        </w:rPr>
      </w:pPr>
      <w:r w:rsidRPr="00CE51A0">
        <w:rPr>
          <w:b/>
        </w:rPr>
        <w:t xml:space="preserve">d) </w:t>
      </w:r>
      <w:r w:rsidRPr="00CE51A0">
        <w:t>mosty a inženýrské konstrukce</w:t>
      </w:r>
    </w:p>
    <w:p w14:paraId="33C1D76C" w14:textId="77777777" w:rsidR="003E3F13" w:rsidRDefault="003E3F13" w:rsidP="003E3F13">
      <w:pPr>
        <w:pStyle w:val="Odrka1-2-"/>
        <w:numPr>
          <w:ilvl w:val="0"/>
          <w:numId w:val="0"/>
        </w:numPr>
        <w:ind w:left="1531"/>
      </w:pPr>
      <w:r w:rsidRPr="00CE51A0">
        <w:rPr>
          <w:b/>
        </w:rPr>
        <w:t xml:space="preserve">e) </w:t>
      </w:r>
      <w:r w:rsidRPr="00E02474">
        <w:t>technologická zařízení staveb</w:t>
      </w:r>
    </w:p>
    <w:p w14:paraId="04AF3CFC" w14:textId="1E846FAB" w:rsidR="003E3F13" w:rsidRPr="00E02474" w:rsidRDefault="003E3F13" w:rsidP="003E3F13">
      <w:pPr>
        <w:pStyle w:val="Odrka1-2-"/>
        <w:numPr>
          <w:ilvl w:val="0"/>
          <w:numId w:val="0"/>
        </w:numPr>
        <w:ind w:left="1531"/>
      </w:pPr>
      <w:r w:rsidRPr="003E3F13">
        <w:rPr>
          <w:b/>
        </w:rPr>
        <w:t>g)</w:t>
      </w:r>
      <w:r w:rsidRPr="003E3F13">
        <w:t xml:space="preserve"> statika a dynamika staveb,</w:t>
      </w:r>
    </w:p>
    <w:p w14:paraId="3DC45B7A" w14:textId="77777777" w:rsidR="003E3F13" w:rsidRPr="00CE51A0" w:rsidRDefault="003E3F13" w:rsidP="003E3F13">
      <w:pPr>
        <w:pStyle w:val="Odrka1-2-"/>
        <w:numPr>
          <w:ilvl w:val="0"/>
          <w:numId w:val="0"/>
        </w:numPr>
        <w:ind w:left="1531"/>
        <w:rPr>
          <w:b/>
        </w:rPr>
      </w:pPr>
      <w:r w:rsidRPr="00CE51A0">
        <w:rPr>
          <w:b/>
        </w:rPr>
        <w:t xml:space="preserve">i) </w:t>
      </w:r>
      <w:r w:rsidRPr="00CE51A0">
        <w:rPr>
          <w:bCs/>
        </w:rPr>
        <w:t>geotechnika</w:t>
      </w:r>
    </w:p>
    <w:p w14:paraId="30F61E34" w14:textId="77777777" w:rsidR="003E3F13" w:rsidRPr="00CE51A0" w:rsidRDefault="003E3F13" w:rsidP="003E3F13">
      <w:pPr>
        <w:pStyle w:val="Odrka1-2-"/>
        <w:numPr>
          <w:ilvl w:val="0"/>
          <w:numId w:val="0"/>
        </w:numPr>
        <w:ind w:left="1531"/>
        <w:rPr>
          <w:b/>
        </w:rPr>
      </w:pPr>
      <w:r w:rsidRPr="00CE51A0">
        <w:rPr>
          <w:b/>
        </w:rPr>
        <w:t xml:space="preserve">j) </w:t>
      </w:r>
      <w:r w:rsidRPr="00CE51A0">
        <w:rPr>
          <w:bCs/>
        </w:rPr>
        <w:t>požární bezpečnost staveb</w:t>
      </w:r>
    </w:p>
    <w:p w14:paraId="000EFEFE" w14:textId="245BE57E" w:rsidR="00710472" w:rsidRDefault="0035531B" w:rsidP="00B645ED">
      <w:pPr>
        <w:pStyle w:val="Odrka1-2-"/>
        <w:numPr>
          <w:ilvl w:val="0"/>
          <w:numId w:val="0"/>
        </w:numPr>
        <w:ind w:left="1531"/>
      </w:pPr>
      <w:r>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7E01DB57" w:rsidR="0035531B" w:rsidRPr="00CF680B" w:rsidRDefault="0035531B" w:rsidP="00CF680B">
      <w:pPr>
        <w:pStyle w:val="Odrka1-2-"/>
      </w:pPr>
      <w:r w:rsidRPr="00CF680B">
        <w:t>Zadavatel požaduje předložení</w:t>
      </w:r>
      <w:r w:rsidR="00085CFB" w:rsidRPr="00CF680B">
        <w:t xml:space="preserve"> </w:t>
      </w:r>
      <w:r w:rsidR="00B0559B" w:rsidRPr="00CF680B">
        <w:t>autorizace</w:t>
      </w:r>
      <w:r w:rsidRPr="00CF680B">
        <w:t xml:space="preserve"> pro ověřování výsledků zeměměřických činností</w:t>
      </w:r>
      <w:r w:rsidR="00092CC9" w:rsidRPr="00CF680B">
        <w:t xml:space="preserve"> v </w:t>
      </w:r>
      <w:r w:rsidRPr="00CF680B">
        <w:t>rozsahu dle §</w:t>
      </w:r>
      <w:r w:rsidR="00085CFB" w:rsidRPr="00CF680B">
        <w:t xml:space="preserve"> </w:t>
      </w:r>
      <w:r w:rsidR="00B0559B" w:rsidRPr="00CF680B">
        <w:t>16f</w:t>
      </w:r>
      <w:r w:rsidRPr="00CF680B">
        <w:t xml:space="preserve"> odst. 1 písm. </w:t>
      </w:r>
      <w:r w:rsidRPr="00CF680B">
        <w:rPr>
          <w:rStyle w:val="Tun9b"/>
        </w:rPr>
        <w:t>a)</w:t>
      </w:r>
      <w:r w:rsidR="00845C50" w:rsidRPr="00CF680B">
        <w:rPr>
          <w:rStyle w:val="Tun9b"/>
        </w:rPr>
        <w:t xml:space="preserve"> </w:t>
      </w:r>
      <w:r w:rsidR="00845C50" w:rsidRPr="00CF680B">
        <w:rPr>
          <w:rStyle w:val="Tun9b"/>
          <w:b w:val="0"/>
        </w:rPr>
        <w:t>a </w:t>
      </w:r>
      <w:r w:rsidRPr="00CF680B">
        <w:rPr>
          <w:rStyle w:val="Tun9b"/>
        </w:rPr>
        <w:t>c)</w:t>
      </w:r>
      <w:r w:rsidRPr="00CF680B">
        <w:t xml:space="preserve"> zákona </w:t>
      </w:r>
      <w:r w:rsidR="00CF680B" w:rsidRPr="00CF680B">
        <w:br/>
      </w:r>
      <w:r w:rsidRPr="00CF680B">
        <w:t>č. 200/1994 Sb.,</w:t>
      </w:r>
      <w:r w:rsidR="00092CC9" w:rsidRPr="00CF680B">
        <w:t xml:space="preserve"> o </w:t>
      </w:r>
      <w:r w:rsidRPr="00CF680B">
        <w:t>zeměměřictví</w:t>
      </w:r>
      <w:r w:rsidR="00845C50" w:rsidRPr="00CF680B">
        <w:t xml:space="preserve"> a</w:t>
      </w:r>
      <w:r w:rsidR="00092CC9" w:rsidRPr="00CF680B">
        <w:t xml:space="preserve"> o </w:t>
      </w:r>
      <w:r w:rsidRPr="00CF680B">
        <w:t>změně</w:t>
      </w:r>
      <w:r w:rsidR="00845C50" w:rsidRPr="00CF680B">
        <w:t xml:space="preserve"> a </w:t>
      </w:r>
      <w:r w:rsidRPr="00CF680B">
        <w:t>doplnění některých zákonů souvisejících</w:t>
      </w:r>
      <w:r w:rsidR="00845C50" w:rsidRPr="00CF680B">
        <w:t xml:space="preserve"> s </w:t>
      </w:r>
      <w:r w:rsidRPr="00CF680B">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201A2D9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732EB" w:rsidRPr="00182EA2">
        <w:rPr>
          <w:b/>
          <w:bCs/>
        </w:rPr>
        <w:t>8</w:t>
      </w:r>
      <w:r w:rsidR="00D01E0D">
        <w:rPr>
          <w:b/>
          <w:bCs/>
        </w:rPr>
        <w:t>50</w:t>
      </w:r>
      <w:r w:rsidR="00182EA2">
        <w:rPr>
          <w:b/>
          <w:bCs/>
        </w:rPr>
        <w:t xml:space="preserve"> 0</w:t>
      </w:r>
      <w:r w:rsidR="008732EB" w:rsidRPr="00182EA2">
        <w:rPr>
          <w:b/>
          <w:bCs/>
        </w:rPr>
        <w:t>00</w:t>
      </w:r>
      <w:r w:rsidR="0095211A">
        <w:rPr>
          <w:b/>
          <w:bCs/>
        </w:rPr>
        <w:t> </w:t>
      </w:r>
      <w:r w:rsidR="008732EB" w:rsidRPr="00182EA2">
        <w:rPr>
          <w:b/>
          <w:bCs/>
        </w:rPr>
        <w:t>000</w:t>
      </w:r>
      <w:r w:rsidR="0095211A">
        <w:rPr>
          <w:b/>
          <w:bCs/>
        </w:rPr>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5077DA02" w14:textId="2B2ED132" w:rsidR="0095211A" w:rsidRDefault="0095211A" w:rsidP="0095211A">
      <w:pPr>
        <w:pStyle w:val="Textbezslovn"/>
      </w:pPr>
      <w:r>
        <w:t xml:space="preserve">Zadavatel požaduje předložení </w:t>
      </w:r>
      <w:r w:rsidRPr="00C1688F">
        <w:rPr>
          <w:b/>
        </w:rPr>
        <w:t>seznamu</w:t>
      </w:r>
      <w:r>
        <w:t xml:space="preserve"> stavebních prací spočívajících v provedení novostavby, rekonstrukce nebo opravy na stavbách </w:t>
      </w:r>
      <w:r w:rsidRPr="0022152C">
        <w:t>železničních</w:t>
      </w:r>
      <w:r>
        <w:t xml:space="preserve"> drah, jak jsou vymezeny v § 5 odst. 1 a v § 3 </w:t>
      </w:r>
      <w:r w:rsidRPr="00644343">
        <w:t>odst. 1 zákona č. 266/1994 Sb., o dráhách, ve znění pozdějších předpisů, poskytnutých dodavatelem za posledních 5 let před zahájením zadávacího řízení (dále jako „</w:t>
      </w:r>
      <w:r w:rsidRPr="00644343">
        <w:rPr>
          <w:rStyle w:val="Tun9b"/>
        </w:rPr>
        <w:t>stavební práce</w:t>
      </w:r>
      <w:r w:rsidRPr="00644343">
        <w:t xml:space="preserve">“). Předloženým seznamem stavebních prací přitom musí dodavatel prokázat, že hodnota </w:t>
      </w:r>
      <w:r w:rsidRPr="005466A6">
        <w:t xml:space="preserve">stavebních prací jím poskytnutých na uvedených stavbách za posledních 5 let před zahájením zadávacího řízení činí v součtu, včetně případných poddodávek, nejméně </w:t>
      </w:r>
      <w:r w:rsidRPr="005466A6">
        <w:rPr>
          <w:b/>
          <w:bCs/>
        </w:rPr>
        <w:t>900 000</w:t>
      </w:r>
      <w:r>
        <w:rPr>
          <w:b/>
          <w:bCs/>
        </w:rPr>
        <w:t> </w:t>
      </w:r>
      <w:r w:rsidRPr="005466A6">
        <w:rPr>
          <w:b/>
          <w:bCs/>
        </w:rPr>
        <w:t>000</w:t>
      </w:r>
      <w:r>
        <w:rPr>
          <w:b/>
          <w:bCs/>
        </w:rPr>
        <w:t>,-</w:t>
      </w:r>
      <w:r w:rsidRPr="0095211A">
        <w:rPr>
          <w:b/>
        </w:rPr>
        <w:t xml:space="preserve"> Kč</w:t>
      </w:r>
      <w:r w:rsidRPr="00286B67">
        <w:rPr>
          <w:bCs/>
        </w:rPr>
        <w:t xml:space="preserve"> </w:t>
      </w:r>
      <w:r w:rsidRPr="005466A6">
        <w:t xml:space="preserve">bez DPH. Hodnotou stavebních prací se </w:t>
      </w:r>
      <w:r w:rsidRPr="005466A6">
        <w:rPr>
          <w:rFonts w:cs="Arial"/>
          <w:iCs/>
        </w:rPr>
        <w:t>pro účely posouzení splnění kritérií technické kvalifikace</w:t>
      </w:r>
      <w:r w:rsidRPr="005466A6">
        <w:t xml:space="preserve"> rozumí cena, za kterou dodavatel provedl předmětné stavební práce;</w:t>
      </w:r>
      <w:r>
        <w:t xml:space="preserve"> tato cena nebude upravována o míru inflace tak, aby odpovídala současným hodnotám stavebních prací. </w:t>
      </w:r>
    </w:p>
    <w:p w14:paraId="368755A3" w14:textId="5D895A4B" w:rsidR="0035531B" w:rsidRDefault="0095211A" w:rsidP="0095211A">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w:t>
      </w:r>
      <w:r w:rsidRPr="00796AAE">
        <w:t>prokázal, že dodavatel v posledních 5 letech před zahájením zadávacího řízení řádně p</w:t>
      </w:r>
      <w:r>
        <w:t xml:space="preserve">oskytl a dokončil alespoň níže </w:t>
      </w:r>
      <w:r w:rsidRPr="005466A6">
        <w:t>uvedené nejvýznamnější stavební práce (dále jen jako „</w:t>
      </w:r>
      <w:r w:rsidRPr="005466A6">
        <w:rPr>
          <w:rStyle w:val="Tun9b"/>
        </w:rPr>
        <w:t>nejvýznamnější stavební práce</w:t>
      </w:r>
      <w:r w:rsidRPr="005466A6">
        <w:t>“) v rámci nichž musí dodavatel doložit následující požadavky</w:t>
      </w:r>
      <w:r w:rsidR="00D14BAA">
        <w:t>:</w:t>
      </w:r>
      <w:r w:rsidR="0035531B">
        <w:t xml:space="preserve"> </w:t>
      </w:r>
    </w:p>
    <w:p w14:paraId="7FFFDDA4" w14:textId="46B2E8BB" w:rsidR="0095211A" w:rsidRPr="005466A6" w:rsidRDefault="0095211A" w:rsidP="0095211A">
      <w:pPr>
        <w:pStyle w:val="Odrka1-1"/>
      </w:pPr>
      <w:r w:rsidRPr="005466A6">
        <w:t xml:space="preserve">nejméně jedna nejvýznamnější stavební práce musí zahrnovat novostavbu, rekonstrukci nebo opravu </w:t>
      </w:r>
      <w:r w:rsidRPr="005466A6">
        <w:rPr>
          <w:rStyle w:val="Tun9b"/>
        </w:rPr>
        <w:t>železničního svršku</w:t>
      </w:r>
      <w:r w:rsidRPr="005466A6">
        <w:t xml:space="preserve"> na elektrifikované trati se souhrnnou délkou traťového úseku nejméně 3,6 km a to v hodnotě nejméně </w:t>
      </w:r>
      <w:r w:rsidRPr="005466A6">
        <w:rPr>
          <w:b/>
          <w:bCs/>
        </w:rPr>
        <w:t>71 000</w:t>
      </w:r>
      <w:r>
        <w:rPr>
          <w:b/>
          <w:bCs/>
        </w:rPr>
        <w:t> </w:t>
      </w:r>
      <w:r w:rsidRPr="005466A6">
        <w:rPr>
          <w:b/>
          <w:bCs/>
        </w:rPr>
        <w:t>000</w:t>
      </w:r>
      <w:r>
        <w:rPr>
          <w:b/>
          <w:bCs/>
        </w:rPr>
        <w:t>,-</w:t>
      </w:r>
      <w:r w:rsidRPr="005466A6">
        <w:rPr>
          <w:b/>
          <w:bCs/>
        </w:rPr>
        <w:t xml:space="preserve"> </w:t>
      </w:r>
      <w:r w:rsidRPr="0095211A">
        <w:rPr>
          <w:b/>
          <w:bCs/>
        </w:rPr>
        <w:t>Kč</w:t>
      </w:r>
      <w:r w:rsidRPr="005466A6">
        <w:rPr>
          <w:b/>
          <w:bCs/>
        </w:rPr>
        <w:t xml:space="preserve"> </w:t>
      </w:r>
      <w:r w:rsidRPr="005466A6">
        <w:t>bez DPH (uvedená částka se vztahuje k hodnotě novostavby, rekonstrukce nebo opravy železničního svršku, nikoli k hodnotě nejvýznamnější stavební práce, tj. zakázky jako celku);</w:t>
      </w:r>
    </w:p>
    <w:p w14:paraId="15E6D07F" w14:textId="6F369619" w:rsidR="0095211A" w:rsidRPr="006315AA" w:rsidRDefault="0095211A" w:rsidP="0095211A">
      <w:pPr>
        <w:pStyle w:val="Odrka1-1"/>
        <w:numPr>
          <w:ilvl w:val="0"/>
          <w:numId w:val="0"/>
        </w:numPr>
        <w:ind w:left="1077"/>
      </w:pPr>
      <w:r w:rsidRPr="005466A6">
        <w:t>přičemž zadavatel současně požaduje, aby hodnota této</w:t>
      </w:r>
      <w:r w:rsidRPr="005466A6">
        <w:rPr>
          <w:rStyle w:val="Tun9b"/>
        </w:rPr>
        <w:t xml:space="preserve"> nejvýznamnější stavební práce </w:t>
      </w:r>
      <w:r w:rsidRPr="005466A6">
        <w:t xml:space="preserve">(tj. hodnota zakázky jako celku, jež mimo jiné zahrnovala výše uvedené práce na železničním svršku), včetně případných poddodávek, dosahovala alespoň </w:t>
      </w:r>
      <w:r w:rsidRPr="005466A6">
        <w:rPr>
          <w:b/>
          <w:bCs/>
        </w:rPr>
        <w:t>170 000</w:t>
      </w:r>
      <w:r>
        <w:rPr>
          <w:b/>
          <w:bCs/>
        </w:rPr>
        <w:t> </w:t>
      </w:r>
      <w:r w:rsidRPr="005466A6">
        <w:rPr>
          <w:b/>
          <w:bCs/>
        </w:rPr>
        <w:t>000</w:t>
      </w:r>
      <w:r>
        <w:rPr>
          <w:b/>
          <w:bCs/>
        </w:rPr>
        <w:t>,-</w:t>
      </w:r>
      <w:r w:rsidRPr="0095211A">
        <w:rPr>
          <w:b/>
        </w:rPr>
        <w:t xml:space="preserve"> Kč</w:t>
      </w:r>
      <w:r w:rsidRPr="005466A6">
        <w:t xml:space="preserve"> bez DPH;</w:t>
      </w:r>
    </w:p>
    <w:p w14:paraId="753697B4" w14:textId="34FB766E" w:rsidR="0095211A" w:rsidRPr="005466A6" w:rsidRDefault="0095211A" w:rsidP="0095211A">
      <w:pPr>
        <w:pStyle w:val="Odrka1-1"/>
      </w:pPr>
      <w:r w:rsidRPr="005466A6">
        <w:t xml:space="preserve">nejméně jedna nejvýznamnější stavební práce musí zahrnovat novostavbu, rekonstrukci nebo opravu tělesa </w:t>
      </w:r>
      <w:r w:rsidRPr="005466A6">
        <w:rPr>
          <w:rStyle w:val="Tun9b"/>
        </w:rPr>
        <w:t>železničního spodku</w:t>
      </w:r>
      <w:r w:rsidRPr="005466A6">
        <w:t xml:space="preserve"> v hodnotě nejméně </w:t>
      </w:r>
      <w:r>
        <w:br/>
      </w:r>
      <w:r w:rsidRPr="005466A6">
        <w:rPr>
          <w:b/>
          <w:bCs/>
        </w:rPr>
        <w:t>44 000</w:t>
      </w:r>
      <w:r>
        <w:rPr>
          <w:b/>
          <w:bCs/>
        </w:rPr>
        <w:t> </w:t>
      </w:r>
      <w:r w:rsidRPr="005466A6">
        <w:rPr>
          <w:b/>
          <w:bCs/>
        </w:rPr>
        <w:t>000</w:t>
      </w:r>
      <w:r w:rsidRPr="0095211A">
        <w:rPr>
          <w:b/>
          <w:bCs/>
        </w:rPr>
        <w:t>,- Kč</w:t>
      </w:r>
      <w:r w:rsidRPr="00286B67">
        <w:t xml:space="preserve"> bez</w:t>
      </w:r>
      <w:r w:rsidRPr="005466A6">
        <w:t xml:space="preserve"> DPH (uvedená částka se vztahuje k hodnotě novostavby, rekonstrukce nebo opravy tělesa železničního spodku, nikoli k hodnotě nejvýznamnější stavební práce, tj. zakázky jako celku);</w:t>
      </w:r>
    </w:p>
    <w:p w14:paraId="4A66D425" w14:textId="4146D17B" w:rsidR="0095211A" w:rsidRPr="0082619A" w:rsidRDefault="0095211A" w:rsidP="0095211A">
      <w:pPr>
        <w:pStyle w:val="Odrka1-1"/>
        <w:numPr>
          <w:ilvl w:val="0"/>
          <w:numId w:val="0"/>
        </w:numPr>
        <w:ind w:left="1077"/>
      </w:pPr>
      <w:r w:rsidRPr="005466A6">
        <w:t>přičemž zadavatel současně požaduje, aby hodnota této</w:t>
      </w:r>
      <w:r w:rsidRPr="005466A6">
        <w:rPr>
          <w:rStyle w:val="Tun9b"/>
        </w:rPr>
        <w:t xml:space="preserve"> nejvýznamnější stavební práce </w:t>
      </w:r>
      <w:r w:rsidRPr="005466A6">
        <w:t xml:space="preserve">(tj. hodnota zakázky jako celku, jež mimo jiné zahrnovala výše uvedené práce na železničním spodku), včetně případných poddodávek, dosahovala alespoň </w:t>
      </w:r>
      <w:r w:rsidRPr="005466A6">
        <w:rPr>
          <w:b/>
          <w:bCs/>
        </w:rPr>
        <w:t>17</w:t>
      </w:r>
      <w:r w:rsidRPr="0082619A">
        <w:rPr>
          <w:b/>
          <w:bCs/>
        </w:rPr>
        <w:t>0 000</w:t>
      </w:r>
      <w:r w:rsidR="0014309E">
        <w:rPr>
          <w:b/>
          <w:bCs/>
        </w:rPr>
        <w:t> </w:t>
      </w:r>
      <w:r w:rsidRPr="0082619A">
        <w:rPr>
          <w:b/>
          <w:bCs/>
        </w:rPr>
        <w:t>000</w:t>
      </w:r>
      <w:r w:rsidR="0014309E">
        <w:rPr>
          <w:b/>
          <w:bCs/>
        </w:rPr>
        <w:t>,-</w:t>
      </w:r>
      <w:r w:rsidRPr="0082619A">
        <w:t xml:space="preserve"> </w:t>
      </w:r>
      <w:r w:rsidRPr="00286B67">
        <w:rPr>
          <w:bCs/>
        </w:rPr>
        <w:t xml:space="preserve">Kč </w:t>
      </w:r>
      <w:r w:rsidRPr="0082619A">
        <w:t>bez DPH;</w:t>
      </w:r>
    </w:p>
    <w:p w14:paraId="65E55DBD" w14:textId="22EF2DB5" w:rsidR="0095211A" w:rsidRPr="0082619A" w:rsidRDefault="0095211A" w:rsidP="0095211A">
      <w:pPr>
        <w:pStyle w:val="Odrka1-1"/>
      </w:pPr>
      <w:r w:rsidRPr="0082619A">
        <w:t xml:space="preserve">nejméně jedna nejvýznamnější stavební práce musí zahrnovat novostavbu, rekonstrukci nebo opravu </w:t>
      </w:r>
      <w:r w:rsidRPr="0082619A">
        <w:rPr>
          <w:rStyle w:val="Tun9b"/>
        </w:rPr>
        <w:t>železničního mostu</w:t>
      </w:r>
      <w:r w:rsidRPr="0082619A">
        <w:t xml:space="preserve"> v hodnotě nejméně </w:t>
      </w:r>
      <w:r w:rsidR="0014309E">
        <w:br/>
      </w:r>
      <w:r w:rsidRPr="0082619A">
        <w:rPr>
          <w:b/>
          <w:bCs/>
        </w:rPr>
        <w:t>13 000</w:t>
      </w:r>
      <w:r w:rsidR="0014309E">
        <w:rPr>
          <w:b/>
          <w:bCs/>
        </w:rPr>
        <w:t> </w:t>
      </w:r>
      <w:r w:rsidRPr="0082619A">
        <w:rPr>
          <w:b/>
          <w:bCs/>
        </w:rPr>
        <w:t>000</w:t>
      </w:r>
      <w:r w:rsidR="0014309E">
        <w:rPr>
          <w:b/>
          <w:bCs/>
        </w:rPr>
        <w:t>,-</w:t>
      </w:r>
      <w:r w:rsidRPr="0082619A">
        <w:rPr>
          <w:b/>
          <w:bCs/>
        </w:rPr>
        <w:t xml:space="preserve"> </w:t>
      </w:r>
      <w:r w:rsidRPr="0014309E">
        <w:rPr>
          <w:b/>
          <w:bCs/>
        </w:rPr>
        <w:t>Kč</w:t>
      </w:r>
      <w:r w:rsidRPr="0082619A">
        <w:t xml:space="preserve"> bez DPH (uvedená částka se vztahuje k hodnotě novostavby, rekonstrukce nebo opravy železničního mostu, nikoli k hodnotě nejvýznamnější stavební práce, tj. zakázky jako celku);</w:t>
      </w:r>
    </w:p>
    <w:p w14:paraId="2B4A14BF" w14:textId="462C8A59" w:rsidR="0095211A" w:rsidRPr="0082619A" w:rsidRDefault="0095211A" w:rsidP="0095211A">
      <w:pPr>
        <w:pStyle w:val="Odrka1-1"/>
      </w:pPr>
      <w:r w:rsidRPr="0082619A">
        <w:t xml:space="preserve">nejméně jedna nejvýznamnější stavební práce musí zahrnovat novostavbu, rekonstrukci nebo opravu zařízení staničního nebo traťového </w:t>
      </w:r>
      <w:r w:rsidRPr="0082619A">
        <w:rPr>
          <w:rStyle w:val="Tun9b"/>
        </w:rPr>
        <w:t>zabezpečovacího zařízení</w:t>
      </w:r>
      <w:r w:rsidR="0014309E">
        <w:rPr>
          <w:rStyle w:val="Tun9b"/>
        </w:rPr>
        <w:t>,</w:t>
      </w:r>
      <w:r w:rsidRPr="0082619A">
        <w:t xml:space="preserve"> a to v hodnotě nejméně </w:t>
      </w:r>
      <w:r w:rsidRPr="0082619A">
        <w:rPr>
          <w:b/>
          <w:bCs/>
        </w:rPr>
        <w:t>35 000</w:t>
      </w:r>
      <w:r w:rsidR="0014309E">
        <w:rPr>
          <w:b/>
          <w:bCs/>
        </w:rPr>
        <w:t> </w:t>
      </w:r>
      <w:r w:rsidRPr="0082619A">
        <w:rPr>
          <w:b/>
          <w:bCs/>
        </w:rPr>
        <w:t>000</w:t>
      </w:r>
      <w:r w:rsidR="0014309E">
        <w:rPr>
          <w:b/>
          <w:bCs/>
        </w:rPr>
        <w:t>,-</w:t>
      </w:r>
      <w:r w:rsidRPr="0082619A">
        <w:t xml:space="preserve"> </w:t>
      </w:r>
      <w:r w:rsidRPr="0014309E">
        <w:rPr>
          <w:b/>
          <w:bCs/>
        </w:rPr>
        <w:t>Kč</w:t>
      </w:r>
      <w:r w:rsidRPr="0082619A">
        <w:t xml:space="preserve"> bez DPH (uvedená částka se </w:t>
      </w:r>
      <w:r w:rsidRPr="0082619A">
        <w:lastRenderedPageBreak/>
        <w:t>vztahuje k hodnotě novostavby, rekonstrukce nebo opravy zabezpečovacího zařízení, nikoli k hodnotě nejvýznamnější stavební práce, tj. zakázky jako celku);</w:t>
      </w:r>
    </w:p>
    <w:p w14:paraId="176E6120" w14:textId="4F6F7A84" w:rsidR="0095211A" w:rsidRDefault="0095211A" w:rsidP="0095211A">
      <w:pPr>
        <w:pStyle w:val="Odrka1-1"/>
      </w:pPr>
      <w:r w:rsidRPr="0082619A">
        <w:t xml:space="preserve">nejméně jedna nejvýznamnější stavební práce musí zahrnovat novostavbu, rekonstrukci nebo opravu </w:t>
      </w:r>
      <w:r w:rsidRPr="0082619A">
        <w:rPr>
          <w:rStyle w:val="Tun9b"/>
        </w:rPr>
        <w:t>sdělovacího zařízení</w:t>
      </w:r>
      <w:r w:rsidRPr="0082619A">
        <w:t xml:space="preserve"> železničních drah v hodnotě nejméně </w:t>
      </w:r>
      <w:r w:rsidRPr="00B90906">
        <w:rPr>
          <w:b/>
          <w:bCs/>
        </w:rPr>
        <w:t>21 000</w:t>
      </w:r>
      <w:r w:rsidR="0014309E">
        <w:rPr>
          <w:b/>
          <w:bCs/>
        </w:rPr>
        <w:t> </w:t>
      </w:r>
      <w:r w:rsidRPr="00B90906">
        <w:rPr>
          <w:b/>
          <w:bCs/>
        </w:rPr>
        <w:t>000</w:t>
      </w:r>
      <w:r w:rsidR="0014309E">
        <w:rPr>
          <w:b/>
          <w:bCs/>
        </w:rPr>
        <w:t>,-</w:t>
      </w:r>
      <w:r w:rsidRPr="0082619A">
        <w:t xml:space="preserve"> </w:t>
      </w:r>
      <w:r w:rsidRPr="0014309E">
        <w:rPr>
          <w:b/>
          <w:bCs/>
        </w:rPr>
        <w:t>Kč</w:t>
      </w:r>
      <w:r w:rsidRPr="0082619A">
        <w:t xml:space="preserve"> bez DPH (uvedená částka se vztahuje k hodnotě novostavby, rekonstrukce nebo opravy sdělovacího zařízení železničních drah, nikoli k hodnotě nejvýznamnější stavební práce, tj. zakázky jako celku);</w:t>
      </w:r>
    </w:p>
    <w:p w14:paraId="098628FD" w14:textId="234F7509" w:rsidR="0095211A" w:rsidRPr="0095211A" w:rsidRDefault="0095211A" w:rsidP="0095211A">
      <w:pPr>
        <w:pStyle w:val="Odrka1-1"/>
      </w:pPr>
      <w:r w:rsidRPr="0082619A">
        <w:t xml:space="preserve">nejméně jedna nejvýznamnější stavební práce musí zahrnovat novostavbu, rekonstrukci nebo opravu </w:t>
      </w:r>
      <w:r w:rsidRPr="0082619A">
        <w:rPr>
          <w:rStyle w:val="Tun9b"/>
        </w:rPr>
        <w:t>silnoproudých zařízení</w:t>
      </w:r>
      <w:r w:rsidRPr="0082619A">
        <w:t xml:space="preserve"> železničních drah v hodnotě nejméně </w:t>
      </w:r>
      <w:r w:rsidRPr="0095211A">
        <w:rPr>
          <w:b/>
          <w:bCs/>
        </w:rPr>
        <w:t>7 000</w:t>
      </w:r>
      <w:r w:rsidR="0014309E">
        <w:rPr>
          <w:b/>
          <w:bCs/>
        </w:rPr>
        <w:t> </w:t>
      </w:r>
      <w:r w:rsidRPr="0095211A">
        <w:rPr>
          <w:b/>
          <w:bCs/>
        </w:rPr>
        <w:t>000</w:t>
      </w:r>
      <w:r w:rsidR="0014309E">
        <w:rPr>
          <w:b/>
          <w:bCs/>
        </w:rPr>
        <w:t>,-</w:t>
      </w:r>
      <w:r w:rsidRPr="0082619A">
        <w:t xml:space="preserve"> </w:t>
      </w:r>
      <w:r w:rsidRPr="0014309E">
        <w:rPr>
          <w:b/>
          <w:bCs/>
        </w:rPr>
        <w:t>Kč</w:t>
      </w:r>
      <w:r w:rsidRPr="0082619A">
        <w:t xml:space="preserve"> bez DPH (uvedená částka se vztahuje k hodnotě novostavby, rekonstrukce nebo opravy silnoproudých zařízení železničních drah, nikoli k hodnotě nejvýznamnější stavební práce, tj. zakázky jako celku)</w:t>
      </w:r>
      <w:r w:rsidR="00DF5F0F">
        <w:t>.</w:t>
      </w:r>
    </w:p>
    <w:p w14:paraId="77E48C33" w14:textId="7AE6B6CD" w:rsidR="00891808" w:rsidRPr="002C04EE" w:rsidRDefault="00891808" w:rsidP="001B0F02">
      <w:pPr>
        <w:pStyle w:val="Odrka1-1"/>
        <w:numPr>
          <w:ilvl w:val="0"/>
          <w:numId w:val="0"/>
        </w:numPr>
        <w:ind w:left="1077"/>
        <w:rPr>
          <w:highlight w:val="green"/>
        </w:rPr>
      </w:pP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4BD5AFD"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231C81B" w14:textId="5712E47A" w:rsidR="00BE414F" w:rsidRDefault="00BE414F" w:rsidP="002C04EE">
      <w:pPr>
        <w:pStyle w:val="Textbezslovn"/>
      </w:pP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Pr="005C7FA6" w:rsidRDefault="0035531B" w:rsidP="002C04EE">
      <w:pPr>
        <w:pStyle w:val="Textbezslovn"/>
      </w:pPr>
      <w:r>
        <w:lastRenderedPageBreak/>
        <w:t>Stavební, resp. nejvýznamnější stavební práce je třeba doložit</w:t>
      </w:r>
      <w:r w:rsidR="00092CC9">
        <w:t xml:space="preserve"> v </w:t>
      </w:r>
      <w:r>
        <w:t xml:space="preserve">takovém počtu, aby byla dosažena </w:t>
      </w:r>
      <w:r w:rsidRPr="005C7FA6">
        <w:t>požadovaná hodnota stavebních, resp. nejvýznamnějších stavebních prací</w:t>
      </w:r>
      <w:r w:rsidR="00092CC9" w:rsidRPr="005C7FA6">
        <w:t xml:space="preserve"> v </w:t>
      </w:r>
      <w:r w:rsidRPr="005C7FA6">
        <w:t>součtu za posledních 5 let. Pro odstranění pochybností zadavatel uvádí, že požadavek kritéria technické kvalifikace na doložení stavebních, resp. nejvýznamnějších stavebních prací lze splnit předložením seznamu</w:t>
      </w:r>
      <w:r w:rsidR="00845C50" w:rsidRPr="005C7FA6">
        <w:t xml:space="preserve"> a </w:t>
      </w:r>
      <w:r w:rsidRPr="005C7FA6">
        <w:t>osvědčení</w:t>
      </w:r>
      <w:r w:rsidR="00092CC9" w:rsidRPr="005C7FA6">
        <w:t xml:space="preserve"> o </w:t>
      </w:r>
      <w:r w:rsidRPr="005C7FA6">
        <w:t>řádném poskytnutí</w:t>
      </w:r>
      <w:r w:rsidR="00845C50" w:rsidRPr="005C7FA6">
        <w:t xml:space="preserve"> a </w:t>
      </w:r>
      <w:r w:rsidRPr="005C7FA6">
        <w:t>dokončení i pouze jediné stavební, resp. nejvýznamnější stavební práce, jejíž hodnota představuje alespoň požadovanou hodnotu stavebních prací</w:t>
      </w:r>
      <w:r w:rsidR="00092CC9" w:rsidRPr="005C7FA6">
        <w:t xml:space="preserve"> v </w:t>
      </w:r>
      <w:r w:rsidRPr="005C7FA6">
        <w:t>součtu za posledních 5 let</w:t>
      </w:r>
      <w:r w:rsidR="00845C50" w:rsidRPr="005C7FA6">
        <w:t xml:space="preserve"> a </w:t>
      </w:r>
      <w:r w:rsidRPr="005C7FA6">
        <w:t>splňuje i všechny minimální hodnoty</w:t>
      </w:r>
      <w:r w:rsidR="00BB4AF2" w:rsidRPr="005C7FA6">
        <w:t xml:space="preserve"> u </w:t>
      </w:r>
      <w:r w:rsidRPr="005C7FA6">
        <w:t>jednotlivých nejvýznamnějších stavebních prací</w:t>
      </w:r>
      <w:r w:rsidR="00D5279A" w:rsidRPr="005C7FA6">
        <w:t xml:space="preserve"> (jsou-li požadovány)</w:t>
      </w:r>
      <w:r w:rsidRPr="005C7FA6">
        <w:t>,</w:t>
      </w:r>
      <w:r w:rsidR="00845C50" w:rsidRPr="005C7FA6">
        <w:t xml:space="preserve"> a</w:t>
      </w:r>
      <w:r w:rsidR="00092CC9" w:rsidRPr="005C7FA6">
        <w:t xml:space="preserve"> v </w:t>
      </w:r>
      <w:r w:rsidRPr="005C7FA6">
        <w:t>jejímž rámci byly realizovány všechny práce splňující jednotlivé požadavky zadavatele výše, resp. splněny i všechny další požadavky stanovené</w:t>
      </w:r>
      <w:r w:rsidR="00092CC9" w:rsidRPr="005C7FA6">
        <w:t xml:space="preserve"> v </w:t>
      </w:r>
      <w:r w:rsidRPr="005C7FA6">
        <w:t>tomto článku.</w:t>
      </w:r>
    </w:p>
    <w:p w14:paraId="049DEF26" w14:textId="460274DE" w:rsidR="0035531B" w:rsidRDefault="0035531B" w:rsidP="002C04EE">
      <w:pPr>
        <w:pStyle w:val="Textbezslovn"/>
      </w:pPr>
      <w:r w:rsidRPr="005C7FA6">
        <w:t>Zadavatel dále výslovně upozorňuje, že požadované minimální hodnoty (tj. hodnoty zakázky jako celku</w:t>
      </w:r>
      <w:r w:rsidR="00D5279A" w:rsidRPr="005C7FA6">
        <w:t>, jsou-li požadovány</w:t>
      </w:r>
      <w:r w:rsidRPr="005C7FA6">
        <w:t>, jakož i hodnoty dílčích částí plnění) nejvýznamnějších stavebních prací nelze, kromě dále uvedených výjimek, za účelem</w:t>
      </w:r>
      <w:r>
        <w:t xml:space="preserve">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5C7FA6">
        <w:t xml:space="preserve">posledních </w:t>
      </w:r>
      <w:r w:rsidRPr="005C7FA6">
        <w:t xml:space="preserve">5 let </w:t>
      </w:r>
      <w:r w:rsidR="00D31E39" w:rsidRPr="005C7FA6">
        <w:t xml:space="preserve">před zahájením zadávacího řízení </w:t>
      </w:r>
      <w:r w:rsidRPr="005C7FA6">
        <w:t xml:space="preserve">se </w:t>
      </w:r>
      <w:r w:rsidR="000A2EAF" w:rsidRPr="005C7FA6">
        <w:t xml:space="preserve">pro účely prokázání technické kvalifikace ohledně referenčních zakázek </w:t>
      </w:r>
      <w:r w:rsidRPr="005C7FA6">
        <w:t>považuje za splněnou, pokud byly stavební/nejvýznamnější stavební práce</w:t>
      </w:r>
      <w:r w:rsidR="00092CC9" w:rsidRPr="005C7FA6">
        <w:t xml:space="preserve"> </w:t>
      </w:r>
      <w:r w:rsidR="000A2EAF" w:rsidRPr="005C7FA6">
        <w:t xml:space="preserve">dokončeny </w:t>
      </w:r>
      <w:r w:rsidR="00092CC9" w:rsidRPr="005C7FA6">
        <w:t>v </w:t>
      </w:r>
      <w:r w:rsidRPr="005C7FA6">
        <w:t>průběhu této doby</w:t>
      </w:r>
      <w:r w:rsidR="000A2EAF" w:rsidRPr="005C7FA6">
        <w:t xml:space="preserve"> nebo kdykoli po zahájení zadávacího řízení</w:t>
      </w:r>
      <w:r w:rsidR="000A2EAF">
        <w:t xml:space="preserve">,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w:t>
      </w:r>
      <w:r w:rsidRPr="005C7FA6">
        <w:t>posledních 5 let před zahájením zadávacího řízení. Dokončením se</w:t>
      </w:r>
      <w:r w:rsidR="00BB4AF2" w:rsidRPr="005C7FA6">
        <w:t xml:space="preserve"> u </w:t>
      </w:r>
      <w:r w:rsidR="007B1E1B" w:rsidRPr="005C7FA6">
        <w:t>stavebních/</w:t>
      </w:r>
      <w:r w:rsidRPr="005C7FA6">
        <w:t xml:space="preserve">nejvýznamnějších stavebních prací </w:t>
      </w:r>
      <w:r w:rsidR="002A30C7" w:rsidRPr="005C7FA6">
        <w:t xml:space="preserve">pro účely prokázání technické kvalifikace v tomto zadávacím řízení </w:t>
      </w:r>
      <w:r w:rsidRPr="005C7FA6">
        <w:t xml:space="preserve">rozumí </w:t>
      </w:r>
      <w:r w:rsidR="007B1E1B" w:rsidRPr="005C7FA6">
        <w:t xml:space="preserve">i </w:t>
      </w:r>
      <w:r w:rsidRPr="005C7FA6">
        <w:t>uvedení díla</w:t>
      </w:r>
      <w:r w:rsidR="007B1E1B" w:rsidRPr="005C7FA6">
        <w:t>, resp. poslední části</w:t>
      </w:r>
      <w:r w:rsidR="00227BC8" w:rsidRPr="005C7FA6">
        <w:t xml:space="preserve"> stavební práce</w:t>
      </w:r>
      <w:r w:rsidRPr="005C7FA6">
        <w:t xml:space="preserve">, alespoň do zkušebního </w:t>
      </w:r>
      <w:r w:rsidRPr="005C7FA6">
        <w:lastRenderedPageBreak/>
        <w:t>provozu. Zadavatel nicméně za dílo dokončené</w:t>
      </w:r>
      <w:r w:rsidR="00092CC9" w:rsidRPr="005C7FA6">
        <w:t xml:space="preserve"> v </w:t>
      </w:r>
      <w:r w:rsidRPr="005C7FA6">
        <w:t>období posledních 5 let bude považovat též dílo, které</w:t>
      </w:r>
      <w:r w:rsidR="00092CC9" w:rsidRPr="005C7FA6">
        <w:t xml:space="preserve"> v </w:t>
      </w:r>
      <w:r w:rsidRPr="005C7FA6">
        <w:t>tomto období bylo dokončeno jako celek, tj. včetně plnění</w:t>
      </w:r>
      <w:r>
        <w:t xml:space="preserve">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1942763" w:rsidR="0035531B" w:rsidRDefault="0035531B" w:rsidP="00930B79">
      <w:pPr>
        <w:pStyle w:val="Textbezslovn"/>
      </w:pPr>
      <w:r w:rsidRPr="005338D4">
        <w:t>Zadavatel požaduje předložení seznamu níže uvedených členů odborného personálu dodavatele (resp. Personálu zhotovitele). Pro každou osobu odborného personálu</w:t>
      </w:r>
      <w:r w:rsidR="00092CC9" w:rsidRPr="005338D4">
        <w:t xml:space="preserve"> v </w:t>
      </w:r>
      <w:r w:rsidRPr="005338D4">
        <w:t>níže uvedené funkci,</w:t>
      </w:r>
      <w:r w:rsidR="00845C50" w:rsidRPr="005338D4">
        <w:t xml:space="preserve"> s </w:t>
      </w:r>
      <w:r w:rsidRPr="005338D4">
        <w:t>výjimkou</w:t>
      </w:r>
      <w:r w:rsidR="00B0559B" w:rsidRPr="005338D4">
        <w:t xml:space="preserve"> autorizovaného </w:t>
      </w:r>
      <w:r w:rsidRPr="005338D4">
        <w:t>zeměměřického inženýra, může být za účelem splnění kvalifikace doložena pouze jedna fyzická osoba. Jednotlivé požadavky na kvalifikační kritéria</w:t>
      </w:r>
      <w:r w:rsidR="00BB4AF2" w:rsidRPr="005338D4">
        <w:t xml:space="preserve"> u </w:t>
      </w:r>
      <w:r w:rsidRPr="005338D4">
        <w:t>každé jednotlivé funkce tedy,</w:t>
      </w:r>
      <w:r w:rsidR="00845C50" w:rsidRPr="005338D4">
        <w:t xml:space="preserve"> s </w:t>
      </w:r>
      <w:r w:rsidRPr="005338D4">
        <w:t xml:space="preserve">výjimkou </w:t>
      </w:r>
      <w:r w:rsidR="00B0559B" w:rsidRPr="005338D4">
        <w:t xml:space="preserve">autorizovaného </w:t>
      </w:r>
      <w:r w:rsidRPr="005338D4">
        <w:t>zeměměřického inženýra, nelze jakkoliv rozdělit mezi více fyzických osob, takže</w:t>
      </w:r>
      <w:r w:rsidR="00BB4AF2" w:rsidRPr="005338D4">
        <w:t xml:space="preserve"> u </w:t>
      </w:r>
      <w:r w:rsidRPr="005338D4">
        <w:t xml:space="preserve">téže funkce člena personálu nemůže být prokázáno splnění např. požadované </w:t>
      </w:r>
      <w:r w:rsidR="00DD7852" w:rsidRPr="005338D4">
        <w:t>praxe</w:t>
      </w:r>
      <w:r w:rsidRPr="005338D4">
        <w:t xml:space="preserve"> jednou osobou</w:t>
      </w:r>
      <w:r w:rsidR="00845C50" w:rsidRPr="005338D4">
        <w:t xml:space="preserve"> a </w:t>
      </w:r>
      <w:r w:rsidRPr="005338D4">
        <w:t xml:space="preserve">pomocí jiné osoby odborná způsobilost. </w:t>
      </w:r>
      <w:r w:rsidR="0086714F" w:rsidRPr="005338D4">
        <w:t xml:space="preserve">I v případě, že bude kvalifikace </w:t>
      </w:r>
      <w:r w:rsidR="00AA576A" w:rsidRPr="005338D4">
        <w:t xml:space="preserve">jednotlivých </w:t>
      </w:r>
      <w:r w:rsidR="0086714F" w:rsidRPr="005338D4">
        <w:t xml:space="preserve">členů odborného personálu </w:t>
      </w:r>
      <w:r w:rsidR="00095A11" w:rsidRPr="005338D4">
        <w:t xml:space="preserve">v plném rozsahu </w:t>
      </w:r>
      <w:r w:rsidR="0086714F" w:rsidRPr="005338D4">
        <w:t xml:space="preserve">prokázána samostatně více fyzickými osobami, může být ve smlouvě uvedena, s výjimkou </w:t>
      </w:r>
      <w:r w:rsidR="00085CFB" w:rsidRPr="005338D4">
        <w:t xml:space="preserve">autorizovaného </w:t>
      </w:r>
      <w:r w:rsidR="0086714F" w:rsidRPr="005338D4">
        <w:t xml:space="preserve">zeměměřického inženýra, na příslušné pozici člena odborného personálu pouze jedna fyzická osoba. </w:t>
      </w:r>
      <w:r w:rsidR="00AA576A" w:rsidRPr="005338D4">
        <w:t xml:space="preserve">Tuto osobu je dodavatel povinen určit nejpozději v rámci součinnosti před uzavřením smlouvy. </w:t>
      </w:r>
      <w:r w:rsidRPr="005338D4">
        <w:t>Dodavatel</w:t>
      </w:r>
      <w:r>
        <w:t xml:space="preserve"> je oprávněn svěřit jedné fyzické osobě výkon více funkcí člena odborného personálu dodavatele za předpokladu, že tato osoba splňuje všechna kvalifikační kritéria požadovaná na výkon těchto funkcí. </w:t>
      </w:r>
      <w:r w:rsidR="005338D4" w:rsidRPr="005338D4">
        <w:rPr>
          <w:rStyle w:val="Tun9b"/>
        </w:rPr>
        <w:t>Funkci stavbyvedoucího, zástupce stavbyvedoucího, specialisty (vedoucí prací) na železniční svršek a na železniční spodek však nelze takto sloučit, tyto funkce musí zastávat vždy odlišné fyzické osoby</w:t>
      </w:r>
      <w:r w:rsidRPr="00930B79">
        <w:rPr>
          <w:rStyle w:val="Tun9b"/>
        </w:rPr>
        <w:t>.</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5338D4" w:rsidRDefault="0035531B" w:rsidP="009067B5">
      <w:pPr>
        <w:pStyle w:val="Odstavec1-1a"/>
        <w:numPr>
          <w:ilvl w:val="0"/>
          <w:numId w:val="12"/>
        </w:numPr>
        <w:rPr>
          <w:rStyle w:val="Tun9b"/>
          <w:b w:val="0"/>
          <w:sz w:val="14"/>
        </w:rPr>
      </w:pPr>
      <w:r w:rsidRPr="005338D4">
        <w:rPr>
          <w:rStyle w:val="Tun9b"/>
        </w:rPr>
        <w:t>stavbyvedoucí</w:t>
      </w:r>
    </w:p>
    <w:p w14:paraId="0DFF27C0" w14:textId="77777777" w:rsidR="0035531B" w:rsidRPr="005338D4" w:rsidRDefault="0035531B" w:rsidP="00930B79">
      <w:pPr>
        <w:pStyle w:val="Odrka1-2-"/>
      </w:pPr>
      <w:r w:rsidRPr="005338D4">
        <w:t>nejméně 5 let praxe</w:t>
      </w:r>
      <w:r w:rsidR="00092CC9" w:rsidRPr="005338D4">
        <w:t xml:space="preserve"> v </w:t>
      </w:r>
      <w:r w:rsidRPr="005338D4">
        <w:t xml:space="preserve">řízení provádění staveb železničních drah; </w:t>
      </w:r>
    </w:p>
    <w:p w14:paraId="761DBDD8" w14:textId="2E249DA2" w:rsidR="005338D4" w:rsidRDefault="005338D4" w:rsidP="005338D4">
      <w:pPr>
        <w:pStyle w:val="Odrka1-2-"/>
      </w:pPr>
      <w:r>
        <w:t xml:space="preserve">zkušenost s řízením realizace alespoň jedné zakázky - stavby železničních drah v hodnotě nejméně </w:t>
      </w:r>
      <w:r w:rsidRPr="005338D4">
        <w:rPr>
          <w:b/>
          <w:bCs/>
        </w:rPr>
        <w:t>170 000 000,- Kč</w:t>
      </w:r>
      <w:r>
        <w:t xml:space="preserve"> bez DPH, jež zahrnovala novostavbu, rekonstrukci nebo opravu železničního svršku a spodku na elektrifikované trati</w:t>
      </w:r>
      <w:r w:rsidR="00DF5F0F">
        <w:t>,</w:t>
      </w:r>
      <w:r>
        <w:t xml:space="preserve"> a to v posledních 10 letech před zahájením zadávacího řízení;</w:t>
      </w:r>
    </w:p>
    <w:p w14:paraId="19A9FACF" w14:textId="6E08F9CF" w:rsidR="0035531B" w:rsidRDefault="005338D4" w:rsidP="005338D4">
      <w:pPr>
        <w:pStyle w:val="Odrka1-2-"/>
      </w:pPr>
      <w:r>
        <w:t xml:space="preserve">musí předložit doklad o autorizaci v rozsahu dle § 5 odst. 3 písm. </w:t>
      </w:r>
      <w:r w:rsidRPr="005338D4">
        <w:rPr>
          <w:b/>
          <w:bCs/>
        </w:rPr>
        <w:t>b</w:t>
      </w:r>
      <w:r>
        <w:t xml:space="preserve">) autorizačního zákona, tedy v </w:t>
      </w:r>
      <w:r w:rsidRPr="005338D4">
        <w:rPr>
          <w:b/>
          <w:bCs/>
        </w:rPr>
        <w:t>oboru dopravní stavby</w:t>
      </w:r>
      <w:r w:rsidR="0035531B" w:rsidRPr="005338D4">
        <w:t>;</w:t>
      </w:r>
    </w:p>
    <w:p w14:paraId="2EC75667" w14:textId="77777777" w:rsidR="00F61B3D" w:rsidRPr="00EC74E4" w:rsidRDefault="00F61B3D" w:rsidP="00F61B3D">
      <w:pPr>
        <w:pStyle w:val="Odstavec1-1a"/>
        <w:rPr>
          <w:rStyle w:val="Tun9b"/>
        </w:rPr>
      </w:pPr>
      <w:r w:rsidRPr="00EC74E4">
        <w:rPr>
          <w:rStyle w:val="Tun9b"/>
        </w:rPr>
        <w:t>zástupce stavbyvedoucího</w:t>
      </w:r>
    </w:p>
    <w:p w14:paraId="31E12B25" w14:textId="77777777" w:rsidR="00F61B3D" w:rsidRPr="008B2A95" w:rsidRDefault="00F61B3D" w:rsidP="00F61B3D">
      <w:pPr>
        <w:pStyle w:val="Odrka1-2-"/>
      </w:pPr>
      <w:r w:rsidRPr="008B2A95">
        <w:t>nejméně 5 let praxe v řízení provádění staveb železničních drah;</w:t>
      </w:r>
    </w:p>
    <w:p w14:paraId="26410661" w14:textId="734CF0A8" w:rsidR="00F61B3D" w:rsidRPr="008B2A95" w:rsidRDefault="00F61B3D" w:rsidP="00F61B3D">
      <w:pPr>
        <w:pStyle w:val="Odrka1-2-"/>
      </w:pPr>
      <w:r w:rsidRPr="008B2A95">
        <w:t xml:space="preserve">zkušenost s řízením realizace alespoň jedné zakázky - stavby železničních drah v hodnotě nejméně </w:t>
      </w:r>
      <w:r w:rsidRPr="008B2A95">
        <w:rPr>
          <w:b/>
          <w:bCs/>
        </w:rPr>
        <w:t>85 000</w:t>
      </w:r>
      <w:r>
        <w:rPr>
          <w:b/>
          <w:bCs/>
        </w:rPr>
        <w:t> </w:t>
      </w:r>
      <w:r w:rsidRPr="008B2A95">
        <w:rPr>
          <w:b/>
          <w:bCs/>
        </w:rPr>
        <w:t>000</w:t>
      </w:r>
      <w:r>
        <w:rPr>
          <w:b/>
          <w:bCs/>
        </w:rPr>
        <w:t>,-</w:t>
      </w:r>
      <w:r w:rsidRPr="008B2A95">
        <w:t xml:space="preserve"> </w:t>
      </w:r>
      <w:r w:rsidRPr="00F61B3D">
        <w:rPr>
          <w:b/>
          <w:bCs/>
        </w:rPr>
        <w:t>Kč</w:t>
      </w:r>
      <w:r w:rsidRPr="008B2A95">
        <w:t xml:space="preserve"> bez DPH</w:t>
      </w:r>
      <w:r w:rsidR="00DF5F0F">
        <w:t>,</w:t>
      </w:r>
      <w:r w:rsidRPr="008B2A95">
        <w:t xml:space="preserve"> jež zahrnovala novostavbu, rekonstrukci nebo opravu železničního svršku </w:t>
      </w:r>
      <w:r w:rsidRPr="008B2A95">
        <w:rPr>
          <w:rFonts w:ascii="Verdana" w:hAnsi="Verdana" w:cs="Calibri"/>
        </w:rPr>
        <w:t xml:space="preserve">a spodku </w:t>
      </w:r>
      <w:r w:rsidRPr="008B2A95">
        <w:t>na elektrifikované trati</w:t>
      </w:r>
      <w:r w:rsidR="00DF5F0F">
        <w:t>,</w:t>
      </w:r>
      <w:r w:rsidRPr="008B2A95">
        <w:t xml:space="preserve"> a to v posledních 10 letech před zahájením zadávacího řízení;</w:t>
      </w:r>
    </w:p>
    <w:p w14:paraId="2416C689" w14:textId="0E37522E" w:rsidR="00F61B3D" w:rsidRPr="00EC74E4" w:rsidRDefault="00F61B3D" w:rsidP="00F61B3D">
      <w:pPr>
        <w:pStyle w:val="Odrka1-2-"/>
      </w:pPr>
      <w:r w:rsidRPr="008B2A95">
        <w:t xml:space="preserve">musí předložit doklad o autorizaci v rozsahu dle § 5 odst. 3 písm. </w:t>
      </w:r>
      <w:r w:rsidRPr="00F61B3D">
        <w:rPr>
          <w:b/>
          <w:bCs/>
        </w:rPr>
        <w:t>b</w:t>
      </w:r>
      <w:r w:rsidRPr="008B2A95">
        <w:t xml:space="preserve">) nebo </w:t>
      </w:r>
      <w:r w:rsidRPr="00F61B3D">
        <w:rPr>
          <w:b/>
          <w:bCs/>
        </w:rPr>
        <w:t>e</w:t>
      </w:r>
      <w:r w:rsidRPr="008B2A95">
        <w:t>) autorizačního zákona, tedy v </w:t>
      </w:r>
      <w:r w:rsidRPr="00F61B3D">
        <w:rPr>
          <w:b/>
          <w:bCs/>
        </w:rPr>
        <w:t>oboru dopravní stavby</w:t>
      </w:r>
      <w:r w:rsidRPr="008B2A95">
        <w:t xml:space="preserve"> nebo </w:t>
      </w:r>
      <w:r w:rsidRPr="00F61B3D">
        <w:rPr>
          <w:b/>
          <w:bCs/>
        </w:rPr>
        <w:t>technologická zařízení staveb</w:t>
      </w:r>
      <w:r w:rsidRPr="008B2A95">
        <w:t>;</w:t>
      </w:r>
    </w:p>
    <w:p w14:paraId="18CB30AA" w14:textId="77777777" w:rsidR="00F61B3D" w:rsidRPr="00EC74E4" w:rsidRDefault="00F61B3D" w:rsidP="00F61B3D">
      <w:pPr>
        <w:pStyle w:val="Odstavec1-1a"/>
        <w:rPr>
          <w:rStyle w:val="Tun9b"/>
        </w:rPr>
      </w:pPr>
      <w:r w:rsidRPr="00EC74E4">
        <w:rPr>
          <w:rStyle w:val="Tun9b"/>
        </w:rPr>
        <w:t xml:space="preserve">specialista (vedoucí prací) na železniční svršek </w:t>
      </w:r>
    </w:p>
    <w:p w14:paraId="746B633B" w14:textId="77777777" w:rsidR="00B974D4" w:rsidRPr="008B2A95" w:rsidRDefault="00B974D4" w:rsidP="00B974D4">
      <w:pPr>
        <w:pStyle w:val="Odrka1-2-"/>
      </w:pPr>
      <w:r w:rsidRPr="008B2A95">
        <w:t>nejméně 5 let praxe v oboru své specializace (železniční svršek) při provádění staveb;</w:t>
      </w:r>
    </w:p>
    <w:p w14:paraId="56CAC3FF" w14:textId="05642EB1" w:rsidR="00B974D4" w:rsidRPr="008B2A95" w:rsidRDefault="00B974D4" w:rsidP="00B974D4">
      <w:pPr>
        <w:pStyle w:val="Odrka1-2-"/>
      </w:pPr>
      <w:r w:rsidRPr="008B2A95">
        <w:t xml:space="preserve">zkušenost s realizací alespoň jedné zakázky - stavby železničních drah, jež zahrnovala novostavbu, rekonstrukci nebo opravu železničního svršku na elektrifikované trati se souhrnnou délkou traťového úseku nejméně 3,6 km a to v hodnotě nejméně </w:t>
      </w:r>
      <w:r w:rsidRPr="008B2A95">
        <w:rPr>
          <w:b/>
          <w:bCs/>
        </w:rPr>
        <w:t>71 000</w:t>
      </w:r>
      <w:r>
        <w:rPr>
          <w:b/>
          <w:bCs/>
        </w:rPr>
        <w:t> </w:t>
      </w:r>
      <w:r w:rsidRPr="00B974D4">
        <w:rPr>
          <w:b/>
          <w:bCs/>
        </w:rPr>
        <w:t>000,- Kč</w:t>
      </w:r>
      <w:r w:rsidRPr="008B2A95">
        <w:t xml:space="preserve"> bez DPH (částka Kč se vztahuje k hodnotě novostavby, rekonstrukce nebo opravy železničního svršku, nikoli </w:t>
      </w:r>
      <w:r w:rsidRPr="008B2A95">
        <w:lastRenderedPageBreak/>
        <w:t>k hodnotě zakázky jako celku), a to v posledních 10 letech před zahájením zadávacího řízení;</w:t>
      </w:r>
    </w:p>
    <w:p w14:paraId="43CE45E8" w14:textId="3BCDE754" w:rsidR="00F61B3D" w:rsidRDefault="00B974D4" w:rsidP="00B974D4">
      <w:pPr>
        <w:pStyle w:val="Odrka1-2-"/>
      </w:pPr>
      <w:r w:rsidRPr="008B2A95">
        <w:t xml:space="preserve">musí předložit doklad o autorizaci v rozsahu dle § 5 odst. 3 písm. </w:t>
      </w:r>
      <w:r w:rsidRPr="00B974D4">
        <w:rPr>
          <w:b/>
          <w:bCs/>
        </w:rPr>
        <w:t>b</w:t>
      </w:r>
      <w:r w:rsidRPr="008B2A95">
        <w:t xml:space="preserve">) autorizačního zákona, tedy v </w:t>
      </w:r>
      <w:r w:rsidRPr="00B974D4">
        <w:rPr>
          <w:b/>
          <w:bCs/>
        </w:rPr>
        <w:t>oboru dopravní stavby</w:t>
      </w:r>
      <w:r w:rsidR="00F61B3D" w:rsidRPr="00BC4E9A">
        <w:t>;</w:t>
      </w:r>
    </w:p>
    <w:p w14:paraId="3C854768" w14:textId="77777777" w:rsidR="00B974D4" w:rsidRPr="00BC4E9A" w:rsidRDefault="00B974D4" w:rsidP="00B974D4">
      <w:pPr>
        <w:pStyle w:val="Odrka1-2-"/>
        <w:numPr>
          <w:ilvl w:val="0"/>
          <w:numId w:val="0"/>
        </w:numPr>
        <w:ind w:left="1077"/>
      </w:pPr>
    </w:p>
    <w:p w14:paraId="5B5C9DBC" w14:textId="77777777" w:rsidR="00F61B3D" w:rsidRPr="00BC4E9A" w:rsidRDefault="00F61B3D" w:rsidP="00F61B3D">
      <w:pPr>
        <w:pStyle w:val="Odstavec1-1a"/>
        <w:rPr>
          <w:rStyle w:val="Tun9b"/>
        </w:rPr>
      </w:pPr>
      <w:r w:rsidRPr="00BC4E9A">
        <w:rPr>
          <w:rStyle w:val="Tun9b"/>
        </w:rPr>
        <w:t>specialista (vedoucí prací) na železniční spodek</w:t>
      </w:r>
    </w:p>
    <w:p w14:paraId="77F71E3D" w14:textId="77777777" w:rsidR="00B974D4" w:rsidRPr="008B2A95" w:rsidRDefault="00B974D4" w:rsidP="00B974D4">
      <w:pPr>
        <w:pStyle w:val="Odrka1-2-"/>
      </w:pPr>
      <w:r w:rsidRPr="008B2A95">
        <w:t>nejméně 5 let praxe v oboru své specializace (železniční spodek) při provádění staveb;</w:t>
      </w:r>
    </w:p>
    <w:p w14:paraId="5E500471" w14:textId="54E1BB29" w:rsidR="00B974D4" w:rsidRPr="008B2A95" w:rsidRDefault="00B974D4" w:rsidP="00B974D4">
      <w:pPr>
        <w:pStyle w:val="Odrka1-2-"/>
      </w:pPr>
      <w:r w:rsidRPr="008B2A95">
        <w:t xml:space="preserve">zkušenost s realizací alespoň jedné zakázky - stavby železničních drah, jež zahrnovala novostavbu, rekonstrukci nebo opravu tělesa železničního spodku v hodnotě nejméně </w:t>
      </w:r>
      <w:r w:rsidRPr="00B974D4">
        <w:rPr>
          <w:b/>
          <w:bCs/>
        </w:rPr>
        <w:t>44 000 000,- Kč</w:t>
      </w:r>
      <w:r w:rsidRPr="008B2A95">
        <w:t xml:space="preserve"> bez DPH (částka Kč se vztahuje k hodnotě novostavby, rekonstrukce nebo opravy tělesa železničního spodku, nikoli k hodnotě zakázky jako celku), a to v posledních 10 letech před zahájením zadávacího řízení;</w:t>
      </w:r>
    </w:p>
    <w:p w14:paraId="5531302A" w14:textId="3EC74DAD" w:rsidR="00F61B3D" w:rsidRPr="00553139" w:rsidRDefault="00B974D4" w:rsidP="00B974D4">
      <w:pPr>
        <w:pStyle w:val="Odrka1-2-"/>
      </w:pPr>
      <w:r w:rsidRPr="008B2A95">
        <w:t xml:space="preserve">musí předložit doklad o autorizaci v rozsahu dle § 5 odst. 3 písm. </w:t>
      </w:r>
      <w:r w:rsidRPr="00B974D4">
        <w:rPr>
          <w:b/>
          <w:bCs/>
        </w:rPr>
        <w:t>b</w:t>
      </w:r>
      <w:r w:rsidRPr="008B2A95">
        <w:t xml:space="preserve">) autorizačního zákona, tedy v </w:t>
      </w:r>
      <w:r w:rsidRPr="00B974D4">
        <w:rPr>
          <w:b/>
          <w:bCs/>
        </w:rPr>
        <w:t>oboru dopravní stavby</w:t>
      </w:r>
      <w:r w:rsidR="00F61B3D" w:rsidRPr="00553139">
        <w:t>;</w:t>
      </w:r>
    </w:p>
    <w:p w14:paraId="5B119266" w14:textId="77777777" w:rsidR="00F61B3D" w:rsidRPr="00553139" w:rsidRDefault="00F61B3D" w:rsidP="00F61B3D">
      <w:pPr>
        <w:pStyle w:val="Odstavec1-1a"/>
        <w:rPr>
          <w:rStyle w:val="Tun9b"/>
        </w:rPr>
      </w:pPr>
      <w:r w:rsidRPr="00553139">
        <w:rPr>
          <w:rStyle w:val="Tun9b"/>
        </w:rPr>
        <w:t>specialista (vedoucí prací) na pozemní stavby</w:t>
      </w:r>
    </w:p>
    <w:p w14:paraId="7097FBF9" w14:textId="77777777" w:rsidR="00B974D4" w:rsidRPr="008B2A95" w:rsidRDefault="00B974D4" w:rsidP="00B974D4">
      <w:pPr>
        <w:pStyle w:val="Odrka1-2-"/>
      </w:pPr>
      <w:r w:rsidRPr="008B2A95">
        <w:t>nejméně 5 let praxe v oboru své specializace (pozemní stavby) při provádění staveb;</w:t>
      </w:r>
    </w:p>
    <w:p w14:paraId="11AA84FB" w14:textId="2F88E8F0" w:rsidR="00B974D4" w:rsidRPr="008B2A95" w:rsidRDefault="00B974D4" w:rsidP="00B974D4">
      <w:pPr>
        <w:pStyle w:val="Odrka1-2-"/>
      </w:pPr>
      <w:r w:rsidRPr="008B2A95">
        <w:t xml:space="preserve">zkušenost s realizací alespoň jedné zakázky - stavby, jež zahrnovala novostavbu, rekonstrukci nebo opravu pozemních objektů v souhrnné hodnotě nejméně </w:t>
      </w:r>
      <w:r w:rsidRPr="008B2A95">
        <w:rPr>
          <w:b/>
          <w:bCs/>
        </w:rPr>
        <w:t>10 000</w:t>
      </w:r>
      <w:r>
        <w:rPr>
          <w:b/>
          <w:bCs/>
        </w:rPr>
        <w:t> </w:t>
      </w:r>
      <w:r w:rsidRPr="008B2A95">
        <w:rPr>
          <w:b/>
          <w:bCs/>
        </w:rPr>
        <w:t>000</w:t>
      </w:r>
      <w:r w:rsidRPr="00B974D4">
        <w:rPr>
          <w:b/>
          <w:bCs/>
        </w:rPr>
        <w:t>,- Kč</w:t>
      </w:r>
      <w:r w:rsidRPr="008B2A95">
        <w:t xml:space="preserve"> bez DPH (částka Kč se vztahuje k hodnotě novostavby, rekonstrukce nebo opravy pozemních objektů, nikoli k hodnotě zakázky jako celku), a to v posledních 10 letech před zahájením zadávacího řízení;</w:t>
      </w:r>
    </w:p>
    <w:p w14:paraId="72E065C9" w14:textId="55BC5F08" w:rsidR="00F61B3D" w:rsidRPr="00553139" w:rsidRDefault="00B974D4" w:rsidP="00B974D4">
      <w:pPr>
        <w:pStyle w:val="Odrka1-2-"/>
      </w:pPr>
      <w:r w:rsidRPr="008B2A95">
        <w:t xml:space="preserve">musí předložit doklad o autorizaci v rozsahu dle § 5 odst. 3 písm. </w:t>
      </w:r>
      <w:r w:rsidRPr="00B974D4">
        <w:rPr>
          <w:b/>
          <w:bCs/>
        </w:rPr>
        <w:t>a</w:t>
      </w:r>
      <w:r w:rsidRPr="008B2A95">
        <w:t xml:space="preserve">) autorizačního zákona, tedy v </w:t>
      </w:r>
      <w:r w:rsidRPr="00B974D4">
        <w:rPr>
          <w:b/>
          <w:bCs/>
        </w:rPr>
        <w:t>oboru pozemní stavby</w:t>
      </w:r>
      <w:r w:rsidR="00F61B3D" w:rsidRPr="00553139">
        <w:t>;</w:t>
      </w:r>
    </w:p>
    <w:p w14:paraId="25ADCDD3" w14:textId="77777777" w:rsidR="00F61B3D" w:rsidRPr="00553139" w:rsidRDefault="00F61B3D" w:rsidP="00F61B3D">
      <w:pPr>
        <w:pStyle w:val="Odstavec1-1a"/>
        <w:rPr>
          <w:b/>
        </w:rPr>
      </w:pPr>
      <w:r w:rsidRPr="00553139">
        <w:rPr>
          <w:b/>
        </w:rPr>
        <w:t>specialista (vedoucí prací) na mosty a inženýrské konstrukce</w:t>
      </w:r>
    </w:p>
    <w:p w14:paraId="17BDF098" w14:textId="77777777" w:rsidR="00F61B3D" w:rsidRPr="00553139" w:rsidRDefault="00F61B3D" w:rsidP="00F61B3D">
      <w:pPr>
        <w:pStyle w:val="Odrka1-2-"/>
      </w:pPr>
      <w:r w:rsidRPr="00553139">
        <w:t>nejméně 5 let praxe v oboru své specializace (mosty a inženýrské konstrukce) při provádění staveb;</w:t>
      </w:r>
    </w:p>
    <w:p w14:paraId="6CC3C1FF" w14:textId="35B15292" w:rsidR="00F61B3D" w:rsidRPr="00553139" w:rsidRDefault="00F61B3D" w:rsidP="00F61B3D">
      <w:pPr>
        <w:pStyle w:val="Odrka1-2-"/>
      </w:pPr>
      <w:r w:rsidRPr="00553139">
        <w:t xml:space="preserve">zkušenost s realizací alespoň jedné zakázky - stavby železničních drah, jež zahrnovala novostavbu nebo rekonstrukci železničního mostu/mostů v souhrnné hodnotě nejméně </w:t>
      </w:r>
      <w:r w:rsidR="00041319">
        <w:rPr>
          <w:b/>
          <w:bCs/>
        </w:rPr>
        <w:t>1</w:t>
      </w:r>
      <w:r w:rsidRPr="00553139">
        <w:rPr>
          <w:b/>
          <w:bCs/>
        </w:rPr>
        <w:t>3 000 000,- Kč</w:t>
      </w:r>
      <w:r w:rsidRPr="00553139">
        <w:t xml:space="preserve"> bez DPH (částka Kč se vztahuje k hodnotě novostavby nebo rekonstrukce železničního mostu/mostů, nikoli k hodnotě zakázky jako celku), a to v posledních 10 letech před zahájením zadávacího řízení;</w:t>
      </w:r>
    </w:p>
    <w:p w14:paraId="2CF6381E" w14:textId="77777777" w:rsidR="00F61B3D" w:rsidRPr="006F05E3" w:rsidRDefault="00F61B3D" w:rsidP="00F61B3D">
      <w:pPr>
        <w:pStyle w:val="Odrka1-2-"/>
      </w:pPr>
      <w:r w:rsidRPr="006F05E3">
        <w:t xml:space="preserve">musí předložit doklad o autorizaci v rozsahu dle § 5 odst. 3 písm. </w:t>
      </w:r>
      <w:r w:rsidRPr="006F05E3">
        <w:rPr>
          <w:b/>
          <w:bCs/>
        </w:rPr>
        <w:t>d)</w:t>
      </w:r>
      <w:r w:rsidRPr="006F05E3">
        <w:t xml:space="preserve"> autorizačního zákona, tedy v </w:t>
      </w:r>
      <w:r w:rsidRPr="00041319">
        <w:rPr>
          <w:b/>
          <w:bCs/>
        </w:rPr>
        <w:t>oboru</w:t>
      </w:r>
      <w:r w:rsidRPr="006F05E3">
        <w:t xml:space="preserve"> </w:t>
      </w:r>
      <w:r w:rsidRPr="006F05E3">
        <w:rPr>
          <w:b/>
          <w:bCs/>
        </w:rPr>
        <w:t>mosty a inženýrské konstrukce</w:t>
      </w:r>
      <w:r w:rsidRPr="006F05E3">
        <w:t>;</w:t>
      </w:r>
    </w:p>
    <w:p w14:paraId="7CD3A0B3" w14:textId="77777777" w:rsidR="00F61B3D" w:rsidRPr="006F05E3" w:rsidRDefault="00F61B3D" w:rsidP="00F61B3D">
      <w:pPr>
        <w:pStyle w:val="Odstavec1-1a"/>
        <w:rPr>
          <w:rStyle w:val="Tun9b"/>
        </w:rPr>
      </w:pPr>
      <w:r w:rsidRPr="006F05E3">
        <w:rPr>
          <w:rStyle w:val="Tun9b"/>
        </w:rPr>
        <w:t>specialista (vedoucí prací) na zabezpečovací zařízení</w:t>
      </w:r>
    </w:p>
    <w:p w14:paraId="224A4ACD" w14:textId="77777777" w:rsidR="00B974D4" w:rsidRPr="008B2A95" w:rsidRDefault="00B974D4" w:rsidP="00B974D4">
      <w:pPr>
        <w:pStyle w:val="Odrka1-2-"/>
      </w:pPr>
      <w:r w:rsidRPr="008B2A95">
        <w:t>nejméně 5 let praxe v oboru své specializace (zabezpečovací zařízení) při provádění staveb;</w:t>
      </w:r>
    </w:p>
    <w:p w14:paraId="17245FC9" w14:textId="2662AE46" w:rsidR="00B974D4" w:rsidRPr="008B2A95" w:rsidRDefault="00B974D4" w:rsidP="00B974D4">
      <w:pPr>
        <w:pStyle w:val="Odrka1-2-"/>
      </w:pPr>
      <w:r w:rsidRPr="008B2A95">
        <w:t>zkušenost s realizací alespoň jedné zakázky - stavby železničních drah, jež zahrnovala novostavbu, rekonstrukci nebo opravu staničního nebo traťového zabezpečovacího zařízení železničních drah</w:t>
      </w:r>
      <w:r w:rsidR="00DD64CF">
        <w:t xml:space="preserve"> </w:t>
      </w:r>
      <w:r w:rsidRPr="008B2A95">
        <w:t xml:space="preserve">a to v hodnotě nejméně </w:t>
      </w:r>
      <w:r w:rsidRPr="008B2A95">
        <w:rPr>
          <w:b/>
          <w:bCs/>
        </w:rPr>
        <w:t>35 000</w:t>
      </w:r>
      <w:r>
        <w:rPr>
          <w:b/>
          <w:bCs/>
        </w:rPr>
        <w:t> </w:t>
      </w:r>
      <w:r w:rsidRPr="008B2A95">
        <w:rPr>
          <w:b/>
          <w:bCs/>
        </w:rPr>
        <w:t>000</w:t>
      </w:r>
      <w:r>
        <w:rPr>
          <w:b/>
          <w:bCs/>
        </w:rPr>
        <w:t>,-</w:t>
      </w:r>
      <w:r w:rsidRPr="008B2A95">
        <w:t xml:space="preserve"> Kč bez DPH (částka Kč se vztahuje k hodnotě novostavby, rekonstrukce nebo opravy zabezpečovacího zařízení železničních drah, nikoli k hodnotě zakázky jako celku), a to v posledních 10 letech před zahájením zadávacího řízení;</w:t>
      </w:r>
    </w:p>
    <w:p w14:paraId="6E5F4BE6" w14:textId="697B562B" w:rsidR="00F61B3D" w:rsidRPr="00862B32" w:rsidRDefault="00B974D4" w:rsidP="00B974D4">
      <w:pPr>
        <w:pStyle w:val="Odrka1-2-"/>
      </w:pPr>
      <w:r w:rsidRPr="008B2A95">
        <w:t xml:space="preserve">musí předložit doklad o autorizaci v rozsahu dle § 5 odst. 3 písm. </w:t>
      </w:r>
      <w:r w:rsidRPr="00B974D4">
        <w:rPr>
          <w:b/>
          <w:bCs/>
        </w:rPr>
        <w:t>e</w:t>
      </w:r>
      <w:r w:rsidRPr="008B2A95">
        <w:t xml:space="preserve">) autorizačního zákona, tedy v oboru </w:t>
      </w:r>
      <w:r w:rsidRPr="00B974D4">
        <w:rPr>
          <w:b/>
          <w:bCs/>
        </w:rPr>
        <w:t>technologická zařízení staveb</w:t>
      </w:r>
      <w:r w:rsidR="00F61B3D" w:rsidRPr="00862B32">
        <w:t>;</w:t>
      </w:r>
    </w:p>
    <w:p w14:paraId="58EF9B09" w14:textId="77777777" w:rsidR="00F61B3D" w:rsidRPr="00862B32" w:rsidRDefault="00F61B3D" w:rsidP="00F61B3D">
      <w:pPr>
        <w:pStyle w:val="Odstavec1-1a"/>
        <w:rPr>
          <w:rStyle w:val="Tun9b"/>
        </w:rPr>
      </w:pPr>
      <w:r w:rsidRPr="00862B32">
        <w:rPr>
          <w:rStyle w:val="Tun9b"/>
        </w:rPr>
        <w:t>specialista (vedoucí prací) na sdělovací zařízení</w:t>
      </w:r>
    </w:p>
    <w:p w14:paraId="7FC5A229" w14:textId="77777777" w:rsidR="00B974D4" w:rsidRPr="008B2A95" w:rsidRDefault="00B974D4" w:rsidP="00B974D4">
      <w:pPr>
        <w:pStyle w:val="Odrka1-2-"/>
      </w:pPr>
      <w:r w:rsidRPr="008B2A95">
        <w:lastRenderedPageBreak/>
        <w:t>nejméně 5 let praxe v oboru své specializace (sdělovací zařízení) při provádění staveb;</w:t>
      </w:r>
    </w:p>
    <w:p w14:paraId="5BEB03E4" w14:textId="6284CE10" w:rsidR="00B974D4" w:rsidRPr="008B2A95" w:rsidRDefault="00B974D4" w:rsidP="00B974D4">
      <w:pPr>
        <w:pStyle w:val="Odrka1-2-"/>
      </w:pPr>
      <w:r w:rsidRPr="008B2A95">
        <w:t xml:space="preserve">zkušenost s realizací alespoň jedné zakázky - stavby železničních drah, jež zahrnovala novostavbu, rekonstrukci nebo opravu sdělovacího zařízení železničních drah v hodnotě nejméně </w:t>
      </w:r>
      <w:r w:rsidRPr="008B2A95">
        <w:rPr>
          <w:b/>
          <w:bCs/>
        </w:rPr>
        <w:t>21 000</w:t>
      </w:r>
      <w:r>
        <w:rPr>
          <w:b/>
          <w:bCs/>
        </w:rPr>
        <w:t> </w:t>
      </w:r>
      <w:r w:rsidRPr="00B974D4">
        <w:rPr>
          <w:b/>
          <w:bCs/>
        </w:rPr>
        <w:t>000,- Kč</w:t>
      </w:r>
      <w:r w:rsidRPr="008B2A95">
        <w:t xml:space="preserve"> bez DPH (částka Kč se vztahuje k hodnotě novostavby, rekonstrukce nebo opravy sdělovacího zařízení železničních drah, nikoli k hodnotě zakázky jako celku), a to v posledních 10 letech před zahájením zadávacího řízení;</w:t>
      </w:r>
    </w:p>
    <w:p w14:paraId="62012B8D" w14:textId="77777777" w:rsidR="00B974D4" w:rsidRPr="008B2A95" w:rsidRDefault="00B974D4" w:rsidP="00B974D4">
      <w:pPr>
        <w:pStyle w:val="Odrka1-2-"/>
      </w:pPr>
      <w:r w:rsidRPr="008B2A95">
        <w:t xml:space="preserve">musí předložit doklad o autorizaci v rozsahu dle § 5 odst. 3 písm. </w:t>
      </w:r>
      <w:r w:rsidRPr="00B974D4">
        <w:rPr>
          <w:b/>
          <w:bCs/>
        </w:rPr>
        <w:t>e</w:t>
      </w:r>
      <w:r w:rsidRPr="008B2A95">
        <w:t>) autorizačního zákona, tedy v </w:t>
      </w:r>
      <w:r w:rsidRPr="00B974D4">
        <w:rPr>
          <w:b/>
          <w:bCs/>
        </w:rPr>
        <w:t>oboru technologická zařízení staveb</w:t>
      </w:r>
      <w:r w:rsidRPr="008B2A95">
        <w:t>;</w:t>
      </w:r>
    </w:p>
    <w:p w14:paraId="14235517" w14:textId="77777777" w:rsidR="0035531B" w:rsidRPr="003000CA" w:rsidRDefault="0035531B" w:rsidP="008B2021">
      <w:pPr>
        <w:pStyle w:val="Odstavec1-1a"/>
        <w:rPr>
          <w:rStyle w:val="Tun9b"/>
        </w:rPr>
      </w:pPr>
      <w:r w:rsidRPr="003000CA">
        <w:rPr>
          <w:rStyle w:val="Tun9b"/>
        </w:rPr>
        <w:t>specialista (vedoucí prací) na silnoproud</w:t>
      </w:r>
    </w:p>
    <w:p w14:paraId="1277B470" w14:textId="77777777" w:rsidR="003000CA" w:rsidRPr="003000CA" w:rsidRDefault="003000CA" w:rsidP="003000CA">
      <w:pPr>
        <w:pStyle w:val="Odrka1-2-"/>
      </w:pPr>
      <w:r w:rsidRPr="003000CA">
        <w:t>nejméně 5 let praxe v oboru své specializace (silnoproud) při provádění staveb;</w:t>
      </w:r>
    </w:p>
    <w:p w14:paraId="1551E8C8" w14:textId="04E71A87" w:rsidR="003000CA" w:rsidRPr="003000CA" w:rsidRDefault="003000CA" w:rsidP="003000CA">
      <w:pPr>
        <w:pStyle w:val="Odrka1-2-"/>
      </w:pPr>
      <w:r w:rsidRPr="003000CA">
        <w:t xml:space="preserve">zkušenost s realizací alespoň jedné zakázky - stavby železničních drah, jež zahrnovala novostavbu, rekonstrukci nebo opravu silnoproudých zařízení železničních drah v hodnotě nejméně </w:t>
      </w:r>
      <w:r w:rsidRPr="003000CA">
        <w:rPr>
          <w:b/>
          <w:bCs/>
        </w:rPr>
        <w:t>7 000 000,- Kč</w:t>
      </w:r>
      <w:r w:rsidRPr="003000CA">
        <w:t xml:space="preserve"> bez DPH (částka Kč se vztahuje k hodnotě novostavby, rekonstrukce nebo opravy silnoproudých zařízení železničních drah, nikoli k hodnotě zakázky jako celku), a to v posledních 10 letech před zahájením zadávacího řízení;</w:t>
      </w:r>
    </w:p>
    <w:p w14:paraId="6ACF74CD" w14:textId="40895063" w:rsidR="0035531B" w:rsidRPr="003000CA" w:rsidRDefault="003000CA" w:rsidP="003000CA">
      <w:pPr>
        <w:pStyle w:val="Odrka1-2-"/>
      </w:pPr>
      <w:r w:rsidRPr="003000CA">
        <w:t xml:space="preserve">musí předložit doklad o autorizaci v rozsahu dle § 5 odst. 3 písm. </w:t>
      </w:r>
      <w:r w:rsidRPr="003000CA">
        <w:rPr>
          <w:b/>
          <w:bCs/>
        </w:rPr>
        <w:t>e</w:t>
      </w:r>
      <w:r w:rsidRPr="003000CA">
        <w:t>) autorizačního zákona, tedy v </w:t>
      </w:r>
      <w:r w:rsidRPr="003000CA">
        <w:rPr>
          <w:b/>
          <w:bCs/>
        </w:rPr>
        <w:t>oboru technologická zařízení staveb</w:t>
      </w:r>
      <w:r w:rsidRPr="003000CA">
        <w:t>;</w:t>
      </w:r>
    </w:p>
    <w:p w14:paraId="33C0C333" w14:textId="77777777" w:rsidR="0035531B" w:rsidRPr="003000CA" w:rsidRDefault="0035531B" w:rsidP="008B2021">
      <w:pPr>
        <w:pStyle w:val="Odstavec1-1a"/>
        <w:rPr>
          <w:rStyle w:val="Tun9b"/>
        </w:rPr>
      </w:pPr>
      <w:r w:rsidRPr="003000CA">
        <w:rPr>
          <w:rStyle w:val="Tun9b"/>
        </w:rPr>
        <w:t>specialista (vedoucí prací) na geotechniku</w:t>
      </w:r>
    </w:p>
    <w:p w14:paraId="29F0E7F7" w14:textId="77777777" w:rsidR="003000CA" w:rsidRPr="003000CA" w:rsidRDefault="003000CA" w:rsidP="003000CA">
      <w:pPr>
        <w:pStyle w:val="Odrka1-2-"/>
      </w:pPr>
      <w:r w:rsidRPr="003000CA">
        <w:t>nejméně 5 let praxe v oboru své specializace (geotechnika) při provádění staveb;</w:t>
      </w:r>
    </w:p>
    <w:p w14:paraId="19FFB9F6" w14:textId="258B7BF6" w:rsidR="003000CA" w:rsidRPr="003000CA" w:rsidRDefault="003000CA" w:rsidP="003000CA">
      <w:pPr>
        <w:pStyle w:val="Odrka1-2-"/>
      </w:pPr>
      <w:r w:rsidRPr="003000CA">
        <w:t xml:space="preserve">zkušenost s realizací alespoň jedné zakázky - dopravní stavby v hodnotě nejméně </w:t>
      </w:r>
      <w:r w:rsidRPr="003000CA">
        <w:rPr>
          <w:b/>
          <w:bCs/>
        </w:rPr>
        <w:t>44 000 000,- Kč</w:t>
      </w:r>
      <w:r w:rsidRPr="003000CA">
        <w:t xml:space="preserve"> bez DPH, jejímž předmětem byla mj. geotechnická činnost při novostavbě, rekonstrukci nebo opravě dopravní stavby, a to v posledních 10 letech před zahájením zadávacího řízení;</w:t>
      </w:r>
    </w:p>
    <w:p w14:paraId="028DD3EF" w14:textId="77777777" w:rsidR="003000CA" w:rsidRPr="003000CA" w:rsidRDefault="003000CA" w:rsidP="003000CA">
      <w:pPr>
        <w:pStyle w:val="Odrka1-2-"/>
      </w:pPr>
      <w:r w:rsidRPr="003000CA">
        <w:t xml:space="preserve">musí předložit doklad o autorizaci v rozsahu dle § 5 odst. 3 písm. </w:t>
      </w:r>
      <w:r w:rsidRPr="003000CA">
        <w:rPr>
          <w:b/>
          <w:bCs/>
        </w:rPr>
        <w:t>i</w:t>
      </w:r>
      <w:r w:rsidRPr="003000CA">
        <w:t>) autorizačního zákona, tedy v </w:t>
      </w:r>
      <w:r w:rsidRPr="003000CA">
        <w:rPr>
          <w:b/>
          <w:bCs/>
        </w:rPr>
        <w:t>oboru geotechnika</w:t>
      </w:r>
      <w:r w:rsidRPr="003000CA">
        <w:t>;</w:t>
      </w:r>
    </w:p>
    <w:p w14:paraId="7CE95175" w14:textId="77777777" w:rsidR="0035531B" w:rsidRPr="003000CA" w:rsidRDefault="0035531B" w:rsidP="008B2021">
      <w:pPr>
        <w:pStyle w:val="Odstavec1-1a"/>
        <w:rPr>
          <w:rStyle w:val="Tun9b"/>
        </w:rPr>
      </w:pPr>
      <w:r w:rsidRPr="003000CA">
        <w:rPr>
          <w:rStyle w:val="Tun9b"/>
        </w:rPr>
        <w:t>osoba odpovědná za bezpečnost</w:t>
      </w:r>
      <w:r w:rsidR="00845C50" w:rsidRPr="003000CA">
        <w:rPr>
          <w:rStyle w:val="Tun9b"/>
        </w:rPr>
        <w:t xml:space="preserve"> a </w:t>
      </w:r>
      <w:r w:rsidRPr="003000CA">
        <w:rPr>
          <w:rStyle w:val="Tun9b"/>
        </w:rPr>
        <w:t>ochranu zdraví při práci</w:t>
      </w:r>
    </w:p>
    <w:p w14:paraId="42193F28" w14:textId="77777777" w:rsidR="0035531B" w:rsidRPr="003000CA" w:rsidRDefault="0035531B" w:rsidP="008B2021">
      <w:pPr>
        <w:pStyle w:val="Odrka1-2-"/>
      </w:pPr>
      <w:r w:rsidRPr="003000CA">
        <w:t>nejméně 5 let praxe</w:t>
      </w:r>
      <w:r w:rsidR="00092CC9" w:rsidRPr="003000CA">
        <w:t xml:space="preserve"> v </w:t>
      </w:r>
      <w:r w:rsidRPr="003000CA">
        <w:t>oboru bezpečnosti</w:t>
      </w:r>
      <w:r w:rsidR="00845C50" w:rsidRPr="003000CA">
        <w:t xml:space="preserve"> a </w:t>
      </w:r>
      <w:r w:rsidRPr="003000CA">
        <w:t>ochrany zdraví při práci;</w:t>
      </w:r>
    </w:p>
    <w:p w14:paraId="5D98BAB2" w14:textId="77777777" w:rsidR="0035531B" w:rsidRPr="003000CA" w:rsidRDefault="0035531B" w:rsidP="008B2021">
      <w:pPr>
        <w:pStyle w:val="Odstavec1-1a"/>
        <w:rPr>
          <w:rStyle w:val="Tun9b"/>
        </w:rPr>
      </w:pPr>
      <w:r w:rsidRPr="003000CA">
        <w:rPr>
          <w:rStyle w:val="Tun9b"/>
        </w:rPr>
        <w:t>osoba odpovědná za ochranu životního prostředí</w:t>
      </w:r>
    </w:p>
    <w:p w14:paraId="5B7C1472" w14:textId="77777777" w:rsidR="0035531B" w:rsidRPr="003000CA" w:rsidRDefault="0035531B" w:rsidP="008B2021">
      <w:pPr>
        <w:pStyle w:val="Odrka1-2-"/>
      </w:pPr>
      <w:r w:rsidRPr="003000CA">
        <w:t>nejméně 5 let praxe</w:t>
      </w:r>
      <w:r w:rsidR="00092CC9" w:rsidRPr="003000CA">
        <w:t xml:space="preserve"> v </w:t>
      </w:r>
      <w:r w:rsidRPr="003000CA">
        <w:t>oboru ochrany životního prostředí;</w:t>
      </w:r>
    </w:p>
    <w:p w14:paraId="42294AA2" w14:textId="77777777" w:rsidR="0035531B" w:rsidRPr="003000CA" w:rsidRDefault="0035531B" w:rsidP="008B2021">
      <w:pPr>
        <w:pStyle w:val="Odstavec1-1a"/>
        <w:rPr>
          <w:rStyle w:val="Tun9b"/>
        </w:rPr>
      </w:pPr>
      <w:r w:rsidRPr="003000CA">
        <w:rPr>
          <w:rStyle w:val="Tun9b"/>
        </w:rPr>
        <w:t>osoba odpovědná za odpadové hospodářství</w:t>
      </w:r>
    </w:p>
    <w:p w14:paraId="1B54D5CC" w14:textId="77777777" w:rsidR="0035531B" w:rsidRPr="003000CA" w:rsidRDefault="0035531B" w:rsidP="008B2021">
      <w:pPr>
        <w:pStyle w:val="Odrka1-2-"/>
      </w:pPr>
      <w:r w:rsidRPr="003000CA">
        <w:t>nejméně 5 let praxe</w:t>
      </w:r>
      <w:r w:rsidR="00092CC9" w:rsidRPr="003000CA">
        <w:t xml:space="preserve"> v </w:t>
      </w:r>
      <w:r w:rsidRPr="003000CA">
        <w:t>oboru odpadového hospodářství;</w:t>
      </w:r>
    </w:p>
    <w:p w14:paraId="209AC323" w14:textId="19A5EC79" w:rsidR="0035531B" w:rsidRPr="003000CA" w:rsidRDefault="00085CFB" w:rsidP="008B2021">
      <w:pPr>
        <w:pStyle w:val="Odstavec1-1a"/>
        <w:rPr>
          <w:rStyle w:val="Tun9b"/>
        </w:rPr>
      </w:pPr>
      <w:r w:rsidRPr="003000CA">
        <w:rPr>
          <w:rStyle w:val="Tun9b"/>
        </w:rPr>
        <w:t>autorizovaný</w:t>
      </w:r>
      <w:r w:rsidR="0035531B" w:rsidRPr="003000CA">
        <w:rPr>
          <w:rStyle w:val="Tun9b"/>
        </w:rPr>
        <w:t xml:space="preserve"> zeměměřický inženýr</w:t>
      </w:r>
    </w:p>
    <w:p w14:paraId="47AAC18B" w14:textId="77777777" w:rsidR="003000CA" w:rsidRPr="003000CA" w:rsidRDefault="003000CA" w:rsidP="003000CA">
      <w:pPr>
        <w:pStyle w:val="Odrka1-2-"/>
      </w:pPr>
      <w:r w:rsidRPr="003000CA">
        <w:t xml:space="preserve">autorizace pro ověřování výsledků zeměměřických činností v rozsahu dle § 16f odst. 1 písm. </w:t>
      </w:r>
      <w:r w:rsidRPr="00113D7F">
        <w:rPr>
          <w:b/>
          <w:i/>
          <w:iCs/>
        </w:rPr>
        <w:t>a</w:t>
      </w:r>
      <w:r w:rsidRPr="00113D7F">
        <w:rPr>
          <w:b/>
        </w:rPr>
        <w:t>)</w:t>
      </w:r>
      <w:r w:rsidRPr="003000CA">
        <w:t xml:space="preserve"> a </w:t>
      </w:r>
      <w:r w:rsidRPr="003000CA">
        <w:rPr>
          <w:b/>
          <w:bCs/>
        </w:rPr>
        <w:t>c</w:t>
      </w:r>
      <w:r w:rsidRPr="003000CA">
        <w:t>) zákona č. 200/1994 Sb., o zeměměřictví a o změně a doplnění některých zákonů souvisejících s jeho zavedením, ve znění pozdějších předpisů;</w:t>
      </w:r>
    </w:p>
    <w:p w14:paraId="72F3AEFD" w14:textId="60C0908F" w:rsidR="0035531B" w:rsidRDefault="003000CA" w:rsidP="003000CA">
      <w:pPr>
        <w:pStyle w:val="Odrka1-2-"/>
      </w:pPr>
      <w:r w:rsidRPr="003000CA">
        <w:t xml:space="preserve">zkušenost s realizací alespoň jedné zakázky - dopravní stavby v hodnotě nejméně </w:t>
      </w:r>
      <w:r w:rsidRPr="003000CA">
        <w:rPr>
          <w:b/>
          <w:bCs/>
        </w:rPr>
        <w:t>92 000</w:t>
      </w:r>
      <w:r>
        <w:rPr>
          <w:b/>
          <w:bCs/>
        </w:rPr>
        <w:t> </w:t>
      </w:r>
      <w:r w:rsidRPr="003000CA">
        <w:rPr>
          <w:b/>
          <w:bCs/>
        </w:rPr>
        <w:t>000,- Kč</w:t>
      </w:r>
      <w:r w:rsidRPr="003000CA">
        <w:t xml:space="preserve"> bez DPH, jejímž předmětem bylo mj. ověřování zeměměřických činností při novostavbě, rekonstrukci nebo opravě dopravní stavby, a to v posledních 10 letech před zahájením zadávacího řízení</w:t>
      </w:r>
      <w:r w:rsidR="00441CDC">
        <w:t>.</w:t>
      </w:r>
    </w:p>
    <w:p w14:paraId="40326025" w14:textId="77777777" w:rsidR="003000CA" w:rsidRPr="003000CA" w:rsidRDefault="003000CA" w:rsidP="003000CA">
      <w:pPr>
        <w:pStyle w:val="Odrka1-2-"/>
        <w:numPr>
          <w:ilvl w:val="0"/>
          <w:numId w:val="0"/>
        </w:numPr>
        <w:ind w:left="1077"/>
      </w:pPr>
    </w:p>
    <w:p w14:paraId="3868D710" w14:textId="3DAC9B7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B737142"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CEE31BA" w:rsidR="0035531B" w:rsidRPr="00213FC1"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w:t>
      </w:r>
      <w:r w:rsidR="00C30F06" w:rsidRPr="00213FC1">
        <w:rPr>
          <w:rFonts w:ascii="Verdana" w:hAnsi="Verdana"/>
        </w:rPr>
        <w:t>není možno pro účely splnění kvalifikace započítat ani tu část délky trvání zkušenosti spadající do období více jak 10 let před zahájením zadávacího řízení</w:t>
      </w:r>
      <w:r w:rsidRPr="00213FC1">
        <w:t xml:space="preserve">).   </w:t>
      </w:r>
    </w:p>
    <w:p w14:paraId="66A30437" w14:textId="791CD83F" w:rsidR="0035531B" w:rsidRDefault="0035531B" w:rsidP="008B2021">
      <w:pPr>
        <w:pStyle w:val="Textbezslovn"/>
      </w:pPr>
      <w:r w:rsidRPr="00213FC1">
        <w:t>V případě, že je</w:t>
      </w:r>
      <w:r w:rsidR="00092CC9" w:rsidRPr="00213FC1">
        <w:t xml:space="preserve"> v </w:t>
      </w:r>
      <w:r w:rsidRPr="00213FC1">
        <w:t xml:space="preserve">seznamu členů odborného personálu dodavatele ve funkci </w:t>
      </w:r>
      <w:r w:rsidR="00085CFB" w:rsidRPr="00213FC1">
        <w:t xml:space="preserve">autorizovaného </w:t>
      </w:r>
      <w:r w:rsidRPr="00213FC1">
        <w:t>zeměměřického inženýra dodavatelem uvedeno za účelem prokázání kvalifikace více osob, zadavatel požaduje, aby každá</w:t>
      </w:r>
      <w:r w:rsidR="0060115D" w:rsidRPr="00213FC1">
        <w:t xml:space="preserve"> z </w:t>
      </w:r>
      <w:r w:rsidRPr="00213FC1">
        <w:t>těchto osob plně prokázala požadovanou zkušenost</w:t>
      </w:r>
      <w:r w:rsidR="00845C50" w:rsidRPr="00213FC1">
        <w:t xml:space="preserve"> s </w:t>
      </w:r>
      <w:r w:rsidRPr="00213FC1">
        <w:t>realizací stavby samostatně</w:t>
      </w:r>
      <w:r w:rsidR="00845C50" w:rsidRPr="00213FC1">
        <w:t xml:space="preserve"> a </w:t>
      </w:r>
      <w:r w:rsidRPr="00213FC1">
        <w:t xml:space="preserve">požadovaný rozsah </w:t>
      </w:r>
      <w:r w:rsidR="00B24B97" w:rsidRPr="00213FC1">
        <w:t xml:space="preserve">autorizace </w:t>
      </w:r>
      <w:r w:rsidRPr="00213FC1">
        <w:t>pro ověřování výsledků zeměměřických činností byl prokázán těmito osobami</w:t>
      </w:r>
      <w:r w:rsidR="00092CC9" w:rsidRPr="00213FC1">
        <w:t xml:space="preserve"> v </w:t>
      </w:r>
      <w:r w:rsidRPr="00213FC1">
        <w:t>plném rozsahu společně, přičemž však postačuje, pokud každá osoba prokáže splnění požadovaného rozsahu alespoň zčásti (tj. postačuje prokázání např. jednou osobou</w:t>
      </w:r>
      <w:r w:rsidR="00092CC9" w:rsidRPr="00213FC1">
        <w:t xml:space="preserve"> v </w:t>
      </w:r>
      <w:r w:rsidRPr="00213FC1">
        <w:t>rozsahu písm. a)</w:t>
      </w:r>
      <w:r w:rsidR="00845C50" w:rsidRPr="00213FC1">
        <w:t xml:space="preserve"> a </w:t>
      </w:r>
      <w:r w:rsidRPr="00213FC1">
        <w:t>druhou osobou</w:t>
      </w:r>
      <w:r w:rsidR="00092CC9" w:rsidRPr="00213FC1">
        <w:t xml:space="preserve"> v </w:t>
      </w:r>
      <w:r w:rsidRPr="00213FC1">
        <w:t>rozsahu p</w:t>
      </w:r>
      <w:r w:rsidR="00BB4AF2" w:rsidRPr="00213FC1">
        <w:t>ísm. c) §</w:t>
      </w:r>
      <w:r w:rsidR="00085CFB" w:rsidRPr="00213FC1">
        <w:t xml:space="preserve"> 16f</w:t>
      </w:r>
      <w:r w:rsidR="00BB4AF2" w:rsidRPr="00213FC1">
        <w:t xml:space="preserve"> odst. 1 zák. č. </w:t>
      </w:r>
      <w:r w:rsidRPr="00213FC1">
        <w:t>200/1994 Sb.,</w:t>
      </w:r>
      <w:r w:rsidR="00092CC9" w:rsidRPr="00213FC1">
        <w:t xml:space="preserve"> o </w:t>
      </w:r>
      <w:r w:rsidRPr="00213FC1">
        <w:t>zeměměřictví</w:t>
      </w:r>
      <w:r w:rsidR="00845C50" w:rsidRPr="00213FC1">
        <w:t xml:space="preserve"> a</w:t>
      </w:r>
      <w:r w:rsidR="00092CC9" w:rsidRPr="00213FC1">
        <w:t xml:space="preserve"> o </w:t>
      </w:r>
      <w:r w:rsidRPr="00213FC1">
        <w:t>změně</w:t>
      </w:r>
      <w:r w:rsidR="00845C50" w:rsidRPr="00213FC1">
        <w:t xml:space="preserve"> a </w:t>
      </w:r>
      <w:r w:rsidRPr="00213FC1">
        <w:t>doplnění některých zákonů souvisejících</w:t>
      </w:r>
      <w:r w:rsidR="00845C50" w:rsidRPr="00213FC1">
        <w:t xml:space="preserve"> s </w:t>
      </w:r>
      <w:r w:rsidRPr="00213FC1">
        <w:t>jeho zavedením, ve znění pozdějších předpisů).</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 xml:space="preserve">zkušenostech členů odborného personálu, zejména, zda se členové odborného personálu na realizaci konkrétní </w:t>
      </w:r>
      <w:r>
        <w:lastRenderedPageBreak/>
        <w:t>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0C69E07A" w14:textId="25A49BDD" w:rsidR="002F6BE4" w:rsidRPr="00FB32E4" w:rsidRDefault="009325BC" w:rsidP="009325BC">
      <w:pPr>
        <w:pStyle w:val="Odrka1-1"/>
        <w:numPr>
          <w:ilvl w:val="0"/>
          <w:numId w:val="0"/>
        </w:numPr>
        <w:ind w:left="737"/>
      </w:pPr>
      <w:r>
        <w:rPr>
          <w:rStyle w:val="Tun9b"/>
          <w:b w:val="0"/>
        </w:rPr>
        <w:t>NEOBSAZENO</w:t>
      </w:r>
      <w:r w:rsidR="00A05420" w:rsidRPr="00FB32E4">
        <w:rPr>
          <w:rStyle w:val="Tun9b"/>
          <w:b w:val="0"/>
        </w:rPr>
        <w:t>.</w:t>
      </w:r>
      <w:r w:rsidR="00537562" w:rsidRPr="00FB32E4">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07B529A6" w14:textId="77777777" w:rsidR="00FB32E4" w:rsidRDefault="00FB32E4" w:rsidP="0006499F">
      <w:pPr>
        <w:pStyle w:val="Textbezslovn"/>
      </w:pPr>
      <w:r w:rsidRPr="00FB32E4">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585946FA" w14:textId="543B72EF" w:rsidR="0035531B" w:rsidRPr="0006499F" w:rsidRDefault="0035531B" w:rsidP="0006499F">
      <w:pPr>
        <w:pStyle w:val="Textbezslovn"/>
        <w:rPr>
          <w:rStyle w:val="Tun9b"/>
        </w:rPr>
      </w:pPr>
      <w:r w:rsidRPr="0006499F">
        <w:rPr>
          <w:rStyle w:val="Tun9b"/>
        </w:rPr>
        <w:t xml:space="preserve">Montáž OK  </w:t>
      </w:r>
    </w:p>
    <w:p w14:paraId="7404D775" w14:textId="10712BB3" w:rsidR="0035531B" w:rsidRDefault="00FB32E4" w:rsidP="0006499F">
      <w:pPr>
        <w:pStyle w:val="Textbezslovn"/>
      </w:pPr>
      <w:r w:rsidRPr="00FE202E">
        <w:t>Dodavatel prokazuje oprávnění k montáži ocelových konstrukcí (typ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35531B">
        <w:t>.</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lastRenderedPageBreak/>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D8691D3" w:rsidR="0035531B" w:rsidRDefault="0035531B" w:rsidP="00B370A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w:t>
      </w:r>
      <w:r>
        <w:lastRenderedPageBreak/>
        <w:t>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F0B1525" w:rsidR="00D400E0" w:rsidRDefault="007952AC" w:rsidP="00C66878">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A44D82">
        <w:t xml:space="preserve"> </w:t>
      </w:r>
      <w:r w:rsidRPr="00C66878">
        <w:t xml:space="preserve">z obsahu smlouvy nebo potvrzení o její existenci vyplývá závazek jiné osoby plnit veřejnou zakázku </w:t>
      </w:r>
      <w:r w:rsidRPr="00C66878">
        <w:rPr>
          <w:b/>
        </w:rPr>
        <w:t>společně a nerozdílně s dodavatelem</w:t>
      </w:r>
      <w:r>
        <w:t xml:space="preserve">. To však neplatí, pokud smlouva nebo potvrzení o její existenci musí splňovat požadavky podle následující odrážky. </w:t>
      </w:r>
      <w:r w:rsidR="0035531B">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lastRenderedPageBreak/>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69769310"/>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EFD1C39" w14:textId="3DF1CB92" w:rsidR="00E016EB" w:rsidRDefault="0035531B" w:rsidP="00E016EB">
      <w:pPr>
        <w:pStyle w:val="Odrka1-1"/>
        <w:spacing w:after="0"/>
      </w:pPr>
      <w:r w:rsidRPr="0031722E">
        <w:t xml:space="preserve">Specifikaci typu </w:t>
      </w:r>
      <w:r w:rsidRPr="00E016EB">
        <w:t>zabezpečovacího zařízení</w:t>
      </w:r>
      <w:r w:rsidR="00A45B8F">
        <w:t xml:space="preserve"> a</w:t>
      </w:r>
      <w:r w:rsidRPr="00E016EB">
        <w:t xml:space="preserve"> </w:t>
      </w:r>
      <w:r w:rsidR="00A704CC" w:rsidRPr="00E016EB">
        <w:t>sdělovacího zařízení,</w:t>
      </w:r>
      <w:r w:rsidR="00A45B8F">
        <w:t xml:space="preserve"> </w:t>
      </w:r>
      <w:r w:rsidRPr="00E016EB">
        <w:t>které bude dodavatelem určeno</w:t>
      </w:r>
      <w:r w:rsidR="00BC6D2B" w:rsidRPr="00E016EB">
        <w:t xml:space="preserve"> k </w:t>
      </w:r>
      <w:r w:rsidRPr="00E016EB">
        <w:t>použití pro plnění předmětné veřejné zakázky</w:t>
      </w:r>
      <w:r w:rsidR="00845C50" w:rsidRPr="0031722E">
        <w:t xml:space="preserve"> a </w:t>
      </w:r>
      <w:r w:rsidRPr="0031722E">
        <w:t>které bude</w:t>
      </w:r>
      <w:r w:rsidR="00092CC9" w:rsidRPr="0031722E">
        <w:t xml:space="preserve"> </w:t>
      </w:r>
      <w:r w:rsidR="00092CC9" w:rsidRPr="0031722E">
        <w:lastRenderedPageBreak/>
        <w:t>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5F49831C" w14:textId="77777777" w:rsidR="00EF55A3" w:rsidRDefault="00E016EB" w:rsidP="00E016EB">
      <w:pPr>
        <w:pStyle w:val="Odrka1-1"/>
        <w:numPr>
          <w:ilvl w:val="0"/>
          <w:numId w:val="46"/>
        </w:numPr>
      </w:pPr>
      <w:r w:rsidRPr="00E016EB">
        <w:t>definitivní traťové zabezpečovací zařízení</w:t>
      </w:r>
      <w:r w:rsidR="00EF55A3">
        <w:t>,</w:t>
      </w:r>
    </w:p>
    <w:p w14:paraId="45AACC81" w14:textId="3AC9DC8B" w:rsidR="0035531B" w:rsidRPr="0031722E" w:rsidRDefault="00EF55A3" w:rsidP="00EF55A3">
      <w:pPr>
        <w:pStyle w:val="Odrka1-1"/>
        <w:numPr>
          <w:ilvl w:val="0"/>
          <w:numId w:val="46"/>
        </w:numPr>
      </w:pPr>
      <w:r>
        <w:t>sdělovací zařízení</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F48655E"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86744A">
        <w:t xml:space="preserve">příloha č. </w:t>
      </w:r>
      <w:r w:rsidR="002A3FFD" w:rsidRPr="0086744A">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 xml:space="preserve">ohledem na to považuje zadavatel za potřebné zajistit, aby tuto část předmětu plnění prováděl vlastními prostředky právě ten ze </w:t>
      </w:r>
      <w:r>
        <w:lastRenderedPageBreak/>
        <w:t>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543BA34" w:rsidR="0035531B" w:rsidRDefault="0086744A" w:rsidP="0060115D">
      <w:pPr>
        <w:pStyle w:val="Odrka1-1"/>
      </w:pPr>
      <w:r w:rsidRPr="0086744A">
        <w:t>Jeden ze společníků bude ve výše uvedené smlouvě či jiném dokumentu uveden jako vedoucí společník (Vedoucí zhotovitel ve smyslu Smlouvy o dílo a Smlouvy o poskytování součinnosti). Vedoucí společník musí být oprávněn ve věcech Smlouvy o dílo a Smlouvy o poskytování součinnosti zastupovat každého ze společníků, jakož i všechny společníky společně a je oprávněn rovněž za ně přijímat pokyny a platby od zadavatele (Objednatele ve smyslu Smlouvy o dílo a Smlouvy o poskytování součinnosti).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a Smlouvy o poskytování součinnosti.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6ACD1479" w14:textId="5FFB4A23" w:rsidR="005A33C6" w:rsidRPr="008B2A95" w:rsidRDefault="005A33C6" w:rsidP="005A33C6">
      <w:pPr>
        <w:pStyle w:val="Odrka1-1"/>
        <w:tabs>
          <w:tab w:val="clear" w:pos="1077"/>
        </w:tabs>
        <w:ind w:left="1134" w:firstLine="0"/>
      </w:pPr>
      <w:r w:rsidRPr="008B2A95">
        <w:lastRenderedPageBreak/>
        <w:t>SO 41-11-16-01</w:t>
      </w:r>
      <w:r>
        <w:tab/>
      </w:r>
      <w:r w:rsidRPr="008B2A95">
        <w:t>ŽST Solnice, obvod n. n., železniční svršek,</w:t>
      </w:r>
    </w:p>
    <w:p w14:paraId="16C95B36" w14:textId="2F7D54D2" w:rsidR="006E1147" w:rsidRDefault="005A33C6" w:rsidP="005A33C6">
      <w:pPr>
        <w:pStyle w:val="Odrka1-1"/>
        <w:tabs>
          <w:tab w:val="clear" w:pos="1077"/>
        </w:tabs>
        <w:ind w:left="1134" w:firstLine="0"/>
      </w:pPr>
      <w:r w:rsidRPr="008B2A95">
        <w:t>SO 41-11-16-04</w:t>
      </w:r>
      <w:r w:rsidRPr="008B2A95">
        <w:tab/>
        <w:t xml:space="preserve">ŽST Solnice, obvod n. n., vlečka </w:t>
      </w:r>
      <w:proofErr w:type="spellStart"/>
      <w:r w:rsidRPr="008B2A95">
        <w:t>Preymesser</w:t>
      </w:r>
      <w:proofErr w:type="spellEnd"/>
      <w:r w:rsidR="004945B8">
        <w:t xml:space="preserve">, </w:t>
      </w:r>
      <w:r w:rsidRPr="008B2A95">
        <w:t xml:space="preserve">železniční </w:t>
      </w:r>
    </w:p>
    <w:p w14:paraId="58976482" w14:textId="3172A8FA" w:rsidR="005A33C6" w:rsidRPr="008B2A95" w:rsidRDefault="005A33C6" w:rsidP="006E1147">
      <w:pPr>
        <w:pStyle w:val="Odrka1-1"/>
        <w:numPr>
          <w:ilvl w:val="0"/>
          <w:numId w:val="0"/>
        </w:numPr>
        <w:ind w:left="3261" w:firstLine="284"/>
      </w:pPr>
      <w:r w:rsidRPr="008B2A95">
        <w:t>svršek</w:t>
      </w:r>
    </w:p>
    <w:p w14:paraId="42F7C77D" w14:textId="77777777" w:rsidR="005A33C6" w:rsidRPr="008B2A95" w:rsidRDefault="005A33C6" w:rsidP="005A33C6">
      <w:pPr>
        <w:pStyle w:val="Odrka1-1"/>
        <w:tabs>
          <w:tab w:val="clear" w:pos="1077"/>
        </w:tabs>
        <w:ind w:left="1134" w:firstLine="0"/>
      </w:pPr>
      <w:r w:rsidRPr="008B2A95">
        <w:t>SO 41-11-17-01</w:t>
      </w:r>
      <w:r w:rsidRPr="008B2A95">
        <w:tab/>
        <w:t>ŽST Solnice, obvod os. n., železniční svršek,</w:t>
      </w:r>
    </w:p>
    <w:p w14:paraId="36ACCE58" w14:textId="588C9BD4" w:rsidR="005A33C6" w:rsidRPr="008B2A95" w:rsidRDefault="005A33C6" w:rsidP="005A33C6">
      <w:pPr>
        <w:pStyle w:val="Odrka1-1"/>
        <w:tabs>
          <w:tab w:val="clear" w:pos="1077"/>
        </w:tabs>
        <w:ind w:left="1134" w:firstLine="0"/>
      </w:pPr>
      <w:r w:rsidRPr="008B2A95">
        <w:t>SO 49-11-01</w:t>
      </w:r>
      <w:r w:rsidRPr="008B2A95">
        <w:tab/>
      </w:r>
      <w:r>
        <w:tab/>
      </w:r>
      <w:r w:rsidRPr="008B2A95">
        <w:t>ŽST Borohrádek, železniční svršek</w:t>
      </w:r>
    </w:p>
    <w:p w14:paraId="1E74C7D5" w14:textId="254305D5" w:rsidR="005A33C6" w:rsidRPr="008B2A95" w:rsidRDefault="005A33C6" w:rsidP="005A33C6">
      <w:pPr>
        <w:pStyle w:val="Odrka1-1"/>
        <w:tabs>
          <w:tab w:val="clear" w:pos="1077"/>
        </w:tabs>
        <w:ind w:left="1134" w:firstLine="0"/>
      </w:pPr>
      <w:r w:rsidRPr="008B2A95">
        <w:t>SO 49-11-03</w:t>
      </w:r>
      <w:r w:rsidRPr="008B2A95">
        <w:tab/>
      </w:r>
      <w:r>
        <w:tab/>
      </w:r>
      <w:r w:rsidRPr="008B2A95">
        <w:t>ŽST Borohrádek, vlečka č. 4204, železniční svršek</w:t>
      </w:r>
    </w:p>
    <w:p w14:paraId="52170A43" w14:textId="349E3451"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18329A75" w:rsidR="0035531B" w:rsidRDefault="0035531B" w:rsidP="0060115D">
      <w:pPr>
        <w:pStyle w:val="Odrka1-1"/>
      </w:pPr>
      <w:r w:rsidRPr="005A33C6">
        <w:t xml:space="preserve">Výše uvedené vyhrazené části plnění veřejné zakázky jsou tvořeny </w:t>
      </w:r>
      <w:r w:rsidR="00A95C0A" w:rsidRPr="005A33C6">
        <w:t>SO</w:t>
      </w:r>
      <w:r w:rsidRPr="005A33C6">
        <w:t>, jejichž provádění má důležitý význam pro</w:t>
      </w:r>
      <w:r w:rsidR="005A33C6" w:rsidRPr="005A33C6">
        <w:t xml:space="preserve"> </w:t>
      </w:r>
      <w:r w:rsidRPr="005A33C6">
        <w:t>včasné ukončení výlukových prací. Zadavatel má</w:t>
      </w:r>
      <w:r w:rsidR="0060115D" w:rsidRPr="005A33C6">
        <w:t xml:space="preserve"> z </w:t>
      </w:r>
      <w:r w:rsidRPr="005A33C6">
        <w:t>těchto důvodů zvýšený zájem na řádném</w:t>
      </w:r>
      <w:r w:rsidR="00845C50" w:rsidRPr="005A33C6">
        <w:t xml:space="preserve"> a </w:t>
      </w:r>
      <w:r w:rsidRPr="005A33C6">
        <w:t>včasném plnění</w:t>
      </w:r>
      <w:r>
        <w:t xml:space="preserve">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3210B690" w:rsidR="0035531B" w:rsidRDefault="0035531B" w:rsidP="0060115D">
      <w:pPr>
        <w:pStyle w:val="Odrka1-1"/>
      </w:pPr>
      <w:r>
        <w:t xml:space="preserve">Výše uvedené vyhrazené stavební objekty představují svou finanční hodnotou celkem cca </w:t>
      </w:r>
      <w:r w:rsidR="00D17504">
        <w:t>22</w:t>
      </w:r>
      <w:r w:rsidR="00CA0130">
        <w:t xml:space="preserve"> </w:t>
      </w:r>
      <w:r w:rsidR="00D17504">
        <w:t>%</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197FDD73" w14:textId="77777777" w:rsidR="00027101" w:rsidRPr="00054AC9" w:rsidRDefault="00027101" w:rsidP="00027101">
      <w:pPr>
        <w:pStyle w:val="Odrka1-2-"/>
      </w:pPr>
      <w:r w:rsidRPr="00054AC9">
        <w:t xml:space="preserve">profesní způsobilost týkající se oprávnění k podnikání v rozsahu živnosti </w:t>
      </w:r>
      <w:r w:rsidRPr="005D56AC">
        <w:rPr>
          <w:b/>
          <w:bCs/>
        </w:rPr>
        <w:t>provádění staveb, jejich změn a odstraňování</w:t>
      </w:r>
      <w:r w:rsidRPr="00054AC9">
        <w:t>;</w:t>
      </w:r>
    </w:p>
    <w:p w14:paraId="595F50D4" w14:textId="6B168029" w:rsidR="00027101" w:rsidRDefault="00027101" w:rsidP="00027101">
      <w:pPr>
        <w:pStyle w:val="Odrka1-2-"/>
      </w:pPr>
      <w:r w:rsidRPr="00054AC9">
        <w:t xml:space="preserve">profesní způsobilost týkající se předložení dokladu o autorizaci v rozsahu dle § 5 odst. 3 písm. </w:t>
      </w:r>
      <w:r w:rsidRPr="005D56AC">
        <w:rPr>
          <w:b/>
          <w:bCs/>
        </w:rPr>
        <w:t>b)</w:t>
      </w:r>
      <w:r w:rsidRPr="00054AC9">
        <w:t xml:space="preserve"> autorizačního zákona;</w:t>
      </w:r>
    </w:p>
    <w:p w14:paraId="01435336" w14:textId="77777777" w:rsidR="00027101" w:rsidRPr="008B2A95" w:rsidRDefault="00027101" w:rsidP="002C58B6">
      <w:pPr>
        <w:pStyle w:val="Odrka1-2-"/>
      </w:pPr>
      <w:r w:rsidRPr="008B2A95">
        <w:t>požadavek kritéria technické kvalifikace na doložení seznamem a osvědčením alespoň ve vztahu k následujícím nejvýznamnějším stavebním pracím dle čl. 8.5 Pokynů:</w:t>
      </w:r>
    </w:p>
    <w:p w14:paraId="0EDBFDEF" w14:textId="40794173" w:rsidR="00027101" w:rsidRDefault="00027101" w:rsidP="002C58B6">
      <w:pPr>
        <w:pStyle w:val="Odrka1-2-"/>
      </w:pPr>
      <w:r w:rsidRPr="008B2A95">
        <w:t xml:space="preserve">nejméně jedna nejvýznamnější stavební práce, jež zahrnovala novostavbu, rekonstrukci nebo opravu </w:t>
      </w:r>
      <w:r w:rsidRPr="002C58B6">
        <w:rPr>
          <w:b/>
        </w:rPr>
        <w:t>železničního svršku</w:t>
      </w:r>
      <w:r w:rsidRPr="008B2A95">
        <w:t xml:space="preserve"> na elektrifikované trati se souhrnnou délkou traťového úseku nejméně </w:t>
      </w:r>
      <w:r w:rsidRPr="002C58B6">
        <w:rPr>
          <w:b/>
          <w:bCs/>
        </w:rPr>
        <w:t>3,6 km</w:t>
      </w:r>
      <w:r w:rsidRPr="008B2A95">
        <w:t xml:space="preserve"> a to v hodnotě nejméně </w:t>
      </w:r>
      <w:r w:rsidRPr="002C58B6">
        <w:rPr>
          <w:b/>
          <w:bCs/>
        </w:rPr>
        <w:t>71 000</w:t>
      </w:r>
      <w:r w:rsidR="002C58B6">
        <w:rPr>
          <w:b/>
          <w:bCs/>
        </w:rPr>
        <w:t> </w:t>
      </w:r>
      <w:r w:rsidRPr="002C58B6">
        <w:rPr>
          <w:b/>
          <w:bCs/>
        </w:rPr>
        <w:t>000</w:t>
      </w:r>
      <w:r w:rsidR="002C58B6">
        <w:rPr>
          <w:b/>
          <w:bCs/>
        </w:rPr>
        <w:t>,-</w:t>
      </w:r>
      <w:r w:rsidRPr="002C58B6">
        <w:rPr>
          <w:b/>
          <w:bCs/>
        </w:rPr>
        <w:t xml:space="preserve"> Kč</w:t>
      </w:r>
      <w:r w:rsidRPr="008B2A95">
        <w:t xml:space="preserve"> bez DPH</w:t>
      </w:r>
      <w:r w:rsidR="00322E6C">
        <w:t>,</w:t>
      </w:r>
    </w:p>
    <w:p w14:paraId="06D0B491" w14:textId="15FC7785" w:rsidR="00322E6C" w:rsidRDefault="00322E6C" w:rsidP="00322E6C">
      <w:pPr>
        <w:pStyle w:val="Odrka1-2-"/>
        <w:numPr>
          <w:ilvl w:val="0"/>
          <w:numId w:val="0"/>
        </w:numPr>
        <w:ind w:left="1531"/>
      </w:pPr>
      <w:r w:rsidRPr="005466A6">
        <w:t>přičemž zadavatel současně požaduje, aby hodnota této</w:t>
      </w:r>
      <w:r w:rsidRPr="005466A6">
        <w:rPr>
          <w:rStyle w:val="Tun9b"/>
        </w:rPr>
        <w:t xml:space="preserve"> nejvýznamnější stavební práce </w:t>
      </w:r>
      <w:r w:rsidRPr="005466A6">
        <w:t xml:space="preserve">(tj. hodnota zakázky jako celku, jež mimo jiné zahrnovala výše uvedené práce na železničním svršku), včetně případných poddodávek, dosahovala alespoň </w:t>
      </w:r>
      <w:r w:rsidRPr="005466A6">
        <w:rPr>
          <w:b/>
          <w:bCs/>
        </w:rPr>
        <w:t>170 000</w:t>
      </w:r>
      <w:r>
        <w:rPr>
          <w:b/>
          <w:bCs/>
        </w:rPr>
        <w:t> </w:t>
      </w:r>
      <w:r w:rsidRPr="005466A6">
        <w:rPr>
          <w:b/>
          <w:bCs/>
        </w:rPr>
        <w:t>000</w:t>
      </w:r>
      <w:r>
        <w:rPr>
          <w:b/>
          <w:bCs/>
        </w:rPr>
        <w:t>,-</w:t>
      </w:r>
      <w:r w:rsidRPr="0095211A">
        <w:rPr>
          <w:b/>
        </w:rPr>
        <w:t xml:space="preserve"> Kč</w:t>
      </w:r>
      <w:r w:rsidRPr="005466A6">
        <w:t xml:space="preserve"> bez DPH</w:t>
      </w:r>
      <w:r>
        <w:t>.</w:t>
      </w:r>
    </w:p>
    <w:p w14:paraId="315CC218" w14:textId="4D7A68EB" w:rsidR="00DF2736" w:rsidRDefault="00F1664F" w:rsidP="00DF2736">
      <w:pPr>
        <w:pStyle w:val="Textbezslovn"/>
        <w:ind w:left="1531"/>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90D107C" w14:textId="165F9A15" w:rsidR="0014466A" w:rsidRDefault="0014466A" w:rsidP="0014466A">
      <w:pPr>
        <w:pStyle w:val="Odrka1-2-"/>
      </w:pPr>
      <w:r>
        <w:lastRenderedPageBreak/>
        <w:t xml:space="preserve">Požadavek kritéria technické kvalifikace na předložení seznamu odborného personálu dodavatele v rozsahu </w:t>
      </w:r>
      <w:r w:rsidRPr="009916D4">
        <w:rPr>
          <w:b/>
          <w:bCs/>
        </w:rPr>
        <w:t xml:space="preserve">funkce </w:t>
      </w:r>
      <w:r w:rsidR="00346ACC" w:rsidRPr="009916D4">
        <w:rPr>
          <w:b/>
          <w:bCs/>
        </w:rPr>
        <w:t>specialisty (vedoucího prací) na</w:t>
      </w:r>
      <w:r w:rsidR="00346ACC" w:rsidRPr="00CC267D">
        <w:t xml:space="preserve"> </w:t>
      </w:r>
      <w:r w:rsidR="00346ACC" w:rsidRPr="009916D4">
        <w:rPr>
          <w:b/>
          <w:bCs/>
        </w:rPr>
        <w:t>železniční svršek</w:t>
      </w:r>
      <w:r w:rsidR="00322E6C">
        <w:t>.</w:t>
      </w:r>
    </w:p>
    <w:p w14:paraId="3CC35745" w14:textId="1C6047ED" w:rsidR="0035531B" w:rsidRDefault="0035531B" w:rsidP="0014466A">
      <w:pPr>
        <w:pStyle w:val="Odrka1-1"/>
        <w:numPr>
          <w:ilvl w:val="0"/>
          <w:numId w:val="0"/>
        </w:numPr>
        <w:ind w:left="1077"/>
      </w:pP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07DC2E28" w14:textId="77777777" w:rsidR="0086744A" w:rsidRPr="000A4E1B" w:rsidRDefault="0086744A" w:rsidP="0086744A">
      <w:pPr>
        <w:pStyle w:val="Odrka1-1"/>
        <w:rPr>
          <w:b/>
        </w:rPr>
      </w:pPr>
      <w:r>
        <w:t>Výsledkem zadávacího řízení bude uzavření dvou smluv – Smlouvy o dílo a Smlouvy o poskytování součinnosti. Závazné požadavky zadavatele na obsah smluv jsou obsaženy v</w:t>
      </w:r>
      <w:r w:rsidRPr="000A4E1B">
        <w:t xml:space="preserve"> </w:t>
      </w:r>
      <w:r>
        <w:t xml:space="preserve">závazných vzorech smluv, které jsou obsaženy v Dílu 2 zadávací dokumentace. Dodavatel v nabídce předkládá vyplněný Dopis nabídky, vyplněnou Přílohu k nabídce a vyplněný návrh Smlouvy o poskytování součinnosti.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Pr="000A4E1B">
        <w:rPr>
          <w:b/>
        </w:rPr>
        <w:t xml:space="preserve">Do Dopisu nabídky dodavatel doplní nabídkovou cenu bez DPH </w:t>
      </w:r>
      <w:r w:rsidRPr="00181B20">
        <w:rPr>
          <w:b/>
        </w:rPr>
        <w:t xml:space="preserve">týkající se plnění Smlouvy o dílo </w:t>
      </w:r>
      <w:r w:rsidRPr="000A4E1B">
        <w:rPr>
          <w:b/>
        </w:rPr>
        <w:t>zpracovanou dle požadavků stanovených v článku 13 těchto Pokynů a další požadované údaje.</w:t>
      </w:r>
      <w:r>
        <w:rPr>
          <w:b/>
        </w:rPr>
        <w:t xml:space="preserve"> </w:t>
      </w:r>
      <w:r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t xml:space="preserve"> </w:t>
      </w:r>
      <w:r w:rsidRPr="00E445ED">
        <w:t xml:space="preserve">Návrh </w:t>
      </w:r>
      <w:r>
        <w:t>Smlouvy o poskytování součinnosti</w:t>
      </w:r>
      <w:r w:rsidRPr="00E445ED">
        <w:t xml:space="preserve"> nemusí být dodavatelem v nabídce podepsán.</w:t>
      </w:r>
    </w:p>
    <w:p w14:paraId="02C12706" w14:textId="24E362B0" w:rsidR="0035531B" w:rsidRDefault="0086744A" w:rsidP="0086744A">
      <w:pPr>
        <w:pStyle w:val="Odrka1-1"/>
      </w:pPr>
      <w:r>
        <w:t>Podává-li nabídku více osob společně, je dodavatel oprávněn v Dopise nabídky a ve Smlouvě o poskytování součinnosti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 o dílo nebo vyplývajících ze Smlouvy o poskytování součinnosti.</w:t>
      </w:r>
    </w:p>
    <w:p w14:paraId="4702BF43" w14:textId="77777777" w:rsidR="0035531B" w:rsidRDefault="0035531B" w:rsidP="00BC6D2B">
      <w:pPr>
        <w:pStyle w:val="Nadpis1-1"/>
      </w:pPr>
      <w:bookmarkStart w:id="14" w:name="_Toc169769311"/>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69769312"/>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69769313"/>
      <w:r>
        <w:lastRenderedPageBreak/>
        <w:t>OBSAH</w:t>
      </w:r>
      <w:r w:rsidR="00845C50">
        <w:t xml:space="preserve"> a </w:t>
      </w:r>
      <w:r>
        <w:t>PODÁVÁNÍ NABÍDEK</w:t>
      </w:r>
      <w:bookmarkEnd w:id="16"/>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2BD0652E" w:rsidR="00272A15" w:rsidRPr="003A68CD" w:rsidRDefault="00272A15" w:rsidP="00683213">
      <w:pPr>
        <w:pStyle w:val="Text1-1"/>
      </w:pPr>
      <w:r w:rsidRPr="003A68CD">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sidRPr="003A68CD">
          <w:rPr>
            <w:rStyle w:val="Hypertextovodkaz"/>
          </w:rPr>
          <w:t>https://zakazky.spravazeleznic.cz/manual.html</w:t>
        </w:r>
      </w:hyperlink>
      <w:r w:rsidRPr="003A68CD">
        <w:t xml:space="preserve">. Nabídka nemusí být opatřena elektronickým podpisem osoby oprávněné jednat za dodavatele. </w:t>
      </w:r>
      <w:r w:rsidR="00683213" w:rsidRPr="003A68CD">
        <w:t>Uznávaný e</w:t>
      </w:r>
      <w:r w:rsidRPr="003A68CD">
        <w:t xml:space="preserve">lektronický podpis </w:t>
      </w:r>
      <w:r w:rsidR="00683213" w:rsidRPr="003A68CD">
        <w:t xml:space="preserve">založený na kvalifikovaném certifikátu </w:t>
      </w:r>
      <w:r w:rsidRPr="003A68CD">
        <w:t>je vyžadován pouze při registraci dodavatele do elektronického nástroje</w:t>
      </w:r>
      <w:r w:rsidR="008B35D1" w:rsidRPr="003A68CD">
        <w:t xml:space="preserve"> zadavatele</w:t>
      </w:r>
      <w:r w:rsidRPr="003A68CD">
        <w:t>. Podáním nabídky dodavatel se stanovenou formou komunikace a doručování souhlasí a zavazuje se poskytnout veškerou nezbytnou součinnost, zejména provést registraci v</w:t>
      </w:r>
      <w:r w:rsidR="00413F8C" w:rsidRPr="003A68CD">
        <w:t> </w:t>
      </w:r>
      <w:r w:rsidRPr="003A68CD">
        <w:t>elektronickém</w:t>
      </w:r>
      <w:r w:rsidR="00413F8C" w:rsidRPr="003A68CD">
        <w:t xml:space="preserve"> n</w:t>
      </w:r>
      <w:r w:rsidRPr="003A68CD">
        <w:t xml:space="preserve">ástroji E-ZAK a pravidelně kontrolovat doručené zprávy. </w:t>
      </w:r>
      <w:r w:rsidR="007E0287" w:rsidRPr="003A68CD">
        <w:t>Nabídka může obsahovat více dokumentů (souborů), jednotlivé d</w:t>
      </w:r>
      <w:r w:rsidRPr="003A68CD">
        <w:t xml:space="preserve">okumenty musí být do systému E-ZAK vkládány jako jeden soubor </w:t>
      </w:r>
      <w:r w:rsidR="007E0287" w:rsidRPr="003A68CD">
        <w:t xml:space="preserve">(ve formátech analogicky k § </w:t>
      </w:r>
      <w:r w:rsidR="0061450A" w:rsidRPr="003A68CD">
        <w:t>11</w:t>
      </w:r>
      <w:r w:rsidR="007E0287" w:rsidRPr="003A68CD">
        <w:t xml:space="preserve"> odst. 2 a 3 </w:t>
      </w:r>
      <w:proofErr w:type="spellStart"/>
      <w:r w:rsidR="007E0287" w:rsidRPr="003A68CD">
        <w:t>vyhl</w:t>
      </w:r>
      <w:proofErr w:type="spellEnd"/>
      <w:r w:rsidR="007E0287" w:rsidRPr="003A68CD">
        <w:t xml:space="preserve">. č. </w:t>
      </w:r>
      <w:r w:rsidR="0061450A" w:rsidRPr="003A68CD">
        <w:t>345</w:t>
      </w:r>
      <w:r w:rsidR="007E0287" w:rsidRPr="003A68CD">
        <w:t>/20</w:t>
      </w:r>
      <w:r w:rsidR="0061450A" w:rsidRPr="003A68CD">
        <w:t>23</w:t>
      </w:r>
      <w:r w:rsidR="007E0287" w:rsidRPr="003A68CD">
        <w:t xml:space="preserve"> Sb., ve znění pozdějších předpisů) </w:t>
      </w:r>
      <w:r w:rsidRPr="003A68CD">
        <w:t xml:space="preserve">nebo více souborů </w:t>
      </w:r>
      <w:r w:rsidR="003B0B71" w:rsidRPr="003A68CD">
        <w:t xml:space="preserve">zkomprimovaných </w:t>
      </w:r>
      <w:r w:rsidRPr="003A68CD">
        <w:t xml:space="preserve">ve formátu zip, </w:t>
      </w:r>
      <w:proofErr w:type="spellStart"/>
      <w:r w:rsidRPr="003A68CD">
        <w:t>rar</w:t>
      </w:r>
      <w:proofErr w:type="spellEnd"/>
      <w:r w:rsidRPr="003A68CD">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3A68CD">
        <w:t xml:space="preserve">Zadavatel poskytuje Soupis prací jako součást zadávací dokumentace ve formátu </w:t>
      </w:r>
      <w:r w:rsidR="00552763" w:rsidRPr="003A68CD">
        <w:t>XLSX</w:t>
      </w:r>
      <w:r w:rsidR="00687D83" w:rsidRPr="003A68CD">
        <w:t xml:space="preserve"> a ve formátu XML. </w:t>
      </w:r>
      <w:r w:rsidRPr="003A68CD">
        <w:t>Soupis prací ve formátu XML má strukturu dat dle datového předpisu</w:t>
      </w:r>
      <w:r w:rsidR="0015452E" w:rsidRPr="003A68CD">
        <w:t xml:space="preserve"> </w:t>
      </w:r>
      <w:r w:rsidR="001A0C14" w:rsidRPr="003A68CD">
        <w:t>XDC (popis datového předpisu viz</w:t>
      </w:r>
      <w:r w:rsidR="003E459C" w:rsidRPr="003A68CD">
        <w:rPr>
          <w:rStyle w:val="Hypertextovodkaz"/>
          <w:noProof w:val="0"/>
        </w:rPr>
        <w:t xml:space="preserve"> </w:t>
      </w:r>
      <w:hyperlink r:id="rId22" w:history="1">
        <w:r w:rsidR="00960EC0" w:rsidRPr="003A68CD">
          <w:rPr>
            <w:rStyle w:val="Hypertextovodkaz"/>
            <w:noProof w:val="0"/>
          </w:rPr>
          <w:t>https://xdc.spravazeleznic.cz</w:t>
        </w:r>
      </w:hyperlink>
      <w:r w:rsidR="00B4599F" w:rsidRPr="003A68CD">
        <w:rPr>
          <w:rStyle w:val="Hypertextovodkaz"/>
          <w:noProof w:val="0"/>
        </w:rPr>
        <w:t>)</w:t>
      </w:r>
      <w:r w:rsidRPr="003A68CD">
        <w:t xml:space="preserve">. </w:t>
      </w:r>
      <w:r w:rsidRPr="003A68CD">
        <w:rPr>
          <w:b/>
        </w:rPr>
        <w:t xml:space="preserve">Oceněný Soupis prací bude dodavatelem v nabídce předložen </w:t>
      </w:r>
      <w:r w:rsidR="00E11ACD" w:rsidRPr="003A68CD">
        <w:rPr>
          <w:b/>
        </w:rPr>
        <w:t xml:space="preserve">pouze </w:t>
      </w:r>
      <w:r w:rsidRPr="003A68CD">
        <w:rPr>
          <w:b/>
        </w:rPr>
        <w:t>ve formátu XML</w:t>
      </w:r>
      <w:r w:rsidR="00687D83" w:rsidRPr="003A68CD">
        <w:rPr>
          <w:b/>
        </w:rPr>
        <w:t xml:space="preserve"> (datový předpis </w:t>
      </w:r>
      <w:r w:rsidR="0015452E" w:rsidRPr="003A68CD">
        <w:rPr>
          <w:b/>
        </w:rPr>
        <w:t>X</w:t>
      </w:r>
      <w:r w:rsidR="001A0C14" w:rsidRPr="003A68CD">
        <w:rPr>
          <w:b/>
        </w:rPr>
        <w:t>D</w:t>
      </w:r>
      <w:r w:rsidR="0015452E" w:rsidRPr="003A68CD">
        <w:rPr>
          <w:b/>
        </w:rPr>
        <w:t>C</w:t>
      </w:r>
      <w:r w:rsidR="00687D83" w:rsidRPr="003A68CD">
        <w:rPr>
          <w:b/>
        </w:rPr>
        <w:t>)</w:t>
      </w:r>
      <w:r w:rsidRPr="003A68CD">
        <w:rPr>
          <w:b/>
        </w:rPr>
        <w:t>.</w:t>
      </w:r>
      <w:r w:rsidRPr="003A68CD">
        <w:t xml:space="preserve"> V případě změn a doplnění zadávací dokumentace budou případné změny či úpravy Soupisu prací zadavatelem prováděny ve formátu XML</w:t>
      </w:r>
      <w:r w:rsidR="00687D83" w:rsidRPr="003A68CD">
        <w:t xml:space="preserve"> </w:t>
      </w:r>
      <w:r w:rsidR="00687D83" w:rsidRPr="003A68CD">
        <w:rPr>
          <w:rFonts w:ascii="Verdana" w:hAnsi="Verdana"/>
          <w:sz w:val="20"/>
          <w:szCs w:val="20"/>
        </w:rPr>
        <w:t xml:space="preserve">a </w:t>
      </w:r>
      <w:r w:rsidR="00552763" w:rsidRPr="003A68CD">
        <w:rPr>
          <w:rFonts w:ascii="Verdana" w:hAnsi="Verdana"/>
        </w:rPr>
        <w:t>XLSX</w:t>
      </w:r>
      <w:r w:rsidRPr="003A68CD">
        <w:t xml:space="preserve">.  Soupis prací ve formátu XML </w:t>
      </w:r>
      <w:r w:rsidR="00687D83" w:rsidRPr="003A68CD">
        <w:t xml:space="preserve">(datový předpis </w:t>
      </w:r>
      <w:r w:rsidR="0015452E" w:rsidRPr="003A68CD">
        <w:t>X</w:t>
      </w:r>
      <w:r w:rsidR="001A0C14" w:rsidRPr="003A68CD">
        <w:t>D</w:t>
      </w:r>
      <w:r w:rsidR="0015452E" w:rsidRPr="003A68CD">
        <w:t>C</w:t>
      </w:r>
      <w:r w:rsidR="00687D83" w:rsidRPr="003A68CD">
        <w:t xml:space="preserve">) </w:t>
      </w:r>
      <w:r w:rsidRPr="003A68CD">
        <w:t xml:space="preserve">může dodavatel také vyplnit v modulu pro ocenění nabídkové ceny na zabezpečeném serveru </w:t>
      </w:r>
      <w:hyperlink r:id="rId23" w:history="1">
        <w:r w:rsidR="00960EC0" w:rsidRPr="003A68CD">
          <w:rPr>
            <w:rStyle w:val="Hypertextovodkaz"/>
            <w:noProof w:val="0"/>
          </w:rPr>
          <w:t>https://xdc.spravazeleznic.cz</w:t>
        </w:r>
      </w:hyperlink>
      <w:r w:rsidRPr="003A68CD">
        <w:t>.</w:t>
      </w:r>
    </w:p>
    <w:p w14:paraId="6978A075" w14:textId="77777777" w:rsidR="0035531B" w:rsidRPr="00302E84" w:rsidRDefault="0035531B" w:rsidP="0035531B">
      <w:pPr>
        <w:pStyle w:val="Text1-1"/>
      </w:pPr>
      <w:r w:rsidRPr="00302E84">
        <w:t>Nabídka bude předložena</w:t>
      </w:r>
      <w:r w:rsidR="00092CC9" w:rsidRPr="00302E84">
        <w:t xml:space="preserve"> v </w:t>
      </w:r>
      <w:r w:rsidRPr="00302E84">
        <w:t>následující struktuře:</w:t>
      </w:r>
    </w:p>
    <w:p w14:paraId="53B0A69B" w14:textId="01ED5777" w:rsidR="0035531B" w:rsidRPr="00302E84" w:rsidRDefault="00113D7F" w:rsidP="00113D7F">
      <w:pPr>
        <w:pStyle w:val="Odrka1-1"/>
      </w:pPr>
      <w:r w:rsidRPr="00302E84">
        <w:t>Dopis nabídky, Příloha k nabídce a Smlouva o poskytování součinnosti, zpracované dle instrukcí obsažených v 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3B59044" w:rsidR="0035531B" w:rsidRDefault="009325BC" w:rsidP="00BC6D2B">
      <w:pPr>
        <w:pStyle w:val="Odrka1-1"/>
      </w:pPr>
      <w:r w:rsidRPr="009325BC">
        <w:t>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a doklady prokazující způsobilost pro výrobu a montáž ocelových konstrukcí</w:t>
      </w:r>
      <w:r w:rsidR="0035531B" w:rsidRPr="00545235">
        <w:t>.</w:t>
      </w:r>
    </w:p>
    <w:p w14:paraId="064173EC" w14:textId="77777777" w:rsidR="0035531B" w:rsidRPr="00522FB8" w:rsidRDefault="0035531B" w:rsidP="00BC6D2B">
      <w:pPr>
        <w:pStyle w:val="Odrka1-1"/>
      </w:pPr>
      <w:r>
        <w:t xml:space="preserve">Seznam jiných osob, </w:t>
      </w:r>
      <w:r w:rsidRPr="00522FB8">
        <w:t>jejichž prostřednictvím prokazuje dodavatel určitou část kvalifikace, ve formě formuláře obsaženého</w:t>
      </w:r>
      <w:r w:rsidR="00092CC9" w:rsidRPr="00522FB8">
        <w:t xml:space="preserve"> v </w:t>
      </w:r>
      <w:r w:rsidRPr="00522FB8">
        <w:t>Příloze č. 9 těchto Pokynů,</w:t>
      </w:r>
      <w:r w:rsidR="00845C50" w:rsidRPr="00522FB8">
        <w:t xml:space="preserve"> a </w:t>
      </w:r>
      <w:r w:rsidRPr="00522FB8">
        <w:t>doklady vztahující se</w:t>
      </w:r>
      <w:r w:rsidR="00BC6D2B" w:rsidRPr="00522FB8">
        <w:t xml:space="preserve"> k </w:t>
      </w:r>
      <w:r w:rsidRPr="00522FB8">
        <w:t>těmto jiným osobám.</w:t>
      </w:r>
    </w:p>
    <w:p w14:paraId="1808CFBF" w14:textId="77777777" w:rsidR="0035531B" w:rsidRPr="00522FB8" w:rsidRDefault="0035531B" w:rsidP="00BC6D2B">
      <w:pPr>
        <w:pStyle w:val="Odrka1-1"/>
      </w:pPr>
      <w:r w:rsidRPr="00522FB8">
        <w:t>Údaje</w:t>
      </w:r>
      <w:r w:rsidR="00092CC9" w:rsidRPr="00522FB8">
        <w:t xml:space="preserve"> o </w:t>
      </w:r>
      <w:r w:rsidRPr="00522FB8">
        <w:t>poddodavatelích ve formě formuláře obsaženého</w:t>
      </w:r>
      <w:r w:rsidR="00092CC9" w:rsidRPr="00522FB8">
        <w:t xml:space="preserve"> v </w:t>
      </w:r>
      <w:r w:rsidRPr="00522FB8">
        <w:t xml:space="preserve">Příloze č. 2 těchto Pokynů. </w:t>
      </w:r>
    </w:p>
    <w:p w14:paraId="25168FE8" w14:textId="77777777" w:rsidR="0035531B" w:rsidRPr="00522FB8" w:rsidRDefault="0035531B" w:rsidP="00BC6D2B">
      <w:pPr>
        <w:pStyle w:val="Odrka1-1"/>
      </w:pPr>
      <w:r w:rsidRPr="00522FB8">
        <w:t>Informace</w:t>
      </w:r>
      <w:r w:rsidR="00092CC9" w:rsidRPr="00522FB8">
        <w:t xml:space="preserve"> o </w:t>
      </w:r>
      <w:r w:rsidRPr="00522FB8">
        <w:t>tom, zda budou na staveništi působit zaměstnanci více než jednoho zhotovitele ve formě formuláře obsaženého</w:t>
      </w:r>
      <w:r w:rsidR="00092CC9" w:rsidRPr="00522FB8">
        <w:t xml:space="preserve"> v </w:t>
      </w:r>
      <w:r w:rsidRPr="00522FB8">
        <w:t>Příloze č. 8 těchto Pokynů.</w:t>
      </w:r>
    </w:p>
    <w:p w14:paraId="7F163DBD" w14:textId="45AA14C0" w:rsidR="0035531B" w:rsidRPr="00522FB8" w:rsidRDefault="0035531B" w:rsidP="00BC6D2B">
      <w:pPr>
        <w:pStyle w:val="Odrka1-1"/>
      </w:pPr>
      <w:r w:rsidRPr="00522FB8">
        <w:t>Specifikace typu zabezpečovacího zařízení</w:t>
      </w:r>
      <w:r w:rsidR="00A45B8F">
        <w:t xml:space="preserve"> a sdělovacího zařízení </w:t>
      </w:r>
      <w:r w:rsidRPr="00522FB8">
        <w:t xml:space="preserve">dle č. 9.1 těchto Pokynů. </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w:t>
      </w:r>
      <w:r w:rsidRPr="008E1138">
        <w:rPr>
          <w:rStyle w:val="Tun9b"/>
          <w:b w:val="0"/>
        </w:rPr>
        <w:lastRenderedPageBreak/>
        <w:t>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69769314"/>
      <w:r>
        <w:t>POŽADAVKY NA ZPRACOVÁNÍ NABÍDKOVÉ CENY</w:t>
      </w:r>
      <w:bookmarkEnd w:id="17"/>
      <w:r>
        <w:t xml:space="preserve"> </w:t>
      </w:r>
    </w:p>
    <w:p w14:paraId="3530DD41" w14:textId="50AC7338"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2322C2">
        <w:t xml:space="preserve"> o dílo</w:t>
      </w:r>
      <w:r>
        <w:t>,</w:t>
      </w:r>
      <w:r w:rsidR="002322C2">
        <w:t xml:space="preserve"> Smlouvy o poskytování součinnosti a</w:t>
      </w:r>
      <w:r>
        <w:t xml:space="preserve">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0CF4EB8" w:rsidR="009D2EAA" w:rsidRPr="00890916" w:rsidRDefault="000C3371" w:rsidP="00522FB8">
      <w:pPr>
        <w:pStyle w:val="Text1-1"/>
      </w:pPr>
      <w:r w:rsidRPr="00E65156">
        <w:rPr>
          <w:rFonts w:eastAsia="Times New Roman" w:cs="Times New Roman"/>
          <w:b/>
          <w:lang w:eastAsia="cs-CZ"/>
        </w:rPr>
        <w:t xml:space="preserve">Zadavatel nesděluje výši předpokládané hodnoty zakázky. Zadavatel stanovuje závaznou zadávací podmínku tak, že částka 1 418 645 818,- Kč je nejvyšší přípustnou </w:t>
      </w:r>
      <w:r w:rsidRPr="00E65156">
        <w:rPr>
          <w:rFonts w:eastAsia="Times New Roman" w:cs="Times New Roman"/>
          <w:b/>
          <w:bCs/>
          <w:lang w:eastAsia="cs-CZ"/>
        </w:rPr>
        <w:t xml:space="preserve">celkovou </w:t>
      </w:r>
      <w:r w:rsidRPr="00E65156">
        <w:rPr>
          <w:rFonts w:eastAsia="Times New Roman" w:cs="Times New Roman"/>
          <w:b/>
          <w:lang w:eastAsia="cs-CZ"/>
        </w:rPr>
        <w:t>nabídkovou cenou (bez DPH), a to pod sankcí vyloučení z další účasti v zadávacím řízení.</w:t>
      </w:r>
      <w:r w:rsidRPr="00E65156">
        <w:rPr>
          <w:rFonts w:eastAsia="Times New Roman" w:cs="Times New Roman"/>
          <w:lang w:eastAsia="cs-CZ"/>
        </w:rPr>
        <w:t xml:space="preserve"> </w:t>
      </w:r>
      <w:r w:rsidRPr="00E65156">
        <w:rPr>
          <w:rFonts w:eastAsia="Times New Roman" w:cs="Times New Roman"/>
          <w:b/>
          <w:bCs/>
          <w:lang w:eastAsia="cs-CZ"/>
        </w:rPr>
        <w:t xml:space="preserve">Předmět plnění dle Smlouvy o dílo dodavatelé ocení v Soupisu prací a v Dopise nabídky. Předmět plnění dle Smlouvy o poskytování součinnosti dodavatelé ocení ve Smlouvě o poskytování součinnosti. </w:t>
      </w:r>
      <w:r w:rsidRPr="00E65156">
        <w:rPr>
          <w:rFonts w:eastAsia="Times New Roman" w:cs="Times New Roman"/>
          <w:lang w:eastAsia="cs-CZ"/>
        </w:rPr>
        <w:t>Nabídková cena dle Smlouvy o dílo bude v Dopise nabídky uvedena v Kč bez DPH. Nabídková cena bude v nabídce zaokrouhlená na dvě desetinná místa. V případě rozporu mezi nabídkovou cenou dle Smlouvy o dílo uvedenou v Dopise nabídky a nabídkovou cenou dle Smlouvy o dílo uvedenou v oceněném Soupisu prací bude mít přednost nabídková cena dle Smlouvy o dílo uvedená v Dopise nabídky. Nabídková cena dle Smlouvy o poskytování součinnosti bude v čl. 5.1 této smlouvy uvedena v Kč bez DPH. Do Smlouvy o poskytování součinnosti dodavatel doplní cenu bez DPH za 200 Man-</w:t>
      </w:r>
      <w:proofErr w:type="spellStart"/>
      <w:r w:rsidRPr="00E65156">
        <w:rPr>
          <w:rFonts w:eastAsia="Times New Roman" w:cs="Times New Roman"/>
          <w:lang w:eastAsia="cs-CZ"/>
        </w:rPr>
        <w:t>days</w:t>
      </w:r>
      <w:proofErr w:type="spellEnd"/>
      <w:r w:rsidRPr="00E65156">
        <w:rPr>
          <w:rFonts w:eastAsia="Times New Roman" w:cs="Times New Roman"/>
          <w:lang w:eastAsia="cs-CZ"/>
        </w:rPr>
        <w:t>.</w:t>
      </w:r>
    </w:p>
    <w:p w14:paraId="294A3070" w14:textId="77777777" w:rsidR="0035531B" w:rsidRDefault="0035531B" w:rsidP="007038DC">
      <w:pPr>
        <w:pStyle w:val="Nadpis1-1"/>
      </w:pPr>
      <w:bookmarkStart w:id="18" w:name="_Toc169769315"/>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85201D" w:rsidR="0035531B" w:rsidRDefault="00F74FBF" w:rsidP="0035531B">
      <w:pPr>
        <w:pStyle w:val="Text1-1"/>
      </w:pPr>
      <w:r>
        <w:t xml:space="preserve">Zadavatel si vyhrazuje právo realizovat změnu v osobě dodavatele v průběhu plnění veřejné zakázky, dojde-li k předčasnému ukončení Smlouvy o dílo a Smlouvy poskytování součinnosti ze strany dodavatele nebo k předčasnému ukončení Smlouvy o dílo a Smlouvy poskytování součinnosti ze strany zadavatele z důvodu porušení </w:t>
      </w:r>
      <w:r>
        <w:lastRenderedPageBreak/>
        <w:t>povinností dodavatele. Zadavatel si pro takový případ vyhrazuje právo uzavřít Smlouvu o dílo a Smlouvu poskytování součinnosti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smlouvy s dodavatelem, který se umístil ve výsledku hodnocení v zadávacím řízení jako další v pořadí, v podobě a v rozsahu smluv, jež byly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smlouvy s dodavatelem, který neprokáže splnění podmínek účasti původního zadávacího řízení; v tomto případě je zadavatel oprávněn přistoupit k uzavření Smlouvy o dílo a Smlouvy o poskytování součinnosti s dodavatelem, který se umístil ve výsledku hodnocení v zadávacím řízení jako další v 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69769316"/>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69769317"/>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w:t>
      </w:r>
      <w:r>
        <w:lastRenderedPageBreak/>
        <w:t>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69769318"/>
      <w:r>
        <w:t>HODNOCENÍ NABÍDEK</w:t>
      </w:r>
      <w:bookmarkEnd w:id="21"/>
    </w:p>
    <w:p w14:paraId="3DD8EE65" w14:textId="286DE6CB" w:rsidR="0035531B" w:rsidRDefault="00013E7F" w:rsidP="0035531B">
      <w:pPr>
        <w:pStyle w:val="Text1-1"/>
      </w:pPr>
      <w:r>
        <w:t xml:space="preserve">Nabídky budou hodnoceny podle jejich ekonomické výhodnosti. </w:t>
      </w:r>
      <w:r w:rsidRPr="00E87C33">
        <w:rPr>
          <w:b/>
        </w:rPr>
        <w:t>Ekonomickou výhodnost bude zadavatel hodnotit podle nejnižší celkové nabídkové ceny</w:t>
      </w:r>
      <w:r>
        <w:rPr>
          <w:b/>
        </w:rPr>
        <w:t xml:space="preserve">, </w:t>
      </w:r>
      <w:r w:rsidRPr="00F20C42">
        <w:rPr>
          <w:b/>
        </w:rPr>
        <w:t xml:space="preserve">která bude tvořena součtem nabídkové ceny dle Smlouvy o dílo uvedené v Dopise nabídky a nabídkové ceny dle Smlouvy o poskytování součinnosti uvedené v čl. 5.1 této smlouvy a označené jako celková cena </w:t>
      </w:r>
      <w:r>
        <w:rPr>
          <w:b/>
        </w:rPr>
        <w:t xml:space="preserve">bez DPH </w:t>
      </w:r>
      <w:r w:rsidRPr="00F20C42">
        <w:rPr>
          <w:rFonts w:eastAsia="Times New Roman" w:cs="Arial"/>
          <w:b/>
          <w:bCs/>
          <w:lang w:eastAsia="cs-CZ"/>
        </w:rPr>
        <w:t>za 200 Man-</w:t>
      </w:r>
      <w:proofErr w:type="spellStart"/>
      <w:r w:rsidRPr="00F20C42">
        <w:rPr>
          <w:rFonts w:eastAsia="Times New Roman" w:cs="Arial"/>
          <w:b/>
          <w:bCs/>
          <w:lang w:eastAsia="cs-CZ"/>
        </w:rPr>
        <w:t>days</w:t>
      </w:r>
      <w:proofErr w:type="spellEnd"/>
      <w:r w:rsidRPr="00E87C33">
        <w:rPr>
          <w:b/>
        </w:rPr>
        <w:t>.</w:t>
      </w:r>
    </w:p>
    <w:p w14:paraId="3E6855DF" w14:textId="641CDDB0" w:rsidR="006D71D0" w:rsidRDefault="006D71D0" w:rsidP="00302E84">
      <w:pPr>
        <w:pStyle w:val="Text1-1"/>
      </w:pPr>
      <w:r>
        <w:t>V rámci hodnotícího kritéria bude hodnocena výše celkové nabídkové ceny v Kč bez DPH ve smyslu odst. 13.3 a 17.1 těchto Pokynů uvedená v</w:t>
      </w:r>
      <w:r w:rsidRPr="00E87C33">
        <w:t xml:space="preserve"> </w:t>
      </w:r>
      <w:r>
        <w:t xml:space="preserve">příslušných dokumentech. Jako nejvýhodnější bude hodnocena nabídka s nejnižší celkovou nabídkovou cenou v Kč bez DPH ze všech hodnocených nabídek. Ostatní nabídky budou seřazeny v pořadí dle výše jejich celkových nabídkových cen v Kč bez DPH od nabídky s druhou nejnižší celkovou nabídkovou cenou po nabídku s nejvyšší celkovou nabídkovou cenou. </w:t>
      </w:r>
      <w:r w:rsidRPr="00DB4E5F">
        <w:t xml:space="preserve">Pokud by měly být dvě nebo více nabídek hodnoceny jako nejlepší z důvodu shodné nejnižší </w:t>
      </w:r>
      <w:r>
        <w:t xml:space="preserve">celkové </w:t>
      </w:r>
      <w:r w:rsidRPr="00DB4E5F">
        <w:t>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64F33A9E" w14:textId="77777777" w:rsidR="0035531B" w:rsidRDefault="0035531B" w:rsidP="007038DC">
      <w:pPr>
        <w:pStyle w:val="Nadpis1-1"/>
      </w:pPr>
      <w:bookmarkStart w:id="22" w:name="_Toc169769319"/>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5F5C031A" w:rsidR="00574274" w:rsidRDefault="00574274" w:rsidP="00CB77C7">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69769320"/>
      <w:r>
        <w:t>UZAVŘENÍ SMLOUVY</w:t>
      </w:r>
      <w:bookmarkEnd w:id="23"/>
    </w:p>
    <w:p w14:paraId="272E239A" w14:textId="77777777" w:rsidR="00013E7F" w:rsidRDefault="00013E7F" w:rsidP="00013E7F">
      <w:pPr>
        <w:pStyle w:val="Text1-1"/>
      </w:pPr>
      <w:r>
        <w:t xml:space="preserve">Uzavření smluv s vybraným dodavatelem upravuje § 124 ZZVZ. Smlouva o dílo a Smlouva o poskytování součinnosti budou uzavřeny písemně v souladu s nabídkou vybraného dodavatele a v podobě uvedené v dílu 2 této zadávací dokumentace s názvem Smlouvy a jejich součásti. </w:t>
      </w:r>
    </w:p>
    <w:p w14:paraId="0BFF9742" w14:textId="56E4E0F0" w:rsidR="005C4360" w:rsidRPr="0086744A" w:rsidRDefault="00013E7F" w:rsidP="005C4360">
      <w:pPr>
        <w:pStyle w:val="Text1-1"/>
      </w:pPr>
      <w:r>
        <w:t xml:space="preserve">Zadavatel si v souladu s § 100 odst. 1 ZZVZ vyhrazuje změnu závazku ze smluv, které budou uzavřeny s vybraným dodavatelem. Podrobnosti jsou uvedeny ve Smlouvě o dílo a ve Smlouvě o poskytování součinnosti. Vyhrazenou změnou závazku ve Smlouvě o dílo je měření množství každé původní měřitelné položky s jednotkovou cenou v Soupisu prací podle článku 12 Smluvních podmínek. Množství prací v takto vyhrazené změně se nezapočítává do limitů pro změny podle § 222 ZZVZ. </w:t>
      </w:r>
      <w:r>
        <w:rPr>
          <w:szCs w:val="24"/>
        </w:rPr>
        <w:t>Zadavatel si dále vyhrazuje právo valorizovat smluvní cenu sjednanou ve Smlouvě o dílo uzavřené s vybraným dodavatelem na základě zadávacího řízení této veřejné zakázky, a to za podmínek a způsobem stanovenými touto smlouvou</w:t>
      </w:r>
      <w:r>
        <w:t xml:space="preserve"> podle článku 13.8 Smluvních podmínek</w:t>
      </w:r>
      <w:r>
        <w:rPr>
          <w:szCs w:val="24"/>
        </w:rPr>
        <w:t xml:space="preserve">. Pro vyloučení pochybností </w:t>
      </w:r>
      <w:r w:rsidRPr="00FE50D0">
        <w:rPr>
          <w:szCs w:val="24"/>
        </w:rPr>
        <w:t xml:space="preserve">zadavatel potvrzuje, že valorizace může nabývat hodnot kladných i záporných, smluvní cena sjednaná ve smlouvě tak může být vlivem valorizace navýšena </w:t>
      </w:r>
      <w:r w:rsidRPr="00FE50D0">
        <w:rPr>
          <w:szCs w:val="24"/>
        </w:rPr>
        <w:lastRenderedPageBreak/>
        <w:t>i snížena. Tato vyhrazená změna závazku se nezapočítává do limitu pro povolené změny dle § 222 ZZVZ.</w:t>
      </w:r>
      <w:r w:rsidRPr="00FE50D0">
        <w:t xml:space="preserve"> Vyhrazenou změnou závazku je rovněž zajištění publicity stavby. Zadavatel si ve Smlouvě o poskytování součinnosti </w:t>
      </w:r>
      <w:r w:rsidRPr="00FE50D0">
        <w:rPr>
          <w:szCs w:val="24"/>
        </w:rPr>
        <w:t>vyhrazuje, že za podmínek v této smlouvě uvedených není povinen</w:t>
      </w:r>
      <w:r w:rsidRPr="00FE50D0">
        <w:t xml:space="preserve"> </w:t>
      </w:r>
      <w:r w:rsidRPr="00FE50D0">
        <w:rPr>
          <w:rFonts w:eastAsia="SimSun" w:cs="Arial"/>
          <w:bCs/>
          <w:iCs/>
          <w:lang w:eastAsia="ar-SA"/>
        </w:rPr>
        <w:t>vyzvat dodavatele k jejímu plnění, v případě, že takové plnění bude pro zadavatele nepotřebné, případně není povinen vyzvat k plnění v plném rozsahu Man-</w:t>
      </w:r>
      <w:proofErr w:type="spellStart"/>
      <w:r w:rsidRPr="00FE50D0">
        <w:rPr>
          <w:rFonts w:eastAsia="SimSun" w:cs="Arial"/>
          <w:bCs/>
          <w:iCs/>
          <w:lang w:eastAsia="ar-SA"/>
        </w:rPr>
        <w:t>days</w:t>
      </w:r>
      <w:proofErr w:type="spellEnd"/>
      <w:r w:rsidRPr="00FE50D0">
        <w:rPr>
          <w:rFonts w:eastAsia="SimSun" w:cs="Arial"/>
          <w:bCs/>
          <w:iCs/>
          <w:lang w:eastAsia="ar-SA"/>
        </w:rPr>
        <w:t xml:space="preserve">, </w:t>
      </w:r>
      <w:r w:rsidRPr="00FE50D0">
        <w:rPr>
          <w:rFonts w:eastAsia="SimSun" w:cs="Arial"/>
          <w:bCs/>
          <w:iCs/>
          <w:szCs w:val="20"/>
          <w:lang w:eastAsia="ar-SA"/>
        </w:rPr>
        <w:t>pokud to nebude pro naplnění účelu této smlouvy z hlediska rozsahu Součinnosti potřebné</w:t>
      </w:r>
      <w:r w:rsidRPr="00FE50D0">
        <w:rPr>
          <w:rFonts w:eastAsia="SimSun" w:cs="Arial"/>
          <w:bCs/>
          <w:iCs/>
          <w:lang w:eastAsia="ar-SA"/>
        </w:rPr>
        <w:t>.</w:t>
      </w:r>
      <w:r w:rsidRPr="00FE50D0">
        <w:rPr>
          <w:szCs w:val="24"/>
        </w:rPr>
        <w:t xml:space="preserve"> Zadavatel si dále vyhrazuje právo valorizovat smluvní cenu sjednanou ve Smlouvě o poskytování součinnosti, a to za</w:t>
      </w:r>
      <w:r>
        <w:rPr>
          <w:szCs w:val="24"/>
        </w:rPr>
        <w:t xml:space="preserve"> podmínek a způsobem stanovenými v </w:t>
      </w:r>
      <w:r>
        <w:t>článku 5.3 a násl.</w:t>
      </w:r>
      <w:r>
        <w:rPr>
          <w:szCs w:val="24"/>
        </w:rPr>
        <w:t xml:space="preserve"> této smlouvy</w:t>
      </w:r>
      <w:r w:rsidR="0086744A">
        <w:rPr>
          <w:szCs w:val="24"/>
        </w:rPr>
        <w:t>.</w:t>
      </w:r>
    </w:p>
    <w:p w14:paraId="5660AEAD" w14:textId="4D411DF8" w:rsidR="0035531B" w:rsidRPr="0086744A" w:rsidRDefault="0086744A" w:rsidP="0086744A">
      <w:pPr>
        <w:pStyle w:val="Text1-1"/>
        <w:rPr>
          <w:b/>
        </w:rPr>
      </w:pPr>
      <w:r>
        <w:t xml:space="preserve">Vybraný dodavatel je před uzavřením smluv povinen poskytnout zadavateli nezbytnou součinnost, především pak před podpisem smluv ze strany objednatele předložit prostřednictvím elektronického nástroje E-ZAK na adrese: </w:t>
      </w:r>
      <w:hyperlink r:id="rId24" w:history="1">
        <w:r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19.4 a případně i v článku 19.5 až 19.10 těchto Pokynů, dopadají-li na vybraného dodavatele. Zadavatel vyzve vybraného dodavatele k poskytnutí součinnosti před uzavřením smluv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Bez ohledu na výše uvedené si však zadavatel vyhrazuje možnost v případě potřeby postupovat v souladu s § 123 odst. 2 ZZVZ. </w:t>
      </w:r>
      <w:r w:rsidRPr="007B3D4D">
        <w:t xml:space="preserve">Pokud vybraný dodavatel odmítne uzavřít </w:t>
      </w:r>
      <w:r>
        <w:t xml:space="preserve">smlouvy </w:t>
      </w:r>
      <w:r w:rsidRPr="007B3D4D">
        <w:t xml:space="preserve">nebo zadavateli neposkytne </w:t>
      </w:r>
      <w:r>
        <w:t xml:space="preserve">řádnou </w:t>
      </w:r>
      <w:r w:rsidRPr="007B3D4D">
        <w:t xml:space="preserve">součinnost k </w:t>
      </w:r>
      <w:r>
        <w:t xml:space="preserve">jejich </w:t>
      </w:r>
      <w:r w:rsidRPr="007B3D4D">
        <w:t xml:space="preserve">uzavření </w:t>
      </w:r>
      <w:r>
        <w:t xml:space="preserve">(např. nepředloží některý z požadovaných dokumentů vůbec nebo v náležité podobě), zadavatel vyloučí vybraného dodavatele z účasti v zadávacím řízení a zadavatel může v souladu s § 125 odst. 1 ZZVZ uzavřít smlouvy s účastníkem zadávacího řízení, který se umístil jako další v pořadí.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B55F59">
        <w:rPr>
          <w:rStyle w:val="Tun9b"/>
          <w:b w:val="0"/>
        </w:rPr>
        <w:t>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B5D6945" w14:textId="35499048" w:rsidR="0035531B" w:rsidRDefault="0035531B" w:rsidP="00FE18F1">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w:t>
      </w:r>
    </w:p>
    <w:p w14:paraId="499C75E6" w14:textId="608ED215" w:rsidR="00CF112C" w:rsidRDefault="0035531B" w:rsidP="008A0DC8">
      <w:pPr>
        <w:pStyle w:val="Odrka1-1"/>
      </w:pPr>
      <w:r w:rsidRPr="00FE18F1">
        <w:t>kopie smlouvy uzavřené</w:t>
      </w:r>
      <w:r w:rsidR="00845C50" w:rsidRPr="00FE18F1">
        <w:t xml:space="preserve"> s </w:t>
      </w:r>
      <w:r w:rsidRPr="00FE18F1">
        <w:t>výrobcem nebo dodavatelem zabezpečovacího zařízení</w:t>
      </w:r>
      <w:r w:rsidR="00A45B8F">
        <w:t xml:space="preserve"> a </w:t>
      </w:r>
      <w:r w:rsidR="00547B00" w:rsidRPr="00FE18F1">
        <w:t>sdělovacího zařízení,</w:t>
      </w:r>
      <w:r w:rsidRPr="00FE18F1">
        <w:t xml:space="preserve"> </w:t>
      </w:r>
      <w:r w:rsidR="00E42D7E" w:rsidRPr="00FE18F1">
        <w:t xml:space="preserve">či jednostranného vyjádření závazku výrobce nebo dodavatele tohoto zařízení </w:t>
      </w:r>
      <w:r w:rsidRPr="00FE18F1">
        <w:t>ve smyslu čl. 9.1 těchto Pokynů,</w:t>
      </w:r>
      <w:r w:rsidR="00EB5D4D" w:rsidRPr="00FE18F1">
        <w:t xml:space="preserve"> nebude-li </w:t>
      </w:r>
      <w:r w:rsidR="00945C06" w:rsidRPr="00FE18F1">
        <w:t xml:space="preserve">vybraný </w:t>
      </w:r>
      <w:r w:rsidR="00EB5D4D" w:rsidRPr="00FE18F1">
        <w:t>dodavatel současně i </w:t>
      </w:r>
      <w:r w:rsidRPr="00FE18F1">
        <w:t>výrobcem nebo dodavatelem tohoto zařízení, kter</w:t>
      </w:r>
      <w:r w:rsidR="00E42D7E" w:rsidRPr="00FE18F1">
        <w:t>ými</w:t>
      </w:r>
      <w:r w:rsidRPr="00FE18F1">
        <w:t xml:space="preserve"> </w:t>
      </w:r>
      <w:r w:rsidR="00945C06" w:rsidRPr="00FE18F1">
        <w:t xml:space="preserve">vybraný </w:t>
      </w:r>
      <w:r w:rsidR="00C05B9F" w:rsidRPr="00FE18F1">
        <w:t xml:space="preserve">dodavatel </w:t>
      </w:r>
      <w:r w:rsidRPr="00FE18F1">
        <w:t xml:space="preserve">prokáže, že bude mít toto </w:t>
      </w:r>
      <w:r w:rsidR="007C3744" w:rsidRPr="00FE18F1">
        <w:t>zařízení</w:t>
      </w:r>
      <w:r w:rsidR="00BC6D2B" w:rsidRPr="00FE18F1">
        <w:t xml:space="preserve"> k </w:t>
      </w:r>
      <w:r w:rsidRPr="00FE18F1">
        <w:t>jeho použití pro plnění předmětné veřejné zakázky</w:t>
      </w:r>
      <w:r w:rsidR="00BC6D2B" w:rsidRPr="00FE18F1">
        <w:t xml:space="preserve"> k </w:t>
      </w:r>
      <w:r w:rsidRPr="00FE18F1">
        <w:t>dispozici</w:t>
      </w:r>
      <w:r w:rsidR="00845C50" w:rsidRPr="00FE18F1">
        <w:t xml:space="preserve"> a </w:t>
      </w:r>
      <w:r w:rsidRPr="00FE18F1">
        <w:t xml:space="preserve">že bude mít zajištěnu i jeho odbornou montáž, případně bude smlouva </w:t>
      </w:r>
      <w:r w:rsidR="00E42D7E" w:rsidRPr="00FE18F1">
        <w:t xml:space="preserve">či závazek </w:t>
      </w:r>
      <w:r w:rsidRPr="00FE18F1">
        <w:t xml:space="preserve">obsahovat souhlas výrobce nebo dodavatele </w:t>
      </w:r>
      <w:r w:rsidR="007C3744" w:rsidRPr="00FE18F1">
        <w:t>zařízení</w:t>
      </w:r>
      <w:r w:rsidR="00845C50" w:rsidRPr="00FE18F1">
        <w:t xml:space="preserve"> s </w:t>
      </w:r>
      <w:r w:rsidRPr="00FE18F1">
        <w:t>tím</w:t>
      </w:r>
      <w:r>
        <w:t xml:space="preserve">,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2520A88F"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3B5302">
        <w:t>rozsahu projektování UTZ/E.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E851414"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w:t>
      </w:r>
      <w:r w:rsidRPr="00FE18F1">
        <w:t xml:space="preserve">smlouvy prostřednictvím jiné osoby, je povinen předložit veškeré doklady požadované dle čl. </w:t>
      </w:r>
      <w:r w:rsidR="005A4A21" w:rsidRPr="00FE18F1">
        <w:t xml:space="preserve">8.12 </w:t>
      </w:r>
      <w:r w:rsidRPr="00FE18F1">
        <w:t>těchto Pokynů</w:t>
      </w:r>
      <w:r>
        <w:t xml:space="preserve"> ve vztahu k této jiné osobě.</w:t>
      </w:r>
    </w:p>
    <w:p w14:paraId="1DCD4FA4" w14:textId="77777777" w:rsidR="0035531B" w:rsidRDefault="0035531B" w:rsidP="00B77C6D">
      <w:pPr>
        <w:pStyle w:val="Nadpis1-1"/>
      </w:pPr>
      <w:bookmarkStart w:id="24" w:name="_Toc169769321"/>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se nevztahuje na takové informace, jejichž zveřejnění je, </w:t>
      </w:r>
      <w:r>
        <w:lastRenderedPageBreak/>
        <w:t>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69769322"/>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42AF7FA3"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C1780">
        <w:br/>
      </w:r>
      <w:r w:rsidR="00D01E0D">
        <w:rPr>
          <w:b/>
        </w:rPr>
        <w:t>18 2</w:t>
      </w:r>
      <w:r w:rsidR="002C1780">
        <w:rPr>
          <w:b/>
        </w:rPr>
        <w:t>00 000</w:t>
      </w:r>
      <w:r w:rsidRPr="0064514C">
        <w:rPr>
          <w:b/>
        </w:rPr>
        <w:t xml:space="preserve"> Kč</w:t>
      </w:r>
      <w:r>
        <w:t xml:space="preserve"> (slovy: </w:t>
      </w:r>
      <w:r w:rsidR="00D01E0D">
        <w:t>osmnáct</w:t>
      </w:r>
      <w:r w:rsidR="002C1780" w:rsidRPr="002C1780">
        <w:t xml:space="preserve"> milionů </w:t>
      </w:r>
      <w:r w:rsidR="00D01E0D">
        <w:t>dvě</w:t>
      </w:r>
      <w:r w:rsidR="002C1780" w:rsidRPr="002C1780">
        <w:t xml:space="preserve"> sta tisíc 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D45D3B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2C1780" w:rsidRPr="002C1780">
        <w:rPr>
          <w:b/>
        </w:rPr>
        <w:t>30007-1908811/0710</w:t>
      </w:r>
      <w:r w:rsidR="002C1780" w:rsidRPr="002C1780">
        <w:t xml:space="preserve">, vedený u České národní banky </w:t>
      </w:r>
      <w:r>
        <w:t>variabilní symbol</w:t>
      </w:r>
      <w:r w:rsidR="002C1780">
        <w:t xml:space="preserve"> </w:t>
      </w:r>
      <w:r w:rsidR="002C1780" w:rsidRPr="00BA59DF">
        <w:rPr>
          <w:rFonts w:eastAsia="Times New Roman" w:cs="Arial"/>
          <w:b/>
          <w:bCs/>
          <w:lang w:eastAsia="cs-CZ"/>
        </w:rPr>
        <w:t>5523520012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69769323"/>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48281408" w:rsidR="002E1EF3" w:rsidRDefault="007D382D" w:rsidP="00BA59DF">
      <w:pPr>
        <w:pStyle w:val="Odrka1-1"/>
      </w:pPr>
      <w:r w:rsidRPr="0060254E">
        <w:t>recyklaci kameniva vyzískávaného z kolejového lože</w:t>
      </w:r>
      <w:r w:rsidR="00BA59DF">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69769324"/>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w:t>
      </w:r>
      <w:r w:rsidRPr="00666E83">
        <w:rPr>
          <w:rFonts w:eastAsia="Verdana" w:cstheme="majorBidi"/>
          <w:noProof/>
          <w:szCs w:val="26"/>
        </w:rPr>
        <w:lastRenderedPageBreak/>
        <w:t xml:space="preserve">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69769325"/>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475986FA" w14:textId="58BA723B" w:rsidR="0035531B" w:rsidRDefault="0035531B" w:rsidP="00564DDD">
      <w:pPr>
        <w:pStyle w:val="Textbezslovn"/>
        <w:tabs>
          <w:tab w:val="left" w:pos="2127"/>
        </w:tabs>
        <w:ind w:left="2127" w:hanging="1390"/>
      </w:pPr>
      <w:r>
        <w:t xml:space="preserve">Příloha č. </w:t>
      </w:r>
      <w:r w:rsidR="006B5BF7">
        <w:t>12</w:t>
      </w:r>
      <w:r>
        <w:tab/>
      </w:r>
      <w:r w:rsidR="009325BC" w:rsidRPr="009325BC">
        <w:t>NEOBSAZENO</w:t>
      </w: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32CCCF21" w14:textId="621E5DFF" w:rsidR="00564DDD" w:rsidRDefault="0035531B" w:rsidP="00484F27">
      <w:pPr>
        <w:pStyle w:val="Textbezslovn"/>
        <w:spacing w:after="0"/>
      </w:pPr>
      <w:r>
        <w:t>Správa železnic,</w:t>
      </w:r>
      <w:r w:rsidR="001C22AD">
        <w:t xml:space="preserve"> </w:t>
      </w:r>
      <w:r>
        <w:t>státní organizace</w:t>
      </w:r>
      <w:r w:rsidR="00564DDD">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2B464E1" w14:textId="77777777" w:rsidR="00515D8A" w:rsidRDefault="00515D8A" w:rsidP="00564DDD">
      <w:pPr>
        <w:pStyle w:val="Textbezslovn"/>
      </w:pPr>
    </w:p>
    <w:p w14:paraId="456978EE" w14:textId="77777777" w:rsidR="00515D8A" w:rsidRDefault="00515D8A" w:rsidP="00515D8A">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16890C95" w:rsidR="0035531B" w:rsidRDefault="0035531B" w:rsidP="00515D8A">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A137AE">
              <w:rPr>
                <w:b/>
              </w:rPr>
              <w:t>ných</w:t>
            </w:r>
            <w:proofErr w:type="spellEnd"/>
            <w:r w:rsidRPr="00A137AE">
              <w:rPr>
                <w:b/>
              </w:rPr>
              <w:t xml:space="preserve"> v čl. 8.5 Pokynů</w:t>
            </w:r>
            <w:r w:rsidR="00AD792A" w:rsidRPr="00A137AE">
              <w:rPr>
                <w:b/>
              </w:rPr>
              <w:t>, které dodavatel poskytl** za posledních 5 let v Kč***</w:t>
            </w:r>
            <w:r w:rsidR="00EE3C5F" w:rsidRPr="00A137AE">
              <w:rPr>
                <w:b/>
              </w:rPr>
              <w:t xml:space="preserve"> </w:t>
            </w:r>
            <w:r w:rsidR="00AD792A" w:rsidRPr="00A137AE">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A137AE">
        <w:t xml:space="preserve">/ </w:t>
      </w:r>
      <w:r w:rsidR="00C20BBC" w:rsidRPr="00A137AE">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8EC56A0"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BFFD52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137AE" w:rsidRPr="00692045">
        <w:rPr>
          <w:b/>
          <w:bCs/>
        </w:rPr>
        <w:t>„</w:t>
      </w:r>
      <w:r w:rsidR="002423CE" w:rsidRPr="002423CE">
        <w:rPr>
          <w:b/>
          <w:bCs/>
        </w:rPr>
        <w:t xml:space="preserve">Zvýšení kapacity trati </w:t>
      </w:r>
      <w:r w:rsidR="002423CE">
        <w:rPr>
          <w:b/>
          <w:bCs/>
        </w:rPr>
        <w:br/>
      </w:r>
      <w:r w:rsidR="002423CE" w:rsidRPr="002423CE">
        <w:rPr>
          <w:b/>
          <w:bCs/>
        </w:rPr>
        <w:t>Týniště n. O. – Častolovice – Solnice, 4. část, 1.+3. etapa</w:t>
      </w:r>
      <w:r w:rsidR="00A137AE" w:rsidRPr="00692045">
        <w:rPr>
          <w:b/>
          <w:bCs/>
        </w:rPr>
        <w:t>“</w:t>
      </w:r>
      <w:r w:rsidR="00A137AE" w:rsidRPr="00DF0EC8">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bookmarkEnd w:id="1"/>
    <w:bookmarkEnd w:id="2"/>
    <w:bookmarkEnd w:id="3"/>
    <w:bookmarkEnd w:id="4"/>
    <w:p w14:paraId="50D82AEE" w14:textId="51728796" w:rsidR="00964860" w:rsidRDefault="00447D55" w:rsidP="00964860">
      <w:pPr>
        <w:pStyle w:val="Textbezslovn"/>
        <w:ind w:left="0"/>
      </w:pPr>
      <w:r>
        <w:t>NEOBSAZENO</w:t>
      </w: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196B4" w14:textId="77777777" w:rsidR="00285089" w:rsidRDefault="00285089" w:rsidP="00962258">
      <w:pPr>
        <w:spacing w:after="0" w:line="240" w:lineRule="auto"/>
      </w:pPr>
      <w:r>
        <w:separator/>
      </w:r>
    </w:p>
  </w:endnote>
  <w:endnote w:type="continuationSeparator" w:id="0">
    <w:p w14:paraId="69D04BE7" w14:textId="77777777" w:rsidR="00285089" w:rsidRDefault="002850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032D" w14:paraId="5CDE79BC" w14:textId="77777777" w:rsidTr="00EB46E5">
      <w:tc>
        <w:tcPr>
          <w:tcW w:w="1361" w:type="dxa"/>
          <w:tcMar>
            <w:left w:w="0" w:type="dxa"/>
            <w:right w:w="0" w:type="dxa"/>
          </w:tcMar>
          <w:vAlign w:val="bottom"/>
        </w:tcPr>
        <w:p w14:paraId="3DE5EB8F" w14:textId="4E6B47EA" w:rsidR="003C032D" w:rsidRPr="00B8518B" w:rsidRDefault="003C032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D96">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D96">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3C032D" w:rsidRDefault="003C032D" w:rsidP="00B8518B">
          <w:pPr>
            <w:pStyle w:val="Zpat"/>
          </w:pPr>
        </w:p>
      </w:tc>
      <w:tc>
        <w:tcPr>
          <w:tcW w:w="425" w:type="dxa"/>
          <w:shd w:val="clear" w:color="auto" w:fill="auto"/>
          <w:tcMar>
            <w:left w:w="0" w:type="dxa"/>
            <w:right w:w="0" w:type="dxa"/>
          </w:tcMar>
        </w:tcPr>
        <w:p w14:paraId="36BAECC2" w14:textId="77777777" w:rsidR="003C032D" w:rsidRDefault="003C032D" w:rsidP="00B8518B">
          <w:pPr>
            <w:pStyle w:val="Zpat"/>
          </w:pPr>
        </w:p>
      </w:tc>
      <w:tc>
        <w:tcPr>
          <w:tcW w:w="8505" w:type="dxa"/>
        </w:tcPr>
        <w:p w14:paraId="77A867BA" w14:textId="63A96EAC" w:rsidR="003C032D" w:rsidRDefault="003C032D" w:rsidP="00EB46E5">
          <w:pPr>
            <w:pStyle w:val="Zpat0"/>
          </w:pPr>
          <w:r w:rsidRPr="0072654F">
            <w:t>„Zvýšení kapacity trati Týniště n. O. – Častolovice – Solnice, 4. část</w:t>
          </w:r>
          <w:r>
            <w:t>“</w:t>
          </w:r>
          <w:r w:rsidRPr="0072654F">
            <w:t>, 1.+3. etapa</w:t>
          </w:r>
        </w:p>
        <w:p w14:paraId="3F2A1F4C" w14:textId="03874681" w:rsidR="003C032D" w:rsidRDefault="003C032D"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3C032D" w:rsidRDefault="003C032D" w:rsidP="0035531B">
          <w:pPr>
            <w:pStyle w:val="Zpat0"/>
          </w:pPr>
          <w:r>
            <w:t xml:space="preserve">Část 2 – </w:t>
          </w:r>
          <w:r w:rsidRPr="0035531B">
            <w:rPr>
              <w:caps/>
            </w:rPr>
            <w:t>Pokyny pro dodavatele</w:t>
          </w:r>
          <w:r>
            <w:t xml:space="preserve"> – Zhotovení stavby</w:t>
          </w:r>
        </w:p>
      </w:tc>
    </w:tr>
  </w:tbl>
  <w:p w14:paraId="5DF1028D" w14:textId="77777777" w:rsidR="003C032D" w:rsidRPr="00B8518B" w:rsidRDefault="003C03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3C032D" w:rsidRPr="00B8518B" w:rsidRDefault="003C032D" w:rsidP="00460660">
    <w:pPr>
      <w:pStyle w:val="Zpat"/>
      <w:rPr>
        <w:sz w:val="2"/>
        <w:szCs w:val="2"/>
      </w:rPr>
    </w:pPr>
  </w:p>
  <w:p w14:paraId="580CEFC5" w14:textId="6F459D5C" w:rsidR="003C032D" w:rsidRPr="00460660" w:rsidRDefault="003C032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D8C99" w14:textId="77777777" w:rsidR="00285089" w:rsidRDefault="00285089" w:rsidP="00962258">
      <w:pPr>
        <w:spacing w:after="0" w:line="240" w:lineRule="auto"/>
      </w:pPr>
      <w:r>
        <w:separator/>
      </w:r>
    </w:p>
  </w:footnote>
  <w:footnote w:type="continuationSeparator" w:id="0">
    <w:p w14:paraId="0601DBA9" w14:textId="77777777" w:rsidR="00285089" w:rsidRDefault="00285089" w:rsidP="00962258">
      <w:pPr>
        <w:spacing w:after="0" w:line="240" w:lineRule="auto"/>
      </w:pPr>
      <w:r>
        <w:continuationSeparator/>
      </w:r>
    </w:p>
  </w:footnote>
  <w:footnote w:id="1">
    <w:p w14:paraId="01FEDBCB" w14:textId="77777777" w:rsidR="003C032D" w:rsidRDefault="003C032D">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3C032D" w:rsidRDefault="003C032D"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3C032D" w:rsidRDefault="003C032D"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3C032D" w:rsidRDefault="003C032D"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3C032D" w:rsidRPr="00EB54C9" w:rsidRDefault="003C032D"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3C032D" w:rsidRDefault="003C032D"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3C032D" w:rsidRDefault="003C032D"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3C032D" w:rsidRDefault="003C032D">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3C032D" w:rsidRDefault="003C032D">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3C032D" w:rsidRDefault="003C032D">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3C032D" w:rsidRDefault="003C032D">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3C032D" w:rsidRDefault="003C032D">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3C032D" w:rsidRDefault="003C032D">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3C032D" w:rsidRDefault="003C032D"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032D" w14:paraId="252031F4" w14:textId="77777777" w:rsidTr="00C02D0A">
      <w:trPr>
        <w:trHeight w:hRule="exact" w:val="454"/>
      </w:trPr>
      <w:tc>
        <w:tcPr>
          <w:tcW w:w="1361" w:type="dxa"/>
          <w:tcMar>
            <w:top w:w="57" w:type="dxa"/>
            <w:left w:w="0" w:type="dxa"/>
            <w:right w:w="0" w:type="dxa"/>
          </w:tcMar>
        </w:tcPr>
        <w:p w14:paraId="2B9DCF35" w14:textId="77777777" w:rsidR="003C032D" w:rsidRPr="00B8518B" w:rsidRDefault="003C032D" w:rsidP="00523EA7">
          <w:pPr>
            <w:pStyle w:val="Zpat"/>
            <w:rPr>
              <w:rStyle w:val="slostrnky"/>
            </w:rPr>
          </w:pPr>
        </w:p>
      </w:tc>
      <w:tc>
        <w:tcPr>
          <w:tcW w:w="3458" w:type="dxa"/>
          <w:shd w:val="clear" w:color="auto" w:fill="auto"/>
          <w:tcMar>
            <w:top w:w="57" w:type="dxa"/>
            <w:left w:w="0" w:type="dxa"/>
            <w:right w:w="0" w:type="dxa"/>
          </w:tcMar>
        </w:tcPr>
        <w:p w14:paraId="6022F9D2" w14:textId="77777777" w:rsidR="003C032D" w:rsidRDefault="003C032D" w:rsidP="00523EA7">
          <w:pPr>
            <w:pStyle w:val="Zpat"/>
          </w:pPr>
        </w:p>
      </w:tc>
      <w:tc>
        <w:tcPr>
          <w:tcW w:w="5698" w:type="dxa"/>
          <w:shd w:val="clear" w:color="auto" w:fill="auto"/>
          <w:tcMar>
            <w:top w:w="57" w:type="dxa"/>
            <w:left w:w="0" w:type="dxa"/>
            <w:right w:w="0" w:type="dxa"/>
          </w:tcMar>
        </w:tcPr>
        <w:p w14:paraId="38D6D7C3" w14:textId="77777777" w:rsidR="003C032D" w:rsidRPr="00D6163D" w:rsidRDefault="003C032D" w:rsidP="00D6163D">
          <w:pPr>
            <w:pStyle w:val="Druhdokumentu"/>
          </w:pPr>
        </w:p>
      </w:tc>
    </w:tr>
  </w:tbl>
  <w:p w14:paraId="5F291682" w14:textId="77777777" w:rsidR="003C032D" w:rsidRPr="00D6163D" w:rsidRDefault="003C0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C032D" w14:paraId="65AA8071" w14:textId="77777777" w:rsidTr="00B22106">
      <w:trPr>
        <w:trHeight w:hRule="exact" w:val="936"/>
      </w:trPr>
      <w:tc>
        <w:tcPr>
          <w:tcW w:w="1361" w:type="dxa"/>
          <w:tcMar>
            <w:left w:w="0" w:type="dxa"/>
            <w:right w:w="0" w:type="dxa"/>
          </w:tcMar>
        </w:tcPr>
        <w:p w14:paraId="34CA8588" w14:textId="77777777" w:rsidR="003C032D" w:rsidRPr="00B8518B" w:rsidRDefault="003C032D" w:rsidP="00FC6389">
          <w:pPr>
            <w:pStyle w:val="Zpat"/>
            <w:rPr>
              <w:rStyle w:val="slostrnky"/>
            </w:rPr>
          </w:pPr>
        </w:p>
      </w:tc>
      <w:tc>
        <w:tcPr>
          <w:tcW w:w="3458" w:type="dxa"/>
          <w:shd w:val="clear" w:color="auto" w:fill="auto"/>
          <w:tcMar>
            <w:left w:w="0" w:type="dxa"/>
            <w:right w:w="0" w:type="dxa"/>
          </w:tcMar>
        </w:tcPr>
        <w:p w14:paraId="58717F5C" w14:textId="77777777" w:rsidR="003C032D" w:rsidRDefault="003C032D" w:rsidP="00FC6389">
          <w:pPr>
            <w:pStyle w:val="Zpat"/>
          </w:pPr>
        </w:p>
      </w:tc>
      <w:tc>
        <w:tcPr>
          <w:tcW w:w="5756" w:type="dxa"/>
          <w:shd w:val="clear" w:color="auto" w:fill="auto"/>
          <w:tcMar>
            <w:left w:w="0" w:type="dxa"/>
            <w:right w:w="0" w:type="dxa"/>
          </w:tcMar>
        </w:tcPr>
        <w:p w14:paraId="152FCBCF" w14:textId="77777777" w:rsidR="003C032D" w:rsidRPr="00D6163D" w:rsidRDefault="003C032D" w:rsidP="00FC6389">
          <w:pPr>
            <w:pStyle w:val="Druhdokumentu"/>
          </w:pPr>
        </w:p>
      </w:tc>
    </w:tr>
    <w:tr w:rsidR="003C032D" w14:paraId="42490C1C" w14:textId="77777777" w:rsidTr="00B22106">
      <w:trPr>
        <w:trHeight w:hRule="exact" w:val="936"/>
      </w:trPr>
      <w:tc>
        <w:tcPr>
          <w:tcW w:w="1361" w:type="dxa"/>
          <w:tcMar>
            <w:left w:w="0" w:type="dxa"/>
            <w:right w:w="0" w:type="dxa"/>
          </w:tcMar>
        </w:tcPr>
        <w:p w14:paraId="590E4A63" w14:textId="77777777" w:rsidR="003C032D" w:rsidRPr="00B8518B" w:rsidRDefault="003C032D" w:rsidP="00FC6389">
          <w:pPr>
            <w:pStyle w:val="Zpat"/>
            <w:rPr>
              <w:rStyle w:val="slostrnky"/>
            </w:rPr>
          </w:pPr>
        </w:p>
      </w:tc>
      <w:tc>
        <w:tcPr>
          <w:tcW w:w="3458" w:type="dxa"/>
          <w:shd w:val="clear" w:color="auto" w:fill="auto"/>
          <w:tcMar>
            <w:left w:w="0" w:type="dxa"/>
            <w:right w:w="0" w:type="dxa"/>
          </w:tcMar>
        </w:tcPr>
        <w:p w14:paraId="1448A1EB" w14:textId="77777777" w:rsidR="003C032D" w:rsidRDefault="003C032D" w:rsidP="00FC6389">
          <w:pPr>
            <w:pStyle w:val="Zpat"/>
          </w:pPr>
        </w:p>
      </w:tc>
      <w:tc>
        <w:tcPr>
          <w:tcW w:w="5756" w:type="dxa"/>
          <w:shd w:val="clear" w:color="auto" w:fill="auto"/>
          <w:tcMar>
            <w:left w:w="0" w:type="dxa"/>
            <w:right w:w="0" w:type="dxa"/>
          </w:tcMar>
        </w:tcPr>
        <w:p w14:paraId="417861B4" w14:textId="77777777" w:rsidR="003C032D" w:rsidRPr="00D6163D" w:rsidRDefault="003C032D" w:rsidP="00FC6389">
          <w:pPr>
            <w:pStyle w:val="Druhdokumentu"/>
          </w:pPr>
        </w:p>
      </w:tc>
    </w:tr>
  </w:tbl>
  <w:p w14:paraId="07626039" w14:textId="77777777" w:rsidR="003C032D" w:rsidRPr="00D6163D" w:rsidRDefault="003C032D"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C032D" w:rsidRPr="00460660" w:rsidRDefault="003C03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DB82C7C"/>
    <w:multiLevelType w:val="hybridMultilevel"/>
    <w:tmpl w:val="7F58C102"/>
    <w:lvl w:ilvl="0" w:tplc="ABA0C102">
      <w:start w:val="9"/>
      <w:numFmt w:val="bullet"/>
      <w:lvlText w:val="-"/>
      <w:lvlJc w:val="left"/>
      <w:pPr>
        <w:ind w:left="2280" w:hanging="360"/>
      </w:pPr>
      <w:rPr>
        <w:rFonts w:ascii="Calibri" w:eastAsia="Times New Roman" w:hAnsi="Calibri" w:hint="default"/>
        <w:b w:val="0"/>
        <w:bCs w:val="0"/>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C472CE7"/>
    <w:multiLevelType w:val="hybridMultilevel"/>
    <w:tmpl w:val="9FE0E24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0422179">
    <w:abstractNumId w:val="5"/>
  </w:num>
  <w:num w:numId="2" w16cid:durableId="1081871870">
    <w:abstractNumId w:val="1"/>
  </w:num>
  <w:num w:numId="3" w16cid:durableId="860312930">
    <w:abstractNumId w:val="17"/>
  </w:num>
  <w:num w:numId="4" w16cid:durableId="1199514312">
    <w:abstractNumId w:val="3"/>
  </w:num>
  <w:num w:numId="5" w16cid:durableId="367603470">
    <w:abstractNumId w:val="0"/>
  </w:num>
  <w:num w:numId="6" w16cid:durableId="56786931">
    <w:abstractNumId w:val="7"/>
  </w:num>
  <w:num w:numId="7" w16cid:durableId="1214461953">
    <w:abstractNumId w:val="13"/>
  </w:num>
  <w:num w:numId="8" w16cid:durableId="1804303330">
    <w:abstractNumId w:val="10"/>
  </w:num>
  <w:num w:numId="9" w16cid:durableId="1806774192">
    <w:abstractNumId w:val="19"/>
  </w:num>
  <w:num w:numId="10" w16cid:durableId="110636325">
    <w:abstractNumId w:val="14"/>
  </w:num>
  <w:num w:numId="11" w16cid:durableId="10448712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04922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4247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345847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99943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4543365">
    <w:abstractNumId w:val="12"/>
  </w:num>
  <w:num w:numId="17" w16cid:durableId="47043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08843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9131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45937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3455799">
    <w:abstractNumId w:val="13"/>
  </w:num>
  <w:num w:numId="22" w16cid:durableId="557284733">
    <w:abstractNumId w:val="13"/>
  </w:num>
  <w:num w:numId="23" w16cid:durableId="390268925">
    <w:abstractNumId w:val="10"/>
  </w:num>
  <w:num w:numId="24" w16cid:durableId="1054036951">
    <w:abstractNumId w:val="0"/>
  </w:num>
  <w:num w:numId="25" w16cid:durableId="1554267056">
    <w:abstractNumId w:val="10"/>
  </w:num>
  <w:num w:numId="26" w16cid:durableId="997151125">
    <w:abstractNumId w:val="0"/>
  </w:num>
  <w:num w:numId="27" w16cid:durableId="844173846">
    <w:abstractNumId w:val="0"/>
  </w:num>
  <w:num w:numId="28" w16cid:durableId="461967262">
    <w:abstractNumId w:val="10"/>
  </w:num>
  <w:num w:numId="29" w16cid:durableId="1557661416">
    <w:abstractNumId w:val="0"/>
  </w:num>
  <w:num w:numId="30" w16cid:durableId="1987933068">
    <w:abstractNumId w:val="10"/>
  </w:num>
  <w:num w:numId="31" w16cid:durableId="795219606">
    <w:abstractNumId w:val="10"/>
  </w:num>
  <w:num w:numId="32" w16cid:durableId="1569804548">
    <w:abstractNumId w:val="10"/>
  </w:num>
  <w:num w:numId="33" w16cid:durableId="1918128962">
    <w:abstractNumId w:val="0"/>
  </w:num>
  <w:num w:numId="34" w16cid:durableId="961421863">
    <w:abstractNumId w:val="18"/>
  </w:num>
  <w:num w:numId="35" w16cid:durableId="269508722">
    <w:abstractNumId w:val="6"/>
  </w:num>
  <w:num w:numId="36" w16cid:durableId="35660579">
    <w:abstractNumId w:val="10"/>
  </w:num>
  <w:num w:numId="37" w16cid:durableId="569466029">
    <w:abstractNumId w:val="9"/>
  </w:num>
  <w:num w:numId="38" w16cid:durableId="1225221609">
    <w:abstractNumId w:val="10"/>
  </w:num>
  <w:num w:numId="39" w16cid:durableId="418525981">
    <w:abstractNumId w:val="2"/>
  </w:num>
  <w:num w:numId="40" w16cid:durableId="1034965807">
    <w:abstractNumId w:val="10"/>
  </w:num>
  <w:num w:numId="41" w16cid:durableId="1279684193">
    <w:abstractNumId w:val="10"/>
  </w:num>
  <w:num w:numId="42" w16cid:durableId="861359101">
    <w:abstractNumId w:val="10"/>
  </w:num>
  <w:num w:numId="43" w16cid:durableId="999624166">
    <w:abstractNumId w:val="11"/>
  </w:num>
  <w:num w:numId="44" w16cid:durableId="586964311">
    <w:abstractNumId w:val="15"/>
  </w:num>
  <w:num w:numId="45" w16cid:durableId="1761289113">
    <w:abstractNumId w:val="16"/>
  </w:num>
  <w:num w:numId="46" w16cid:durableId="988707582">
    <w:abstractNumId w:val="8"/>
  </w:num>
  <w:num w:numId="47" w16cid:durableId="1313174984">
    <w:abstractNumId w:val="4"/>
  </w:num>
  <w:num w:numId="48" w16cid:durableId="155453541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4E4E"/>
    <w:rsid w:val="00006798"/>
    <w:rsid w:val="00006C83"/>
    <w:rsid w:val="00013E7F"/>
    <w:rsid w:val="00014412"/>
    <w:rsid w:val="0001629D"/>
    <w:rsid w:val="00016BE5"/>
    <w:rsid w:val="000174E8"/>
    <w:rsid w:val="00017F3C"/>
    <w:rsid w:val="00020D8C"/>
    <w:rsid w:val="00021217"/>
    <w:rsid w:val="00024A00"/>
    <w:rsid w:val="00024A26"/>
    <w:rsid w:val="00025755"/>
    <w:rsid w:val="000266C3"/>
    <w:rsid w:val="00027101"/>
    <w:rsid w:val="000271BB"/>
    <w:rsid w:val="00031AAB"/>
    <w:rsid w:val="000338E9"/>
    <w:rsid w:val="00034466"/>
    <w:rsid w:val="00034CB1"/>
    <w:rsid w:val="00036309"/>
    <w:rsid w:val="0004040D"/>
    <w:rsid w:val="0004058B"/>
    <w:rsid w:val="00041319"/>
    <w:rsid w:val="000415F1"/>
    <w:rsid w:val="00041EC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34B2"/>
    <w:rsid w:val="00074D42"/>
    <w:rsid w:val="000752D9"/>
    <w:rsid w:val="0007720E"/>
    <w:rsid w:val="0007742F"/>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3371"/>
    <w:rsid w:val="000C41F2"/>
    <w:rsid w:val="000C72CF"/>
    <w:rsid w:val="000D22C4"/>
    <w:rsid w:val="000D27D1"/>
    <w:rsid w:val="000D3030"/>
    <w:rsid w:val="000D57D5"/>
    <w:rsid w:val="000D5E72"/>
    <w:rsid w:val="000E1A7F"/>
    <w:rsid w:val="000E2C96"/>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3D7F"/>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09E"/>
    <w:rsid w:val="00143B89"/>
    <w:rsid w:val="001441BF"/>
    <w:rsid w:val="0014466A"/>
    <w:rsid w:val="00146BCB"/>
    <w:rsid w:val="00151AAB"/>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82EA2"/>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2FAE"/>
    <w:rsid w:val="001B36CB"/>
    <w:rsid w:val="001B4E74"/>
    <w:rsid w:val="001B4ED9"/>
    <w:rsid w:val="001B4F39"/>
    <w:rsid w:val="001B5EED"/>
    <w:rsid w:val="001B6A0F"/>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482E"/>
    <w:rsid w:val="001E57B9"/>
    <w:rsid w:val="001E61F5"/>
    <w:rsid w:val="001E651D"/>
    <w:rsid w:val="001E678E"/>
    <w:rsid w:val="001E6A4A"/>
    <w:rsid w:val="001E7845"/>
    <w:rsid w:val="001F0356"/>
    <w:rsid w:val="001F4369"/>
    <w:rsid w:val="0020074C"/>
    <w:rsid w:val="002028F8"/>
    <w:rsid w:val="002037E4"/>
    <w:rsid w:val="002071BB"/>
    <w:rsid w:val="002072FA"/>
    <w:rsid w:val="00207DF5"/>
    <w:rsid w:val="00213FC1"/>
    <w:rsid w:val="002172B0"/>
    <w:rsid w:val="00217A21"/>
    <w:rsid w:val="00223DAF"/>
    <w:rsid w:val="00224981"/>
    <w:rsid w:val="002260E8"/>
    <w:rsid w:val="00226F37"/>
    <w:rsid w:val="00227BC8"/>
    <w:rsid w:val="00227EE7"/>
    <w:rsid w:val="002322C2"/>
    <w:rsid w:val="00233A53"/>
    <w:rsid w:val="00240B81"/>
    <w:rsid w:val="00240D55"/>
    <w:rsid w:val="002423CE"/>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8508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3FF"/>
    <w:rsid w:val="002B4D14"/>
    <w:rsid w:val="002C04EE"/>
    <w:rsid w:val="002C1780"/>
    <w:rsid w:val="002C2DB6"/>
    <w:rsid w:val="002C31BF"/>
    <w:rsid w:val="002C4A72"/>
    <w:rsid w:val="002C58B6"/>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5BB"/>
    <w:rsid w:val="002E1EF3"/>
    <w:rsid w:val="002E23B8"/>
    <w:rsid w:val="002E2494"/>
    <w:rsid w:val="002E3EB1"/>
    <w:rsid w:val="002E59CD"/>
    <w:rsid w:val="002E5A5C"/>
    <w:rsid w:val="002E5C7B"/>
    <w:rsid w:val="002E6A11"/>
    <w:rsid w:val="002E6EE1"/>
    <w:rsid w:val="002E722A"/>
    <w:rsid w:val="002E78A5"/>
    <w:rsid w:val="002F0EED"/>
    <w:rsid w:val="002F2CCA"/>
    <w:rsid w:val="002F4333"/>
    <w:rsid w:val="002F4B2A"/>
    <w:rsid w:val="002F6135"/>
    <w:rsid w:val="002F658F"/>
    <w:rsid w:val="002F6BE4"/>
    <w:rsid w:val="003000CA"/>
    <w:rsid w:val="003004CC"/>
    <w:rsid w:val="00302E84"/>
    <w:rsid w:val="00304E1F"/>
    <w:rsid w:val="0030556D"/>
    <w:rsid w:val="00307641"/>
    <w:rsid w:val="003106D0"/>
    <w:rsid w:val="00311F11"/>
    <w:rsid w:val="00313A89"/>
    <w:rsid w:val="00313E02"/>
    <w:rsid w:val="00316224"/>
    <w:rsid w:val="0031722E"/>
    <w:rsid w:val="00317DA0"/>
    <w:rsid w:val="003219BA"/>
    <w:rsid w:val="00321CF3"/>
    <w:rsid w:val="00322E6C"/>
    <w:rsid w:val="00325A21"/>
    <w:rsid w:val="00325FF5"/>
    <w:rsid w:val="00326D09"/>
    <w:rsid w:val="00327EEF"/>
    <w:rsid w:val="00327F28"/>
    <w:rsid w:val="0033239F"/>
    <w:rsid w:val="00332E6D"/>
    <w:rsid w:val="003332F5"/>
    <w:rsid w:val="003339FF"/>
    <w:rsid w:val="00333C1C"/>
    <w:rsid w:val="0033594A"/>
    <w:rsid w:val="00335975"/>
    <w:rsid w:val="00337694"/>
    <w:rsid w:val="0033797B"/>
    <w:rsid w:val="0034274B"/>
    <w:rsid w:val="0034333E"/>
    <w:rsid w:val="00344144"/>
    <w:rsid w:val="00346ACC"/>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4AA9"/>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33C8"/>
    <w:rsid w:val="00394D03"/>
    <w:rsid w:val="003956C6"/>
    <w:rsid w:val="00396CF6"/>
    <w:rsid w:val="00397AEE"/>
    <w:rsid w:val="00397F6E"/>
    <w:rsid w:val="003A0F79"/>
    <w:rsid w:val="003A2685"/>
    <w:rsid w:val="003A4513"/>
    <w:rsid w:val="003A51D3"/>
    <w:rsid w:val="003A545F"/>
    <w:rsid w:val="003A68CD"/>
    <w:rsid w:val="003A6B2C"/>
    <w:rsid w:val="003B0B71"/>
    <w:rsid w:val="003B1DB6"/>
    <w:rsid w:val="003B5302"/>
    <w:rsid w:val="003B6A53"/>
    <w:rsid w:val="003B6EF6"/>
    <w:rsid w:val="003B7C2B"/>
    <w:rsid w:val="003C032D"/>
    <w:rsid w:val="003C0BF5"/>
    <w:rsid w:val="003C1379"/>
    <w:rsid w:val="003C33F2"/>
    <w:rsid w:val="003C39DB"/>
    <w:rsid w:val="003C4EAE"/>
    <w:rsid w:val="003C4F24"/>
    <w:rsid w:val="003C5943"/>
    <w:rsid w:val="003C6721"/>
    <w:rsid w:val="003D1280"/>
    <w:rsid w:val="003D4B05"/>
    <w:rsid w:val="003D756E"/>
    <w:rsid w:val="003D7A13"/>
    <w:rsid w:val="003E29D4"/>
    <w:rsid w:val="003E3815"/>
    <w:rsid w:val="003E3CE3"/>
    <w:rsid w:val="003E3F1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78F3"/>
    <w:rsid w:val="00413F8C"/>
    <w:rsid w:val="00416E9C"/>
    <w:rsid w:val="00417206"/>
    <w:rsid w:val="0042036E"/>
    <w:rsid w:val="00427794"/>
    <w:rsid w:val="004304A9"/>
    <w:rsid w:val="00430EE4"/>
    <w:rsid w:val="00433AD5"/>
    <w:rsid w:val="00434583"/>
    <w:rsid w:val="004352C0"/>
    <w:rsid w:val="00440CDA"/>
    <w:rsid w:val="00441CDC"/>
    <w:rsid w:val="0044335D"/>
    <w:rsid w:val="004459EF"/>
    <w:rsid w:val="004470F1"/>
    <w:rsid w:val="00447D55"/>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4F27"/>
    <w:rsid w:val="00485EB7"/>
    <w:rsid w:val="00486107"/>
    <w:rsid w:val="00487D41"/>
    <w:rsid w:val="004911B2"/>
    <w:rsid w:val="00491827"/>
    <w:rsid w:val="00492C5B"/>
    <w:rsid w:val="004945B8"/>
    <w:rsid w:val="004948D1"/>
    <w:rsid w:val="004955D1"/>
    <w:rsid w:val="004A0575"/>
    <w:rsid w:val="004A18D3"/>
    <w:rsid w:val="004A5F32"/>
    <w:rsid w:val="004B00B4"/>
    <w:rsid w:val="004B1A5C"/>
    <w:rsid w:val="004B2C03"/>
    <w:rsid w:val="004B34E9"/>
    <w:rsid w:val="004B4177"/>
    <w:rsid w:val="004C10A0"/>
    <w:rsid w:val="004C2050"/>
    <w:rsid w:val="004C4399"/>
    <w:rsid w:val="004C5D5D"/>
    <w:rsid w:val="004C6303"/>
    <w:rsid w:val="004C6480"/>
    <w:rsid w:val="004C709B"/>
    <w:rsid w:val="004C787C"/>
    <w:rsid w:val="004D294E"/>
    <w:rsid w:val="004D32B6"/>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50002D"/>
    <w:rsid w:val="00501B32"/>
    <w:rsid w:val="0050279B"/>
    <w:rsid w:val="00503F3E"/>
    <w:rsid w:val="0050666E"/>
    <w:rsid w:val="0050685B"/>
    <w:rsid w:val="0050776A"/>
    <w:rsid w:val="00510000"/>
    <w:rsid w:val="00511AB9"/>
    <w:rsid w:val="00514105"/>
    <w:rsid w:val="00515634"/>
    <w:rsid w:val="00515AA8"/>
    <w:rsid w:val="00515B63"/>
    <w:rsid w:val="00515D8A"/>
    <w:rsid w:val="00517640"/>
    <w:rsid w:val="005210B3"/>
    <w:rsid w:val="0052201D"/>
    <w:rsid w:val="00522FB8"/>
    <w:rsid w:val="00523096"/>
    <w:rsid w:val="00523BB5"/>
    <w:rsid w:val="00523EA7"/>
    <w:rsid w:val="00525CE5"/>
    <w:rsid w:val="0052625F"/>
    <w:rsid w:val="00527582"/>
    <w:rsid w:val="005277C1"/>
    <w:rsid w:val="005313E2"/>
    <w:rsid w:val="00531F09"/>
    <w:rsid w:val="00533804"/>
    <w:rsid w:val="005338D4"/>
    <w:rsid w:val="00533EF2"/>
    <w:rsid w:val="00537562"/>
    <w:rsid w:val="00537E03"/>
    <w:rsid w:val="005406EB"/>
    <w:rsid w:val="00540C01"/>
    <w:rsid w:val="005425D8"/>
    <w:rsid w:val="0054279B"/>
    <w:rsid w:val="00542AEE"/>
    <w:rsid w:val="005434A6"/>
    <w:rsid w:val="00545108"/>
    <w:rsid w:val="00545235"/>
    <w:rsid w:val="005459EB"/>
    <w:rsid w:val="00545EC0"/>
    <w:rsid w:val="005475F4"/>
    <w:rsid w:val="00547B00"/>
    <w:rsid w:val="00547BFE"/>
    <w:rsid w:val="00550DB1"/>
    <w:rsid w:val="00551338"/>
    <w:rsid w:val="00552763"/>
    <w:rsid w:val="00552B59"/>
    <w:rsid w:val="00553375"/>
    <w:rsid w:val="00555884"/>
    <w:rsid w:val="00564739"/>
    <w:rsid w:val="00564DDD"/>
    <w:rsid w:val="005674E4"/>
    <w:rsid w:val="00572B2A"/>
    <w:rsid w:val="005736B7"/>
    <w:rsid w:val="00573B6D"/>
    <w:rsid w:val="00574274"/>
    <w:rsid w:val="00575E5A"/>
    <w:rsid w:val="00577A3C"/>
    <w:rsid w:val="00580245"/>
    <w:rsid w:val="005833A7"/>
    <w:rsid w:val="005833EB"/>
    <w:rsid w:val="0058454D"/>
    <w:rsid w:val="005846C0"/>
    <w:rsid w:val="00584C89"/>
    <w:rsid w:val="0058554C"/>
    <w:rsid w:val="00585C65"/>
    <w:rsid w:val="00585F88"/>
    <w:rsid w:val="005959FD"/>
    <w:rsid w:val="005A1305"/>
    <w:rsid w:val="005A1F44"/>
    <w:rsid w:val="005A33C6"/>
    <w:rsid w:val="005A3D2F"/>
    <w:rsid w:val="005A4A21"/>
    <w:rsid w:val="005A5CE8"/>
    <w:rsid w:val="005B1FD3"/>
    <w:rsid w:val="005B518E"/>
    <w:rsid w:val="005B5580"/>
    <w:rsid w:val="005C180B"/>
    <w:rsid w:val="005C3856"/>
    <w:rsid w:val="005C4360"/>
    <w:rsid w:val="005C7FA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6740F"/>
    <w:rsid w:val="00673CDA"/>
    <w:rsid w:val="00674E23"/>
    <w:rsid w:val="00675773"/>
    <w:rsid w:val="006776B6"/>
    <w:rsid w:val="00681CB3"/>
    <w:rsid w:val="00683213"/>
    <w:rsid w:val="00683C14"/>
    <w:rsid w:val="00687CAF"/>
    <w:rsid w:val="00687D83"/>
    <w:rsid w:val="00691E7D"/>
    <w:rsid w:val="00692012"/>
    <w:rsid w:val="00693150"/>
    <w:rsid w:val="00694B0D"/>
    <w:rsid w:val="00695997"/>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D71D0"/>
    <w:rsid w:val="006E0578"/>
    <w:rsid w:val="006E0B47"/>
    <w:rsid w:val="006E0F98"/>
    <w:rsid w:val="006E1025"/>
    <w:rsid w:val="006E1147"/>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906"/>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654F"/>
    <w:rsid w:val="00727ABC"/>
    <w:rsid w:val="007356BD"/>
    <w:rsid w:val="00736AF2"/>
    <w:rsid w:val="00740AF5"/>
    <w:rsid w:val="007411C8"/>
    <w:rsid w:val="007433C7"/>
    <w:rsid w:val="00743525"/>
    <w:rsid w:val="00744F6A"/>
    <w:rsid w:val="00745555"/>
    <w:rsid w:val="007504E0"/>
    <w:rsid w:val="00751CF8"/>
    <w:rsid w:val="007541A2"/>
    <w:rsid w:val="00755818"/>
    <w:rsid w:val="00756953"/>
    <w:rsid w:val="007569E5"/>
    <w:rsid w:val="00756A99"/>
    <w:rsid w:val="00756F68"/>
    <w:rsid w:val="007577E8"/>
    <w:rsid w:val="00760FEE"/>
    <w:rsid w:val="00761FE3"/>
    <w:rsid w:val="0076286B"/>
    <w:rsid w:val="00766846"/>
    <w:rsid w:val="0076790E"/>
    <w:rsid w:val="00767D32"/>
    <w:rsid w:val="00770614"/>
    <w:rsid w:val="0077164F"/>
    <w:rsid w:val="007725AD"/>
    <w:rsid w:val="00772A62"/>
    <w:rsid w:val="00773DC0"/>
    <w:rsid w:val="0077673A"/>
    <w:rsid w:val="00777861"/>
    <w:rsid w:val="0078239A"/>
    <w:rsid w:val="0078309A"/>
    <w:rsid w:val="007846E1"/>
    <w:rsid w:val="007847D6"/>
    <w:rsid w:val="00784A34"/>
    <w:rsid w:val="00787255"/>
    <w:rsid w:val="007872C7"/>
    <w:rsid w:val="00787691"/>
    <w:rsid w:val="00787A30"/>
    <w:rsid w:val="007916D2"/>
    <w:rsid w:val="00791E85"/>
    <w:rsid w:val="007922D5"/>
    <w:rsid w:val="007928BB"/>
    <w:rsid w:val="00794021"/>
    <w:rsid w:val="00794223"/>
    <w:rsid w:val="007952AC"/>
    <w:rsid w:val="00795989"/>
    <w:rsid w:val="00796DC1"/>
    <w:rsid w:val="007A0FFE"/>
    <w:rsid w:val="007A2107"/>
    <w:rsid w:val="007A2814"/>
    <w:rsid w:val="007A3BD6"/>
    <w:rsid w:val="007A5172"/>
    <w:rsid w:val="007A67A0"/>
    <w:rsid w:val="007A7B5D"/>
    <w:rsid w:val="007B1E1B"/>
    <w:rsid w:val="007B4D96"/>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581"/>
    <w:rsid w:val="007F40AE"/>
    <w:rsid w:val="007F56A7"/>
    <w:rsid w:val="0080031C"/>
    <w:rsid w:val="00800851"/>
    <w:rsid w:val="008014DD"/>
    <w:rsid w:val="00802A02"/>
    <w:rsid w:val="00803601"/>
    <w:rsid w:val="008043EF"/>
    <w:rsid w:val="00804D44"/>
    <w:rsid w:val="00805477"/>
    <w:rsid w:val="00806D00"/>
    <w:rsid w:val="00806D5A"/>
    <w:rsid w:val="00807C89"/>
    <w:rsid w:val="00807DD0"/>
    <w:rsid w:val="008118F4"/>
    <w:rsid w:val="008141A9"/>
    <w:rsid w:val="00814630"/>
    <w:rsid w:val="00815605"/>
    <w:rsid w:val="00815A58"/>
    <w:rsid w:val="00815C1B"/>
    <w:rsid w:val="00815F1A"/>
    <w:rsid w:val="00821D01"/>
    <w:rsid w:val="00822B88"/>
    <w:rsid w:val="00823304"/>
    <w:rsid w:val="00823D82"/>
    <w:rsid w:val="008268B7"/>
    <w:rsid w:val="00826B7B"/>
    <w:rsid w:val="00827C66"/>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46C44"/>
    <w:rsid w:val="008569A3"/>
    <w:rsid w:val="008578B0"/>
    <w:rsid w:val="00857C45"/>
    <w:rsid w:val="00860F8B"/>
    <w:rsid w:val="008625ED"/>
    <w:rsid w:val="0086570D"/>
    <w:rsid w:val="008668F2"/>
    <w:rsid w:val="00867074"/>
    <w:rsid w:val="0086714F"/>
    <w:rsid w:val="0086744A"/>
    <w:rsid w:val="00872044"/>
    <w:rsid w:val="008732EB"/>
    <w:rsid w:val="008735B2"/>
    <w:rsid w:val="008756F5"/>
    <w:rsid w:val="0087580E"/>
    <w:rsid w:val="00876D73"/>
    <w:rsid w:val="008775E7"/>
    <w:rsid w:val="00881268"/>
    <w:rsid w:val="00881CCA"/>
    <w:rsid w:val="00885926"/>
    <w:rsid w:val="00885D84"/>
    <w:rsid w:val="00887491"/>
    <w:rsid w:val="00887F36"/>
    <w:rsid w:val="00890916"/>
    <w:rsid w:val="00891808"/>
    <w:rsid w:val="00891DA0"/>
    <w:rsid w:val="00894714"/>
    <w:rsid w:val="00895280"/>
    <w:rsid w:val="00896787"/>
    <w:rsid w:val="008A05B6"/>
    <w:rsid w:val="008A0DC8"/>
    <w:rsid w:val="008A1B8C"/>
    <w:rsid w:val="008A3568"/>
    <w:rsid w:val="008A5810"/>
    <w:rsid w:val="008A6217"/>
    <w:rsid w:val="008B2021"/>
    <w:rsid w:val="008B2274"/>
    <w:rsid w:val="008B26A7"/>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18A"/>
    <w:rsid w:val="008F08B6"/>
    <w:rsid w:val="008F0B02"/>
    <w:rsid w:val="008F1493"/>
    <w:rsid w:val="008F18D6"/>
    <w:rsid w:val="008F1DFC"/>
    <w:rsid w:val="008F2C9B"/>
    <w:rsid w:val="008F3865"/>
    <w:rsid w:val="008F4655"/>
    <w:rsid w:val="008F5A63"/>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17B7F"/>
    <w:rsid w:val="00920DEB"/>
    <w:rsid w:val="00922385"/>
    <w:rsid w:val="009223DF"/>
    <w:rsid w:val="00923CE9"/>
    <w:rsid w:val="00924FA3"/>
    <w:rsid w:val="00930B79"/>
    <w:rsid w:val="00930FC5"/>
    <w:rsid w:val="00931962"/>
    <w:rsid w:val="009325BC"/>
    <w:rsid w:val="00933C75"/>
    <w:rsid w:val="00936091"/>
    <w:rsid w:val="00940675"/>
    <w:rsid w:val="00940AD5"/>
    <w:rsid w:val="00940D8A"/>
    <w:rsid w:val="0094130E"/>
    <w:rsid w:val="009431D9"/>
    <w:rsid w:val="00945C06"/>
    <w:rsid w:val="00946FFC"/>
    <w:rsid w:val="00950120"/>
    <w:rsid w:val="009506C2"/>
    <w:rsid w:val="00951710"/>
    <w:rsid w:val="0095211A"/>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6666"/>
    <w:rsid w:val="00990AF0"/>
    <w:rsid w:val="00990C2D"/>
    <w:rsid w:val="00990C4D"/>
    <w:rsid w:val="009916D4"/>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5351"/>
    <w:rsid w:val="009D597A"/>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37AE"/>
    <w:rsid w:val="00A17B9E"/>
    <w:rsid w:val="00A2065C"/>
    <w:rsid w:val="00A2234F"/>
    <w:rsid w:val="00A25666"/>
    <w:rsid w:val="00A26CBA"/>
    <w:rsid w:val="00A331C1"/>
    <w:rsid w:val="00A3332D"/>
    <w:rsid w:val="00A34FE3"/>
    <w:rsid w:val="00A3626D"/>
    <w:rsid w:val="00A362F2"/>
    <w:rsid w:val="00A40398"/>
    <w:rsid w:val="00A4050F"/>
    <w:rsid w:val="00A44872"/>
    <w:rsid w:val="00A451B6"/>
    <w:rsid w:val="00A4543D"/>
    <w:rsid w:val="00A45B8F"/>
    <w:rsid w:val="00A45BE9"/>
    <w:rsid w:val="00A479E2"/>
    <w:rsid w:val="00A50641"/>
    <w:rsid w:val="00A515CE"/>
    <w:rsid w:val="00A51626"/>
    <w:rsid w:val="00A519CC"/>
    <w:rsid w:val="00A52DE1"/>
    <w:rsid w:val="00A530BF"/>
    <w:rsid w:val="00A53527"/>
    <w:rsid w:val="00A571CA"/>
    <w:rsid w:val="00A57E8D"/>
    <w:rsid w:val="00A6177B"/>
    <w:rsid w:val="00A6228C"/>
    <w:rsid w:val="00A623A0"/>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4D4"/>
    <w:rsid w:val="00B97CC3"/>
    <w:rsid w:val="00BA1E9D"/>
    <w:rsid w:val="00BA31A7"/>
    <w:rsid w:val="00BA34A5"/>
    <w:rsid w:val="00BA59DF"/>
    <w:rsid w:val="00BA5A03"/>
    <w:rsid w:val="00BA5C5E"/>
    <w:rsid w:val="00BA6576"/>
    <w:rsid w:val="00BB10BD"/>
    <w:rsid w:val="00BB3220"/>
    <w:rsid w:val="00BB3F86"/>
    <w:rsid w:val="00BB4AF2"/>
    <w:rsid w:val="00BB5072"/>
    <w:rsid w:val="00BB51D3"/>
    <w:rsid w:val="00BC06C4"/>
    <w:rsid w:val="00BC4A61"/>
    <w:rsid w:val="00BC56C3"/>
    <w:rsid w:val="00BC663E"/>
    <w:rsid w:val="00BC6D2B"/>
    <w:rsid w:val="00BC7A02"/>
    <w:rsid w:val="00BD4556"/>
    <w:rsid w:val="00BD4D0B"/>
    <w:rsid w:val="00BD5C53"/>
    <w:rsid w:val="00BD6C63"/>
    <w:rsid w:val="00BD7E91"/>
    <w:rsid w:val="00BD7F0D"/>
    <w:rsid w:val="00BE028E"/>
    <w:rsid w:val="00BE3464"/>
    <w:rsid w:val="00BE414F"/>
    <w:rsid w:val="00BE49F4"/>
    <w:rsid w:val="00BE68D3"/>
    <w:rsid w:val="00BE6E67"/>
    <w:rsid w:val="00BF0966"/>
    <w:rsid w:val="00BF09CF"/>
    <w:rsid w:val="00BF23E0"/>
    <w:rsid w:val="00BF2D37"/>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30F06"/>
    <w:rsid w:val="00C3406B"/>
    <w:rsid w:val="00C35479"/>
    <w:rsid w:val="00C35662"/>
    <w:rsid w:val="00C3709A"/>
    <w:rsid w:val="00C41FD3"/>
    <w:rsid w:val="00C42FE6"/>
    <w:rsid w:val="00C4456C"/>
    <w:rsid w:val="00C44E79"/>
    <w:rsid w:val="00C44F6A"/>
    <w:rsid w:val="00C468D6"/>
    <w:rsid w:val="00C478AC"/>
    <w:rsid w:val="00C5336C"/>
    <w:rsid w:val="00C53EBD"/>
    <w:rsid w:val="00C5460A"/>
    <w:rsid w:val="00C56D0C"/>
    <w:rsid w:val="00C57268"/>
    <w:rsid w:val="00C574FE"/>
    <w:rsid w:val="00C6198E"/>
    <w:rsid w:val="00C66878"/>
    <w:rsid w:val="00C708EA"/>
    <w:rsid w:val="00C70C80"/>
    <w:rsid w:val="00C7216F"/>
    <w:rsid w:val="00C72225"/>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6C5F"/>
    <w:rsid w:val="00C97A5D"/>
    <w:rsid w:val="00CA0130"/>
    <w:rsid w:val="00CA164D"/>
    <w:rsid w:val="00CA2F1F"/>
    <w:rsid w:val="00CA3492"/>
    <w:rsid w:val="00CA7CB7"/>
    <w:rsid w:val="00CA7E4B"/>
    <w:rsid w:val="00CB21C4"/>
    <w:rsid w:val="00CB3151"/>
    <w:rsid w:val="00CB3658"/>
    <w:rsid w:val="00CB6A37"/>
    <w:rsid w:val="00CB7684"/>
    <w:rsid w:val="00CB77C7"/>
    <w:rsid w:val="00CC080E"/>
    <w:rsid w:val="00CC2484"/>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0B"/>
    <w:rsid w:val="00CF681A"/>
    <w:rsid w:val="00D01E0D"/>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5E3E"/>
    <w:rsid w:val="00D1672F"/>
    <w:rsid w:val="00D17504"/>
    <w:rsid w:val="00D17BA6"/>
    <w:rsid w:val="00D21061"/>
    <w:rsid w:val="00D21E1B"/>
    <w:rsid w:val="00D25B83"/>
    <w:rsid w:val="00D25DE4"/>
    <w:rsid w:val="00D30CCC"/>
    <w:rsid w:val="00D31334"/>
    <w:rsid w:val="00D31E39"/>
    <w:rsid w:val="00D35B68"/>
    <w:rsid w:val="00D376BE"/>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1B"/>
    <w:rsid w:val="00D6259C"/>
    <w:rsid w:val="00D63423"/>
    <w:rsid w:val="00D63BFB"/>
    <w:rsid w:val="00D64003"/>
    <w:rsid w:val="00D646DB"/>
    <w:rsid w:val="00D7297C"/>
    <w:rsid w:val="00D7451C"/>
    <w:rsid w:val="00D768E5"/>
    <w:rsid w:val="00D76CA2"/>
    <w:rsid w:val="00D76F4E"/>
    <w:rsid w:val="00D77B10"/>
    <w:rsid w:val="00D80D98"/>
    <w:rsid w:val="00D82449"/>
    <w:rsid w:val="00D831A3"/>
    <w:rsid w:val="00D83CBD"/>
    <w:rsid w:val="00D84B47"/>
    <w:rsid w:val="00D86B83"/>
    <w:rsid w:val="00D86BDC"/>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DB"/>
    <w:rsid w:val="00DC5A80"/>
    <w:rsid w:val="00DC69F3"/>
    <w:rsid w:val="00DC6ED4"/>
    <w:rsid w:val="00DD2426"/>
    <w:rsid w:val="00DD46F3"/>
    <w:rsid w:val="00DD546A"/>
    <w:rsid w:val="00DD5626"/>
    <w:rsid w:val="00DD64CF"/>
    <w:rsid w:val="00DD7852"/>
    <w:rsid w:val="00DE3E93"/>
    <w:rsid w:val="00DE51A5"/>
    <w:rsid w:val="00DE56F2"/>
    <w:rsid w:val="00DE57AC"/>
    <w:rsid w:val="00DE5ED5"/>
    <w:rsid w:val="00DE6A35"/>
    <w:rsid w:val="00DF0D8A"/>
    <w:rsid w:val="00DF116D"/>
    <w:rsid w:val="00DF2592"/>
    <w:rsid w:val="00DF269D"/>
    <w:rsid w:val="00DF2736"/>
    <w:rsid w:val="00DF2782"/>
    <w:rsid w:val="00DF278F"/>
    <w:rsid w:val="00DF288F"/>
    <w:rsid w:val="00DF5F0F"/>
    <w:rsid w:val="00E0116C"/>
    <w:rsid w:val="00E016EB"/>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4794"/>
    <w:rsid w:val="00E665C3"/>
    <w:rsid w:val="00E66E9E"/>
    <w:rsid w:val="00E71A82"/>
    <w:rsid w:val="00E71E51"/>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55A3"/>
    <w:rsid w:val="00EF66B9"/>
    <w:rsid w:val="00EF6CDE"/>
    <w:rsid w:val="00F012C4"/>
    <w:rsid w:val="00F016C7"/>
    <w:rsid w:val="00F05A27"/>
    <w:rsid w:val="00F06156"/>
    <w:rsid w:val="00F1012C"/>
    <w:rsid w:val="00F11189"/>
    <w:rsid w:val="00F12DEC"/>
    <w:rsid w:val="00F13339"/>
    <w:rsid w:val="00F1359A"/>
    <w:rsid w:val="00F14363"/>
    <w:rsid w:val="00F1664F"/>
    <w:rsid w:val="00F1715C"/>
    <w:rsid w:val="00F17A4F"/>
    <w:rsid w:val="00F17E8A"/>
    <w:rsid w:val="00F20760"/>
    <w:rsid w:val="00F20DE3"/>
    <w:rsid w:val="00F218CF"/>
    <w:rsid w:val="00F21FAD"/>
    <w:rsid w:val="00F23305"/>
    <w:rsid w:val="00F233B6"/>
    <w:rsid w:val="00F23A81"/>
    <w:rsid w:val="00F24F4E"/>
    <w:rsid w:val="00F26A6C"/>
    <w:rsid w:val="00F310F8"/>
    <w:rsid w:val="00F31939"/>
    <w:rsid w:val="00F31A8E"/>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1B3D"/>
    <w:rsid w:val="00F64A4A"/>
    <w:rsid w:val="00F659EB"/>
    <w:rsid w:val="00F7345A"/>
    <w:rsid w:val="00F74C1E"/>
    <w:rsid w:val="00F74FBF"/>
    <w:rsid w:val="00F757ED"/>
    <w:rsid w:val="00F82716"/>
    <w:rsid w:val="00F85181"/>
    <w:rsid w:val="00F85246"/>
    <w:rsid w:val="00F857C0"/>
    <w:rsid w:val="00F86BA6"/>
    <w:rsid w:val="00F9156D"/>
    <w:rsid w:val="00F93E20"/>
    <w:rsid w:val="00F9575E"/>
    <w:rsid w:val="00F979A3"/>
    <w:rsid w:val="00FA5C29"/>
    <w:rsid w:val="00FA727F"/>
    <w:rsid w:val="00FA7FD7"/>
    <w:rsid w:val="00FB135C"/>
    <w:rsid w:val="00FB32E4"/>
    <w:rsid w:val="00FB4067"/>
    <w:rsid w:val="00FB52B3"/>
    <w:rsid w:val="00FB6342"/>
    <w:rsid w:val="00FC169F"/>
    <w:rsid w:val="00FC2E30"/>
    <w:rsid w:val="00FC6389"/>
    <w:rsid w:val="00FD0011"/>
    <w:rsid w:val="00FD2944"/>
    <w:rsid w:val="00FD7140"/>
    <w:rsid w:val="00FE149B"/>
    <w:rsid w:val="00FE18F1"/>
    <w:rsid w:val="00FE4333"/>
    <w:rsid w:val="00FE50D0"/>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customStyle="1" w:styleId="nowrap">
    <w:name w:val="nowrap"/>
    <w:basedOn w:val="Standardnpsmoodstavce"/>
    <w:rsid w:val="009D5351"/>
  </w:style>
  <w:style w:type="paragraph" w:customStyle="1" w:styleId="PNTextzkladn">
    <w:name w:val="_PN_Text_základní"/>
    <w:basedOn w:val="Normln"/>
    <w:link w:val="PNTextzkladnChar"/>
    <w:rsid w:val="00B974D4"/>
    <w:pPr>
      <w:spacing w:after="120"/>
      <w:jc w:val="both"/>
    </w:pPr>
    <w:rPr>
      <w:rFonts w:ascii="Verdana" w:hAnsi="Verdana"/>
    </w:rPr>
  </w:style>
  <w:style w:type="character" w:customStyle="1" w:styleId="PNTextzkladnChar">
    <w:name w:val="_PN_Text_základní Char"/>
    <w:basedOn w:val="Standardnpsmoodstavce"/>
    <w:link w:val="PNTextzkladn"/>
    <w:rsid w:val="00B974D4"/>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600527052">
      <w:bodyDiv w:val="1"/>
      <w:marLeft w:val="0"/>
      <w:marRight w:val="0"/>
      <w:marTop w:val="0"/>
      <w:marBottom w:val="0"/>
      <w:divBdr>
        <w:top w:val="none" w:sz="0" w:space="0" w:color="auto"/>
        <w:left w:val="none" w:sz="0" w:space="0" w:color="auto"/>
        <w:bottom w:val="none" w:sz="0" w:space="0" w:color="auto"/>
        <w:right w:val="none" w:sz="0" w:space="0" w:color="auto"/>
      </w:divBdr>
    </w:div>
    <w:div w:id="1696691137">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06B0583-BC22-49FA-9277-D1C36D41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37</TotalTime>
  <Pages>50</Pages>
  <Words>22064</Words>
  <Characters>130182</Characters>
  <Application>Microsoft Office Word</Application>
  <DocSecurity>0</DocSecurity>
  <Lines>1084</Lines>
  <Paragraphs>303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10</cp:revision>
  <cp:lastPrinted>2024-07-09T11:02:00Z</cp:lastPrinted>
  <dcterms:created xsi:type="dcterms:W3CDTF">2024-07-09T08:10:00Z</dcterms:created>
  <dcterms:modified xsi:type="dcterms:W3CDTF">2024-08-15T07:44:00Z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