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1B2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905BB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BAB30FF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83A065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1AD22E6" w14:textId="3FF9EC5E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20B416" w14:textId="462DF79C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8BD18F2AF8C4E429C8C891D753EB7D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121C9F1751F34FAD8C123513B954E05D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C768765BE2BD46BD84E13595564FC29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43A9845D" w14:textId="27945414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B93ECB69F7A44B8DA1516C37E058944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8E97D129F1A4E49808FD406E9C97BE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39C84AFE90C847E38749B045EFEA5D8F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947AB7E" w14:textId="08244D48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5BDA03CC29F5496887F3746D80E6258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24E85D07D529490BB7E5B3E7BB3BB19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20389AA8CEB4FA78BBC438BC4E344BC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D8AD418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595A93F7973347A2B0B98E4CC963704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F775F5" w14:textId="3E6C8823" w:rsidR="00190BF4" w:rsidRPr="001221BF" w:rsidRDefault="00190BF4" w:rsidP="00190BF4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673A76">
        <w:rPr>
          <w:rFonts w:ascii="Verdana" w:hAnsi="Verdana"/>
          <w:b/>
          <w:sz w:val="18"/>
          <w:szCs w:val="18"/>
        </w:rPr>
        <w:t>Oprava PZS v P654 v km 2,310 a P6571 v km 20,809 na trati Prostějov – Chornice a P7654 v km 33,748 trati Olomouc – Kostelec na Hané - PD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673A76">
        <w:rPr>
          <w:rFonts w:ascii="Verdana" w:hAnsi="Verdana"/>
          <w:sz w:val="18"/>
          <w:szCs w:val="18"/>
        </w:rPr>
        <w:t>30965</w:t>
      </w:r>
      <w:r w:rsidR="00625822" w:rsidRPr="00625822">
        <w:rPr>
          <w:rFonts w:ascii="Verdana" w:hAnsi="Verdana"/>
          <w:sz w:val="18"/>
          <w:szCs w:val="18"/>
        </w:rPr>
        <w:t>/2024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171F8">
        <w:rPr>
          <w:rFonts w:ascii="Verdana" w:hAnsi="Verdana"/>
          <w:sz w:val="18"/>
          <w:szCs w:val="18"/>
        </w:rPr>
        <w:t xml:space="preserve">dílo o </w:t>
      </w:r>
      <w:r>
        <w:rPr>
          <w:rFonts w:ascii="Verdana" w:hAnsi="Verdana"/>
          <w:sz w:val="18"/>
          <w:szCs w:val="18"/>
        </w:rPr>
        <w:t>poskytování služ</w:t>
      </w:r>
      <w:r w:rsidR="008171F8">
        <w:rPr>
          <w:rFonts w:ascii="Verdana" w:hAnsi="Verdana"/>
          <w:sz w:val="18"/>
          <w:szCs w:val="18"/>
        </w:rPr>
        <w:t>by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4D751EA8" w14:textId="2F28816D" w:rsidR="00190BF4" w:rsidRPr="001221BF" w:rsidRDefault="00190BF4" w:rsidP="00E3533E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2125E707" w14:textId="77777777" w:rsidR="00190BF4" w:rsidRPr="001221BF" w:rsidRDefault="00190BF4" w:rsidP="00190BF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2052459764"/>
          <w:placeholder>
            <w:docPart w:val="AD2384D5B9B8429997C04B1F2140D1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2141925162"/>
              <w:placeholder>
                <w:docPart w:val="CCEE42F4FFA94548A49A99F862013FB9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24FB542B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8CB6A" w14:textId="77777777" w:rsidR="00015D86" w:rsidRPr="00015D86" w:rsidRDefault="00015D86" w:rsidP="00015D86"/>
    <w:p w14:paraId="10007A87" w14:textId="77777777" w:rsidR="00015D86" w:rsidRPr="00015D86" w:rsidRDefault="00015D86" w:rsidP="00015D86"/>
    <w:p w14:paraId="7D69386C" w14:textId="77777777" w:rsidR="00015D86" w:rsidRPr="00015D86" w:rsidRDefault="00015D86" w:rsidP="00015D86"/>
    <w:p w14:paraId="48A68DF5" w14:textId="77777777" w:rsidR="00015D86" w:rsidRPr="00015D86" w:rsidRDefault="00015D86" w:rsidP="00015D86"/>
    <w:p w14:paraId="38A0BA42" w14:textId="77777777" w:rsidR="00015D86" w:rsidRPr="00015D86" w:rsidRDefault="00015D86" w:rsidP="00015D86"/>
    <w:p w14:paraId="0916500B" w14:textId="77777777" w:rsidR="00015D86" w:rsidRPr="00015D86" w:rsidRDefault="00015D86" w:rsidP="00015D86"/>
    <w:p w14:paraId="5E08C2A4" w14:textId="53B3C31F" w:rsidR="00015D86" w:rsidRPr="00015D86" w:rsidRDefault="00015D86" w:rsidP="00015D86"/>
    <w:p w14:paraId="1120034B" w14:textId="77777777" w:rsidR="00015D86" w:rsidRPr="00015D86" w:rsidRDefault="00015D86" w:rsidP="00015D86"/>
    <w:p w14:paraId="142B1570" w14:textId="77777777" w:rsidR="00015D86" w:rsidRPr="00015D86" w:rsidRDefault="00015D86" w:rsidP="00015D86"/>
    <w:p w14:paraId="53E21E36" w14:textId="77777777" w:rsidR="00015D86" w:rsidRPr="00015D86" w:rsidRDefault="00015D86" w:rsidP="00015D86"/>
    <w:p w14:paraId="24ADE41F" w14:textId="77777777" w:rsidR="00015D86" w:rsidRPr="00015D86" w:rsidRDefault="00015D86" w:rsidP="00015D86"/>
    <w:p w14:paraId="3E153F52" w14:textId="77777777" w:rsidR="00015D86" w:rsidRPr="00015D86" w:rsidRDefault="00015D86" w:rsidP="00015D86"/>
    <w:p w14:paraId="502B0042" w14:textId="77777777" w:rsidR="00015D86" w:rsidRPr="00015D86" w:rsidRDefault="00015D86" w:rsidP="00015D86"/>
    <w:p w14:paraId="06891D29" w14:textId="7B170E0F" w:rsidR="00015D86" w:rsidRPr="00015D86" w:rsidRDefault="00015D86" w:rsidP="00015D86"/>
    <w:p w14:paraId="553070A8" w14:textId="77777777" w:rsidR="00015D86" w:rsidRPr="00015D86" w:rsidRDefault="00015D86" w:rsidP="00015D86"/>
    <w:p w14:paraId="3E5EB0CD" w14:textId="77777777" w:rsidR="00015D86" w:rsidRPr="00015D86" w:rsidRDefault="00015D86" w:rsidP="00015D86"/>
    <w:p w14:paraId="51B18528" w14:textId="77777777" w:rsidR="00015D86" w:rsidRDefault="00015D86" w:rsidP="00015D86"/>
    <w:p w14:paraId="224E43D2" w14:textId="6F065732" w:rsidR="00357D03" w:rsidRPr="00015D86" w:rsidRDefault="00357D03" w:rsidP="00015D86">
      <w:pPr>
        <w:tabs>
          <w:tab w:val="left" w:pos="3483"/>
        </w:tabs>
      </w:pP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E47EE" w14:textId="77777777" w:rsidR="00CB0D35" w:rsidRDefault="00CB0D35" w:rsidP="00357D03">
      <w:r>
        <w:separator/>
      </w:r>
    </w:p>
  </w:endnote>
  <w:endnote w:type="continuationSeparator" w:id="0">
    <w:p w14:paraId="303E34ED" w14:textId="77777777"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E064D" w14:textId="4F43A864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7F46800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CA588" w14:textId="77777777" w:rsidR="00CB0D35" w:rsidRDefault="00CB0D35" w:rsidP="00357D03">
      <w:r>
        <w:separator/>
      </w:r>
    </w:p>
  </w:footnote>
  <w:footnote w:type="continuationSeparator" w:id="0">
    <w:p w14:paraId="2B8DDA09" w14:textId="77777777" w:rsidR="00CB0D35" w:rsidRDefault="00CB0D35" w:rsidP="00357D03">
      <w:r>
        <w:continuationSeparator/>
      </w:r>
    </w:p>
  </w:footnote>
  <w:footnote w:id="1">
    <w:p w14:paraId="461CC2C5" w14:textId="77777777" w:rsidR="00190BF4" w:rsidRDefault="00190BF4" w:rsidP="00190BF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868E77E" w14:textId="39B6A6C4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</w:p>
  </w:footnote>
  <w:footnote w:id="3">
    <w:p w14:paraId="4B85A424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60F6CAF9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6D5A0C0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C84CDF9" w14:textId="77777777" w:rsidR="00190BF4" w:rsidRPr="008D5BEE" w:rsidRDefault="00190BF4" w:rsidP="00190BF4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12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0DDEBCC6" w14:textId="77777777" w:rsidR="00190BF4" w:rsidRPr="008D5BEE" w:rsidRDefault="00190BF4" w:rsidP="00190BF4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4F3D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0A5AD62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9D52F6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5D86"/>
    <w:rsid w:val="000207CF"/>
    <w:rsid w:val="0004087F"/>
    <w:rsid w:val="00041B7A"/>
    <w:rsid w:val="00063D5C"/>
    <w:rsid w:val="00067655"/>
    <w:rsid w:val="00070D6D"/>
    <w:rsid w:val="000A5778"/>
    <w:rsid w:val="001035A3"/>
    <w:rsid w:val="00127826"/>
    <w:rsid w:val="00141B5B"/>
    <w:rsid w:val="001476BA"/>
    <w:rsid w:val="00190BF4"/>
    <w:rsid w:val="002041F5"/>
    <w:rsid w:val="00237BB9"/>
    <w:rsid w:val="002472E9"/>
    <w:rsid w:val="002A501C"/>
    <w:rsid w:val="002D412D"/>
    <w:rsid w:val="0032424F"/>
    <w:rsid w:val="00357D03"/>
    <w:rsid w:val="003727EC"/>
    <w:rsid w:val="003C00EF"/>
    <w:rsid w:val="003C2A5A"/>
    <w:rsid w:val="003E3478"/>
    <w:rsid w:val="0044584E"/>
    <w:rsid w:val="004827CE"/>
    <w:rsid w:val="004953ED"/>
    <w:rsid w:val="004964BE"/>
    <w:rsid w:val="004F678B"/>
    <w:rsid w:val="0050451B"/>
    <w:rsid w:val="00574BFE"/>
    <w:rsid w:val="005A270F"/>
    <w:rsid w:val="005B58EC"/>
    <w:rsid w:val="00625822"/>
    <w:rsid w:val="00641C21"/>
    <w:rsid w:val="00673A76"/>
    <w:rsid w:val="007D7291"/>
    <w:rsid w:val="008171F8"/>
    <w:rsid w:val="00877AFF"/>
    <w:rsid w:val="00901E2C"/>
    <w:rsid w:val="0094540D"/>
    <w:rsid w:val="00A25A27"/>
    <w:rsid w:val="00A5407A"/>
    <w:rsid w:val="00A56AB2"/>
    <w:rsid w:val="00A6772A"/>
    <w:rsid w:val="00A731EE"/>
    <w:rsid w:val="00A768FF"/>
    <w:rsid w:val="00A976A0"/>
    <w:rsid w:val="00AD7801"/>
    <w:rsid w:val="00AE2C06"/>
    <w:rsid w:val="00B43164"/>
    <w:rsid w:val="00B502C9"/>
    <w:rsid w:val="00B54276"/>
    <w:rsid w:val="00B858F3"/>
    <w:rsid w:val="00B872A1"/>
    <w:rsid w:val="00BA3A30"/>
    <w:rsid w:val="00BD15BA"/>
    <w:rsid w:val="00BF6A6B"/>
    <w:rsid w:val="00CB0D35"/>
    <w:rsid w:val="00D238C6"/>
    <w:rsid w:val="00D27977"/>
    <w:rsid w:val="00DD5B06"/>
    <w:rsid w:val="00E0649C"/>
    <w:rsid w:val="00E3533E"/>
    <w:rsid w:val="00E722DF"/>
    <w:rsid w:val="00E84800"/>
    <w:rsid w:val="00E868BD"/>
    <w:rsid w:val="00E9701F"/>
    <w:rsid w:val="00EA4E46"/>
    <w:rsid w:val="00EC2AAA"/>
    <w:rsid w:val="00EF4C07"/>
    <w:rsid w:val="00F00F18"/>
    <w:rsid w:val="00F130D0"/>
    <w:rsid w:val="00F21540"/>
    <w:rsid w:val="00F8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50CE6A2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751A24BF71D448A896DA552EBF494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C9443D-1715-43DE-BA8E-85461498950E}"/>
      </w:docPartPr>
      <w:docPartBody>
        <w:p w:rsidR="00644C19" w:rsidRDefault="00644C19" w:rsidP="00644C19">
          <w:pPr>
            <w:pStyle w:val="4751A24BF71D448A896DA552EBF494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BD18F2AF8C4E429C8C891D753EB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C8209-BCBE-428E-8217-41217E6D6EFA}"/>
      </w:docPartPr>
      <w:docPartBody>
        <w:p w:rsidR="00644C19" w:rsidRDefault="00644C19" w:rsidP="00644C19">
          <w:pPr>
            <w:pStyle w:val="18BD18F2AF8C4E429C8C891D753EB7D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1C9F1751F34FAD8C123513B954E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061A9-8D68-4373-8DC6-ACA9AE939705}"/>
      </w:docPartPr>
      <w:docPartBody>
        <w:p w:rsidR="00644C19" w:rsidRDefault="00644C19" w:rsidP="00644C19">
          <w:pPr>
            <w:pStyle w:val="121C9F1751F34FAD8C123513B954E05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68765BE2BD46BD84E13595564FC2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B8CCE-93AD-4C1F-BE9E-E1D29B41A0F1}"/>
      </w:docPartPr>
      <w:docPartBody>
        <w:p w:rsidR="00644C19" w:rsidRDefault="00644C19" w:rsidP="00644C19">
          <w:pPr>
            <w:pStyle w:val="C768765BE2BD46BD84E13595564FC2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3ECB69F7A44B8DA1516C37E0589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688AEF-F866-4BCA-825C-C7D970FFD716}"/>
      </w:docPartPr>
      <w:docPartBody>
        <w:p w:rsidR="00644C19" w:rsidRDefault="00644C19" w:rsidP="00644C19">
          <w:pPr>
            <w:pStyle w:val="B93ECB69F7A44B8DA1516C37E05894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E97D129F1A4E49808FD406E9C97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69D202-136B-437D-A113-5D52564464C8}"/>
      </w:docPartPr>
      <w:docPartBody>
        <w:p w:rsidR="00644C19" w:rsidRDefault="00644C19" w:rsidP="00644C19">
          <w:pPr>
            <w:pStyle w:val="58E97D129F1A4E49808FD406E9C97BE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9C84AFE90C847E38749B045EFEA5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3AC07C-FBB7-4350-9FA2-CCA6467EF712}"/>
      </w:docPartPr>
      <w:docPartBody>
        <w:p w:rsidR="00644C19" w:rsidRDefault="00644C19" w:rsidP="00644C19">
          <w:pPr>
            <w:pStyle w:val="39C84AFE90C847E38749B045EFEA5D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DA03CC29F5496887F3746D80E625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8BC1FB-65E1-4960-95CE-B599BBEE312F}"/>
      </w:docPartPr>
      <w:docPartBody>
        <w:p w:rsidR="00644C19" w:rsidRDefault="00644C19" w:rsidP="00644C19">
          <w:pPr>
            <w:pStyle w:val="5BDA03CC29F5496887F3746D80E6258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4E85D07D529490BB7E5B3E7BB3B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D4609-9679-4FB7-ABE7-7E66A44CE151}"/>
      </w:docPartPr>
      <w:docPartBody>
        <w:p w:rsidR="00644C19" w:rsidRDefault="00644C19" w:rsidP="00644C19">
          <w:pPr>
            <w:pStyle w:val="24E85D07D529490BB7E5B3E7BB3BB19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0389AA8CEB4FA78BBC438BC4E34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A52217-9933-414A-A356-A89D4F158242}"/>
      </w:docPartPr>
      <w:docPartBody>
        <w:p w:rsidR="00644C19" w:rsidRDefault="00644C19" w:rsidP="00644C19">
          <w:pPr>
            <w:pStyle w:val="520389AA8CEB4FA78BBC438BC4E344B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95A93F7973347A2B0B98E4CC963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BBAB5-4C2F-49D5-8A0A-E7236FB5B180}"/>
      </w:docPartPr>
      <w:docPartBody>
        <w:p w:rsidR="00644C19" w:rsidRDefault="00644C19" w:rsidP="00644C19">
          <w:pPr>
            <w:pStyle w:val="595A93F7973347A2B0B98E4CC9637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2384D5B9B8429997C04B1F2140D1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F0D84-9971-4F64-9939-77B3B4C5FACA}"/>
      </w:docPartPr>
      <w:docPartBody>
        <w:p w:rsidR="00644C19" w:rsidRDefault="00644C19" w:rsidP="00644C19">
          <w:pPr>
            <w:pStyle w:val="AD2384D5B9B8429997C04B1F2140D1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EE42F4FFA94548A49A99F862013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4D6054-9937-4A42-AF8F-F312A81A9562}"/>
      </w:docPartPr>
      <w:docPartBody>
        <w:p w:rsidR="00644C19" w:rsidRDefault="00644C19" w:rsidP="00644C19">
          <w:pPr>
            <w:pStyle w:val="CCEE42F4FFA94548A49A99F862013FB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50E42"/>
    <w:rsid w:val="00243AE6"/>
    <w:rsid w:val="0032424F"/>
    <w:rsid w:val="003629A1"/>
    <w:rsid w:val="004414EC"/>
    <w:rsid w:val="00475CC0"/>
    <w:rsid w:val="00596090"/>
    <w:rsid w:val="005B26DE"/>
    <w:rsid w:val="005F51C4"/>
    <w:rsid w:val="00644C19"/>
    <w:rsid w:val="00761D92"/>
    <w:rsid w:val="007B54A2"/>
    <w:rsid w:val="00A731EE"/>
    <w:rsid w:val="00A94B29"/>
    <w:rsid w:val="00B32EA6"/>
    <w:rsid w:val="00B86108"/>
    <w:rsid w:val="00BA3496"/>
    <w:rsid w:val="00BE5F9D"/>
    <w:rsid w:val="00DC321A"/>
    <w:rsid w:val="00E06449"/>
    <w:rsid w:val="00E609B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4C19"/>
    <w:rPr>
      <w:color w:val="808080"/>
    </w:rPr>
  </w:style>
  <w:style w:type="paragraph" w:customStyle="1" w:styleId="4751A24BF71D448A896DA552EBF4949C">
    <w:name w:val="4751A24BF71D448A896DA552EBF4949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BD18F2AF8C4E429C8C891D753EB7D1">
    <w:name w:val="18BD18F2AF8C4E429C8C891D753EB7D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1C9F1751F34FAD8C123513B954E05D">
    <w:name w:val="121C9F1751F34FAD8C123513B954E05D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68765BE2BD46BD84E13595564FC296">
    <w:name w:val="C768765BE2BD46BD84E13595564FC29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3ECB69F7A44B8DA1516C37E0589441">
    <w:name w:val="B93ECB69F7A44B8DA1516C37E058944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8E97D129F1A4E49808FD406E9C97BE8">
    <w:name w:val="58E97D129F1A4E49808FD406E9C97BE8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C84AFE90C847E38749B045EFEA5D8F">
    <w:name w:val="39C84AFE90C847E38749B045EFEA5D8F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DA03CC29F5496887F3746D80E62586">
    <w:name w:val="5BDA03CC29F5496887F3746D80E6258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E85D07D529490BB7E5B3E7BB3BB195">
    <w:name w:val="24E85D07D529490BB7E5B3E7BB3BB19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0389AA8CEB4FA78BBC438BC4E344BC">
    <w:name w:val="520389AA8CEB4FA78BBC438BC4E344B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5A93F7973347A2B0B98E4CC9637045">
    <w:name w:val="595A93F7973347A2B0B98E4CC963704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2384D5B9B8429997C04B1F2140D1BA">
    <w:name w:val="AD2384D5B9B8429997C04B1F2140D1BA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EE42F4FFA94548A49A99F862013FB9">
    <w:name w:val="CCEE42F4FFA94548A49A99F862013FB9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30</cp:revision>
  <dcterms:created xsi:type="dcterms:W3CDTF">2021-03-18T10:34:00Z</dcterms:created>
  <dcterms:modified xsi:type="dcterms:W3CDTF">2024-08-08T11:00:00Z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