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2FCEB84A" w:rsidR="0035531B" w:rsidRDefault="0035531B" w:rsidP="00EB46E5">
      <w:pPr>
        <w:pStyle w:val="Titul2"/>
      </w:pPr>
      <w:r w:rsidRPr="00404B25">
        <w:t>„</w:t>
      </w:r>
      <w:r w:rsidR="00404B25" w:rsidRPr="00404B25">
        <w:t>Rozšíření CDP Přerov - nová budova</w:t>
      </w:r>
      <w:r w:rsidRPr="00404B25">
        <w:t>“</w:t>
      </w:r>
    </w:p>
    <w:p w14:paraId="326F2FB6" w14:textId="77777777" w:rsidR="006C1ECA" w:rsidRDefault="006C1ECA" w:rsidP="00887491">
      <w:pPr>
        <w:pStyle w:val="Text1-1"/>
        <w:numPr>
          <w:ilvl w:val="0"/>
          <w:numId w:val="0"/>
        </w:numPr>
        <w:tabs>
          <w:tab w:val="left" w:pos="708"/>
        </w:tabs>
        <w:ind w:left="737" w:hanging="737"/>
      </w:pPr>
    </w:p>
    <w:p w14:paraId="4C01166D" w14:textId="59AF82C9" w:rsidR="00887491" w:rsidRDefault="00887491" w:rsidP="00887491">
      <w:pPr>
        <w:pStyle w:val="Text1-1"/>
        <w:numPr>
          <w:ilvl w:val="0"/>
          <w:numId w:val="0"/>
        </w:numPr>
        <w:tabs>
          <w:tab w:val="left" w:pos="708"/>
        </w:tabs>
        <w:ind w:left="737" w:hanging="737"/>
      </w:pPr>
      <w:r>
        <w:t xml:space="preserve">Č.j. </w:t>
      </w:r>
      <w:r w:rsidR="00BA3C3C" w:rsidRPr="00BA3C3C">
        <w:t>8766/2024-SŽ-SSV-Ú3</w:t>
      </w:r>
      <w:r w:rsidR="00BA3C3C">
        <w:rPr>
          <w:highlight w:val="green"/>
        </w:rPr>
        <w:t xml:space="preserve"> </w:t>
      </w:r>
    </w:p>
    <w:p w14:paraId="68263877" w14:textId="77777777" w:rsidR="00912983" w:rsidRDefault="00912983" w:rsidP="00912983">
      <w:pPr>
        <w:spacing w:after="0" w:line="240" w:lineRule="auto"/>
        <w:rPr>
          <w:i/>
          <w:color w:val="FF0000"/>
        </w:rPr>
      </w:pPr>
    </w:p>
    <w:p w14:paraId="19810B2C" w14:textId="77777777" w:rsidR="00404B25" w:rsidRDefault="00404B25" w:rsidP="005F6246">
      <w:pPr>
        <w:spacing w:after="0" w:line="240" w:lineRule="auto"/>
        <w:rPr>
          <w:color w:val="FF0000"/>
        </w:rPr>
      </w:pPr>
    </w:p>
    <w:p w14:paraId="4EADA2CC" w14:textId="77777777" w:rsidR="00404B25" w:rsidRDefault="00404B25" w:rsidP="005F6246">
      <w:pPr>
        <w:spacing w:after="0" w:line="240" w:lineRule="auto"/>
        <w:rPr>
          <w:color w:val="FF0000"/>
        </w:rPr>
      </w:pPr>
    </w:p>
    <w:p w14:paraId="41F23F80" w14:textId="65A66B37" w:rsidR="00404B25" w:rsidRPr="00BA3C3C" w:rsidRDefault="00BA3C3C" w:rsidP="005F6246">
      <w:pPr>
        <w:spacing w:after="0" w:line="240" w:lineRule="auto"/>
      </w:pPr>
      <w:r w:rsidRPr="00BA3C3C">
        <w:rPr>
          <w:color w:val="FF0000"/>
        </w:rPr>
        <w:br/>
      </w:r>
    </w:p>
    <w:p w14:paraId="569AC62D" w14:textId="77777777" w:rsidR="00404B25" w:rsidRDefault="00404B25" w:rsidP="005F6246">
      <w:pPr>
        <w:spacing w:after="0" w:line="240" w:lineRule="auto"/>
        <w:rPr>
          <w:color w:val="FF0000"/>
        </w:rPr>
      </w:pPr>
    </w:p>
    <w:p w14:paraId="56B7F9A5" w14:textId="77777777" w:rsidR="00404B25" w:rsidRDefault="00404B25" w:rsidP="005F6246">
      <w:pPr>
        <w:spacing w:after="0" w:line="240" w:lineRule="auto"/>
        <w:rPr>
          <w:color w:val="FF0000"/>
        </w:rPr>
      </w:pPr>
    </w:p>
    <w:p w14:paraId="3C5DAD28" w14:textId="77777777" w:rsidR="00404B25" w:rsidRDefault="00404B25" w:rsidP="005F6246">
      <w:pPr>
        <w:spacing w:after="0" w:line="240" w:lineRule="auto"/>
        <w:rPr>
          <w:color w:val="FF0000"/>
        </w:rPr>
      </w:pPr>
    </w:p>
    <w:p w14:paraId="5C88EF5B" w14:textId="77777777" w:rsidR="00404B25" w:rsidRDefault="00404B25" w:rsidP="005F6246">
      <w:pPr>
        <w:spacing w:after="0" w:line="240" w:lineRule="auto"/>
        <w:rPr>
          <w:color w:val="FF0000"/>
        </w:rPr>
      </w:pPr>
    </w:p>
    <w:p w14:paraId="777CCA90" w14:textId="77777777" w:rsidR="00404B25" w:rsidRDefault="00404B25" w:rsidP="005F6246">
      <w:pPr>
        <w:spacing w:after="0" w:line="240" w:lineRule="auto"/>
        <w:rPr>
          <w:color w:val="FF0000"/>
        </w:rPr>
      </w:pPr>
    </w:p>
    <w:p w14:paraId="254D2163" w14:textId="0C536CAC"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13659DD5" w14:textId="5DF2C2C9" w:rsidR="00D3557A"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2197002" w:history="1">
        <w:r w:rsidR="00D3557A" w:rsidRPr="007C3DE5">
          <w:rPr>
            <w:rStyle w:val="Hypertextovodkaz"/>
          </w:rPr>
          <w:t>1.</w:t>
        </w:r>
        <w:r w:rsidR="00D3557A">
          <w:rPr>
            <w:rFonts w:eastAsiaTheme="minorEastAsia"/>
            <w:caps w:val="0"/>
            <w:noProof/>
            <w:kern w:val="2"/>
            <w:sz w:val="24"/>
            <w:szCs w:val="24"/>
            <w:lang w:eastAsia="cs-CZ"/>
            <w14:ligatures w14:val="standardContextual"/>
          </w:rPr>
          <w:tab/>
        </w:r>
        <w:r w:rsidR="00D3557A" w:rsidRPr="007C3DE5">
          <w:rPr>
            <w:rStyle w:val="Hypertextovodkaz"/>
          </w:rPr>
          <w:t>ÚVODNÍ USTANOVENÍ</w:t>
        </w:r>
        <w:r w:rsidR="00D3557A">
          <w:rPr>
            <w:noProof/>
            <w:webHidden/>
          </w:rPr>
          <w:tab/>
        </w:r>
        <w:r w:rsidR="00D3557A">
          <w:rPr>
            <w:noProof/>
            <w:webHidden/>
          </w:rPr>
          <w:fldChar w:fldCharType="begin"/>
        </w:r>
        <w:r w:rsidR="00D3557A">
          <w:rPr>
            <w:noProof/>
            <w:webHidden/>
          </w:rPr>
          <w:instrText xml:space="preserve"> PAGEREF _Toc172197002 \h </w:instrText>
        </w:r>
        <w:r w:rsidR="00D3557A">
          <w:rPr>
            <w:noProof/>
            <w:webHidden/>
          </w:rPr>
        </w:r>
        <w:r w:rsidR="00D3557A">
          <w:rPr>
            <w:noProof/>
            <w:webHidden/>
          </w:rPr>
          <w:fldChar w:fldCharType="separate"/>
        </w:r>
        <w:r w:rsidR="00D3557A">
          <w:rPr>
            <w:noProof/>
            <w:webHidden/>
          </w:rPr>
          <w:t>3</w:t>
        </w:r>
        <w:r w:rsidR="00D3557A">
          <w:rPr>
            <w:noProof/>
            <w:webHidden/>
          </w:rPr>
          <w:fldChar w:fldCharType="end"/>
        </w:r>
      </w:hyperlink>
    </w:p>
    <w:p w14:paraId="3C64A083" w14:textId="5CE11619" w:rsidR="00D3557A" w:rsidRDefault="00160120">
      <w:pPr>
        <w:pStyle w:val="Obsah1"/>
        <w:rPr>
          <w:rFonts w:eastAsiaTheme="minorEastAsia"/>
          <w:caps w:val="0"/>
          <w:noProof/>
          <w:kern w:val="2"/>
          <w:sz w:val="24"/>
          <w:szCs w:val="24"/>
          <w:lang w:eastAsia="cs-CZ"/>
          <w14:ligatures w14:val="standardContextual"/>
        </w:rPr>
      </w:pPr>
      <w:hyperlink w:anchor="_Toc172197003" w:history="1">
        <w:r w:rsidR="00D3557A" w:rsidRPr="007C3DE5">
          <w:rPr>
            <w:rStyle w:val="Hypertextovodkaz"/>
          </w:rPr>
          <w:t>2.</w:t>
        </w:r>
        <w:r w:rsidR="00D3557A">
          <w:rPr>
            <w:rFonts w:eastAsiaTheme="minorEastAsia"/>
            <w:caps w:val="0"/>
            <w:noProof/>
            <w:kern w:val="2"/>
            <w:sz w:val="24"/>
            <w:szCs w:val="24"/>
            <w:lang w:eastAsia="cs-CZ"/>
            <w14:ligatures w14:val="standardContextual"/>
          </w:rPr>
          <w:tab/>
        </w:r>
        <w:r w:rsidR="00D3557A" w:rsidRPr="007C3DE5">
          <w:rPr>
            <w:rStyle w:val="Hypertextovodkaz"/>
          </w:rPr>
          <w:t>IDENTIFIKAČNÍ ÚDAJE ZADAVATELE</w:t>
        </w:r>
        <w:r w:rsidR="00D3557A">
          <w:rPr>
            <w:noProof/>
            <w:webHidden/>
          </w:rPr>
          <w:tab/>
        </w:r>
        <w:r w:rsidR="00D3557A">
          <w:rPr>
            <w:noProof/>
            <w:webHidden/>
          </w:rPr>
          <w:fldChar w:fldCharType="begin"/>
        </w:r>
        <w:r w:rsidR="00D3557A">
          <w:rPr>
            <w:noProof/>
            <w:webHidden/>
          </w:rPr>
          <w:instrText xml:space="preserve"> PAGEREF _Toc172197003 \h </w:instrText>
        </w:r>
        <w:r w:rsidR="00D3557A">
          <w:rPr>
            <w:noProof/>
            <w:webHidden/>
          </w:rPr>
        </w:r>
        <w:r w:rsidR="00D3557A">
          <w:rPr>
            <w:noProof/>
            <w:webHidden/>
          </w:rPr>
          <w:fldChar w:fldCharType="separate"/>
        </w:r>
        <w:r w:rsidR="00D3557A">
          <w:rPr>
            <w:noProof/>
            <w:webHidden/>
          </w:rPr>
          <w:t>3</w:t>
        </w:r>
        <w:r w:rsidR="00D3557A">
          <w:rPr>
            <w:noProof/>
            <w:webHidden/>
          </w:rPr>
          <w:fldChar w:fldCharType="end"/>
        </w:r>
      </w:hyperlink>
    </w:p>
    <w:p w14:paraId="7B6E9AE7" w14:textId="16A50B90" w:rsidR="00D3557A" w:rsidRDefault="00160120">
      <w:pPr>
        <w:pStyle w:val="Obsah1"/>
        <w:rPr>
          <w:rFonts w:eastAsiaTheme="minorEastAsia"/>
          <w:caps w:val="0"/>
          <w:noProof/>
          <w:kern w:val="2"/>
          <w:sz w:val="24"/>
          <w:szCs w:val="24"/>
          <w:lang w:eastAsia="cs-CZ"/>
          <w14:ligatures w14:val="standardContextual"/>
        </w:rPr>
      </w:pPr>
      <w:hyperlink w:anchor="_Toc172197004" w:history="1">
        <w:r w:rsidR="00D3557A" w:rsidRPr="007C3DE5">
          <w:rPr>
            <w:rStyle w:val="Hypertextovodkaz"/>
          </w:rPr>
          <w:t>3.</w:t>
        </w:r>
        <w:r w:rsidR="00D3557A">
          <w:rPr>
            <w:rFonts w:eastAsiaTheme="minorEastAsia"/>
            <w:caps w:val="0"/>
            <w:noProof/>
            <w:kern w:val="2"/>
            <w:sz w:val="24"/>
            <w:szCs w:val="24"/>
            <w:lang w:eastAsia="cs-CZ"/>
            <w14:ligatures w14:val="standardContextual"/>
          </w:rPr>
          <w:tab/>
        </w:r>
        <w:r w:rsidR="00D3557A" w:rsidRPr="007C3DE5">
          <w:rPr>
            <w:rStyle w:val="Hypertextovodkaz"/>
          </w:rPr>
          <w:t>KOMUNIKACE MEZI ZADAVATELEM a DODAVATELEM</w:t>
        </w:r>
        <w:r w:rsidR="00D3557A">
          <w:rPr>
            <w:noProof/>
            <w:webHidden/>
          </w:rPr>
          <w:tab/>
        </w:r>
        <w:r w:rsidR="00D3557A">
          <w:rPr>
            <w:noProof/>
            <w:webHidden/>
          </w:rPr>
          <w:fldChar w:fldCharType="begin"/>
        </w:r>
        <w:r w:rsidR="00D3557A">
          <w:rPr>
            <w:noProof/>
            <w:webHidden/>
          </w:rPr>
          <w:instrText xml:space="preserve"> PAGEREF _Toc172197004 \h </w:instrText>
        </w:r>
        <w:r w:rsidR="00D3557A">
          <w:rPr>
            <w:noProof/>
            <w:webHidden/>
          </w:rPr>
        </w:r>
        <w:r w:rsidR="00D3557A">
          <w:rPr>
            <w:noProof/>
            <w:webHidden/>
          </w:rPr>
          <w:fldChar w:fldCharType="separate"/>
        </w:r>
        <w:r w:rsidR="00D3557A">
          <w:rPr>
            <w:noProof/>
            <w:webHidden/>
          </w:rPr>
          <w:t>4</w:t>
        </w:r>
        <w:r w:rsidR="00D3557A">
          <w:rPr>
            <w:noProof/>
            <w:webHidden/>
          </w:rPr>
          <w:fldChar w:fldCharType="end"/>
        </w:r>
      </w:hyperlink>
    </w:p>
    <w:p w14:paraId="5D397D89" w14:textId="2B8B0936" w:rsidR="00D3557A" w:rsidRDefault="00160120">
      <w:pPr>
        <w:pStyle w:val="Obsah1"/>
        <w:rPr>
          <w:rFonts w:eastAsiaTheme="minorEastAsia"/>
          <w:caps w:val="0"/>
          <w:noProof/>
          <w:kern w:val="2"/>
          <w:sz w:val="24"/>
          <w:szCs w:val="24"/>
          <w:lang w:eastAsia="cs-CZ"/>
          <w14:ligatures w14:val="standardContextual"/>
        </w:rPr>
      </w:pPr>
      <w:hyperlink w:anchor="_Toc172197005" w:history="1">
        <w:r w:rsidR="00D3557A" w:rsidRPr="007C3DE5">
          <w:rPr>
            <w:rStyle w:val="Hypertextovodkaz"/>
          </w:rPr>
          <w:t>4.</w:t>
        </w:r>
        <w:r w:rsidR="00D3557A">
          <w:rPr>
            <w:rFonts w:eastAsiaTheme="minorEastAsia"/>
            <w:caps w:val="0"/>
            <w:noProof/>
            <w:kern w:val="2"/>
            <w:sz w:val="24"/>
            <w:szCs w:val="24"/>
            <w:lang w:eastAsia="cs-CZ"/>
            <w14:ligatures w14:val="standardContextual"/>
          </w:rPr>
          <w:tab/>
        </w:r>
        <w:r w:rsidR="00D3557A" w:rsidRPr="007C3DE5">
          <w:rPr>
            <w:rStyle w:val="Hypertextovodkaz"/>
          </w:rPr>
          <w:t>ÚČEL a PŘEDMĚT PLNĚNÍ VEŘEJNÉ ZAKÁZKY</w:t>
        </w:r>
        <w:r w:rsidR="00D3557A">
          <w:rPr>
            <w:noProof/>
            <w:webHidden/>
          </w:rPr>
          <w:tab/>
        </w:r>
        <w:r w:rsidR="00D3557A">
          <w:rPr>
            <w:noProof/>
            <w:webHidden/>
          </w:rPr>
          <w:fldChar w:fldCharType="begin"/>
        </w:r>
        <w:r w:rsidR="00D3557A">
          <w:rPr>
            <w:noProof/>
            <w:webHidden/>
          </w:rPr>
          <w:instrText xml:space="preserve"> PAGEREF _Toc172197005 \h </w:instrText>
        </w:r>
        <w:r w:rsidR="00D3557A">
          <w:rPr>
            <w:noProof/>
            <w:webHidden/>
          </w:rPr>
        </w:r>
        <w:r w:rsidR="00D3557A">
          <w:rPr>
            <w:noProof/>
            <w:webHidden/>
          </w:rPr>
          <w:fldChar w:fldCharType="separate"/>
        </w:r>
        <w:r w:rsidR="00D3557A">
          <w:rPr>
            <w:noProof/>
            <w:webHidden/>
          </w:rPr>
          <w:t>4</w:t>
        </w:r>
        <w:r w:rsidR="00D3557A">
          <w:rPr>
            <w:noProof/>
            <w:webHidden/>
          </w:rPr>
          <w:fldChar w:fldCharType="end"/>
        </w:r>
      </w:hyperlink>
    </w:p>
    <w:p w14:paraId="0191E716" w14:textId="3FFA4F44" w:rsidR="00D3557A" w:rsidRDefault="00160120">
      <w:pPr>
        <w:pStyle w:val="Obsah1"/>
        <w:rPr>
          <w:rFonts w:eastAsiaTheme="minorEastAsia"/>
          <w:caps w:val="0"/>
          <w:noProof/>
          <w:kern w:val="2"/>
          <w:sz w:val="24"/>
          <w:szCs w:val="24"/>
          <w:lang w:eastAsia="cs-CZ"/>
          <w14:ligatures w14:val="standardContextual"/>
        </w:rPr>
      </w:pPr>
      <w:hyperlink w:anchor="_Toc172197006" w:history="1">
        <w:r w:rsidR="00D3557A" w:rsidRPr="007C3DE5">
          <w:rPr>
            <w:rStyle w:val="Hypertextovodkaz"/>
          </w:rPr>
          <w:t>5.</w:t>
        </w:r>
        <w:r w:rsidR="00D3557A">
          <w:rPr>
            <w:rFonts w:eastAsiaTheme="minorEastAsia"/>
            <w:caps w:val="0"/>
            <w:noProof/>
            <w:kern w:val="2"/>
            <w:sz w:val="24"/>
            <w:szCs w:val="24"/>
            <w:lang w:eastAsia="cs-CZ"/>
            <w14:ligatures w14:val="standardContextual"/>
          </w:rPr>
          <w:tab/>
        </w:r>
        <w:r w:rsidR="00D3557A" w:rsidRPr="007C3DE5">
          <w:rPr>
            <w:rStyle w:val="Hypertextovodkaz"/>
          </w:rPr>
          <w:t>ZDROJE FINANCOVÁNÍ a PŘEDPOKLÁDANÁ HODNOTA VEŘEJNÉ ZAKÁZKY</w:t>
        </w:r>
        <w:r w:rsidR="00D3557A">
          <w:rPr>
            <w:noProof/>
            <w:webHidden/>
          </w:rPr>
          <w:tab/>
        </w:r>
        <w:r w:rsidR="00D3557A">
          <w:rPr>
            <w:noProof/>
            <w:webHidden/>
          </w:rPr>
          <w:fldChar w:fldCharType="begin"/>
        </w:r>
        <w:r w:rsidR="00D3557A">
          <w:rPr>
            <w:noProof/>
            <w:webHidden/>
          </w:rPr>
          <w:instrText xml:space="preserve"> PAGEREF _Toc172197006 \h </w:instrText>
        </w:r>
        <w:r w:rsidR="00D3557A">
          <w:rPr>
            <w:noProof/>
            <w:webHidden/>
          </w:rPr>
        </w:r>
        <w:r w:rsidR="00D3557A">
          <w:rPr>
            <w:noProof/>
            <w:webHidden/>
          </w:rPr>
          <w:fldChar w:fldCharType="separate"/>
        </w:r>
        <w:r w:rsidR="00D3557A">
          <w:rPr>
            <w:noProof/>
            <w:webHidden/>
          </w:rPr>
          <w:t>5</w:t>
        </w:r>
        <w:r w:rsidR="00D3557A">
          <w:rPr>
            <w:noProof/>
            <w:webHidden/>
          </w:rPr>
          <w:fldChar w:fldCharType="end"/>
        </w:r>
      </w:hyperlink>
    </w:p>
    <w:p w14:paraId="555AE333" w14:textId="6B86E6B4" w:rsidR="00D3557A" w:rsidRDefault="00160120">
      <w:pPr>
        <w:pStyle w:val="Obsah1"/>
        <w:rPr>
          <w:rFonts w:eastAsiaTheme="minorEastAsia"/>
          <w:caps w:val="0"/>
          <w:noProof/>
          <w:kern w:val="2"/>
          <w:sz w:val="24"/>
          <w:szCs w:val="24"/>
          <w:lang w:eastAsia="cs-CZ"/>
          <w14:ligatures w14:val="standardContextual"/>
        </w:rPr>
      </w:pPr>
      <w:hyperlink w:anchor="_Toc172197007" w:history="1">
        <w:r w:rsidR="00D3557A" w:rsidRPr="007C3DE5">
          <w:rPr>
            <w:rStyle w:val="Hypertextovodkaz"/>
          </w:rPr>
          <w:t>6.</w:t>
        </w:r>
        <w:r w:rsidR="00D3557A">
          <w:rPr>
            <w:rFonts w:eastAsiaTheme="minorEastAsia"/>
            <w:caps w:val="0"/>
            <w:noProof/>
            <w:kern w:val="2"/>
            <w:sz w:val="24"/>
            <w:szCs w:val="24"/>
            <w:lang w:eastAsia="cs-CZ"/>
            <w14:ligatures w14:val="standardContextual"/>
          </w:rPr>
          <w:tab/>
        </w:r>
        <w:r w:rsidR="00D3557A" w:rsidRPr="007C3DE5">
          <w:rPr>
            <w:rStyle w:val="Hypertextovodkaz"/>
          </w:rPr>
          <w:t>OBSAH ZADÁVACÍ DOKUMENTACE</w:t>
        </w:r>
        <w:r w:rsidR="00D3557A">
          <w:rPr>
            <w:noProof/>
            <w:webHidden/>
          </w:rPr>
          <w:tab/>
        </w:r>
        <w:r w:rsidR="00D3557A">
          <w:rPr>
            <w:noProof/>
            <w:webHidden/>
          </w:rPr>
          <w:fldChar w:fldCharType="begin"/>
        </w:r>
        <w:r w:rsidR="00D3557A">
          <w:rPr>
            <w:noProof/>
            <w:webHidden/>
          </w:rPr>
          <w:instrText xml:space="preserve"> PAGEREF _Toc172197007 \h </w:instrText>
        </w:r>
        <w:r w:rsidR="00D3557A">
          <w:rPr>
            <w:noProof/>
            <w:webHidden/>
          </w:rPr>
        </w:r>
        <w:r w:rsidR="00D3557A">
          <w:rPr>
            <w:noProof/>
            <w:webHidden/>
          </w:rPr>
          <w:fldChar w:fldCharType="separate"/>
        </w:r>
        <w:r w:rsidR="00D3557A">
          <w:rPr>
            <w:noProof/>
            <w:webHidden/>
          </w:rPr>
          <w:t>5</w:t>
        </w:r>
        <w:r w:rsidR="00D3557A">
          <w:rPr>
            <w:noProof/>
            <w:webHidden/>
          </w:rPr>
          <w:fldChar w:fldCharType="end"/>
        </w:r>
      </w:hyperlink>
    </w:p>
    <w:p w14:paraId="1ACAFBD0" w14:textId="7D8F42BB" w:rsidR="00D3557A" w:rsidRDefault="00160120">
      <w:pPr>
        <w:pStyle w:val="Obsah1"/>
        <w:rPr>
          <w:rFonts w:eastAsiaTheme="minorEastAsia"/>
          <w:caps w:val="0"/>
          <w:noProof/>
          <w:kern w:val="2"/>
          <w:sz w:val="24"/>
          <w:szCs w:val="24"/>
          <w:lang w:eastAsia="cs-CZ"/>
          <w14:ligatures w14:val="standardContextual"/>
        </w:rPr>
      </w:pPr>
      <w:hyperlink w:anchor="_Toc172197008" w:history="1">
        <w:r w:rsidR="00D3557A" w:rsidRPr="007C3DE5">
          <w:rPr>
            <w:rStyle w:val="Hypertextovodkaz"/>
          </w:rPr>
          <w:t>7.</w:t>
        </w:r>
        <w:r w:rsidR="00D3557A">
          <w:rPr>
            <w:rFonts w:eastAsiaTheme="minorEastAsia"/>
            <w:caps w:val="0"/>
            <w:noProof/>
            <w:kern w:val="2"/>
            <w:sz w:val="24"/>
            <w:szCs w:val="24"/>
            <w:lang w:eastAsia="cs-CZ"/>
            <w14:ligatures w14:val="standardContextual"/>
          </w:rPr>
          <w:tab/>
        </w:r>
        <w:r w:rsidR="00D3557A" w:rsidRPr="007C3DE5">
          <w:rPr>
            <w:rStyle w:val="Hypertextovodkaz"/>
          </w:rPr>
          <w:t>VYSVĚTLENÍ, ZMĚNY a DOPLNĚNÍ ZADÁVACÍ DOKUMENTACE</w:t>
        </w:r>
        <w:r w:rsidR="00D3557A">
          <w:rPr>
            <w:noProof/>
            <w:webHidden/>
          </w:rPr>
          <w:tab/>
        </w:r>
        <w:r w:rsidR="00D3557A">
          <w:rPr>
            <w:noProof/>
            <w:webHidden/>
          </w:rPr>
          <w:fldChar w:fldCharType="begin"/>
        </w:r>
        <w:r w:rsidR="00D3557A">
          <w:rPr>
            <w:noProof/>
            <w:webHidden/>
          </w:rPr>
          <w:instrText xml:space="preserve"> PAGEREF _Toc172197008 \h </w:instrText>
        </w:r>
        <w:r w:rsidR="00D3557A">
          <w:rPr>
            <w:noProof/>
            <w:webHidden/>
          </w:rPr>
        </w:r>
        <w:r w:rsidR="00D3557A">
          <w:rPr>
            <w:noProof/>
            <w:webHidden/>
          </w:rPr>
          <w:fldChar w:fldCharType="separate"/>
        </w:r>
        <w:r w:rsidR="00D3557A">
          <w:rPr>
            <w:noProof/>
            <w:webHidden/>
          </w:rPr>
          <w:t>6</w:t>
        </w:r>
        <w:r w:rsidR="00D3557A">
          <w:rPr>
            <w:noProof/>
            <w:webHidden/>
          </w:rPr>
          <w:fldChar w:fldCharType="end"/>
        </w:r>
      </w:hyperlink>
    </w:p>
    <w:p w14:paraId="782B2929" w14:textId="0AE038F8" w:rsidR="00D3557A" w:rsidRDefault="00160120">
      <w:pPr>
        <w:pStyle w:val="Obsah1"/>
        <w:rPr>
          <w:rFonts w:eastAsiaTheme="minorEastAsia"/>
          <w:caps w:val="0"/>
          <w:noProof/>
          <w:kern w:val="2"/>
          <w:sz w:val="24"/>
          <w:szCs w:val="24"/>
          <w:lang w:eastAsia="cs-CZ"/>
          <w14:ligatures w14:val="standardContextual"/>
        </w:rPr>
      </w:pPr>
      <w:hyperlink w:anchor="_Toc172197009" w:history="1">
        <w:r w:rsidR="00D3557A" w:rsidRPr="007C3DE5">
          <w:rPr>
            <w:rStyle w:val="Hypertextovodkaz"/>
          </w:rPr>
          <w:t>8.</w:t>
        </w:r>
        <w:r w:rsidR="00D3557A">
          <w:rPr>
            <w:rFonts w:eastAsiaTheme="minorEastAsia"/>
            <w:caps w:val="0"/>
            <w:noProof/>
            <w:kern w:val="2"/>
            <w:sz w:val="24"/>
            <w:szCs w:val="24"/>
            <w:lang w:eastAsia="cs-CZ"/>
            <w14:ligatures w14:val="standardContextual"/>
          </w:rPr>
          <w:tab/>
        </w:r>
        <w:r w:rsidR="00D3557A" w:rsidRPr="007C3DE5">
          <w:rPr>
            <w:rStyle w:val="Hypertextovodkaz"/>
          </w:rPr>
          <w:t>POŽADAVKY ZADAVATELE NA KVALIFIKACI</w:t>
        </w:r>
        <w:r w:rsidR="00D3557A">
          <w:rPr>
            <w:noProof/>
            <w:webHidden/>
          </w:rPr>
          <w:tab/>
        </w:r>
        <w:r w:rsidR="00D3557A">
          <w:rPr>
            <w:noProof/>
            <w:webHidden/>
          </w:rPr>
          <w:fldChar w:fldCharType="begin"/>
        </w:r>
        <w:r w:rsidR="00D3557A">
          <w:rPr>
            <w:noProof/>
            <w:webHidden/>
          </w:rPr>
          <w:instrText xml:space="preserve"> PAGEREF _Toc172197009 \h </w:instrText>
        </w:r>
        <w:r w:rsidR="00D3557A">
          <w:rPr>
            <w:noProof/>
            <w:webHidden/>
          </w:rPr>
        </w:r>
        <w:r w:rsidR="00D3557A">
          <w:rPr>
            <w:noProof/>
            <w:webHidden/>
          </w:rPr>
          <w:fldChar w:fldCharType="separate"/>
        </w:r>
        <w:r w:rsidR="00D3557A">
          <w:rPr>
            <w:noProof/>
            <w:webHidden/>
          </w:rPr>
          <w:t>7</w:t>
        </w:r>
        <w:r w:rsidR="00D3557A">
          <w:rPr>
            <w:noProof/>
            <w:webHidden/>
          </w:rPr>
          <w:fldChar w:fldCharType="end"/>
        </w:r>
      </w:hyperlink>
    </w:p>
    <w:p w14:paraId="2AD6F87E" w14:textId="20FEEC56" w:rsidR="00D3557A" w:rsidRDefault="00160120">
      <w:pPr>
        <w:pStyle w:val="Obsah1"/>
        <w:rPr>
          <w:rFonts w:eastAsiaTheme="minorEastAsia"/>
          <w:caps w:val="0"/>
          <w:noProof/>
          <w:kern w:val="2"/>
          <w:sz w:val="24"/>
          <w:szCs w:val="24"/>
          <w:lang w:eastAsia="cs-CZ"/>
          <w14:ligatures w14:val="standardContextual"/>
        </w:rPr>
      </w:pPr>
      <w:hyperlink w:anchor="_Toc172197010" w:history="1">
        <w:r w:rsidR="00D3557A" w:rsidRPr="007C3DE5">
          <w:rPr>
            <w:rStyle w:val="Hypertextovodkaz"/>
          </w:rPr>
          <w:t>9.</w:t>
        </w:r>
        <w:r w:rsidR="00D3557A">
          <w:rPr>
            <w:rFonts w:eastAsiaTheme="minorEastAsia"/>
            <w:caps w:val="0"/>
            <w:noProof/>
            <w:kern w:val="2"/>
            <w:sz w:val="24"/>
            <w:szCs w:val="24"/>
            <w:lang w:eastAsia="cs-CZ"/>
            <w14:ligatures w14:val="standardContextual"/>
          </w:rPr>
          <w:tab/>
        </w:r>
        <w:r w:rsidR="00D3557A" w:rsidRPr="007C3DE5">
          <w:rPr>
            <w:rStyle w:val="Hypertextovodkaz"/>
          </w:rPr>
          <w:t>DALŠÍ INFORMACE/DOKUMENTY PŘEDKLÁDANÉ DODAVATELEM v NABÍDCE</w:t>
        </w:r>
        <w:r w:rsidR="00D3557A">
          <w:rPr>
            <w:noProof/>
            <w:webHidden/>
          </w:rPr>
          <w:tab/>
        </w:r>
        <w:r w:rsidR="00D3557A">
          <w:rPr>
            <w:noProof/>
            <w:webHidden/>
          </w:rPr>
          <w:fldChar w:fldCharType="begin"/>
        </w:r>
        <w:r w:rsidR="00D3557A">
          <w:rPr>
            <w:noProof/>
            <w:webHidden/>
          </w:rPr>
          <w:instrText xml:space="preserve"> PAGEREF _Toc172197010 \h </w:instrText>
        </w:r>
        <w:r w:rsidR="00D3557A">
          <w:rPr>
            <w:noProof/>
            <w:webHidden/>
          </w:rPr>
        </w:r>
        <w:r w:rsidR="00D3557A">
          <w:rPr>
            <w:noProof/>
            <w:webHidden/>
          </w:rPr>
          <w:fldChar w:fldCharType="separate"/>
        </w:r>
        <w:r w:rsidR="00D3557A">
          <w:rPr>
            <w:noProof/>
            <w:webHidden/>
          </w:rPr>
          <w:t>20</w:t>
        </w:r>
        <w:r w:rsidR="00D3557A">
          <w:rPr>
            <w:noProof/>
            <w:webHidden/>
          </w:rPr>
          <w:fldChar w:fldCharType="end"/>
        </w:r>
      </w:hyperlink>
    </w:p>
    <w:p w14:paraId="1407B126" w14:textId="43E39F72" w:rsidR="00D3557A" w:rsidRDefault="00160120">
      <w:pPr>
        <w:pStyle w:val="Obsah1"/>
        <w:rPr>
          <w:rFonts w:eastAsiaTheme="minorEastAsia"/>
          <w:caps w:val="0"/>
          <w:noProof/>
          <w:kern w:val="2"/>
          <w:sz w:val="24"/>
          <w:szCs w:val="24"/>
          <w:lang w:eastAsia="cs-CZ"/>
          <w14:ligatures w14:val="standardContextual"/>
        </w:rPr>
      </w:pPr>
      <w:hyperlink w:anchor="_Toc172197011" w:history="1">
        <w:r w:rsidR="00D3557A" w:rsidRPr="007C3DE5">
          <w:rPr>
            <w:rStyle w:val="Hypertextovodkaz"/>
          </w:rPr>
          <w:t>10.</w:t>
        </w:r>
        <w:r w:rsidR="00D3557A">
          <w:rPr>
            <w:rFonts w:eastAsiaTheme="minorEastAsia"/>
            <w:caps w:val="0"/>
            <w:noProof/>
            <w:kern w:val="2"/>
            <w:sz w:val="24"/>
            <w:szCs w:val="24"/>
            <w:lang w:eastAsia="cs-CZ"/>
            <w14:ligatures w14:val="standardContextual"/>
          </w:rPr>
          <w:tab/>
        </w:r>
        <w:r w:rsidR="00D3557A" w:rsidRPr="007C3DE5">
          <w:rPr>
            <w:rStyle w:val="Hypertextovodkaz"/>
          </w:rPr>
          <w:t>PROHLÍDKA MÍSTA PLNĚNÍ (STAVENIŠTĚ)</w:t>
        </w:r>
        <w:r w:rsidR="00D3557A">
          <w:rPr>
            <w:noProof/>
            <w:webHidden/>
          </w:rPr>
          <w:tab/>
        </w:r>
        <w:r w:rsidR="00D3557A">
          <w:rPr>
            <w:noProof/>
            <w:webHidden/>
          </w:rPr>
          <w:fldChar w:fldCharType="begin"/>
        </w:r>
        <w:r w:rsidR="00D3557A">
          <w:rPr>
            <w:noProof/>
            <w:webHidden/>
          </w:rPr>
          <w:instrText xml:space="preserve"> PAGEREF _Toc172197011 \h </w:instrText>
        </w:r>
        <w:r w:rsidR="00D3557A">
          <w:rPr>
            <w:noProof/>
            <w:webHidden/>
          </w:rPr>
        </w:r>
        <w:r w:rsidR="00D3557A">
          <w:rPr>
            <w:noProof/>
            <w:webHidden/>
          </w:rPr>
          <w:fldChar w:fldCharType="separate"/>
        </w:r>
        <w:r w:rsidR="00D3557A">
          <w:rPr>
            <w:noProof/>
            <w:webHidden/>
          </w:rPr>
          <w:t>23</w:t>
        </w:r>
        <w:r w:rsidR="00D3557A">
          <w:rPr>
            <w:noProof/>
            <w:webHidden/>
          </w:rPr>
          <w:fldChar w:fldCharType="end"/>
        </w:r>
      </w:hyperlink>
    </w:p>
    <w:p w14:paraId="0623BB33" w14:textId="436AA436" w:rsidR="00D3557A" w:rsidRDefault="00160120">
      <w:pPr>
        <w:pStyle w:val="Obsah1"/>
        <w:rPr>
          <w:rFonts w:eastAsiaTheme="minorEastAsia"/>
          <w:caps w:val="0"/>
          <w:noProof/>
          <w:kern w:val="2"/>
          <w:sz w:val="24"/>
          <w:szCs w:val="24"/>
          <w:lang w:eastAsia="cs-CZ"/>
          <w14:ligatures w14:val="standardContextual"/>
        </w:rPr>
      </w:pPr>
      <w:hyperlink w:anchor="_Toc172197012" w:history="1">
        <w:r w:rsidR="00D3557A" w:rsidRPr="007C3DE5">
          <w:rPr>
            <w:rStyle w:val="Hypertextovodkaz"/>
          </w:rPr>
          <w:t>11.</w:t>
        </w:r>
        <w:r w:rsidR="00D3557A">
          <w:rPr>
            <w:rFonts w:eastAsiaTheme="minorEastAsia"/>
            <w:caps w:val="0"/>
            <w:noProof/>
            <w:kern w:val="2"/>
            <w:sz w:val="24"/>
            <w:szCs w:val="24"/>
            <w:lang w:eastAsia="cs-CZ"/>
            <w14:ligatures w14:val="standardContextual"/>
          </w:rPr>
          <w:tab/>
        </w:r>
        <w:r w:rsidR="00D3557A" w:rsidRPr="007C3DE5">
          <w:rPr>
            <w:rStyle w:val="Hypertextovodkaz"/>
          </w:rPr>
          <w:t>JAZYK NABÍDEK A KOMUNIKAČNÍ JAZYK</w:t>
        </w:r>
        <w:r w:rsidR="00D3557A">
          <w:rPr>
            <w:noProof/>
            <w:webHidden/>
          </w:rPr>
          <w:tab/>
        </w:r>
        <w:r w:rsidR="00D3557A">
          <w:rPr>
            <w:noProof/>
            <w:webHidden/>
          </w:rPr>
          <w:fldChar w:fldCharType="begin"/>
        </w:r>
        <w:r w:rsidR="00D3557A">
          <w:rPr>
            <w:noProof/>
            <w:webHidden/>
          </w:rPr>
          <w:instrText xml:space="preserve"> PAGEREF _Toc172197012 \h </w:instrText>
        </w:r>
        <w:r w:rsidR="00D3557A">
          <w:rPr>
            <w:noProof/>
            <w:webHidden/>
          </w:rPr>
        </w:r>
        <w:r w:rsidR="00D3557A">
          <w:rPr>
            <w:noProof/>
            <w:webHidden/>
          </w:rPr>
          <w:fldChar w:fldCharType="separate"/>
        </w:r>
        <w:r w:rsidR="00D3557A">
          <w:rPr>
            <w:noProof/>
            <w:webHidden/>
          </w:rPr>
          <w:t>23</w:t>
        </w:r>
        <w:r w:rsidR="00D3557A">
          <w:rPr>
            <w:noProof/>
            <w:webHidden/>
          </w:rPr>
          <w:fldChar w:fldCharType="end"/>
        </w:r>
      </w:hyperlink>
    </w:p>
    <w:p w14:paraId="23D15671" w14:textId="7550AC54" w:rsidR="00D3557A" w:rsidRDefault="00160120">
      <w:pPr>
        <w:pStyle w:val="Obsah1"/>
        <w:rPr>
          <w:rFonts w:eastAsiaTheme="minorEastAsia"/>
          <w:caps w:val="0"/>
          <w:noProof/>
          <w:kern w:val="2"/>
          <w:sz w:val="24"/>
          <w:szCs w:val="24"/>
          <w:lang w:eastAsia="cs-CZ"/>
          <w14:ligatures w14:val="standardContextual"/>
        </w:rPr>
      </w:pPr>
      <w:hyperlink w:anchor="_Toc172197013" w:history="1">
        <w:r w:rsidR="00D3557A" w:rsidRPr="007C3DE5">
          <w:rPr>
            <w:rStyle w:val="Hypertextovodkaz"/>
          </w:rPr>
          <w:t>12.</w:t>
        </w:r>
        <w:r w:rsidR="00D3557A">
          <w:rPr>
            <w:rFonts w:eastAsiaTheme="minorEastAsia"/>
            <w:caps w:val="0"/>
            <w:noProof/>
            <w:kern w:val="2"/>
            <w:sz w:val="24"/>
            <w:szCs w:val="24"/>
            <w:lang w:eastAsia="cs-CZ"/>
            <w14:ligatures w14:val="standardContextual"/>
          </w:rPr>
          <w:tab/>
        </w:r>
        <w:r w:rsidR="00D3557A" w:rsidRPr="007C3DE5">
          <w:rPr>
            <w:rStyle w:val="Hypertextovodkaz"/>
          </w:rPr>
          <w:t>OBSAH a PODÁVÁNÍ NABÍDEK</w:t>
        </w:r>
        <w:r w:rsidR="00D3557A">
          <w:rPr>
            <w:noProof/>
            <w:webHidden/>
          </w:rPr>
          <w:tab/>
        </w:r>
        <w:r w:rsidR="00D3557A">
          <w:rPr>
            <w:noProof/>
            <w:webHidden/>
          </w:rPr>
          <w:fldChar w:fldCharType="begin"/>
        </w:r>
        <w:r w:rsidR="00D3557A">
          <w:rPr>
            <w:noProof/>
            <w:webHidden/>
          </w:rPr>
          <w:instrText xml:space="preserve"> PAGEREF _Toc172197013 \h </w:instrText>
        </w:r>
        <w:r w:rsidR="00D3557A">
          <w:rPr>
            <w:noProof/>
            <w:webHidden/>
          </w:rPr>
        </w:r>
        <w:r w:rsidR="00D3557A">
          <w:rPr>
            <w:noProof/>
            <w:webHidden/>
          </w:rPr>
          <w:fldChar w:fldCharType="separate"/>
        </w:r>
        <w:r w:rsidR="00D3557A">
          <w:rPr>
            <w:noProof/>
            <w:webHidden/>
          </w:rPr>
          <w:t>23</w:t>
        </w:r>
        <w:r w:rsidR="00D3557A">
          <w:rPr>
            <w:noProof/>
            <w:webHidden/>
          </w:rPr>
          <w:fldChar w:fldCharType="end"/>
        </w:r>
      </w:hyperlink>
    </w:p>
    <w:p w14:paraId="30EDE865" w14:textId="2DF4356E" w:rsidR="00D3557A" w:rsidRDefault="00160120">
      <w:pPr>
        <w:pStyle w:val="Obsah1"/>
        <w:rPr>
          <w:rFonts w:eastAsiaTheme="minorEastAsia"/>
          <w:caps w:val="0"/>
          <w:noProof/>
          <w:kern w:val="2"/>
          <w:sz w:val="24"/>
          <w:szCs w:val="24"/>
          <w:lang w:eastAsia="cs-CZ"/>
          <w14:ligatures w14:val="standardContextual"/>
        </w:rPr>
      </w:pPr>
      <w:hyperlink w:anchor="_Toc172197014" w:history="1">
        <w:r w:rsidR="00D3557A" w:rsidRPr="007C3DE5">
          <w:rPr>
            <w:rStyle w:val="Hypertextovodkaz"/>
          </w:rPr>
          <w:t>13.</w:t>
        </w:r>
        <w:r w:rsidR="00D3557A">
          <w:rPr>
            <w:rFonts w:eastAsiaTheme="minorEastAsia"/>
            <w:caps w:val="0"/>
            <w:noProof/>
            <w:kern w:val="2"/>
            <w:sz w:val="24"/>
            <w:szCs w:val="24"/>
            <w:lang w:eastAsia="cs-CZ"/>
            <w14:ligatures w14:val="standardContextual"/>
          </w:rPr>
          <w:tab/>
        </w:r>
        <w:r w:rsidR="00D3557A" w:rsidRPr="007C3DE5">
          <w:rPr>
            <w:rStyle w:val="Hypertextovodkaz"/>
          </w:rPr>
          <w:t>POŽADAVKY NA ZPRACOVÁNÍ NABÍDKOVÉ CENY</w:t>
        </w:r>
        <w:r w:rsidR="00D3557A">
          <w:rPr>
            <w:noProof/>
            <w:webHidden/>
          </w:rPr>
          <w:tab/>
        </w:r>
        <w:r w:rsidR="00D3557A">
          <w:rPr>
            <w:noProof/>
            <w:webHidden/>
          </w:rPr>
          <w:fldChar w:fldCharType="begin"/>
        </w:r>
        <w:r w:rsidR="00D3557A">
          <w:rPr>
            <w:noProof/>
            <w:webHidden/>
          </w:rPr>
          <w:instrText xml:space="preserve"> PAGEREF _Toc172197014 \h </w:instrText>
        </w:r>
        <w:r w:rsidR="00D3557A">
          <w:rPr>
            <w:noProof/>
            <w:webHidden/>
          </w:rPr>
        </w:r>
        <w:r w:rsidR="00D3557A">
          <w:rPr>
            <w:noProof/>
            <w:webHidden/>
          </w:rPr>
          <w:fldChar w:fldCharType="separate"/>
        </w:r>
        <w:r w:rsidR="00D3557A">
          <w:rPr>
            <w:noProof/>
            <w:webHidden/>
          </w:rPr>
          <w:t>26</w:t>
        </w:r>
        <w:r w:rsidR="00D3557A">
          <w:rPr>
            <w:noProof/>
            <w:webHidden/>
          </w:rPr>
          <w:fldChar w:fldCharType="end"/>
        </w:r>
      </w:hyperlink>
    </w:p>
    <w:p w14:paraId="31F93F23" w14:textId="7647A79B" w:rsidR="00D3557A" w:rsidRDefault="00160120">
      <w:pPr>
        <w:pStyle w:val="Obsah1"/>
        <w:rPr>
          <w:rFonts w:eastAsiaTheme="minorEastAsia"/>
          <w:caps w:val="0"/>
          <w:noProof/>
          <w:kern w:val="2"/>
          <w:sz w:val="24"/>
          <w:szCs w:val="24"/>
          <w:lang w:eastAsia="cs-CZ"/>
          <w14:ligatures w14:val="standardContextual"/>
        </w:rPr>
      </w:pPr>
      <w:hyperlink w:anchor="_Toc172197015" w:history="1">
        <w:r w:rsidR="00D3557A" w:rsidRPr="007C3DE5">
          <w:rPr>
            <w:rStyle w:val="Hypertextovodkaz"/>
          </w:rPr>
          <w:t>14.</w:t>
        </w:r>
        <w:r w:rsidR="00D3557A">
          <w:rPr>
            <w:rFonts w:eastAsiaTheme="minorEastAsia"/>
            <w:caps w:val="0"/>
            <w:noProof/>
            <w:kern w:val="2"/>
            <w:sz w:val="24"/>
            <w:szCs w:val="24"/>
            <w:lang w:eastAsia="cs-CZ"/>
            <w14:ligatures w14:val="standardContextual"/>
          </w:rPr>
          <w:tab/>
        </w:r>
        <w:r w:rsidR="00D3557A" w:rsidRPr="007C3DE5">
          <w:rPr>
            <w:rStyle w:val="Hypertextovodkaz"/>
          </w:rPr>
          <w:t>VARIANTY NABÍDKY, VÝHRADA ZMĚNY DODAVATELE</w:t>
        </w:r>
        <w:r w:rsidR="00D3557A">
          <w:rPr>
            <w:noProof/>
            <w:webHidden/>
          </w:rPr>
          <w:tab/>
        </w:r>
        <w:r w:rsidR="00D3557A">
          <w:rPr>
            <w:noProof/>
            <w:webHidden/>
          </w:rPr>
          <w:fldChar w:fldCharType="begin"/>
        </w:r>
        <w:r w:rsidR="00D3557A">
          <w:rPr>
            <w:noProof/>
            <w:webHidden/>
          </w:rPr>
          <w:instrText xml:space="preserve"> PAGEREF _Toc172197015 \h </w:instrText>
        </w:r>
        <w:r w:rsidR="00D3557A">
          <w:rPr>
            <w:noProof/>
            <w:webHidden/>
          </w:rPr>
        </w:r>
        <w:r w:rsidR="00D3557A">
          <w:rPr>
            <w:noProof/>
            <w:webHidden/>
          </w:rPr>
          <w:fldChar w:fldCharType="separate"/>
        </w:r>
        <w:r w:rsidR="00D3557A">
          <w:rPr>
            <w:noProof/>
            <w:webHidden/>
          </w:rPr>
          <w:t>26</w:t>
        </w:r>
        <w:r w:rsidR="00D3557A">
          <w:rPr>
            <w:noProof/>
            <w:webHidden/>
          </w:rPr>
          <w:fldChar w:fldCharType="end"/>
        </w:r>
      </w:hyperlink>
    </w:p>
    <w:p w14:paraId="41F7F064" w14:textId="4907A855" w:rsidR="00D3557A" w:rsidRDefault="00160120">
      <w:pPr>
        <w:pStyle w:val="Obsah1"/>
        <w:rPr>
          <w:rFonts w:eastAsiaTheme="minorEastAsia"/>
          <w:caps w:val="0"/>
          <w:noProof/>
          <w:kern w:val="2"/>
          <w:sz w:val="24"/>
          <w:szCs w:val="24"/>
          <w:lang w:eastAsia="cs-CZ"/>
          <w14:ligatures w14:val="standardContextual"/>
        </w:rPr>
      </w:pPr>
      <w:hyperlink w:anchor="_Toc172197016" w:history="1">
        <w:r w:rsidR="00D3557A" w:rsidRPr="007C3DE5">
          <w:rPr>
            <w:rStyle w:val="Hypertextovodkaz"/>
          </w:rPr>
          <w:t>15.</w:t>
        </w:r>
        <w:r w:rsidR="00D3557A">
          <w:rPr>
            <w:rFonts w:eastAsiaTheme="minorEastAsia"/>
            <w:caps w:val="0"/>
            <w:noProof/>
            <w:kern w:val="2"/>
            <w:sz w:val="24"/>
            <w:szCs w:val="24"/>
            <w:lang w:eastAsia="cs-CZ"/>
            <w14:ligatures w14:val="standardContextual"/>
          </w:rPr>
          <w:tab/>
        </w:r>
        <w:r w:rsidR="00D3557A" w:rsidRPr="007C3DE5">
          <w:rPr>
            <w:rStyle w:val="Hypertextovodkaz"/>
          </w:rPr>
          <w:t>OTEVÍRÁNÍ NABÍDEK</w:t>
        </w:r>
        <w:r w:rsidR="00D3557A">
          <w:rPr>
            <w:noProof/>
            <w:webHidden/>
          </w:rPr>
          <w:tab/>
        </w:r>
        <w:r w:rsidR="00D3557A">
          <w:rPr>
            <w:noProof/>
            <w:webHidden/>
          </w:rPr>
          <w:fldChar w:fldCharType="begin"/>
        </w:r>
        <w:r w:rsidR="00D3557A">
          <w:rPr>
            <w:noProof/>
            <w:webHidden/>
          </w:rPr>
          <w:instrText xml:space="preserve"> PAGEREF _Toc172197016 \h </w:instrText>
        </w:r>
        <w:r w:rsidR="00D3557A">
          <w:rPr>
            <w:noProof/>
            <w:webHidden/>
          </w:rPr>
        </w:r>
        <w:r w:rsidR="00D3557A">
          <w:rPr>
            <w:noProof/>
            <w:webHidden/>
          </w:rPr>
          <w:fldChar w:fldCharType="separate"/>
        </w:r>
        <w:r w:rsidR="00D3557A">
          <w:rPr>
            <w:noProof/>
            <w:webHidden/>
          </w:rPr>
          <w:t>27</w:t>
        </w:r>
        <w:r w:rsidR="00D3557A">
          <w:rPr>
            <w:noProof/>
            <w:webHidden/>
          </w:rPr>
          <w:fldChar w:fldCharType="end"/>
        </w:r>
      </w:hyperlink>
    </w:p>
    <w:p w14:paraId="5FCDFB87" w14:textId="009F9AA0" w:rsidR="00D3557A" w:rsidRDefault="00160120">
      <w:pPr>
        <w:pStyle w:val="Obsah1"/>
        <w:rPr>
          <w:rFonts w:eastAsiaTheme="minorEastAsia"/>
          <w:caps w:val="0"/>
          <w:noProof/>
          <w:kern w:val="2"/>
          <w:sz w:val="24"/>
          <w:szCs w:val="24"/>
          <w:lang w:eastAsia="cs-CZ"/>
          <w14:ligatures w14:val="standardContextual"/>
        </w:rPr>
      </w:pPr>
      <w:hyperlink w:anchor="_Toc172197017" w:history="1">
        <w:r w:rsidR="00D3557A" w:rsidRPr="007C3DE5">
          <w:rPr>
            <w:rStyle w:val="Hypertextovodkaz"/>
          </w:rPr>
          <w:t>16.</w:t>
        </w:r>
        <w:r w:rsidR="00D3557A">
          <w:rPr>
            <w:rFonts w:eastAsiaTheme="minorEastAsia"/>
            <w:caps w:val="0"/>
            <w:noProof/>
            <w:kern w:val="2"/>
            <w:sz w:val="24"/>
            <w:szCs w:val="24"/>
            <w:lang w:eastAsia="cs-CZ"/>
            <w14:ligatures w14:val="standardContextual"/>
          </w:rPr>
          <w:tab/>
        </w:r>
        <w:r w:rsidR="00D3557A" w:rsidRPr="007C3DE5">
          <w:rPr>
            <w:rStyle w:val="Hypertextovodkaz"/>
          </w:rPr>
          <w:t>POSOUZENÍ SPLNĚNÍ PODMÍNEK ÚČASTI</w:t>
        </w:r>
        <w:r w:rsidR="00D3557A">
          <w:rPr>
            <w:noProof/>
            <w:webHidden/>
          </w:rPr>
          <w:tab/>
        </w:r>
        <w:r w:rsidR="00D3557A">
          <w:rPr>
            <w:noProof/>
            <w:webHidden/>
          </w:rPr>
          <w:fldChar w:fldCharType="begin"/>
        </w:r>
        <w:r w:rsidR="00D3557A">
          <w:rPr>
            <w:noProof/>
            <w:webHidden/>
          </w:rPr>
          <w:instrText xml:space="preserve"> PAGEREF _Toc172197017 \h </w:instrText>
        </w:r>
        <w:r w:rsidR="00D3557A">
          <w:rPr>
            <w:noProof/>
            <w:webHidden/>
          </w:rPr>
        </w:r>
        <w:r w:rsidR="00D3557A">
          <w:rPr>
            <w:noProof/>
            <w:webHidden/>
          </w:rPr>
          <w:fldChar w:fldCharType="separate"/>
        </w:r>
        <w:r w:rsidR="00D3557A">
          <w:rPr>
            <w:noProof/>
            <w:webHidden/>
          </w:rPr>
          <w:t>27</w:t>
        </w:r>
        <w:r w:rsidR="00D3557A">
          <w:rPr>
            <w:noProof/>
            <w:webHidden/>
          </w:rPr>
          <w:fldChar w:fldCharType="end"/>
        </w:r>
      </w:hyperlink>
    </w:p>
    <w:p w14:paraId="7C3743A7" w14:textId="0E0F39A8" w:rsidR="00D3557A" w:rsidRDefault="00160120">
      <w:pPr>
        <w:pStyle w:val="Obsah1"/>
        <w:rPr>
          <w:rFonts w:eastAsiaTheme="minorEastAsia"/>
          <w:caps w:val="0"/>
          <w:noProof/>
          <w:kern w:val="2"/>
          <w:sz w:val="24"/>
          <w:szCs w:val="24"/>
          <w:lang w:eastAsia="cs-CZ"/>
          <w14:ligatures w14:val="standardContextual"/>
        </w:rPr>
      </w:pPr>
      <w:hyperlink w:anchor="_Toc172197018" w:history="1">
        <w:r w:rsidR="00D3557A" w:rsidRPr="007C3DE5">
          <w:rPr>
            <w:rStyle w:val="Hypertextovodkaz"/>
          </w:rPr>
          <w:t>17.</w:t>
        </w:r>
        <w:r w:rsidR="00D3557A">
          <w:rPr>
            <w:rFonts w:eastAsiaTheme="minorEastAsia"/>
            <w:caps w:val="0"/>
            <w:noProof/>
            <w:kern w:val="2"/>
            <w:sz w:val="24"/>
            <w:szCs w:val="24"/>
            <w:lang w:eastAsia="cs-CZ"/>
            <w14:ligatures w14:val="standardContextual"/>
          </w:rPr>
          <w:tab/>
        </w:r>
        <w:r w:rsidR="00D3557A" w:rsidRPr="007C3DE5">
          <w:rPr>
            <w:rStyle w:val="Hypertextovodkaz"/>
          </w:rPr>
          <w:t>HODNOCENÍ NABÍDEK</w:t>
        </w:r>
        <w:r w:rsidR="00D3557A">
          <w:rPr>
            <w:noProof/>
            <w:webHidden/>
          </w:rPr>
          <w:tab/>
        </w:r>
        <w:r w:rsidR="00D3557A">
          <w:rPr>
            <w:noProof/>
            <w:webHidden/>
          </w:rPr>
          <w:fldChar w:fldCharType="begin"/>
        </w:r>
        <w:r w:rsidR="00D3557A">
          <w:rPr>
            <w:noProof/>
            <w:webHidden/>
          </w:rPr>
          <w:instrText xml:space="preserve"> PAGEREF _Toc172197018 \h </w:instrText>
        </w:r>
        <w:r w:rsidR="00D3557A">
          <w:rPr>
            <w:noProof/>
            <w:webHidden/>
          </w:rPr>
        </w:r>
        <w:r w:rsidR="00D3557A">
          <w:rPr>
            <w:noProof/>
            <w:webHidden/>
          </w:rPr>
          <w:fldChar w:fldCharType="separate"/>
        </w:r>
        <w:r w:rsidR="00D3557A">
          <w:rPr>
            <w:noProof/>
            <w:webHidden/>
          </w:rPr>
          <w:t>27</w:t>
        </w:r>
        <w:r w:rsidR="00D3557A">
          <w:rPr>
            <w:noProof/>
            <w:webHidden/>
          </w:rPr>
          <w:fldChar w:fldCharType="end"/>
        </w:r>
      </w:hyperlink>
    </w:p>
    <w:p w14:paraId="6F2B6729" w14:textId="0D400682" w:rsidR="00D3557A" w:rsidRDefault="00160120">
      <w:pPr>
        <w:pStyle w:val="Obsah1"/>
        <w:rPr>
          <w:rFonts w:eastAsiaTheme="minorEastAsia"/>
          <w:caps w:val="0"/>
          <w:noProof/>
          <w:kern w:val="2"/>
          <w:sz w:val="24"/>
          <w:szCs w:val="24"/>
          <w:lang w:eastAsia="cs-CZ"/>
          <w14:ligatures w14:val="standardContextual"/>
        </w:rPr>
      </w:pPr>
      <w:hyperlink w:anchor="_Toc172197019" w:history="1">
        <w:r w:rsidR="00D3557A" w:rsidRPr="007C3DE5">
          <w:rPr>
            <w:rStyle w:val="Hypertextovodkaz"/>
          </w:rPr>
          <w:t>18.</w:t>
        </w:r>
        <w:r w:rsidR="00D3557A">
          <w:rPr>
            <w:rFonts w:eastAsiaTheme="minorEastAsia"/>
            <w:caps w:val="0"/>
            <w:noProof/>
            <w:kern w:val="2"/>
            <w:sz w:val="24"/>
            <w:szCs w:val="24"/>
            <w:lang w:eastAsia="cs-CZ"/>
            <w14:ligatures w14:val="standardContextual"/>
          </w:rPr>
          <w:tab/>
        </w:r>
        <w:r w:rsidR="00D3557A" w:rsidRPr="007C3DE5">
          <w:rPr>
            <w:rStyle w:val="Hypertextovodkaz"/>
          </w:rPr>
          <w:t>ZRUŠENÍ ZADÁVACÍHO ŘÍZENÍ</w:t>
        </w:r>
        <w:r w:rsidR="00D3557A">
          <w:rPr>
            <w:noProof/>
            <w:webHidden/>
          </w:rPr>
          <w:tab/>
        </w:r>
        <w:r w:rsidR="00D3557A">
          <w:rPr>
            <w:noProof/>
            <w:webHidden/>
          </w:rPr>
          <w:fldChar w:fldCharType="begin"/>
        </w:r>
        <w:r w:rsidR="00D3557A">
          <w:rPr>
            <w:noProof/>
            <w:webHidden/>
          </w:rPr>
          <w:instrText xml:space="preserve"> PAGEREF _Toc172197019 \h </w:instrText>
        </w:r>
        <w:r w:rsidR="00D3557A">
          <w:rPr>
            <w:noProof/>
            <w:webHidden/>
          </w:rPr>
        </w:r>
        <w:r w:rsidR="00D3557A">
          <w:rPr>
            <w:noProof/>
            <w:webHidden/>
          </w:rPr>
          <w:fldChar w:fldCharType="separate"/>
        </w:r>
        <w:r w:rsidR="00D3557A">
          <w:rPr>
            <w:noProof/>
            <w:webHidden/>
          </w:rPr>
          <w:t>28</w:t>
        </w:r>
        <w:r w:rsidR="00D3557A">
          <w:rPr>
            <w:noProof/>
            <w:webHidden/>
          </w:rPr>
          <w:fldChar w:fldCharType="end"/>
        </w:r>
      </w:hyperlink>
    </w:p>
    <w:p w14:paraId="6F2175B8" w14:textId="3EEECBC2" w:rsidR="00D3557A" w:rsidRDefault="00160120">
      <w:pPr>
        <w:pStyle w:val="Obsah1"/>
        <w:rPr>
          <w:rFonts w:eastAsiaTheme="minorEastAsia"/>
          <w:caps w:val="0"/>
          <w:noProof/>
          <w:kern w:val="2"/>
          <w:sz w:val="24"/>
          <w:szCs w:val="24"/>
          <w:lang w:eastAsia="cs-CZ"/>
          <w14:ligatures w14:val="standardContextual"/>
        </w:rPr>
      </w:pPr>
      <w:hyperlink w:anchor="_Toc172197020" w:history="1">
        <w:r w:rsidR="00D3557A" w:rsidRPr="007C3DE5">
          <w:rPr>
            <w:rStyle w:val="Hypertextovodkaz"/>
          </w:rPr>
          <w:t>19.</w:t>
        </w:r>
        <w:r w:rsidR="00D3557A">
          <w:rPr>
            <w:rFonts w:eastAsiaTheme="minorEastAsia"/>
            <w:caps w:val="0"/>
            <w:noProof/>
            <w:kern w:val="2"/>
            <w:sz w:val="24"/>
            <w:szCs w:val="24"/>
            <w:lang w:eastAsia="cs-CZ"/>
            <w14:ligatures w14:val="standardContextual"/>
          </w:rPr>
          <w:tab/>
        </w:r>
        <w:r w:rsidR="00D3557A" w:rsidRPr="007C3DE5">
          <w:rPr>
            <w:rStyle w:val="Hypertextovodkaz"/>
          </w:rPr>
          <w:t>UZAVŘENÍ SMLOUVY</w:t>
        </w:r>
        <w:r w:rsidR="00D3557A">
          <w:rPr>
            <w:noProof/>
            <w:webHidden/>
          </w:rPr>
          <w:tab/>
        </w:r>
        <w:r w:rsidR="00D3557A">
          <w:rPr>
            <w:noProof/>
            <w:webHidden/>
          </w:rPr>
          <w:fldChar w:fldCharType="begin"/>
        </w:r>
        <w:r w:rsidR="00D3557A">
          <w:rPr>
            <w:noProof/>
            <w:webHidden/>
          </w:rPr>
          <w:instrText xml:space="preserve"> PAGEREF _Toc172197020 \h </w:instrText>
        </w:r>
        <w:r w:rsidR="00D3557A">
          <w:rPr>
            <w:noProof/>
            <w:webHidden/>
          </w:rPr>
        </w:r>
        <w:r w:rsidR="00D3557A">
          <w:rPr>
            <w:noProof/>
            <w:webHidden/>
          </w:rPr>
          <w:fldChar w:fldCharType="separate"/>
        </w:r>
        <w:r w:rsidR="00D3557A">
          <w:rPr>
            <w:noProof/>
            <w:webHidden/>
          </w:rPr>
          <w:t>28</w:t>
        </w:r>
        <w:r w:rsidR="00D3557A">
          <w:rPr>
            <w:noProof/>
            <w:webHidden/>
          </w:rPr>
          <w:fldChar w:fldCharType="end"/>
        </w:r>
      </w:hyperlink>
    </w:p>
    <w:p w14:paraId="71AE0E59" w14:textId="4E46D6AC" w:rsidR="00D3557A" w:rsidRDefault="00160120">
      <w:pPr>
        <w:pStyle w:val="Obsah1"/>
        <w:rPr>
          <w:rFonts w:eastAsiaTheme="minorEastAsia"/>
          <w:caps w:val="0"/>
          <w:noProof/>
          <w:kern w:val="2"/>
          <w:sz w:val="24"/>
          <w:szCs w:val="24"/>
          <w:lang w:eastAsia="cs-CZ"/>
          <w14:ligatures w14:val="standardContextual"/>
        </w:rPr>
      </w:pPr>
      <w:hyperlink w:anchor="_Toc172197021" w:history="1">
        <w:r w:rsidR="00D3557A" w:rsidRPr="007C3DE5">
          <w:rPr>
            <w:rStyle w:val="Hypertextovodkaz"/>
          </w:rPr>
          <w:t>20.</w:t>
        </w:r>
        <w:r w:rsidR="00D3557A">
          <w:rPr>
            <w:rFonts w:eastAsiaTheme="minorEastAsia"/>
            <w:caps w:val="0"/>
            <w:noProof/>
            <w:kern w:val="2"/>
            <w:sz w:val="24"/>
            <w:szCs w:val="24"/>
            <w:lang w:eastAsia="cs-CZ"/>
            <w14:ligatures w14:val="standardContextual"/>
          </w:rPr>
          <w:tab/>
        </w:r>
        <w:r w:rsidR="00D3557A" w:rsidRPr="007C3DE5">
          <w:rPr>
            <w:rStyle w:val="Hypertextovodkaz"/>
          </w:rPr>
          <w:t>OCHRANA INFORMACÍ</w:t>
        </w:r>
        <w:r w:rsidR="00D3557A">
          <w:rPr>
            <w:noProof/>
            <w:webHidden/>
          </w:rPr>
          <w:tab/>
        </w:r>
        <w:r w:rsidR="00D3557A">
          <w:rPr>
            <w:noProof/>
            <w:webHidden/>
          </w:rPr>
          <w:fldChar w:fldCharType="begin"/>
        </w:r>
        <w:r w:rsidR="00D3557A">
          <w:rPr>
            <w:noProof/>
            <w:webHidden/>
          </w:rPr>
          <w:instrText xml:space="preserve"> PAGEREF _Toc172197021 \h </w:instrText>
        </w:r>
        <w:r w:rsidR="00D3557A">
          <w:rPr>
            <w:noProof/>
            <w:webHidden/>
          </w:rPr>
        </w:r>
        <w:r w:rsidR="00D3557A">
          <w:rPr>
            <w:noProof/>
            <w:webHidden/>
          </w:rPr>
          <w:fldChar w:fldCharType="separate"/>
        </w:r>
        <w:r w:rsidR="00D3557A">
          <w:rPr>
            <w:noProof/>
            <w:webHidden/>
          </w:rPr>
          <w:t>31</w:t>
        </w:r>
        <w:r w:rsidR="00D3557A">
          <w:rPr>
            <w:noProof/>
            <w:webHidden/>
          </w:rPr>
          <w:fldChar w:fldCharType="end"/>
        </w:r>
      </w:hyperlink>
    </w:p>
    <w:p w14:paraId="3D696BEF" w14:textId="68117102" w:rsidR="00D3557A" w:rsidRDefault="00160120">
      <w:pPr>
        <w:pStyle w:val="Obsah1"/>
        <w:rPr>
          <w:rFonts w:eastAsiaTheme="minorEastAsia"/>
          <w:caps w:val="0"/>
          <w:noProof/>
          <w:kern w:val="2"/>
          <w:sz w:val="24"/>
          <w:szCs w:val="24"/>
          <w:lang w:eastAsia="cs-CZ"/>
          <w14:ligatures w14:val="standardContextual"/>
        </w:rPr>
      </w:pPr>
      <w:hyperlink w:anchor="_Toc172197022" w:history="1">
        <w:r w:rsidR="00D3557A" w:rsidRPr="007C3DE5">
          <w:rPr>
            <w:rStyle w:val="Hypertextovodkaz"/>
          </w:rPr>
          <w:t>21.</w:t>
        </w:r>
        <w:r w:rsidR="00D3557A">
          <w:rPr>
            <w:rFonts w:eastAsiaTheme="minorEastAsia"/>
            <w:caps w:val="0"/>
            <w:noProof/>
            <w:kern w:val="2"/>
            <w:sz w:val="24"/>
            <w:szCs w:val="24"/>
            <w:lang w:eastAsia="cs-CZ"/>
            <w14:ligatures w14:val="standardContextual"/>
          </w:rPr>
          <w:tab/>
        </w:r>
        <w:r w:rsidR="00D3557A" w:rsidRPr="007C3DE5">
          <w:rPr>
            <w:rStyle w:val="Hypertextovodkaz"/>
          </w:rPr>
          <w:t>ZADÁVACÍ LHŮTA A JISTOTA ZA NABÍDKU</w:t>
        </w:r>
        <w:r w:rsidR="00D3557A">
          <w:rPr>
            <w:noProof/>
            <w:webHidden/>
          </w:rPr>
          <w:tab/>
        </w:r>
        <w:r w:rsidR="00D3557A">
          <w:rPr>
            <w:noProof/>
            <w:webHidden/>
          </w:rPr>
          <w:fldChar w:fldCharType="begin"/>
        </w:r>
        <w:r w:rsidR="00D3557A">
          <w:rPr>
            <w:noProof/>
            <w:webHidden/>
          </w:rPr>
          <w:instrText xml:space="preserve"> PAGEREF _Toc172197022 \h </w:instrText>
        </w:r>
        <w:r w:rsidR="00D3557A">
          <w:rPr>
            <w:noProof/>
            <w:webHidden/>
          </w:rPr>
        </w:r>
        <w:r w:rsidR="00D3557A">
          <w:rPr>
            <w:noProof/>
            <w:webHidden/>
          </w:rPr>
          <w:fldChar w:fldCharType="separate"/>
        </w:r>
        <w:r w:rsidR="00D3557A">
          <w:rPr>
            <w:noProof/>
            <w:webHidden/>
          </w:rPr>
          <w:t>32</w:t>
        </w:r>
        <w:r w:rsidR="00D3557A">
          <w:rPr>
            <w:noProof/>
            <w:webHidden/>
          </w:rPr>
          <w:fldChar w:fldCharType="end"/>
        </w:r>
      </w:hyperlink>
    </w:p>
    <w:p w14:paraId="105E968E" w14:textId="32DF8788" w:rsidR="00D3557A" w:rsidRDefault="00160120">
      <w:pPr>
        <w:pStyle w:val="Obsah1"/>
        <w:rPr>
          <w:rFonts w:eastAsiaTheme="minorEastAsia"/>
          <w:caps w:val="0"/>
          <w:noProof/>
          <w:kern w:val="2"/>
          <w:sz w:val="24"/>
          <w:szCs w:val="24"/>
          <w:lang w:eastAsia="cs-CZ"/>
          <w14:ligatures w14:val="standardContextual"/>
        </w:rPr>
      </w:pPr>
      <w:hyperlink w:anchor="_Toc172197023" w:history="1">
        <w:r w:rsidR="00D3557A" w:rsidRPr="007C3DE5">
          <w:rPr>
            <w:rStyle w:val="Hypertextovodkaz"/>
          </w:rPr>
          <w:t>22.</w:t>
        </w:r>
        <w:r w:rsidR="00D3557A">
          <w:rPr>
            <w:rFonts w:eastAsiaTheme="minorEastAsia"/>
            <w:caps w:val="0"/>
            <w:noProof/>
            <w:kern w:val="2"/>
            <w:sz w:val="24"/>
            <w:szCs w:val="24"/>
            <w:lang w:eastAsia="cs-CZ"/>
            <w14:ligatures w14:val="standardContextual"/>
          </w:rPr>
          <w:tab/>
        </w:r>
        <w:r w:rsidR="00D3557A" w:rsidRPr="007C3DE5">
          <w:rPr>
            <w:rStyle w:val="Hypertextovodkaz"/>
          </w:rPr>
          <w:t>SOCIÁLNĚ A ENVIRONMENTÁLNĚ ODPOVĚDNÉ ZADÁVÁNÍ, INOVACE</w:t>
        </w:r>
        <w:r w:rsidR="00D3557A">
          <w:rPr>
            <w:noProof/>
            <w:webHidden/>
          </w:rPr>
          <w:tab/>
        </w:r>
        <w:r w:rsidR="00D3557A">
          <w:rPr>
            <w:noProof/>
            <w:webHidden/>
          </w:rPr>
          <w:fldChar w:fldCharType="begin"/>
        </w:r>
        <w:r w:rsidR="00D3557A">
          <w:rPr>
            <w:noProof/>
            <w:webHidden/>
          </w:rPr>
          <w:instrText xml:space="preserve"> PAGEREF _Toc172197023 \h </w:instrText>
        </w:r>
        <w:r w:rsidR="00D3557A">
          <w:rPr>
            <w:noProof/>
            <w:webHidden/>
          </w:rPr>
        </w:r>
        <w:r w:rsidR="00D3557A">
          <w:rPr>
            <w:noProof/>
            <w:webHidden/>
          </w:rPr>
          <w:fldChar w:fldCharType="separate"/>
        </w:r>
        <w:r w:rsidR="00D3557A">
          <w:rPr>
            <w:noProof/>
            <w:webHidden/>
          </w:rPr>
          <w:t>32</w:t>
        </w:r>
        <w:r w:rsidR="00D3557A">
          <w:rPr>
            <w:noProof/>
            <w:webHidden/>
          </w:rPr>
          <w:fldChar w:fldCharType="end"/>
        </w:r>
      </w:hyperlink>
    </w:p>
    <w:p w14:paraId="17C27A30" w14:textId="5A646145" w:rsidR="00D3557A" w:rsidRDefault="00160120">
      <w:pPr>
        <w:pStyle w:val="Obsah1"/>
        <w:rPr>
          <w:rFonts w:eastAsiaTheme="minorEastAsia"/>
          <w:caps w:val="0"/>
          <w:noProof/>
          <w:kern w:val="2"/>
          <w:sz w:val="24"/>
          <w:szCs w:val="24"/>
          <w:lang w:eastAsia="cs-CZ"/>
          <w14:ligatures w14:val="standardContextual"/>
        </w:rPr>
      </w:pPr>
      <w:hyperlink w:anchor="_Toc172197024" w:history="1">
        <w:r w:rsidR="00D3557A" w:rsidRPr="007C3DE5">
          <w:rPr>
            <w:rStyle w:val="Hypertextovodkaz"/>
          </w:rPr>
          <w:t>23.</w:t>
        </w:r>
        <w:r w:rsidR="00D3557A">
          <w:rPr>
            <w:rFonts w:eastAsiaTheme="minorEastAsia"/>
            <w:caps w:val="0"/>
            <w:noProof/>
            <w:kern w:val="2"/>
            <w:sz w:val="24"/>
            <w:szCs w:val="24"/>
            <w:lang w:eastAsia="cs-CZ"/>
            <w14:ligatures w14:val="standardContextual"/>
          </w:rPr>
          <w:tab/>
        </w:r>
        <w:r w:rsidR="00D3557A" w:rsidRPr="007C3DE5">
          <w:rPr>
            <w:rStyle w:val="Hypertextovodkaz"/>
          </w:rPr>
          <w:t>Další zadávací podmínky v návaznosti na MEZINÁRODNÍ sankce, zákaz zadání veřejné zakázky</w:t>
        </w:r>
        <w:r w:rsidR="00D3557A">
          <w:rPr>
            <w:noProof/>
            <w:webHidden/>
          </w:rPr>
          <w:tab/>
        </w:r>
        <w:r w:rsidR="00D3557A">
          <w:rPr>
            <w:noProof/>
            <w:webHidden/>
          </w:rPr>
          <w:fldChar w:fldCharType="begin"/>
        </w:r>
        <w:r w:rsidR="00D3557A">
          <w:rPr>
            <w:noProof/>
            <w:webHidden/>
          </w:rPr>
          <w:instrText xml:space="preserve"> PAGEREF _Toc172197024 \h </w:instrText>
        </w:r>
        <w:r w:rsidR="00D3557A">
          <w:rPr>
            <w:noProof/>
            <w:webHidden/>
          </w:rPr>
        </w:r>
        <w:r w:rsidR="00D3557A">
          <w:rPr>
            <w:noProof/>
            <w:webHidden/>
          </w:rPr>
          <w:fldChar w:fldCharType="separate"/>
        </w:r>
        <w:r w:rsidR="00D3557A">
          <w:rPr>
            <w:noProof/>
            <w:webHidden/>
          </w:rPr>
          <w:t>33</w:t>
        </w:r>
        <w:r w:rsidR="00D3557A">
          <w:rPr>
            <w:noProof/>
            <w:webHidden/>
          </w:rPr>
          <w:fldChar w:fldCharType="end"/>
        </w:r>
      </w:hyperlink>
    </w:p>
    <w:p w14:paraId="1AD64A8C" w14:textId="7D7564AB" w:rsidR="00D3557A" w:rsidRDefault="00160120">
      <w:pPr>
        <w:pStyle w:val="Obsah1"/>
        <w:rPr>
          <w:rFonts w:eastAsiaTheme="minorEastAsia"/>
          <w:caps w:val="0"/>
          <w:noProof/>
          <w:kern w:val="2"/>
          <w:sz w:val="24"/>
          <w:szCs w:val="24"/>
          <w:lang w:eastAsia="cs-CZ"/>
          <w14:ligatures w14:val="standardContextual"/>
        </w:rPr>
      </w:pPr>
      <w:hyperlink w:anchor="_Toc172197025" w:history="1">
        <w:r w:rsidR="00D3557A" w:rsidRPr="007C3DE5">
          <w:rPr>
            <w:rStyle w:val="Hypertextovodkaz"/>
          </w:rPr>
          <w:t>24.</w:t>
        </w:r>
        <w:r w:rsidR="00D3557A">
          <w:rPr>
            <w:rFonts w:eastAsiaTheme="minorEastAsia"/>
            <w:caps w:val="0"/>
            <w:noProof/>
            <w:kern w:val="2"/>
            <w:sz w:val="24"/>
            <w:szCs w:val="24"/>
            <w:lang w:eastAsia="cs-CZ"/>
            <w14:ligatures w14:val="standardContextual"/>
          </w:rPr>
          <w:tab/>
        </w:r>
        <w:r w:rsidR="00D3557A" w:rsidRPr="007C3DE5">
          <w:rPr>
            <w:rStyle w:val="Hypertextovodkaz"/>
          </w:rPr>
          <w:t>PŘÍLOHY TĚCHTO POKYNŮ</w:t>
        </w:r>
        <w:r w:rsidR="00D3557A">
          <w:rPr>
            <w:noProof/>
            <w:webHidden/>
          </w:rPr>
          <w:tab/>
        </w:r>
        <w:r w:rsidR="00D3557A">
          <w:rPr>
            <w:noProof/>
            <w:webHidden/>
          </w:rPr>
          <w:fldChar w:fldCharType="begin"/>
        </w:r>
        <w:r w:rsidR="00D3557A">
          <w:rPr>
            <w:noProof/>
            <w:webHidden/>
          </w:rPr>
          <w:instrText xml:space="preserve"> PAGEREF _Toc172197025 \h </w:instrText>
        </w:r>
        <w:r w:rsidR="00D3557A">
          <w:rPr>
            <w:noProof/>
            <w:webHidden/>
          </w:rPr>
        </w:r>
        <w:r w:rsidR="00D3557A">
          <w:rPr>
            <w:noProof/>
            <w:webHidden/>
          </w:rPr>
          <w:fldChar w:fldCharType="separate"/>
        </w:r>
        <w:r w:rsidR="00D3557A">
          <w:rPr>
            <w:noProof/>
            <w:webHidden/>
          </w:rPr>
          <w:t>34</w:t>
        </w:r>
        <w:r w:rsidR="00D3557A">
          <w:rPr>
            <w:noProof/>
            <w:webHidden/>
          </w:rPr>
          <w:fldChar w:fldCharType="end"/>
        </w:r>
      </w:hyperlink>
    </w:p>
    <w:p w14:paraId="69BD5F09" w14:textId="29F69EC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721970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721970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7991EF1C"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721970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20E2B34" w14:textId="77777777" w:rsidR="00287DCA" w:rsidRPr="00DE2266" w:rsidRDefault="0035531B" w:rsidP="00287DCA">
      <w:pPr>
        <w:pStyle w:val="Text1-1"/>
      </w:pPr>
      <w:r>
        <w:t xml:space="preserve">Kontaktní osobou zadavatele pro zadávací řízení je: </w:t>
      </w:r>
      <w:r w:rsidR="00287DCA" w:rsidRPr="00DE2266">
        <w:t>Ing. Radomíra Rečková</w:t>
      </w:r>
    </w:p>
    <w:p w14:paraId="749C1D24" w14:textId="77777777" w:rsidR="00287DCA" w:rsidRPr="00DE2266" w:rsidRDefault="00287DCA" w:rsidP="00287DCA">
      <w:pPr>
        <w:spacing w:after="0"/>
        <w:ind w:left="737"/>
        <w:jc w:val="both"/>
      </w:pPr>
      <w:r w:rsidRPr="00DE2266">
        <w:t xml:space="preserve">telefon: </w:t>
      </w:r>
      <w:r w:rsidRPr="00DE2266">
        <w:tab/>
        <w:t>725 744 197</w:t>
      </w:r>
    </w:p>
    <w:p w14:paraId="2416D136" w14:textId="77777777" w:rsidR="00287DCA" w:rsidRPr="00DE2266" w:rsidRDefault="00287DCA" w:rsidP="00287DCA">
      <w:pPr>
        <w:spacing w:after="0"/>
        <w:ind w:left="737"/>
        <w:jc w:val="both"/>
      </w:pPr>
      <w:r w:rsidRPr="00DE2266">
        <w:t xml:space="preserve">e-mail: </w:t>
      </w:r>
      <w:r w:rsidRPr="00DE2266">
        <w:tab/>
      </w:r>
      <w:r w:rsidRPr="00DE2266">
        <w:rPr>
          <w:noProof/>
          <w:color w:val="0563C1" w:themeColor="hyperlink"/>
          <w:u w:val="single"/>
        </w:rPr>
        <w:t>Reckova@spravazeleznic.cz</w:t>
      </w:r>
    </w:p>
    <w:p w14:paraId="1A64DB03" w14:textId="77777777" w:rsidR="00287DCA" w:rsidRPr="00DE2266" w:rsidRDefault="00287DCA" w:rsidP="00287DCA">
      <w:pPr>
        <w:spacing w:after="0"/>
        <w:ind w:left="737"/>
        <w:jc w:val="both"/>
      </w:pPr>
      <w:r w:rsidRPr="00DE2266">
        <w:t xml:space="preserve">adresa: </w:t>
      </w:r>
      <w:r w:rsidRPr="00DE2266">
        <w:tab/>
        <w:t>Správa železnic, státní organizace</w:t>
      </w:r>
    </w:p>
    <w:p w14:paraId="2A32C620" w14:textId="77777777" w:rsidR="00287DCA" w:rsidRPr="00DE2266" w:rsidRDefault="00287DCA" w:rsidP="00287DCA">
      <w:pPr>
        <w:spacing w:after="0"/>
        <w:ind w:left="1446" w:firstLine="681"/>
        <w:jc w:val="both"/>
      </w:pPr>
      <w:r w:rsidRPr="00DE2266">
        <w:t>Stavební správa východ</w:t>
      </w:r>
    </w:p>
    <w:p w14:paraId="7163FC55" w14:textId="77777777" w:rsidR="00287DCA" w:rsidRDefault="00287DCA" w:rsidP="00287DCA">
      <w:pPr>
        <w:spacing w:after="0"/>
        <w:ind w:left="1446" w:firstLine="681"/>
        <w:jc w:val="both"/>
      </w:pPr>
      <w:r w:rsidRPr="00DE2266">
        <w:t>Nerudova 1</w:t>
      </w:r>
    </w:p>
    <w:p w14:paraId="51300977" w14:textId="04454B3C" w:rsidR="0035531B" w:rsidRDefault="00287DCA" w:rsidP="00287DCA">
      <w:pPr>
        <w:spacing w:after="0"/>
        <w:ind w:left="1446" w:firstLine="681"/>
        <w:jc w:val="both"/>
      </w:pPr>
      <w:r w:rsidRPr="00DE2266">
        <w:t>779 00 Olomou</w:t>
      </w:r>
      <w:r>
        <w:t>c</w:t>
      </w:r>
    </w:p>
    <w:p w14:paraId="3AE7F6EB" w14:textId="77777777" w:rsidR="0035531B" w:rsidRDefault="0035531B" w:rsidP="0035531B">
      <w:pPr>
        <w:pStyle w:val="Nadpis1-1"/>
      </w:pPr>
      <w:bookmarkStart w:id="7" w:name="_Toc17219700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02497CD0" w:rsidR="0035531B" w:rsidRDefault="00C55C84" w:rsidP="0035531B">
      <w:pPr>
        <w:pStyle w:val="Textbezslovn"/>
      </w:pPr>
      <w:r w:rsidRPr="00C55C84">
        <w:t>Cílem stavby je výstavba nové budovy v objektu CDP Přerov za účelem dálkového řízení provozu železniční dopravy na území Moravy a Slezska a umístění technologického zařízení pro systémy řízení. Pro cílový stav v nové budově je navrženo vybudovat 6 dispečerských řídicích sálů ve 3 podlažích. Dále pak je vyhrazeno jedno samostatné podlaží pro sál VRT nové budovy CDP Přerov.</w:t>
      </w:r>
    </w:p>
    <w:p w14:paraId="338CF7BC" w14:textId="77777777" w:rsidR="0035531B" w:rsidRDefault="0035531B" w:rsidP="0035531B">
      <w:pPr>
        <w:pStyle w:val="Text1-1"/>
      </w:pPr>
      <w:r>
        <w:t>Předmět plnění veřejné zakázky</w:t>
      </w:r>
    </w:p>
    <w:p w14:paraId="6C2E3D6C" w14:textId="77777777" w:rsidR="0080666C" w:rsidRDefault="0080666C" w:rsidP="0080666C">
      <w:pPr>
        <w:pStyle w:val="Textbezslovn"/>
      </w:pPr>
      <w:r>
        <w:t>Stavba „Rozšíření CDP Přerov - nová budova“ řeší výstavbu nové budovy CDP Přerov za účelem dálkového řízení provozu železniční dopravy na území Moravy a Slezska a umístění technologického zařízení pro systémy řízení. S tím souvisí i vybudovaní nového energocentra pro zálohované napájení obou technologických budov. Dále budou vybudovány nové garáže a parkoviště jako pro služební vozy tak i pro vozy zaměstnanců.</w:t>
      </w:r>
    </w:p>
    <w:p w14:paraId="5F001E55" w14:textId="284BFE06" w:rsidR="0080666C" w:rsidRDefault="0080666C" w:rsidP="008C0B2C">
      <w:pPr>
        <w:pStyle w:val="Odrka1-1"/>
        <w:numPr>
          <w:ilvl w:val="0"/>
          <w:numId w:val="0"/>
        </w:numPr>
        <w:spacing w:after="80"/>
        <w:ind w:left="737"/>
      </w:pPr>
      <w:r>
        <w:t xml:space="preserve">Předmětem této veřejné zakázky je rovněž </w:t>
      </w:r>
      <w:r w:rsidR="001F24EC">
        <w:t>zpracování Realizační dokumentace stavby</w:t>
      </w:r>
      <w:r w:rsidR="008C0B2C">
        <w:t>,</w:t>
      </w:r>
      <w:r w:rsidR="001F24EC">
        <w:t xml:space="preserve"> </w:t>
      </w:r>
      <w:r w:rsidR="001F24EC" w:rsidRPr="006D6755">
        <w:t>Dokumentace skutečného provedení stavby včetně geodetické části</w:t>
      </w:r>
      <w:r w:rsidR="008C0B2C">
        <w:t xml:space="preserve"> a </w:t>
      </w:r>
      <w:r w:rsidR="008C0B2C" w:rsidRPr="006D6755">
        <w:t>ES prohlášení o ověření subsystému</w:t>
      </w:r>
      <w:r w:rsidR="008C0B2C">
        <w:t>, p</w:t>
      </w:r>
      <w:r w:rsidR="008C0B2C" w:rsidRPr="008C0B2C">
        <w:rPr>
          <w:rStyle w:val="Tun"/>
          <w:b w:val="0"/>
        </w:rPr>
        <w:t>osouzení shody s TSI oznámeným subjektem a nezávislé posouzení bezpečnosti, analýze a hodnocení rizik změny železniční infrastruktury, provedených podle článků nařízení Komise (EU) č. 402/2013</w:t>
      </w:r>
      <w:r w:rsidR="001F24EC">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29D0B552" w:rsidR="0035531B" w:rsidRDefault="0035531B" w:rsidP="006F6B09">
      <w:pPr>
        <w:pStyle w:val="Textbezslovn"/>
        <w:spacing w:after="0"/>
      </w:pPr>
      <w:r>
        <w:t>CPV kód 45234110-0 Výstavba meziměstských železničních drah</w:t>
      </w:r>
    </w:p>
    <w:p w14:paraId="7A94483C" w14:textId="46C8D4AB" w:rsidR="00F658D4" w:rsidRDefault="00F658D4" w:rsidP="00F658D4">
      <w:pPr>
        <w:pStyle w:val="Textbezslovn"/>
        <w:spacing w:after="0"/>
      </w:pPr>
      <w:r>
        <w:t>CPV kód 45234115-5 Železniční signalizace</w:t>
      </w:r>
    </w:p>
    <w:p w14:paraId="25A4106C" w14:textId="77777777" w:rsidR="00F658D4" w:rsidRDefault="00F658D4" w:rsidP="00F658D4">
      <w:pPr>
        <w:pStyle w:val="Textbezslovn"/>
        <w:spacing w:after="0"/>
      </w:pPr>
      <w:r>
        <w:t>CPV kód 35121000-8 Zabezpečovací zařízení</w:t>
      </w:r>
    </w:p>
    <w:p w14:paraId="2216C4FF" w14:textId="77777777" w:rsidR="00F658D4" w:rsidRDefault="00F658D4" w:rsidP="00F658D4">
      <w:pPr>
        <w:pStyle w:val="Textbezslovn"/>
        <w:spacing w:after="0"/>
      </w:pPr>
      <w:r>
        <w:lastRenderedPageBreak/>
        <w:t>CPV kód 45314000-1 Instalace a montáž telekomunikačního zařízení</w:t>
      </w:r>
    </w:p>
    <w:p w14:paraId="5E90223B" w14:textId="77777777" w:rsidR="00F658D4" w:rsidRDefault="00F658D4" w:rsidP="00F658D4">
      <w:pPr>
        <w:pStyle w:val="Textbezslovn"/>
        <w:spacing w:after="0"/>
      </w:pPr>
      <w:r>
        <w:t>CPV kód 34632000-6 Zařízení pro řízení železniční dopravy</w:t>
      </w:r>
    </w:p>
    <w:p w14:paraId="5A7E2918" w14:textId="77777777" w:rsidR="00F658D4" w:rsidRDefault="00F658D4" w:rsidP="00F658D4">
      <w:pPr>
        <w:pStyle w:val="Textbezslovn"/>
        <w:spacing w:after="0"/>
      </w:pPr>
      <w:r>
        <w:t>CPV kód 32570000-9 Komunikační zařízení</w:t>
      </w:r>
    </w:p>
    <w:p w14:paraId="6347D9EC" w14:textId="219381B5" w:rsidR="00140575" w:rsidRDefault="00F658D4" w:rsidP="00F658D4">
      <w:pPr>
        <w:pStyle w:val="Textbezslovn"/>
        <w:spacing w:after="0"/>
      </w:pPr>
      <w:r>
        <w:t>CPV kód 45232221-7 Transformační stanice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72197006"/>
      <w:r>
        <w:t>ZDROJE FINANCOVÁNÍ</w:t>
      </w:r>
      <w:r w:rsidR="00845C50">
        <w:t xml:space="preserve"> a </w:t>
      </w:r>
      <w:r>
        <w:t>PŘEDPOKLÁDANÁ HODNOTA VEŘEJNÉ ZAKÁZKY</w:t>
      </w:r>
      <w:bookmarkEnd w:id="8"/>
    </w:p>
    <w:p w14:paraId="053D89ED" w14:textId="0726C2BE" w:rsidR="00AA0620" w:rsidRDefault="00BF4A13" w:rsidP="00957A94">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7FC3307" w:rsidR="002D67BB" w:rsidRPr="000F66B9" w:rsidRDefault="009D2EAA" w:rsidP="00957A94">
      <w:pPr>
        <w:pStyle w:val="Text1-1"/>
        <w:rPr>
          <w:b/>
        </w:rPr>
      </w:pPr>
      <w:r w:rsidRPr="000F66B9">
        <w:rPr>
          <w:rStyle w:val="Tun9b"/>
        </w:rPr>
        <w:t xml:space="preserve">Zadavatel nesděluje výši předpokládané hodnoty </w:t>
      </w:r>
      <w:r w:rsidR="00387A23" w:rsidRPr="000F66B9">
        <w:rPr>
          <w:rStyle w:val="Tun9b"/>
        </w:rPr>
        <w:t xml:space="preserve">veřejné </w:t>
      </w:r>
      <w:r w:rsidRPr="000F66B9">
        <w:rPr>
          <w:rStyle w:val="Tun9b"/>
        </w:rPr>
        <w:t xml:space="preserve">zakázky. Zadavatel stanovuje závaznou zadávací podmínku tak, že částka </w:t>
      </w:r>
      <w:bookmarkStart w:id="9" w:name="_Hlk172196955"/>
      <w:r w:rsidR="001F24EC">
        <w:rPr>
          <w:rStyle w:val="Tun9b"/>
        </w:rPr>
        <w:t>2</w:t>
      </w:r>
      <w:r w:rsidR="001D0E9B">
        <w:rPr>
          <w:rStyle w:val="Tun9b"/>
        </w:rPr>
        <w:t> </w:t>
      </w:r>
      <w:bookmarkEnd w:id="9"/>
      <w:r w:rsidR="001D0E9B">
        <w:rPr>
          <w:rStyle w:val="Tun9b"/>
        </w:rPr>
        <w:t>346 410 943</w:t>
      </w:r>
      <w:r w:rsidRPr="000F66B9">
        <w:rPr>
          <w:rStyle w:val="Tun9b"/>
        </w:rPr>
        <w:t xml:space="preserve"> Kč je nejvyšší přípustnou nabídkovou cenou (bez DPH), a to pod sankcí vyloučení z další účasti v zadávacím řízení.</w:t>
      </w:r>
    </w:p>
    <w:p w14:paraId="3767C8E6" w14:textId="77777777" w:rsidR="0035531B" w:rsidRDefault="0035531B" w:rsidP="006F6B09">
      <w:pPr>
        <w:pStyle w:val="Nadpis1-1"/>
      </w:pPr>
      <w:bookmarkStart w:id="10" w:name="_Toc172197007"/>
      <w:r>
        <w:t>OBSAH ZADÁVACÍ DOKUMENTACE</w:t>
      </w:r>
      <w:bookmarkEnd w:id="10"/>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74A85DE7" w:rsidR="002E722A" w:rsidRDefault="002E722A" w:rsidP="00DC4DDB">
      <w:pPr>
        <w:pStyle w:val="Textbezslovn"/>
        <w:tabs>
          <w:tab w:val="left" w:pos="1701"/>
        </w:tabs>
        <w:spacing w:after="0"/>
        <w:ind w:left="1701" w:hanging="964"/>
      </w:pPr>
      <w:r>
        <w:lastRenderedPageBreak/>
        <w:tab/>
        <w:t xml:space="preserve">Metodika pro akceleraci - </w:t>
      </w:r>
      <w:r w:rsidR="0099660E">
        <w:t>2</w:t>
      </w:r>
      <w:r>
        <w:t xml:space="preserve">. vydání, schváleno </w:t>
      </w:r>
      <w:r w:rsidR="0099660E">
        <w:t xml:space="preserve">Centrální komisí </w:t>
      </w:r>
      <w:r>
        <w:t>Ministerstv</w:t>
      </w:r>
      <w:r w:rsidR="0099660E">
        <w:t>a</w:t>
      </w:r>
      <w:r>
        <w:t xml:space="preserve"> dopravy dne </w:t>
      </w:r>
      <w:r w:rsidR="0099660E">
        <w:t>17. 6. 2024</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0F66B9"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6FE57576" w14:textId="77777777" w:rsidR="000F66B9" w:rsidRPr="003B1DB6" w:rsidRDefault="000F66B9" w:rsidP="000F66B9">
      <w:pPr>
        <w:pStyle w:val="Text1-1"/>
        <w:numPr>
          <w:ilvl w:val="0"/>
          <w:numId w:val="0"/>
        </w:numPr>
        <w:spacing w:after="0"/>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507EEB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1F24EC">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FFCB00F" w14:textId="06CF87A1" w:rsidR="000F66B9" w:rsidRPr="000F66B9" w:rsidRDefault="000F66B9" w:rsidP="000F66B9">
      <w:pPr>
        <w:pStyle w:val="Odrka1-1"/>
        <w:rPr>
          <w:rFonts w:eastAsia="Times New Roman" w:cs="Arial"/>
          <w:lang w:eastAsia="cs-CZ"/>
        </w:rPr>
      </w:pPr>
      <w:r w:rsidRPr="000F66B9">
        <w:t>DSP + PDPS</w:t>
      </w:r>
      <w:r>
        <w:t xml:space="preserve"> </w:t>
      </w:r>
      <w:r w:rsidRPr="000F66B9">
        <w:t>(Projekt stavby), zpracovaný společností MORAVIA CONSULT Olomouc a.s., Legionářská 1085/8, 779 00 Olomouc, IČ</w:t>
      </w:r>
      <w:r>
        <w:t>O</w:t>
      </w:r>
      <w:r w:rsidRPr="000F66B9">
        <w:t xml:space="preserve"> 64610357, z 11/2023</w:t>
      </w:r>
      <w:r>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172197008"/>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72197009"/>
      <w:r>
        <w:lastRenderedPageBreak/>
        <w:t>POŽADAVKY ZADAVATELE NA KVALIFIKACI</w:t>
      </w:r>
      <w:bookmarkEnd w:id="12"/>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8D6E49" w:rsidRDefault="0035531B" w:rsidP="00D10A2D">
      <w:pPr>
        <w:pStyle w:val="Odrka1-2-"/>
      </w:pPr>
      <w:r w:rsidRPr="008D6E49">
        <w:t>Provádění staveb, jejich změn</w:t>
      </w:r>
      <w:r w:rsidR="00845C50" w:rsidRPr="008D6E49">
        <w:t xml:space="preserve"> a </w:t>
      </w:r>
      <w:r w:rsidRPr="008D6E49">
        <w:t>odstraňování,</w:t>
      </w:r>
    </w:p>
    <w:p w14:paraId="5555C2BB" w14:textId="77777777" w:rsidR="0035531B" w:rsidRPr="008D6E49" w:rsidRDefault="0035531B" w:rsidP="00CC4380">
      <w:pPr>
        <w:pStyle w:val="Odrka1-2-"/>
      </w:pPr>
      <w:r w:rsidRPr="008D6E49">
        <w:t>Revize, prohlídky</w:t>
      </w:r>
      <w:r w:rsidR="00845C50" w:rsidRPr="008D6E49">
        <w:t xml:space="preserve"> a </w:t>
      </w:r>
      <w:r w:rsidRPr="008D6E49">
        <w:t>zkoušky určených technických zařízení</w:t>
      </w:r>
      <w:r w:rsidR="00092CC9" w:rsidRPr="008D6E49">
        <w:t xml:space="preserve"> v </w:t>
      </w:r>
      <w:r w:rsidRPr="008D6E49">
        <w:t>provozu,</w:t>
      </w:r>
    </w:p>
    <w:p w14:paraId="561C5A85" w14:textId="77777777" w:rsidR="0035531B" w:rsidRPr="008D6E49" w:rsidRDefault="0035531B" w:rsidP="00CC4380">
      <w:pPr>
        <w:pStyle w:val="Odrka1-2-"/>
      </w:pPr>
      <w:r w:rsidRPr="008D6E49">
        <w:t>Výkon zeměměřických činností,</w:t>
      </w:r>
    </w:p>
    <w:p w14:paraId="18603EB8" w14:textId="77777777" w:rsidR="008D6E49" w:rsidRPr="008D6E49" w:rsidRDefault="0035531B" w:rsidP="00CC4380">
      <w:pPr>
        <w:pStyle w:val="Odrka1-2-"/>
      </w:pPr>
      <w:r w:rsidRPr="008D6E49">
        <w:t>Podnikání</w:t>
      </w:r>
      <w:r w:rsidR="00092CC9" w:rsidRPr="008D6E49">
        <w:t xml:space="preserve"> v </w:t>
      </w:r>
      <w:r w:rsidRPr="008D6E49">
        <w:t>oblasti nakládání</w:t>
      </w:r>
      <w:r w:rsidR="00845C50" w:rsidRPr="008D6E49">
        <w:t xml:space="preserve"> s </w:t>
      </w:r>
      <w:r w:rsidRPr="008D6E49">
        <w:t>nebezpečnými odpady</w:t>
      </w:r>
    </w:p>
    <w:p w14:paraId="061B1661" w14:textId="3519AE1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591F7017" w14:textId="77777777" w:rsidR="008D6E49" w:rsidRPr="00C6591D" w:rsidRDefault="008D6E49" w:rsidP="008D6E49">
      <w:pPr>
        <w:pStyle w:val="Odrka1-1"/>
        <w:numPr>
          <w:ilvl w:val="0"/>
          <w:numId w:val="0"/>
        </w:numPr>
        <w:ind w:left="1531"/>
        <w:rPr>
          <w:lang w:eastAsia="cs-CZ"/>
        </w:rPr>
      </w:pPr>
      <w:r w:rsidRPr="00C6591D">
        <w:rPr>
          <w:lang w:eastAsia="cs-CZ"/>
        </w:rPr>
        <w:t>a) pozemní stavby,</w:t>
      </w:r>
    </w:p>
    <w:p w14:paraId="261C154C" w14:textId="77777777" w:rsidR="008D6E49" w:rsidRPr="00C6591D" w:rsidRDefault="008D6E49" w:rsidP="008D6E49">
      <w:pPr>
        <w:pStyle w:val="Odrka1-1"/>
        <w:numPr>
          <w:ilvl w:val="0"/>
          <w:numId w:val="0"/>
        </w:numPr>
        <w:ind w:left="1531"/>
        <w:rPr>
          <w:lang w:eastAsia="cs-CZ"/>
        </w:rPr>
      </w:pPr>
      <w:r w:rsidRPr="00C6591D">
        <w:rPr>
          <w:lang w:eastAsia="cs-CZ"/>
        </w:rPr>
        <w:t>b) dopravní stavby,</w:t>
      </w:r>
    </w:p>
    <w:p w14:paraId="1E69D084" w14:textId="77777777" w:rsidR="008D6E49" w:rsidRPr="007641CC" w:rsidRDefault="008D6E49" w:rsidP="008D6E49">
      <w:pPr>
        <w:pStyle w:val="Odrka1-1"/>
        <w:numPr>
          <w:ilvl w:val="0"/>
          <w:numId w:val="0"/>
        </w:numPr>
        <w:ind w:left="1531"/>
        <w:rPr>
          <w:lang w:eastAsia="cs-CZ"/>
        </w:rPr>
      </w:pPr>
      <w:r w:rsidRPr="007641CC">
        <w:rPr>
          <w:lang w:eastAsia="cs-CZ"/>
        </w:rPr>
        <w:t>e) technologická zařízení staveb,</w:t>
      </w:r>
    </w:p>
    <w:p w14:paraId="5C710B81" w14:textId="77777777" w:rsidR="008D6E49" w:rsidRPr="007641CC" w:rsidRDefault="008D6E49" w:rsidP="008D6E49">
      <w:pPr>
        <w:pStyle w:val="Odrka1-1"/>
        <w:numPr>
          <w:ilvl w:val="0"/>
          <w:numId w:val="0"/>
        </w:numPr>
        <w:ind w:left="1531"/>
        <w:rPr>
          <w:lang w:eastAsia="cs-CZ"/>
        </w:rPr>
      </w:pPr>
      <w:r w:rsidRPr="007641CC">
        <w:rPr>
          <w:lang w:eastAsia="cs-CZ"/>
        </w:rPr>
        <w:t>f) technika prostředí staveb,</w:t>
      </w:r>
    </w:p>
    <w:p w14:paraId="77D32C80" w14:textId="77777777" w:rsidR="008D6E49" w:rsidRPr="00D928D1" w:rsidRDefault="008D6E49" w:rsidP="008D6E49">
      <w:pPr>
        <w:pStyle w:val="Odrka1-1"/>
        <w:numPr>
          <w:ilvl w:val="0"/>
          <w:numId w:val="0"/>
        </w:numPr>
        <w:ind w:left="1531"/>
        <w:rPr>
          <w:lang w:eastAsia="cs-CZ"/>
        </w:rPr>
      </w:pPr>
      <w:r w:rsidRPr="00D928D1">
        <w:rPr>
          <w:lang w:eastAsia="cs-CZ"/>
        </w:rPr>
        <w:t>g) statika a dynamika staveb,</w:t>
      </w:r>
    </w:p>
    <w:p w14:paraId="1AD99C50" w14:textId="77777777" w:rsidR="008D6E49" w:rsidRDefault="008D6E49" w:rsidP="008D6E49">
      <w:pPr>
        <w:pStyle w:val="Odrka1-1"/>
        <w:numPr>
          <w:ilvl w:val="0"/>
          <w:numId w:val="0"/>
        </w:numPr>
        <w:ind w:left="1531"/>
        <w:rPr>
          <w:lang w:eastAsia="cs-CZ"/>
        </w:rPr>
      </w:pPr>
      <w:r w:rsidRPr="00D928D1">
        <w:rPr>
          <w:lang w:eastAsia="cs-CZ"/>
        </w:rPr>
        <w:t>i) geotechnika,</w:t>
      </w:r>
      <w:r>
        <w:rPr>
          <w:lang w:eastAsia="cs-CZ"/>
        </w:rPr>
        <w:t xml:space="preserve"> </w:t>
      </w:r>
    </w:p>
    <w:p w14:paraId="000EFEFE" w14:textId="294E7784" w:rsidR="00710472" w:rsidRDefault="008D6E49" w:rsidP="008D6E49">
      <w:pPr>
        <w:pStyle w:val="Odrka1-1"/>
        <w:numPr>
          <w:ilvl w:val="0"/>
          <w:numId w:val="0"/>
        </w:numPr>
        <w:ind w:left="1531"/>
      </w:pPr>
      <w:r w:rsidRPr="00F96680">
        <w:rPr>
          <w:rFonts w:eastAsia="Times New Roman" w:cs="Arial"/>
          <w:lang w:eastAsia="cs-CZ"/>
        </w:rPr>
        <w:t>j) požární bezpečnost staveb</w:t>
      </w:r>
      <w:r w:rsidR="0035531B">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424BBD3F" w:rsidR="0035531B" w:rsidRPr="008D6E49" w:rsidRDefault="0035531B" w:rsidP="00CC4380">
      <w:pPr>
        <w:pStyle w:val="Odrka1-2-"/>
      </w:pPr>
      <w:r w:rsidRPr="008D6E49">
        <w:t>Zadavatel požaduje předložení</w:t>
      </w:r>
      <w:r w:rsidR="00085CFB" w:rsidRPr="008D6E49">
        <w:t xml:space="preserve"> </w:t>
      </w:r>
      <w:r w:rsidR="00B0559B" w:rsidRPr="008D6E49">
        <w:t>autorizace</w:t>
      </w:r>
      <w:r w:rsidRPr="008D6E49">
        <w:t xml:space="preserve"> pro ověřování výsledků zeměměřických činností</w:t>
      </w:r>
      <w:r w:rsidR="00092CC9" w:rsidRPr="008D6E49">
        <w:t xml:space="preserve"> v </w:t>
      </w:r>
      <w:r w:rsidRPr="008D6E49">
        <w:t>rozsahu dle §</w:t>
      </w:r>
      <w:r w:rsidR="00085CFB" w:rsidRPr="008D6E49">
        <w:t xml:space="preserve"> </w:t>
      </w:r>
      <w:r w:rsidR="00B0559B" w:rsidRPr="008D6E49">
        <w:t>16f</w:t>
      </w:r>
      <w:r w:rsidRPr="008D6E49">
        <w:t xml:space="preserve"> odst. 1 písm. </w:t>
      </w:r>
      <w:r w:rsidRPr="008D6E49">
        <w:rPr>
          <w:rStyle w:val="Tun9b"/>
        </w:rPr>
        <w:t>a)</w:t>
      </w:r>
      <w:r w:rsidR="00845C50" w:rsidRPr="008D6E49">
        <w:rPr>
          <w:rStyle w:val="Tun9b"/>
        </w:rPr>
        <w:t xml:space="preserve"> </w:t>
      </w:r>
      <w:r w:rsidR="00845C50" w:rsidRPr="008D6E49">
        <w:rPr>
          <w:rStyle w:val="Tun9b"/>
          <w:b w:val="0"/>
        </w:rPr>
        <w:t>a </w:t>
      </w:r>
      <w:r w:rsidRPr="008D6E49">
        <w:rPr>
          <w:rStyle w:val="Tun9b"/>
        </w:rPr>
        <w:t>c)</w:t>
      </w:r>
      <w:r w:rsidRPr="008D6E49">
        <w:t xml:space="preserve"> zákona č. 200/1994 Sb.,</w:t>
      </w:r>
      <w:r w:rsidR="00092CC9" w:rsidRPr="008D6E49">
        <w:t xml:space="preserve"> o </w:t>
      </w:r>
      <w:r w:rsidRPr="008D6E49">
        <w:t>zeměměřictví</w:t>
      </w:r>
      <w:r w:rsidR="00845C50" w:rsidRPr="008D6E49">
        <w:t xml:space="preserve"> a</w:t>
      </w:r>
      <w:r w:rsidR="00092CC9" w:rsidRPr="008D6E49">
        <w:t xml:space="preserve"> o </w:t>
      </w:r>
      <w:r w:rsidRPr="008D6E49">
        <w:t>změně</w:t>
      </w:r>
      <w:r w:rsidR="00845C50" w:rsidRPr="008D6E49">
        <w:t xml:space="preserve"> a </w:t>
      </w:r>
      <w:r w:rsidRPr="008D6E49">
        <w:t>doplnění některých zákonů souvisejících</w:t>
      </w:r>
      <w:r w:rsidR="00845C50" w:rsidRPr="008D6E49">
        <w:t xml:space="preserve"> s </w:t>
      </w:r>
      <w:r w:rsidRPr="008D6E49">
        <w:t>jeho zavedením, ve znění pozdějších předpisů.</w:t>
      </w:r>
    </w:p>
    <w:p w14:paraId="3ABDBC14" w14:textId="6EA7FFDD" w:rsidR="0035531B" w:rsidRPr="00CC4380" w:rsidRDefault="0035531B" w:rsidP="008D6E49">
      <w:pPr>
        <w:pStyle w:val="Odrka1-2-"/>
        <w:numPr>
          <w:ilvl w:val="0"/>
          <w:numId w:val="0"/>
        </w:numPr>
        <w:ind w:left="1077"/>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4D670D5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4C274D">
        <w:rPr>
          <w:b/>
          <w:bCs/>
        </w:rPr>
        <w:t>700 000 000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439F546" w:rsidR="0035531B" w:rsidRDefault="0035531B" w:rsidP="00CC4380">
      <w:pPr>
        <w:pStyle w:val="Textbezslovn"/>
      </w:pPr>
      <w:r>
        <w:t xml:space="preserve">Zadavatel požaduje předložení </w:t>
      </w:r>
      <w:r w:rsidRPr="00C1688F">
        <w:rPr>
          <w:b/>
        </w:rPr>
        <w:t>seznamu</w:t>
      </w:r>
      <w:r>
        <w:t xml:space="preserve"> </w:t>
      </w:r>
      <w:r w:rsidRPr="00916F70">
        <w:t xml:space="preserve">stavebních prací </w:t>
      </w:r>
      <w:r w:rsidR="00127F71" w:rsidRPr="00916F70">
        <w:t>spočívajících v provedení novostavby</w:t>
      </w:r>
      <w:r w:rsidR="00CB21C4" w:rsidRPr="00916F70">
        <w:t>,</w:t>
      </w:r>
      <w:r w:rsidR="00127F71" w:rsidRPr="00916F70">
        <w:t xml:space="preserve"> rekonstrukce</w:t>
      </w:r>
      <w:r w:rsidR="00CB21C4" w:rsidRPr="00916F70">
        <w:t xml:space="preserve"> nebo opravy </w:t>
      </w:r>
      <w:r w:rsidRPr="00916F70">
        <w:t>na stavbách železničních drah</w:t>
      </w:r>
      <w:r w:rsidR="00D365FC">
        <w:t xml:space="preserve"> celostátních či regionálních</w:t>
      </w:r>
      <w:r w:rsidRPr="00916F70">
        <w:t>, jak jsou vymezeny</w:t>
      </w:r>
      <w:r w:rsidR="00092CC9" w:rsidRPr="00916F70">
        <w:t xml:space="preserve"> v </w:t>
      </w:r>
      <w:r w:rsidRPr="00916F70">
        <w:t>§ 5 odst. 1</w:t>
      </w:r>
      <w:r w:rsidR="00845C50" w:rsidRPr="00916F70">
        <w:t xml:space="preserve"> a</w:t>
      </w:r>
      <w:r w:rsidR="00092CC9" w:rsidRPr="00916F70">
        <w:t xml:space="preserve"> v </w:t>
      </w:r>
      <w:r w:rsidRPr="00916F70">
        <w:t>§ 3 odst. 1</w:t>
      </w:r>
      <w:r>
        <w:t xml:space="preserve"> </w:t>
      </w:r>
      <w:r w:rsidR="00D365FC">
        <w:t>písm.</w:t>
      </w:r>
      <w:r w:rsidR="00916F70">
        <w:t xml:space="preserve"> a) a b) zákona č. 266/1994 Sb., o dráhách, ve znění pozdějších předpisů, poskytnutých dodavatelem za posledních </w:t>
      </w:r>
      <w:r w:rsidR="00916F70" w:rsidRPr="00D928D1">
        <w:rPr>
          <w:b/>
          <w:bCs/>
        </w:rPr>
        <w:t>5</w:t>
      </w:r>
      <w:r w:rsidR="00916F70">
        <w:t xml:space="preserve"> let před zahájením zadávacího řízení (dále jako „</w:t>
      </w:r>
      <w:r w:rsidR="00916F70" w:rsidRPr="00092CC9">
        <w:rPr>
          <w:rStyle w:val="Tun9b"/>
        </w:rPr>
        <w:t>stavební práce</w:t>
      </w:r>
      <w:r w:rsidR="00916F70">
        <w:t xml:space="preserve">“). Předloženým seznamem stavebních prací přitom musí dodavatel prokázat, že hodnota stavebních prací jím poskytnutých na uvedených stavbách za </w:t>
      </w:r>
      <w:r w:rsidR="00916F70" w:rsidRPr="00D928D1">
        <w:t xml:space="preserve">posledních </w:t>
      </w:r>
      <w:r w:rsidR="00916F70" w:rsidRPr="00D928D1">
        <w:rPr>
          <w:b/>
          <w:bCs/>
        </w:rPr>
        <w:t>5</w:t>
      </w:r>
      <w:r w:rsidR="00916F70">
        <w:t xml:space="preserve"> let před zahájením zadávacího řízení činí v součtu, včetně případných poddodávek, nejméně </w:t>
      </w:r>
      <w:r w:rsidR="00916F70" w:rsidRPr="00387205">
        <w:rPr>
          <w:b/>
          <w:bCs/>
        </w:rPr>
        <w:t>1 700 000 000</w:t>
      </w:r>
      <w:r w:rsidR="00916F70">
        <w:t xml:space="preserve"> </w:t>
      </w:r>
      <w:r w:rsidR="00916F70" w:rsidRPr="00B448FF">
        <w:rPr>
          <w:b/>
        </w:rPr>
        <w:t>Kč</w:t>
      </w:r>
      <w:r w:rsidR="00916F70">
        <w:t xml:space="preserve"> bez DPH. Hodnotou stavebních prací se </w:t>
      </w:r>
      <w:r w:rsidR="00916F70" w:rsidRPr="00E74F21">
        <w:rPr>
          <w:rFonts w:cs="Arial"/>
          <w:iCs/>
        </w:rPr>
        <w:t>pro účely posouzení splnění kritérií technické kvalifikace</w:t>
      </w:r>
      <w:r w:rsidR="00916F70">
        <w:t xml:space="preserve"> rozumí cena, za kterou dodavatel provedl předmětné stavební práce; tato cena nebude upravována o míru inflace tak, aby odpovídala současným hodnotám stavebních prací</w:t>
      </w:r>
      <w:r w:rsidR="008735B2">
        <w:t xml:space="preserve">. </w:t>
      </w:r>
    </w:p>
    <w:p w14:paraId="3ACEB30B" w14:textId="77777777" w:rsidR="00916F70" w:rsidRDefault="00916F70" w:rsidP="00916F70">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v posledních </w:t>
      </w:r>
      <w:r w:rsidRPr="00D928D1">
        <w:rPr>
          <w:b/>
          <w:bCs/>
        </w:rPr>
        <w:t>5</w:t>
      </w:r>
      <w:r>
        <w:t xml:space="preserve"> letech před zahájením zadávacího řízení řádně poskytl a dokončil alespoň níže uvedené </w:t>
      </w:r>
      <w:r>
        <w:lastRenderedPageBreak/>
        <w:t>nejvýznamnější stavební práce (dále jen jako „</w:t>
      </w:r>
      <w:r w:rsidRPr="00092CC9">
        <w:rPr>
          <w:rStyle w:val="Tun9b"/>
        </w:rPr>
        <w:t>nejvýznamnější stavební práce</w:t>
      </w:r>
      <w:r>
        <w:t>“)</w:t>
      </w:r>
      <w:r w:rsidRPr="00D14BAA">
        <w:t xml:space="preserve"> </w:t>
      </w:r>
      <w:r>
        <w:t xml:space="preserve">v rámci nichž musí dodavatel doložit následující požadavky: </w:t>
      </w:r>
    </w:p>
    <w:p w14:paraId="26B7736E" w14:textId="772B131C" w:rsidR="00916F70" w:rsidRPr="00D175E3" w:rsidRDefault="00916F70" w:rsidP="00916F70">
      <w:pPr>
        <w:pStyle w:val="Odrka1-1"/>
      </w:pPr>
      <w:r w:rsidRPr="00D175E3">
        <w:t xml:space="preserve">nejméně jedna nejvýznamnější stavební práce musí zahrnovat novostavbu, rekonstrukci nebo opravu zařízení staničního </w:t>
      </w:r>
      <w:r w:rsidRPr="00D175E3">
        <w:rPr>
          <w:rStyle w:val="Tun9b"/>
        </w:rPr>
        <w:t>zabezpečovacího zařízení</w:t>
      </w:r>
      <w:r w:rsidRPr="00D175E3">
        <w:t xml:space="preserve"> v železniční stanici s minimálním počtem 10 ks výhybek, a to v hodnotě nejméně </w:t>
      </w:r>
      <w:r w:rsidRPr="00D175E3">
        <w:rPr>
          <w:b/>
          <w:bCs/>
        </w:rPr>
        <w:t>200 000 000</w:t>
      </w:r>
      <w:r w:rsidRPr="00D175E3">
        <w:t xml:space="preserve"> Kč bez DPH (uvedená částka se vztahuje k hodnotě novostavby, rekonstrukce nebo opravy zabezpečovacího zařízení, nikoli k hodnotě nejvýznamnější stavební práce, tj. zakázky jako celku);</w:t>
      </w:r>
    </w:p>
    <w:p w14:paraId="77E48C33" w14:textId="66D412E8" w:rsidR="00891808" w:rsidRPr="002C04EE" w:rsidRDefault="00916F70" w:rsidP="00916F70">
      <w:pPr>
        <w:pStyle w:val="Odrka1-1"/>
        <w:numPr>
          <w:ilvl w:val="0"/>
          <w:numId w:val="0"/>
        </w:numPr>
        <w:ind w:left="1077"/>
        <w:rPr>
          <w:highlight w:val="green"/>
        </w:rPr>
      </w:pPr>
      <w:r w:rsidRPr="00592D10">
        <w:t>přičemž zadavatel současně požaduje, aby hodnota této</w:t>
      </w:r>
      <w:r w:rsidRPr="00592D10">
        <w:rPr>
          <w:rStyle w:val="Tun9b"/>
        </w:rPr>
        <w:t xml:space="preserve"> nejvýznamnější stavební práce </w:t>
      </w:r>
      <w:r w:rsidRPr="00592D10">
        <w:t xml:space="preserve">(tj. hodnota zakázky jako celku, jež mimo jiné zahrnovala výše uvedené práce na zabezpečovacím zařízení), včetně případných poddodávek, dosahovala </w:t>
      </w:r>
      <w:r w:rsidRPr="00387205">
        <w:t xml:space="preserve">alespoň </w:t>
      </w:r>
      <w:r w:rsidRPr="00387205">
        <w:rPr>
          <w:b/>
          <w:bCs/>
        </w:rPr>
        <w:t>330 000 000</w:t>
      </w:r>
      <w:r w:rsidRPr="008043B3">
        <w:t xml:space="preserve"> </w:t>
      </w:r>
      <w:r w:rsidRPr="008043B3">
        <w:rPr>
          <w:b/>
        </w:rPr>
        <w:t>Kč</w:t>
      </w:r>
      <w:r w:rsidRPr="008043B3">
        <w:t xml:space="preserve"> bez DPH.</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28EC8E3C"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4BD5AFD"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Pr="00916F70" w:rsidRDefault="0035531B" w:rsidP="002C04EE">
      <w:pPr>
        <w:pStyle w:val="Textbezslovn"/>
      </w:pPr>
      <w:r>
        <w:t>Stavební, resp. nejvý</w:t>
      </w:r>
      <w:r w:rsidRPr="00916F70">
        <w:t>znamnější stavební práce je třeba doložit</w:t>
      </w:r>
      <w:r w:rsidR="00092CC9" w:rsidRPr="00916F70">
        <w:t xml:space="preserve"> v </w:t>
      </w:r>
      <w:r w:rsidRPr="00916F70">
        <w:t>takovém počtu, aby byla dosažena požadovaná hodnota stavebních, resp. nejvýznamnějších stavebních prací</w:t>
      </w:r>
      <w:r w:rsidR="00092CC9" w:rsidRPr="00916F70">
        <w:t xml:space="preserve"> v </w:t>
      </w:r>
      <w:r w:rsidRPr="00916F70">
        <w:t xml:space="preserve">součtu za posledních 5 let. Pro odstranění pochybností zadavatel uvádí, že požadavek </w:t>
      </w:r>
      <w:r w:rsidRPr="00916F70">
        <w:lastRenderedPageBreak/>
        <w:t>kritéria technické kvalifikace na doložení stavebních, resp. nejvýznamnějších stavebních prací lze splnit předložením seznamu</w:t>
      </w:r>
      <w:r w:rsidR="00845C50" w:rsidRPr="00916F70">
        <w:t xml:space="preserve"> a </w:t>
      </w:r>
      <w:r w:rsidRPr="00916F70">
        <w:t>osvědčení</w:t>
      </w:r>
      <w:r w:rsidR="00092CC9" w:rsidRPr="00916F70">
        <w:t xml:space="preserve"> o </w:t>
      </w:r>
      <w:r w:rsidRPr="00916F70">
        <w:t>řádném poskytnutí</w:t>
      </w:r>
      <w:r w:rsidR="00845C50" w:rsidRPr="00916F70">
        <w:t xml:space="preserve"> a </w:t>
      </w:r>
      <w:r w:rsidRPr="00916F70">
        <w:t>dokončení i pouze jediné stavební, resp. nejvýznamnější stavební práce, jejíž hodnota představuje alespoň požadovanou hodnotu stavebních prací</w:t>
      </w:r>
      <w:r w:rsidR="00092CC9" w:rsidRPr="00916F70">
        <w:t xml:space="preserve"> v </w:t>
      </w:r>
      <w:r w:rsidRPr="00916F70">
        <w:t>součtu za posledních 5 let</w:t>
      </w:r>
      <w:r w:rsidR="00845C50" w:rsidRPr="00916F70">
        <w:t xml:space="preserve"> a </w:t>
      </w:r>
      <w:r w:rsidRPr="00916F70">
        <w:t>splňuje i všechny minimální hodnoty</w:t>
      </w:r>
      <w:r w:rsidR="00BB4AF2" w:rsidRPr="00916F70">
        <w:t xml:space="preserve"> u </w:t>
      </w:r>
      <w:r w:rsidRPr="00916F70">
        <w:t>jednotlivých nejvýznamnějších stavebních prací</w:t>
      </w:r>
      <w:r w:rsidR="00D5279A" w:rsidRPr="00916F70">
        <w:t xml:space="preserve"> (jsou-li požadovány)</w:t>
      </w:r>
      <w:r w:rsidRPr="00916F70">
        <w:t>,</w:t>
      </w:r>
      <w:r w:rsidR="00845C50" w:rsidRPr="00916F70">
        <w:t xml:space="preserve"> a</w:t>
      </w:r>
      <w:r w:rsidR="00092CC9" w:rsidRPr="00916F70">
        <w:t xml:space="preserve"> v </w:t>
      </w:r>
      <w:r w:rsidRPr="00916F70">
        <w:t>jejímž rámci byly realizovány všechny práce splňující jednotlivé požadavky zadavatele výše, resp. splněny i všechny další požadavky stanovené</w:t>
      </w:r>
      <w:r w:rsidR="00092CC9" w:rsidRPr="00916F70">
        <w:t xml:space="preserve"> v </w:t>
      </w:r>
      <w:r w:rsidRPr="00916F70">
        <w:t>tomto článku.</w:t>
      </w:r>
    </w:p>
    <w:p w14:paraId="528CC6C8" w14:textId="6B837820" w:rsidR="00930B79" w:rsidRPr="00916F70" w:rsidRDefault="0035531B" w:rsidP="00B429CF">
      <w:pPr>
        <w:pStyle w:val="Textbezslovn"/>
        <w:rPr>
          <w:i/>
          <w:iCs/>
          <w:color w:val="FF0000"/>
        </w:rPr>
      </w:pPr>
      <w:r w:rsidRPr="00916F70">
        <w:t>Zadavatel dále výslovně upozorňuje, že požadované minimální hodnoty (tj. hodnoty zakázky jako celku</w:t>
      </w:r>
      <w:r w:rsidR="00D5279A" w:rsidRPr="00916F70">
        <w:t>, jsou-li požadovány</w:t>
      </w:r>
      <w:r w:rsidRPr="00916F70">
        <w:t>, jakož i hodnoty dílčích částí plnění) nejvýznamnějších stavebních prací nelze, kromě dále uvedených výjimek, za účelem prokázání technické kvalifikace sčítat</w:t>
      </w:r>
      <w:r w:rsidR="0060115D" w:rsidRPr="00916F70">
        <w:t xml:space="preserve"> z </w:t>
      </w:r>
      <w:r w:rsidRPr="00916F70">
        <w:t>více stavebních prací</w:t>
      </w:r>
      <w:r w:rsidR="002C04EE" w:rsidRPr="00916F70">
        <w:rPr>
          <w:rStyle w:val="Znakapoznpodarou"/>
        </w:rPr>
        <w:footnoteReference w:id="2"/>
      </w:r>
      <w:r w:rsidRPr="00916F70">
        <w:t>.  Sčítání je přípustné pouze za předpokladu, že zadavatel</w:t>
      </w:r>
      <w:r w:rsidR="00092CC9" w:rsidRPr="00916F70">
        <w:t xml:space="preserve"> v </w:t>
      </w:r>
      <w:r w:rsidRPr="00916F70">
        <w:t>čl. 9.3 těchto Pokynů stanovil poddodavatelské omezení</w:t>
      </w:r>
      <w:r w:rsidR="00845C50" w:rsidRPr="00916F70">
        <w:t xml:space="preserve"> a </w:t>
      </w:r>
      <w:r w:rsidRPr="00916F70">
        <w:t>požadovaná hodnota dílčí části plnění věcně odpovídající nejvýznamnější stavební práce rozsah poddodavatelského omezení přesahuje, přičemž přípustnost sčítání je</w:t>
      </w:r>
      <w:r w:rsidR="00092CC9" w:rsidRPr="00916F70">
        <w:t xml:space="preserve"> v </w:t>
      </w:r>
      <w:r w:rsidRPr="00916F70">
        <w:t>čl. 9.3 těchto Pokynů výslovně uvedena.</w:t>
      </w:r>
      <w:r w:rsidR="00092CC9" w:rsidRPr="00916F70">
        <w:t xml:space="preserve"> </w:t>
      </w:r>
      <w:r w:rsidR="00CE5C49" w:rsidRPr="00916F70">
        <w:t>V</w:t>
      </w:r>
      <w:r w:rsidR="00092CC9" w:rsidRPr="00916F70">
        <w:t> </w:t>
      </w:r>
      <w:r w:rsidRPr="00916F70">
        <w:t>takovém případě lze rozdíl mezi rozsahem poddodavatelského omezení</w:t>
      </w:r>
      <w:r w:rsidR="00845C50" w:rsidRPr="00916F70">
        <w:t xml:space="preserve"> a </w:t>
      </w:r>
      <w:r w:rsidRPr="00916F70">
        <w:t xml:space="preserve">minimálně požadovanou hodnotou dílčí části plnění </w:t>
      </w:r>
      <w:r w:rsidRPr="00D365FC">
        <w:rPr>
          <w:iCs/>
        </w:rPr>
        <w:t>nejvýznamnější stavební práce doložit další „referencí“</w:t>
      </w:r>
      <w:r w:rsidR="00930B79" w:rsidRPr="00916F70">
        <w:rPr>
          <w:rStyle w:val="Znakapoznpodarou"/>
          <w:i/>
          <w:iCs/>
        </w:rPr>
        <w:footnoteReference w:id="3"/>
      </w:r>
      <w:r w:rsidRPr="00916F70">
        <w:rPr>
          <w:i/>
          <w:iCs/>
        </w:rPr>
        <w:t xml:space="preserve">. </w:t>
      </w:r>
    </w:p>
    <w:p w14:paraId="7DB2D6D2" w14:textId="77777777" w:rsidR="0035531B" w:rsidRPr="00916F70" w:rsidRDefault="0035531B" w:rsidP="00B429CF">
      <w:pPr>
        <w:pStyle w:val="Textbezslovn"/>
      </w:pPr>
      <w:r w:rsidRPr="00916F70">
        <w:t>Seznam stavebních prací bude předložen ve formě dle vzorového formuláře obsaženého</w:t>
      </w:r>
      <w:r w:rsidR="00092CC9" w:rsidRPr="00916F70">
        <w:t xml:space="preserve"> v </w:t>
      </w:r>
      <w:r w:rsidRPr="00916F70">
        <w:t>Příloze č. 4 těchto Pokynů.</w:t>
      </w:r>
      <w:r w:rsidR="00092CC9" w:rsidRPr="00916F70">
        <w:t xml:space="preserve"> </w:t>
      </w:r>
      <w:r w:rsidR="00B920B5" w:rsidRPr="00916F70">
        <w:t>V</w:t>
      </w:r>
      <w:r w:rsidR="00092CC9" w:rsidRPr="00916F70">
        <w:t> </w:t>
      </w:r>
      <w:r w:rsidRPr="00916F70">
        <w:t>seznamu stavebních prací budou uvedeny rovněž nejvýznamnější stavební práce.</w:t>
      </w:r>
      <w:r w:rsidR="00092CC9" w:rsidRPr="00916F70">
        <w:t xml:space="preserve"> </w:t>
      </w:r>
      <w:r w:rsidR="002D35C5" w:rsidRPr="00916F70">
        <w:t>V</w:t>
      </w:r>
      <w:r w:rsidR="00092CC9" w:rsidRPr="00916F70">
        <w:t> </w:t>
      </w:r>
      <w:r w:rsidRPr="00916F70">
        <w:t>předloženém seznamu musí být uvedeny všechny požadované údaje, zejména název stavební práce, předmět plnění</w:t>
      </w:r>
      <w:r w:rsidR="00845C50" w:rsidRPr="00916F70">
        <w:t xml:space="preserve"> s </w:t>
      </w:r>
      <w:r w:rsidRPr="00916F70">
        <w:t>uvedením všech zadavatelem výše požadovaných údajů (včetně minimálních hodnot), cena, doba</w:t>
      </w:r>
      <w:r w:rsidR="00845C50" w:rsidRPr="00916F70">
        <w:t xml:space="preserve"> a </w:t>
      </w:r>
      <w:r w:rsidRPr="00916F70">
        <w:t>místo provádění stavebních prací, identifikace objednatele</w:t>
      </w:r>
      <w:r w:rsidR="00845C50" w:rsidRPr="00916F70">
        <w:t xml:space="preserve"> a </w:t>
      </w:r>
      <w:r w:rsidRPr="00916F70">
        <w:t>kontaktní údaje na osobu na straně objednatele,</w:t>
      </w:r>
      <w:r w:rsidR="00BB4AF2" w:rsidRPr="00916F70">
        <w:t xml:space="preserve"> u </w:t>
      </w:r>
      <w:r w:rsidRPr="00916F70">
        <w:t>níž je možné ověřit rozhodné skutečnosti ohledně realizované stavební práce. Přílohou seznamu budou osvědčení objednatelů</w:t>
      </w:r>
      <w:r w:rsidR="00092CC9" w:rsidRPr="00916F70">
        <w:t xml:space="preserve"> o </w:t>
      </w:r>
      <w:r w:rsidRPr="00916F70">
        <w:t>řádném poskytnutí</w:t>
      </w:r>
      <w:r w:rsidR="00845C50" w:rsidRPr="00916F70">
        <w:t xml:space="preserve"> a </w:t>
      </w:r>
      <w:r w:rsidRPr="00916F70">
        <w:t>dokončení nejvýznamnějších stavebních prací,</w:t>
      </w:r>
      <w:r w:rsidR="00845C50" w:rsidRPr="00916F70">
        <w:t xml:space="preserve"> a </w:t>
      </w:r>
      <w:r w:rsidRPr="00916F70">
        <w:t>to</w:t>
      </w:r>
      <w:r w:rsidR="00092CC9" w:rsidRPr="00916F70">
        <w:t xml:space="preserve"> v </w:t>
      </w:r>
      <w:r w:rsidRPr="00916F70">
        <w:t>rozsahu, jak je uvedeno výše. Tato osvědčení musí obsahovat všechny požadované údaje, zejména název stavební práce, předmět plnění</w:t>
      </w:r>
      <w:r w:rsidR="00845C50" w:rsidRPr="00916F70">
        <w:t xml:space="preserve"> s </w:t>
      </w:r>
      <w:r w:rsidRPr="00916F70">
        <w:t>uvedením zadavatelem výše požadovaných údajů (včetně minimálních hodnot), cenu, dobu</w:t>
      </w:r>
      <w:r w:rsidR="00845C50" w:rsidRPr="00916F70">
        <w:t xml:space="preserve"> </w:t>
      </w:r>
      <w:r w:rsidRPr="00916F70">
        <w:t>provádění stavebních prací, identifikaci objednatele</w:t>
      </w:r>
      <w:r w:rsidR="00845C50" w:rsidRPr="00916F70">
        <w:t xml:space="preserve"> a </w:t>
      </w:r>
      <w:r w:rsidRPr="00916F70">
        <w:t>musí obsahovat údaj</w:t>
      </w:r>
      <w:r w:rsidR="00092CC9" w:rsidRPr="00916F70">
        <w:t xml:space="preserve"> o </w:t>
      </w:r>
      <w:r w:rsidRPr="00916F70">
        <w:t>tom, zda byly tyto stavební práce provedeny řádně.</w:t>
      </w:r>
      <w:r w:rsidR="00092CC9" w:rsidRPr="00916F70">
        <w:t xml:space="preserve"> </w:t>
      </w:r>
      <w:r w:rsidR="002924B8" w:rsidRPr="00916F70">
        <w:t>V</w:t>
      </w:r>
      <w:r w:rsidR="00092CC9" w:rsidRPr="00916F70">
        <w:t> </w:t>
      </w:r>
      <w:r w:rsidRPr="00916F70">
        <w:t>předloženém osvědčení musí být vždy uvedeny identifikační údaje dodavatele, jemuž bylo osvědčení vydáno, resp. dodavatele, který stavební práce provedl. Seznam i osvědčení musí být předloženy i</w:t>
      </w:r>
      <w:r w:rsidR="00092CC9" w:rsidRPr="00916F70">
        <w:t xml:space="preserve"> v </w:t>
      </w:r>
      <w:r w:rsidRPr="00916F70">
        <w:t xml:space="preserve">případě, že byla objednatelem Správa železnic, státní organizace. </w:t>
      </w:r>
    </w:p>
    <w:p w14:paraId="50E83345" w14:textId="5B845C70" w:rsidR="0035531B" w:rsidRDefault="0035531B" w:rsidP="00930B79">
      <w:pPr>
        <w:pStyle w:val="Textbezslovn"/>
      </w:pPr>
      <w:r w:rsidRPr="00916F70">
        <w:t xml:space="preserve">Doba </w:t>
      </w:r>
      <w:r w:rsidR="00D31E39" w:rsidRPr="00916F70">
        <w:t xml:space="preserve">posledních </w:t>
      </w:r>
      <w:r w:rsidRPr="00916F70">
        <w:t xml:space="preserve">5 let </w:t>
      </w:r>
      <w:r w:rsidR="00D31E39" w:rsidRPr="00916F70">
        <w:t xml:space="preserve">před zahájením zadávacího řízení </w:t>
      </w:r>
      <w:r w:rsidRPr="00916F70">
        <w:t xml:space="preserve">se </w:t>
      </w:r>
      <w:r w:rsidR="000A2EAF" w:rsidRPr="00916F70">
        <w:t xml:space="preserve">pro účely prokázání technické kvalifikace ohledně referenčních zakázek </w:t>
      </w:r>
      <w:r w:rsidRPr="00916F70">
        <w:t>považuje za splněnou, pokud byly stavební/nejvýznamnější stavební práce</w:t>
      </w:r>
      <w:r w:rsidR="00092CC9" w:rsidRPr="00916F70">
        <w:t xml:space="preserve"> </w:t>
      </w:r>
      <w:r w:rsidR="000A2EAF" w:rsidRPr="00916F70">
        <w:t xml:space="preserve">dokončeny </w:t>
      </w:r>
      <w:r w:rsidR="00092CC9" w:rsidRPr="00916F70">
        <w:t>v </w:t>
      </w:r>
      <w:r w:rsidRPr="00916F70">
        <w:t>průběhu této doby</w:t>
      </w:r>
      <w:r w:rsidR="000A2EAF" w:rsidRPr="00916F70">
        <w:t xml:space="preserve"> nebo kdykoli po zahájení zadávacího řízení, včetně doby po podání nabídek, a to nejpozději do doby zadavatelem případně stanovené k předložení údajů a dokladů dle § 46 ZZVZ. Pro </w:t>
      </w:r>
      <w:r w:rsidRPr="00916F70">
        <w:t xml:space="preserve">prokázání kvalifikace postačuje, aby byl požadovaný finanční objem </w:t>
      </w:r>
      <w:r w:rsidR="00293D72" w:rsidRPr="00916F70">
        <w:t xml:space="preserve">či jiné minimální hodnoty </w:t>
      </w:r>
      <w:r w:rsidRPr="00916F70">
        <w:t>stavebních/nejvýznamnějších stavebních prací dosažen</w:t>
      </w:r>
      <w:r w:rsidR="00293D72" w:rsidRPr="00916F70">
        <w:t>y</w:t>
      </w:r>
      <w:r w:rsidRPr="00916F70">
        <w:t xml:space="preserve"> za celou dobu realizace stavebních/nejvýznamnějších stavebních prací, nikoliv pouze</w:t>
      </w:r>
      <w:r w:rsidR="00092CC9" w:rsidRPr="00916F70">
        <w:t xml:space="preserve"> v </w:t>
      </w:r>
      <w:r w:rsidRPr="00916F70">
        <w:t>průběhu posledních 5 let před zahájením zadávacího řízení. Dokončením se</w:t>
      </w:r>
      <w:r w:rsidR="00BB4AF2" w:rsidRPr="00916F70">
        <w:t xml:space="preserve"> u </w:t>
      </w:r>
      <w:r w:rsidR="007B1E1B" w:rsidRPr="00916F70">
        <w:t>stavebních/</w:t>
      </w:r>
      <w:r w:rsidRPr="00916F70">
        <w:t xml:space="preserve">nejvýznamnějších stavebních prací </w:t>
      </w:r>
      <w:r w:rsidR="002A30C7" w:rsidRPr="00916F70">
        <w:t xml:space="preserve">pro účely prokázání technické kvalifikace v tomto zadávacím řízení </w:t>
      </w:r>
      <w:r w:rsidRPr="00916F70">
        <w:t xml:space="preserve">rozumí </w:t>
      </w:r>
      <w:r w:rsidR="007B1E1B" w:rsidRPr="00916F70">
        <w:t xml:space="preserve">i </w:t>
      </w:r>
      <w:r w:rsidRPr="00916F70">
        <w:t>uvedení díla</w:t>
      </w:r>
      <w:r w:rsidR="007B1E1B" w:rsidRPr="00916F70">
        <w:t>, resp. poslední části</w:t>
      </w:r>
      <w:r w:rsidR="00227BC8" w:rsidRPr="00916F70">
        <w:t xml:space="preserve"> stavební práce</w:t>
      </w:r>
      <w:r w:rsidRPr="00916F70">
        <w:t>, alespoň do zkušebního provozu. Zadavatel nicméně za dílo dokončené</w:t>
      </w:r>
      <w:r w:rsidR="00092CC9" w:rsidRPr="00916F70">
        <w:t xml:space="preserve"> v </w:t>
      </w:r>
      <w:r w:rsidRPr="00916F70">
        <w:t xml:space="preserve">období posledních 5 let bude považovat </w:t>
      </w:r>
      <w:r w:rsidRPr="00916F70">
        <w:lastRenderedPageBreak/>
        <w:t>též dílo, které</w:t>
      </w:r>
      <w:r w:rsidR="00092CC9" w:rsidRPr="00916F70">
        <w:t xml:space="preserve"> v </w:t>
      </w:r>
      <w:r w:rsidRPr="00916F70">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4CE4C764" w14:textId="77777777" w:rsidR="00916F70" w:rsidRDefault="0035531B" w:rsidP="00930B79">
      <w:pPr>
        <w:pStyle w:val="Textbezslovn"/>
        <w:rPr>
          <w:rStyle w:val="Tun9b"/>
        </w:rPr>
      </w:pPr>
      <w:r>
        <w:t>Zadavatel požaduje předložení seznamu níže uvedených členů odborného personálu dodavatele (</w:t>
      </w:r>
      <w:r w:rsidRPr="00916F70">
        <w:t>resp. Personálu zhotovitele). Pro každou osobu odborného personálu</w:t>
      </w:r>
      <w:r w:rsidR="00092CC9" w:rsidRPr="00916F70">
        <w:t xml:space="preserve"> v </w:t>
      </w:r>
      <w:r w:rsidRPr="00916F70">
        <w:t>níže uvedené funkci,</w:t>
      </w:r>
      <w:r w:rsidR="00845C50" w:rsidRPr="00916F70">
        <w:t xml:space="preserve"> s </w:t>
      </w:r>
      <w:r w:rsidRPr="00916F70">
        <w:t>výjimkou</w:t>
      </w:r>
      <w:r w:rsidR="00B0559B" w:rsidRPr="00916F70">
        <w:t xml:space="preserve"> autorizovaného </w:t>
      </w:r>
      <w:r w:rsidRPr="00916F70">
        <w:t>zeměměřického inženýra, může být za účelem splnění kvalifikace doložena pouze jedna fyzická osoba. Jednotlivé požadavky na kvalifikační kritéria</w:t>
      </w:r>
      <w:r w:rsidR="00BB4AF2" w:rsidRPr="00916F70">
        <w:t xml:space="preserve"> u </w:t>
      </w:r>
      <w:r w:rsidRPr="00916F70">
        <w:t>každé jednotlivé funkce tedy,</w:t>
      </w:r>
      <w:r w:rsidR="00845C50" w:rsidRPr="00916F70">
        <w:t xml:space="preserve"> s </w:t>
      </w:r>
      <w:r w:rsidRPr="00916F70">
        <w:t xml:space="preserve">výjimkou </w:t>
      </w:r>
      <w:r w:rsidR="00B0559B" w:rsidRPr="00916F70">
        <w:t xml:space="preserve">autorizovaného </w:t>
      </w:r>
      <w:r w:rsidRPr="00916F70">
        <w:t>zeměměřického inženýra, nelze jakkoliv rozdělit mezi více fyzických osob, takže</w:t>
      </w:r>
      <w:r w:rsidR="00BB4AF2" w:rsidRPr="00916F70">
        <w:t xml:space="preserve"> u </w:t>
      </w:r>
      <w:r w:rsidRPr="00916F70">
        <w:t xml:space="preserve">téže funkce člena personálu nemůže být prokázáno splnění např. požadované </w:t>
      </w:r>
      <w:r w:rsidR="00DD7852" w:rsidRPr="00916F70">
        <w:t>praxe</w:t>
      </w:r>
      <w:r w:rsidRPr="00916F70">
        <w:t xml:space="preserve"> jednou osobou</w:t>
      </w:r>
      <w:r w:rsidR="00845C50" w:rsidRPr="00916F70">
        <w:t xml:space="preserve"> a </w:t>
      </w:r>
      <w:r w:rsidRPr="00916F70">
        <w:t xml:space="preserve">pomocí jiné osoby odborná způsobilost. </w:t>
      </w:r>
      <w:r w:rsidR="0086714F" w:rsidRPr="00916F70">
        <w:t xml:space="preserve">I v případě, že bude kvalifikace </w:t>
      </w:r>
      <w:r w:rsidR="00AA576A" w:rsidRPr="00916F70">
        <w:t xml:space="preserve">jednotlivých </w:t>
      </w:r>
      <w:r w:rsidR="0086714F" w:rsidRPr="00916F70">
        <w:t xml:space="preserve">členů odborného personálu </w:t>
      </w:r>
      <w:r w:rsidR="00095A11" w:rsidRPr="00916F70">
        <w:t xml:space="preserve">v plném rozsahu </w:t>
      </w:r>
      <w:r w:rsidR="0086714F" w:rsidRPr="00916F70">
        <w:t xml:space="preserve">prokázána samostatně více fyzickými osobami, může být ve smlouvě uvedena, s výjimkou </w:t>
      </w:r>
      <w:r w:rsidR="00085CFB" w:rsidRPr="00916F70">
        <w:t xml:space="preserve">autorizovaného </w:t>
      </w:r>
      <w:r w:rsidR="0086714F" w:rsidRPr="00916F70">
        <w:t xml:space="preserve">zeměměřického inženýra, na příslušné pozici člena odborného personálu pouze jedna fyzická osoba. </w:t>
      </w:r>
      <w:r w:rsidR="00AA576A" w:rsidRPr="00916F70">
        <w:t xml:space="preserve">Tuto osobu je dodavatel povinen určit nejpozději v rámci součinnosti před uzavřením smlouvy. </w:t>
      </w:r>
      <w:r w:rsidRPr="00916F70">
        <w:t>Dodavatel je</w:t>
      </w:r>
      <w:r>
        <w:t xml:space="preserve"> oprávněn svěřit jedné fyzické osobě výkon více funkcí člena odborného personálu dodavatele za předpokladu, že tato osoba splňuje všechna kvalifikační kritéria požadovaná na výkon těchto funkcí. </w:t>
      </w:r>
      <w:r w:rsidR="00916F70" w:rsidRPr="00930B79">
        <w:rPr>
          <w:rStyle w:val="Tun9b"/>
        </w:rPr>
        <w:t xml:space="preserve">Funkci stavbyvedoucího, zástupce stavbyvedoucího, specialisty (vedoucí prací) na </w:t>
      </w:r>
      <w:r w:rsidR="00916F70" w:rsidRPr="000D1034">
        <w:rPr>
          <w:rStyle w:val="Tun9b"/>
        </w:rPr>
        <w:t>pozemní stavby</w:t>
      </w:r>
      <w:r w:rsidR="00916F70">
        <w:rPr>
          <w:rStyle w:val="Tun9b"/>
        </w:rPr>
        <w:t>,</w:t>
      </w:r>
      <w:r w:rsidR="00916F70" w:rsidRPr="00930B79">
        <w:rPr>
          <w:rStyle w:val="Tun9b"/>
        </w:rPr>
        <w:t xml:space="preserve"> </w:t>
      </w:r>
      <w:r w:rsidR="00916F70" w:rsidRPr="008B1088">
        <w:rPr>
          <w:rStyle w:val="Tun9b"/>
        </w:rPr>
        <w:t xml:space="preserve">zabezpečovací </w:t>
      </w:r>
      <w:r w:rsidR="00916F70" w:rsidRPr="00D928D1">
        <w:rPr>
          <w:rStyle w:val="Tun9b"/>
        </w:rPr>
        <w:t>zařízení, silnoproud</w:t>
      </w:r>
      <w:r w:rsidR="00916F70" w:rsidRPr="00D928D1">
        <w:t xml:space="preserve"> </w:t>
      </w:r>
      <w:r w:rsidR="00916F70" w:rsidRPr="00D928D1">
        <w:rPr>
          <w:rStyle w:val="Tun9b"/>
        </w:rPr>
        <w:t>však</w:t>
      </w:r>
      <w:r w:rsidR="00916F70" w:rsidRPr="00930B79">
        <w:rPr>
          <w:rStyle w:val="Tun9b"/>
        </w:rPr>
        <w:t xml:space="preserve"> nelze takto sloučit, tyto funkce musí zastávat vždy odlišné fyzické osoby.</w:t>
      </w:r>
    </w:p>
    <w:p w14:paraId="18CF7063" w14:textId="3D003B03"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F31FB63" w14:textId="77777777" w:rsidR="00BA1528" w:rsidRDefault="00BA1528" w:rsidP="00930B79">
      <w:pPr>
        <w:pStyle w:val="Textbezslovn"/>
      </w:pPr>
    </w:p>
    <w:p w14:paraId="3ED4C9C1" w14:textId="77777777" w:rsidR="0035531B" w:rsidRPr="00BA1528" w:rsidRDefault="0035531B" w:rsidP="009067B5">
      <w:pPr>
        <w:pStyle w:val="Odstavec1-1a"/>
        <w:numPr>
          <w:ilvl w:val="0"/>
          <w:numId w:val="12"/>
        </w:numPr>
        <w:rPr>
          <w:rStyle w:val="Tun9b"/>
          <w:b w:val="0"/>
          <w:sz w:val="14"/>
        </w:rPr>
      </w:pPr>
      <w:r w:rsidRPr="00BA1528">
        <w:rPr>
          <w:rStyle w:val="Tun9b"/>
        </w:rPr>
        <w:t>stavbyvedoucí</w:t>
      </w:r>
    </w:p>
    <w:p w14:paraId="0DFF27C0" w14:textId="77777777" w:rsidR="0035531B" w:rsidRPr="00BA1528" w:rsidRDefault="0035531B" w:rsidP="00930B79">
      <w:pPr>
        <w:pStyle w:val="Odrka1-2-"/>
      </w:pPr>
      <w:r w:rsidRPr="00BA1528">
        <w:t>nejméně 5 let praxe</w:t>
      </w:r>
      <w:r w:rsidR="00092CC9" w:rsidRPr="00BA1528">
        <w:t xml:space="preserve"> v </w:t>
      </w:r>
      <w:r w:rsidRPr="00BA1528">
        <w:t xml:space="preserve">řízení provádění staveb železničních drah; </w:t>
      </w:r>
    </w:p>
    <w:p w14:paraId="52B06806" w14:textId="56FA3113" w:rsidR="00BA1528" w:rsidRPr="00BA1528" w:rsidRDefault="00BA1528" w:rsidP="00BA1528">
      <w:pPr>
        <w:pStyle w:val="Odrka1-2-"/>
      </w:pPr>
      <w:r w:rsidRPr="00BA1528">
        <w:t xml:space="preserve">zkušenost s řízením realizace alespoň jedné zakázky - stavby železničních drah v hodnotě nejméně </w:t>
      </w:r>
      <w:r w:rsidRPr="00DD36DC">
        <w:rPr>
          <w:b/>
          <w:bCs/>
        </w:rPr>
        <w:t>200 000 000</w:t>
      </w:r>
      <w:r w:rsidRPr="00BA1528">
        <w:t xml:space="preserve"> Kč bez DPH, jež zahrnovala novostavbu, rekonstrukci nebo opravu výpravní budovy</w:t>
      </w:r>
      <w:r w:rsidR="00D365FC">
        <w:t xml:space="preserve"> nebo</w:t>
      </w:r>
      <w:r w:rsidRPr="00BA1528">
        <w:t xml:space="preserve"> technologické budovy nebo zabezpečovacího zařízení</w:t>
      </w:r>
      <w:r w:rsidR="00D365FC">
        <w:t>,</w:t>
      </w:r>
      <w:r w:rsidRPr="00BA1528">
        <w:t xml:space="preserve"> a to v posledních 10 letech před zahájením zadávacího řízení;</w:t>
      </w:r>
    </w:p>
    <w:p w14:paraId="19A9FACF" w14:textId="54938399" w:rsidR="0035531B" w:rsidRPr="00301A2D" w:rsidRDefault="00BA1528" w:rsidP="00BA1528">
      <w:pPr>
        <w:pStyle w:val="Odrka1-2-"/>
        <w:rPr>
          <w:b/>
        </w:rPr>
      </w:pPr>
      <w:r w:rsidRPr="00BA1528">
        <w:t xml:space="preserve">musí předložit doklad o autorizaci v rozsahu dle § 5 odst. 3 písm. </w:t>
      </w:r>
      <w:r w:rsidRPr="00DD36DC">
        <w:rPr>
          <w:b/>
          <w:bCs/>
        </w:rPr>
        <w:t>a)</w:t>
      </w:r>
      <w:r w:rsidRPr="00BA1528">
        <w:t xml:space="preserve"> nebo </w:t>
      </w:r>
      <w:r w:rsidRPr="00DD36DC">
        <w:rPr>
          <w:b/>
          <w:bCs/>
        </w:rPr>
        <w:t>e</w:t>
      </w:r>
      <w:r w:rsidRPr="00BA1528">
        <w:t xml:space="preserve">) autorizačního zákona, tedy v oboru </w:t>
      </w:r>
      <w:r w:rsidRPr="00301A2D">
        <w:rPr>
          <w:b/>
        </w:rPr>
        <w:t>pozemní stavby</w:t>
      </w:r>
      <w:r w:rsidRPr="00BA1528">
        <w:t xml:space="preserve"> </w:t>
      </w:r>
      <w:r w:rsidRPr="00301A2D">
        <w:rPr>
          <w:bCs/>
        </w:rPr>
        <w:t>nebo</w:t>
      </w:r>
      <w:r w:rsidRPr="00301A2D">
        <w:rPr>
          <w:b/>
        </w:rPr>
        <w:t xml:space="preserve"> technologická zařízení staveb</w:t>
      </w:r>
      <w:r w:rsidR="0035531B" w:rsidRPr="00301A2D">
        <w:rPr>
          <w:b/>
        </w:rPr>
        <w:t>;</w:t>
      </w:r>
    </w:p>
    <w:p w14:paraId="2907A8CC" w14:textId="77777777" w:rsidR="0035531B" w:rsidRPr="00BA1528" w:rsidRDefault="0035531B" w:rsidP="00930B79">
      <w:pPr>
        <w:pStyle w:val="Odstavec1-1a"/>
        <w:rPr>
          <w:rStyle w:val="Tun9b"/>
        </w:rPr>
      </w:pPr>
      <w:r w:rsidRPr="00BA1528">
        <w:rPr>
          <w:rStyle w:val="Tun9b"/>
        </w:rPr>
        <w:t>zástupce stavbyvedoucího</w:t>
      </w:r>
    </w:p>
    <w:p w14:paraId="279EDDED" w14:textId="77777777" w:rsidR="00BA1528" w:rsidRPr="00BA1528" w:rsidRDefault="00BA1528" w:rsidP="00BA1528">
      <w:pPr>
        <w:pStyle w:val="Odrka1-2-"/>
      </w:pPr>
      <w:r w:rsidRPr="00BA1528">
        <w:t>nejméně 5 let praxe v řízení provádění staveb železničních drah;</w:t>
      </w:r>
    </w:p>
    <w:p w14:paraId="14B49C3A" w14:textId="0A9161DA" w:rsidR="00BA1528" w:rsidRPr="00BA1528" w:rsidRDefault="00BA1528" w:rsidP="00BA1528">
      <w:pPr>
        <w:pStyle w:val="Odrka1-2-"/>
      </w:pPr>
      <w:r w:rsidRPr="00BA1528">
        <w:t xml:space="preserve">zkušenost s řízením realizace alespoň jedné zakázky - stavby železničních drah v hodnotě nejméně </w:t>
      </w:r>
      <w:r w:rsidRPr="00BA1528">
        <w:rPr>
          <w:b/>
          <w:bCs/>
        </w:rPr>
        <w:t>100 000 000</w:t>
      </w:r>
      <w:r w:rsidRPr="00BA1528">
        <w:t xml:space="preserve"> Kč bez DPH, jež zahrnovala novostavbu, rekonstrukci nebo opravu výpravní budovy</w:t>
      </w:r>
      <w:r w:rsidR="00D365FC">
        <w:t xml:space="preserve"> nebo</w:t>
      </w:r>
      <w:r w:rsidRPr="00BA1528">
        <w:t xml:space="preserve"> technologické budovy </w:t>
      </w:r>
      <w:r w:rsidRPr="00BA1528">
        <w:rPr>
          <w:rFonts w:ascii="Verdana" w:hAnsi="Verdana" w:cs="Calibri"/>
        </w:rPr>
        <w:t>nebo zabezpečovacího zařízení</w:t>
      </w:r>
      <w:r w:rsidR="00D365FC">
        <w:rPr>
          <w:rFonts w:ascii="Verdana" w:hAnsi="Verdana" w:cs="Calibri"/>
        </w:rPr>
        <w:t>,</w:t>
      </w:r>
      <w:r w:rsidRPr="00BA1528">
        <w:t xml:space="preserve"> a to v posledních 10 letech před zahájením zadávacího řízení;</w:t>
      </w:r>
    </w:p>
    <w:p w14:paraId="4646DAEA" w14:textId="6FDA095A" w:rsidR="0035531B" w:rsidRPr="00BA1528" w:rsidRDefault="00BA1528" w:rsidP="00BA1528">
      <w:pPr>
        <w:pStyle w:val="Odrka1-2-"/>
      </w:pPr>
      <w:r w:rsidRPr="00BA1528">
        <w:t xml:space="preserve">musí předložit doklad o autorizaci v rozsahu dle § 5 odst. 3 písm. </w:t>
      </w:r>
      <w:r w:rsidRPr="00BA1528">
        <w:rPr>
          <w:b/>
          <w:bCs/>
        </w:rPr>
        <w:t>a)</w:t>
      </w:r>
      <w:r w:rsidRPr="00BA1528">
        <w:t xml:space="preserve"> nebo </w:t>
      </w:r>
      <w:r w:rsidRPr="00BA1528">
        <w:rPr>
          <w:b/>
          <w:bCs/>
        </w:rPr>
        <w:t>e)</w:t>
      </w:r>
      <w:r w:rsidRPr="00BA1528">
        <w:t xml:space="preserve"> autorizačního zákona, tedy v oboru </w:t>
      </w:r>
      <w:r w:rsidRPr="00301A2D">
        <w:rPr>
          <w:b/>
        </w:rPr>
        <w:t>pozemní stavby</w:t>
      </w:r>
      <w:r w:rsidRPr="00BA1528">
        <w:t xml:space="preserve"> nebo </w:t>
      </w:r>
      <w:r w:rsidRPr="00301A2D">
        <w:rPr>
          <w:b/>
        </w:rPr>
        <w:t>technologická zařízení staveb</w:t>
      </w:r>
      <w:r w:rsidR="0035531B" w:rsidRPr="00301A2D">
        <w:rPr>
          <w:b/>
        </w:rPr>
        <w:t>;</w:t>
      </w:r>
    </w:p>
    <w:p w14:paraId="4241724A" w14:textId="77777777" w:rsidR="0035531B" w:rsidRPr="00BA1528" w:rsidRDefault="0035531B" w:rsidP="008B2021">
      <w:pPr>
        <w:pStyle w:val="Odstavec1-1a"/>
        <w:rPr>
          <w:rStyle w:val="Tun9b"/>
        </w:rPr>
      </w:pPr>
      <w:r w:rsidRPr="00BA1528">
        <w:rPr>
          <w:rStyle w:val="Tun9b"/>
        </w:rPr>
        <w:t>specialista (vedoucí prací) na pozemní stavby</w:t>
      </w:r>
    </w:p>
    <w:p w14:paraId="01CFE6BC" w14:textId="77777777" w:rsidR="00BA1528" w:rsidRPr="00BA1528" w:rsidRDefault="00BA1528" w:rsidP="00BA1528">
      <w:pPr>
        <w:pStyle w:val="Odrka1-2-"/>
      </w:pPr>
      <w:r w:rsidRPr="00BA1528">
        <w:t>nejméně 5 let praxe v oboru své specializace (pozemní stavby) při provádění staveb;</w:t>
      </w:r>
    </w:p>
    <w:p w14:paraId="1FD36DB3" w14:textId="77777777" w:rsidR="00BA1528" w:rsidRPr="00BA1528" w:rsidRDefault="00BA1528" w:rsidP="00BA1528">
      <w:pPr>
        <w:pStyle w:val="Odrka1-2-"/>
      </w:pPr>
      <w:r w:rsidRPr="00BA1528">
        <w:lastRenderedPageBreak/>
        <w:t xml:space="preserve">zkušenost s realizací alespoň jedné zakázky - stavby, jež zahrnovala novostavbu, rekonstrukci nebo opravu pozemních objektů v souhrnné hodnotě nejméně </w:t>
      </w:r>
      <w:r w:rsidRPr="00BA1528">
        <w:rPr>
          <w:b/>
          <w:bCs/>
        </w:rPr>
        <w:t xml:space="preserve">100 000 000 </w:t>
      </w:r>
      <w:r w:rsidRPr="00BA1528">
        <w:t>Kč bez (částka Kč se vztahuje k hodnotě novostavby, rekonstrukce nebo opravy pozemních objektů, nikoli k hodnotě zakázky jako celku), a to v posledních 10 letech před zahájením zadávacího řízení;</w:t>
      </w:r>
    </w:p>
    <w:p w14:paraId="0D338358" w14:textId="0D2436BD" w:rsidR="0035531B" w:rsidRPr="00BA1528" w:rsidRDefault="00BA1528" w:rsidP="00BA1528">
      <w:pPr>
        <w:pStyle w:val="Odrka1-2-"/>
      </w:pPr>
      <w:r w:rsidRPr="00BA1528">
        <w:t xml:space="preserve">musí předložit doklad o autorizaci v rozsahu dle § 5 odst. 3 písm. </w:t>
      </w:r>
      <w:r w:rsidRPr="00BA1528">
        <w:rPr>
          <w:b/>
          <w:bCs/>
        </w:rPr>
        <w:t xml:space="preserve">a) </w:t>
      </w:r>
      <w:r w:rsidRPr="00BA1528">
        <w:t xml:space="preserve">autorizačního zákona, tedy v oboru </w:t>
      </w:r>
      <w:r w:rsidRPr="00301A2D">
        <w:rPr>
          <w:b/>
        </w:rPr>
        <w:t>pozemní stavby</w:t>
      </w:r>
      <w:r w:rsidR="0035531B" w:rsidRPr="00BA1528">
        <w:t>;</w:t>
      </w:r>
    </w:p>
    <w:p w14:paraId="0C427DBF" w14:textId="310A9B3E" w:rsidR="0035531B" w:rsidRPr="00BA1528" w:rsidRDefault="0035531B" w:rsidP="008B2021">
      <w:pPr>
        <w:pStyle w:val="Odstavec1-1a"/>
        <w:rPr>
          <w:rStyle w:val="Tun9b"/>
        </w:rPr>
      </w:pPr>
      <w:r w:rsidRPr="00BA1528">
        <w:rPr>
          <w:rStyle w:val="Tun9b"/>
        </w:rPr>
        <w:t>specialista (vedoucí prací) na zabezpečovací zařízení</w:t>
      </w:r>
    </w:p>
    <w:p w14:paraId="40806DA8" w14:textId="77777777" w:rsidR="00BA1528" w:rsidRPr="00BA1528" w:rsidRDefault="00BA1528" w:rsidP="00BA1528">
      <w:pPr>
        <w:pStyle w:val="Odrka1-2-"/>
      </w:pPr>
      <w:r w:rsidRPr="00BA1528">
        <w:t>nejméně 5 let praxe v oboru své specializace (zabezpečovací zařízení) při provádění staveb;</w:t>
      </w:r>
    </w:p>
    <w:p w14:paraId="19FBA857" w14:textId="6312F8D4" w:rsidR="00BA1528" w:rsidRPr="00E5327B" w:rsidRDefault="00BA1528" w:rsidP="00BA1528">
      <w:pPr>
        <w:pStyle w:val="Odrka1-2-"/>
      </w:pPr>
      <w:r w:rsidRPr="00BA1528">
        <w:t xml:space="preserve">zkušenost s realizací alespoň jedné zakázky - stavby železničních drah, jež zahrnovala novostavbu, rekonstrukci nebo opravu staničního zabezpečovacího zařízení železničních drah </w:t>
      </w:r>
      <w:r w:rsidR="00727D6D">
        <w:t xml:space="preserve">v </w:t>
      </w:r>
      <w:r w:rsidRPr="00BA1528">
        <w:t xml:space="preserve">železniční stanici s minimálním počtem </w:t>
      </w:r>
      <w:r w:rsidR="00DD36DC">
        <w:br/>
      </w:r>
      <w:r w:rsidRPr="00DD36DC">
        <w:rPr>
          <w:b/>
          <w:bCs/>
        </w:rPr>
        <w:t>10 ks</w:t>
      </w:r>
      <w:r w:rsidRPr="00BA1528">
        <w:t xml:space="preserve"> výhybek, a to v hodnotě nejméně </w:t>
      </w:r>
      <w:r w:rsidRPr="00BA1528">
        <w:rPr>
          <w:b/>
          <w:bCs/>
        </w:rPr>
        <w:t>200 000 000</w:t>
      </w:r>
      <w:r w:rsidRPr="00BA1528">
        <w:t xml:space="preserve"> Kč bez DPH (částka Kč se vztahuje k </w:t>
      </w:r>
      <w:r w:rsidRPr="00E5327B">
        <w:t>hodnotě novostavby, rekonstrukce nebo opravy zabezpečovacího zařízení železničních drah, nikoli k hodnotě zakázky jako celku), a to v posledních 10 letech před zahájením zadávacího řízení;</w:t>
      </w:r>
    </w:p>
    <w:p w14:paraId="477FF6BE" w14:textId="6675D111" w:rsidR="0035531B" w:rsidRPr="00E5327B" w:rsidRDefault="00BA1528" w:rsidP="00BA1528">
      <w:pPr>
        <w:pStyle w:val="Odrka1-2-"/>
      </w:pPr>
      <w:r w:rsidRPr="00E5327B">
        <w:t xml:space="preserve">musí předložit doklad o autorizaci v rozsahu dle § 5 odst. 3 písm. </w:t>
      </w:r>
      <w:r w:rsidRPr="00E5327B">
        <w:rPr>
          <w:b/>
          <w:bCs/>
        </w:rPr>
        <w:t>e)</w:t>
      </w:r>
      <w:r w:rsidRPr="00E5327B">
        <w:t xml:space="preserve"> autorizačního zákona, tedy v oboru </w:t>
      </w:r>
      <w:r w:rsidRPr="00301A2D">
        <w:rPr>
          <w:b/>
        </w:rPr>
        <w:t>technologická zařízení staveb</w:t>
      </w:r>
      <w:r w:rsidR="0035531B" w:rsidRPr="00E5327B">
        <w:t>;</w:t>
      </w:r>
    </w:p>
    <w:p w14:paraId="14235517" w14:textId="77777777" w:rsidR="0035531B" w:rsidRPr="00E5327B" w:rsidRDefault="0035531B" w:rsidP="008B2021">
      <w:pPr>
        <w:pStyle w:val="Odstavec1-1a"/>
        <w:rPr>
          <w:rStyle w:val="Tun9b"/>
        </w:rPr>
      </w:pPr>
      <w:r w:rsidRPr="00E5327B">
        <w:rPr>
          <w:rStyle w:val="Tun9b"/>
        </w:rPr>
        <w:t>specialista (vedoucí prací) na silnoproud</w:t>
      </w:r>
    </w:p>
    <w:p w14:paraId="4F3144FA" w14:textId="77777777" w:rsidR="00BA1528" w:rsidRPr="00E5327B" w:rsidRDefault="00BA1528" w:rsidP="00BA1528">
      <w:pPr>
        <w:pStyle w:val="Odrka1-2-"/>
      </w:pPr>
      <w:r w:rsidRPr="00E5327B">
        <w:t>nejméně 5 let praxe v oboru své specializace (silnoproud) při provádění staveb;</w:t>
      </w:r>
    </w:p>
    <w:p w14:paraId="30300A6E" w14:textId="77777777" w:rsidR="00BA1528" w:rsidRPr="00E5327B" w:rsidRDefault="00BA1528" w:rsidP="00BA1528">
      <w:pPr>
        <w:pStyle w:val="Odrka1-2-"/>
      </w:pPr>
      <w:r w:rsidRPr="00E5327B">
        <w:t xml:space="preserve">zkušenost s realizací alespoň jedné zakázky - stavby železničních drah, jež zahrnovala novostavbu, rekonstrukci nebo opravu silnoproudých zařízení železničních drah v hodnotě nejméně </w:t>
      </w:r>
      <w:r w:rsidRPr="00E5327B">
        <w:rPr>
          <w:b/>
          <w:bCs/>
        </w:rPr>
        <w:t>30 000 000</w:t>
      </w:r>
      <w:r w:rsidRPr="00E5327B">
        <w:t xml:space="preserve"> Kč bez DPH (částka Kč se vztahuje k hodnotě novostavby, rekonstrukce nebo opravy silnoproudých zařízení železničních drah, nikoli k hodnotě zakázky jako celku), a to v posledních 10 letech před zahájením zadávacího řízení;</w:t>
      </w:r>
    </w:p>
    <w:p w14:paraId="6ACF74CD" w14:textId="10B5A040" w:rsidR="0035531B" w:rsidRPr="00E5327B" w:rsidRDefault="00BA1528" w:rsidP="00BA1528">
      <w:pPr>
        <w:pStyle w:val="Odrka1-2-"/>
      </w:pPr>
      <w:r w:rsidRPr="00E5327B">
        <w:t xml:space="preserve">musí předložit doklad o autorizaci v rozsahu dle § 5 odst. 3 písm. </w:t>
      </w:r>
      <w:r w:rsidRPr="00E5327B">
        <w:rPr>
          <w:b/>
          <w:bCs/>
        </w:rPr>
        <w:t>e)</w:t>
      </w:r>
      <w:r w:rsidRPr="00E5327B">
        <w:t xml:space="preserve"> autorizačního zákona, tedy v oboru </w:t>
      </w:r>
      <w:r w:rsidRPr="00301A2D">
        <w:rPr>
          <w:b/>
        </w:rPr>
        <w:t>technologická zařízení staveb</w:t>
      </w:r>
      <w:r w:rsidR="000E5895">
        <w:t>;</w:t>
      </w:r>
    </w:p>
    <w:p w14:paraId="68AF3B34" w14:textId="77777777" w:rsidR="0035531B" w:rsidRPr="00E5327B" w:rsidRDefault="0035531B" w:rsidP="008B2021">
      <w:pPr>
        <w:pStyle w:val="Odstavec1-1a"/>
        <w:rPr>
          <w:rStyle w:val="Tun9b"/>
        </w:rPr>
      </w:pPr>
      <w:r w:rsidRPr="00E5327B">
        <w:rPr>
          <w:rStyle w:val="Tun9b"/>
        </w:rPr>
        <w:t>osoba odpovědná za kontrolu kvality</w:t>
      </w:r>
    </w:p>
    <w:p w14:paraId="1B468F04" w14:textId="77777777" w:rsidR="0035531B" w:rsidRPr="00E5327B" w:rsidRDefault="0035531B" w:rsidP="0035531B">
      <w:pPr>
        <w:pStyle w:val="Odrka1-2-"/>
      </w:pPr>
      <w:r w:rsidRPr="00E5327B">
        <w:t>nejméně 5 let praxe</w:t>
      </w:r>
      <w:r w:rsidR="00092CC9" w:rsidRPr="00E5327B">
        <w:t xml:space="preserve"> v </w:t>
      </w:r>
      <w:r w:rsidRPr="00E5327B">
        <w:t>oboru kontroly kvality, se znalostí ověřování kvality stavebních materiálů;</w:t>
      </w:r>
    </w:p>
    <w:p w14:paraId="7CE95175" w14:textId="77777777" w:rsidR="0035531B" w:rsidRPr="00E5327B" w:rsidRDefault="0035531B" w:rsidP="008B2021">
      <w:pPr>
        <w:pStyle w:val="Odstavec1-1a"/>
        <w:rPr>
          <w:rStyle w:val="Tun9b"/>
        </w:rPr>
      </w:pPr>
      <w:r w:rsidRPr="00E5327B">
        <w:rPr>
          <w:rStyle w:val="Tun9b"/>
        </w:rPr>
        <w:t>osoba odpovědná za bezpečnost</w:t>
      </w:r>
      <w:r w:rsidR="00845C50" w:rsidRPr="00E5327B">
        <w:rPr>
          <w:rStyle w:val="Tun9b"/>
        </w:rPr>
        <w:t xml:space="preserve"> a </w:t>
      </w:r>
      <w:r w:rsidRPr="00E5327B">
        <w:rPr>
          <w:rStyle w:val="Tun9b"/>
        </w:rPr>
        <w:t>ochranu zdraví při práci</w:t>
      </w:r>
    </w:p>
    <w:p w14:paraId="42193F28" w14:textId="77777777" w:rsidR="0035531B" w:rsidRPr="00E5327B" w:rsidRDefault="0035531B" w:rsidP="008B2021">
      <w:pPr>
        <w:pStyle w:val="Odrka1-2-"/>
      </w:pPr>
      <w:r w:rsidRPr="00E5327B">
        <w:t>nejméně 5 let praxe</w:t>
      </w:r>
      <w:r w:rsidR="00092CC9" w:rsidRPr="00E5327B">
        <w:t xml:space="preserve"> v </w:t>
      </w:r>
      <w:r w:rsidRPr="00E5327B">
        <w:t>oboru bezpečnosti</w:t>
      </w:r>
      <w:r w:rsidR="00845C50" w:rsidRPr="00E5327B">
        <w:t xml:space="preserve"> a </w:t>
      </w:r>
      <w:r w:rsidRPr="00E5327B">
        <w:t>ochrany zdraví při práci;</w:t>
      </w:r>
    </w:p>
    <w:p w14:paraId="5D98BAB2" w14:textId="77777777" w:rsidR="0035531B" w:rsidRPr="00E5327B" w:rsidRDefault="0035531B" w:rsidP="008B2021">
      <w:pPr>
        <w:pStyle w:val="Odstavec1-1a"/>
        <w:rPr>
          <w:rStyle w:val="Tun9b"/>
        </w:rPr>
      </w:pPr>
      <w:r w:rsidRPr="00E5327B">
        <w:rPr>
          <w:rStyle w:val="Tun9b"/>
        </w:rPr>
        <w:t>osoba odpovědná za ochranu životního prostředí</w:t>
      </w:r>
    </w:p>
    <w:p w14:paraId="5B7C1472" w14:textId="77777777" w:rsidR="0035531B" w:rsidRPr="00E5327B" w:rsidRDefault="0035531B" w:rsidP="008B2021">
      <w:pPr>
        <w:pStyle w:val="Odrka1-2-"/>
      </w:pPr>
      <w:r w:rsidRPr="00E5327B">
        <w:t>nejméně 5 let praxe</w:t>
      </w:r>
      <w:r w:rsidR="00092CC9" w:rsidRPr="00E5327B">
        <w:t xml:space="preserve"> v </w:t>
      </w:r>
      <w:r w:rsidRPr="00E5327B">
        <w:t>oboru ochrany životního prostředí;</w:t>
      </w:r>
    </w:p>
    <w:p w14:paraId="42294AA2" w14:textId="77777777" w:rsidR="0035531B" w:rsidRPr="00E5327B" w:rsidRDefault="0035531B" w:rsidP="008B2021">
      <w:pPr>
        <w:pStyle w:val="Odstavec1-1a"/>
        <w:rPr>
          <w:rStyle w:val="Tun9b"/>
        </w:rPr>
      </w:pPr>
      <w:r w:rsidRPr="00E5327B">
        <w:rPr>
          <w:rStyle w:val="Tun9b"/>
        </w:rPr>
        <w:t>osoba odpovědná za odpadové hospodářství</w:t>
      </w:r>
    </w:p>
    <w:p w14:paraId="1B54D5CC" w14:textId="77777777" w:rsidR="0035531B" w:rsidRPr="00E5327B" w:rsidRDefault="0035531B" w:rsidP="008B2021">
      <w:pPr>
        <w:pStyle w:val="Odrka1-2-"/>
      </w:pPr>
      <w:r w:rsidRPr="00E5327B">
        <w:t>nejméně 5 let praxe</w:t>
      </w:r>
      <w:r w:rsidR="00092CC9" w:rsidRPr="00E5327B">
        <w:t xml:space="preserve"> v </w:t>
      </w:r>
      <w:r w:rsidRPr="00E5327B">
        <w:t>oboru odpadového hospodářství;</w:t>
      </w:r>
    </w:p>
    <w:p w14:paraId="209AC323" w14:textId="19A5EC79" w:rsidR="0035531B" w:rsidRPr="00E5327B" w:rsidRDefault="00085CFB" w:rsidP="008B2021">
      <w:pPr>
        <w:pStyle w:val="Odstavec1-1a"/>
        <w:rPr>
          <w:rStyle w:val="Tun9b"/>
        </w:rPr>
      </w:pPr>
      <w:r w:rsidRPr="00E5327B">
        <w:rPr>
          <w:rStyle w:val="Tun9b"/>
        </w:rPr>
        <w:t>autorizovaný</w:t>
      </w:r>
      <w:r w:rsidR="0035531B" w:rsidRPr="00E5327B">
        <w:rPr>
          <w:rStyle w:val="Tun9b"/>
        </w:rPr>
        <w:t xml:space="preserve"> zeměměřický inženýr</w:t>
      </w:r>
    </w:p>
    <w:p w14:paraId="760956A4" w14:textId="77777777" w:rsidR="00E5327B" w:rsidRPr="000D1034" w:rsidRDefault="00E5327B" w:rsidP="00E5327B">
      <w:pPr>
        <w:pStyle w:val="Odrka1-2-"/>
      </w:pPr>
      <w:r w:rsidRPr="000D1034">
        <w:t xml:space="preserve">autorizace pro ověřování výsledků zeměměřických činností v rozsahu dle § 16f odst. 1 písm. </w:t>
      </w:r>
      <w:r w:rsidRPr="00B21B40">
        <w:rPr>
          <w:b/>
          <w:bCs/>
        </w:rPr>
        <w:t>a)</w:t>
      </w:r>
      <w:r w:rsidRPr="000D1034">
        <w:t xml:space="preserve"> a </w:t>
      </w:r>
      <w:r w:rsidRPr="00B21B40">
        <w:rPr>
          <w:b/>
          <w:bCs/>
        </w:rPr>
        <w:t>c)</w:t>
      </w:r>
      <w:r w:rsidRPr="000D1034">
        <w:t xml:space="preserve"> zákona č. 200/1994 Sb., o zeměměřictví a o změně a doplnění některých zákonů souvisejících s jeho zavedením, ve znění pozdějších předpisů;</w:t>
      </w:r>
    </w:p>
    <w:p w14:paraId="72F3AEFD" w14:textId="2E4BBF0B" w:rsidR="0035531B" w:rsidRPr="00E5327B" w:rsidRDefault="00E5327B" w:rsidP="00E5327B">
      <w:pPr>
        <w:pStyle w:val="Odrka1-2-"/>
      </w:pPr>
      <w:r w:rsidRPr="000D1034">
        <w:t>zkušenost s realizací alespoň jedné zakázky - dopravní stavby v hodnotě nejméně</w:t>
      </w:r>
      <w:r>
        <w:t xml:space="preserve"> </w:t>
      </w:r>
      <w:r w:rsidRPr="00C93087">
        <w:rPr>
          <w:b/>
          <w:bCs/>
        </w:rPr>
        <w:t>1</w:t>
      </w:r>
      <w:r>
        <w:rPr>
          <w:b/>
          <w:bCs/>
        </w:rPr>
        <w:t>6</w:t>
      </w:r>
      <w:r w:rsidRPr="00C93087">
        <w:rPr>
          <w:b/>
          <w:bCs/>
        </w:rPr>
        <w:t>0 000 000</w:t>
      </w:r>
      <w:r w:rsidRPr="00DA1A02">
        <w:t xml:space="preserve"> Kč bez DPH, jejímž</w:t>
      </w:r>
      <w:r w:rsidRPr="000D1034">
        <w:t xml:space="preserve"> předmětem bylo mj. ověřování zeměměřických činností při novostavbě, rekonstrukci nebo opravě dopravní stavby, a to v posledních 10 letech před zahájením zadávacího řízení</w:t>
      </w:r>
      <w:r w:rsidR="00325AEA">
        <w:t>.</w:t>
      </w:r>
    </w:p>
    <w:p w14:paraId="2E8392C0" w14:textId="087A79B5" w:rsidR="000B2457" w:rsidRDefault="000B2457" w:rsidP="00622AC2">
      <w:pPr>
        <w:pStyle w:val="Odrka1-2-"/>
        <w:numPr>
          <w:ilvl w:val="0"/>
          <w:numId w:val="0"/>
        </w:numPr>
        <w:ind w:left="1531" w:hanging="454"/>
        <w:rPr>
          <w:highlight w:val="green"/>
        </w:rPr>
      </w:pPr>
    </w:p>
    <w:p w14:paraId="7070F4B6" w14:textId="341D50F8" w:rsidR="00EE2244" w:rsidRDefault="00EE2244" w:rsidP="000B2457">
      <w:pPr>
        <w:pStyle w:val="Odrka1-2-"/>
        <w:numPr>
          <w:ilvl w:val="0"/>
          <w:numId w:val="0"/>
        </w:numPr>
        <w:ind w:left="1531"/>
        <w:rPr>
          <w:highlight w:val="green"/>
        </w:rPr>
      </w:pPr>
    </w:p>
    <w:p w14:paraId="3868D710" w14:textId="16C89A88"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w:t>
      </w:r>
      <w:r>
        <w:lastRenderedPageBreak/>
        <w:t>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A1C639E"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2EB8C8DC" w:rsidR="0035531B" w:rsidRPr="00DD36DC"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w:t>
      </w:r>
      <w:r w:rsidR="00C30F06" w:rsidRPr="00DD36DC">
        <w:rPr>
          <w:rFonts w:ascii="Verdana" w:hAnsi="Verdana"/>
        </w:rPr>
        <w:t>není možno pro účely splnění kvalifikace započítat ani tu část délky trvání zkušenosti spadající do období více jak 10 let před zahájením zadávacího řízení</w:t>
      </w:r>
      <w:r w:rsidRPr="00DD36DC">
        <w:t xml:space="preserve">).   </w:t>
      </w:r>
    </w:p>
    <w:p w14:paraId="66A30437" w14:textId="791CD83F" w:rsidR="0035531B" w:rsidRDefault="0035531B" w:rsidP="008B2021">
      <w:pPr>
        <w:pStyle w:val="Textbezslovn"/>
      </w:pPr>
      <w:r w:rsidRPr="00DD36DC">
        <w:t>V případě, že je</w:t>
      </w:r>
      <w:r w:rsidR="00092CC9" w:rsidRPr="00DD36DC">
        <w:t xml:space="preserve"> v </w:t>
      </w:r>
      <w:r w:rsidRPr="00DD36DC">
        <w:t xml:space="preserve">seznamu členů odborného personálu dodavatele ve funkci </w:t>
      </w:r>
      <w:r w:rsidR="00085CFB" w:rsidRPr="00DD36DC">
        <w:t xml:space="preserve">autorizovaného </w:t>
      </w:r>
      <w:r w:rsidRPr="00DD36DC">
        <w:t>zeměměřického inženýra dodavatelem uvedeno za účelem prokázání kvalifikace více osob, zadavatel požaduje, aby každá</w:t>
      </w:r>
      <w:r w:rsidR="0060115D" w:rsidRPr="00DD36DC">
        <w:t xml:space="preserve"> z </w:t>
      </w:r>
      <w:r w:rsidRPr="00DD36DC">
        <w:t>těchto osob plně prokázala požadovanou zkušenost</w:t>
      </w:r>
      <w:r w:rsidR="00845C50" w:rsidRPr="00DD36DC">
        <w:t xml:space="preserve"> s </w:t>
      </w:r>
      <w:r w:rsidRPr="00DD36DC">
        <w:t>realizací stavby samostatně</w:t>
      </w:r>
      <w:r w:rsidR="00845C50" w:rsidRPr="00DD36DC">
        <w:t xml:space="preserve"> a </w:t>
      </w:r>
      <w:r w:rsidRPr="00DD36DC">
        <w:t xml:space="preserve">požadovaný rozsah </w:t>
      </w:r>
      <w:r w:rsidR="00B24B97" w:rsidRPr="00DD36DC">
        <w:t xml:space="preserve">autorizace </w:t>
      </w:r>
      <w:r w:rsidRPr="00DD36DC">
        <w:t>pro ověřování výsledků zeměměřických činností byl prokázán těmito osobami</w:t>
      </w:r>
      <w:r w:rsidR="00092CC9" w:rsidRPr="00DD36DC">
        <w:t xml:space="preserve"> v </w:t>
      </w:r>
      <w:r w:rsidRPr="00DD36DC">
        <w:t>plném rozsahu společně, přičemž však postačuje, pokud každá osoba prokáže splnění požadovaného rozsahu alespoň zčásti (tj. postačuje prokázání např. jednou osobou</w:t>
      </w:r>
      <w:r w:rsidR="00092CC9" w:rsidRPr="00DD36DC">
        <w:t xml:space="preserve"> v </w:t>
      </w:r>
      <w:r w:rsidRPr="00DD36DC">
        <w:t>rozsahu písm. a)</w:t>
      </w:r>
      <w:r w:rsidR="00845C50" w:rsidRPr="00DD36DC">
        <w:t xml:space="preserve"> a </w:t>
      </w:r>
      <w:r w:rsidRPr="00DD36DC">
        <w:t>druhou osobou</w:t>
      </w:r>
      <w:r w:rsidR="00092CC9" w:rsidRPr="00DD36DC">
        <w:t xml:space="preserve"> v </w:t>
      </w:r>
      <w:r w:rsidRPr="00DD36DC">
        <w:t>rozsahu p</w:t>
      </w:r>
      <w:r w:rsidR="00BB4AF2" w:rsidRPr="00DD36DC">
        <w:t>ísm. c) §</w:t>
      </w:r>
      <w:r w:rsidR="00085CFB" w:rsidRPr="00DD36DC">
        <w:t xml:space="preserve"> 16f</w:t>
      </w:r>
      <w:r w:rsidR="00BB4AF2" w:rsidRPr="00DD36DC">
        <w:t xml:space="preserve"> odst. 1 zák. č. </w:t>
      </w:r>
      <w:r w:rsidRPr="00DD36DC">
        <w:t>200/1994 Sb.,</w:t>
      </w:r>
      <w:r w:rsidR="00092CC9" w:rsidRPr="00DD36DC">
        <w:t xml:space="preserve"> o </w:t>
      </w:r>
      <w:r w:rsidRPr="00DD36DC">
        <w:t>zeměměřictví</w:t>
      </w:r>
      <w:r w:rsidR="00845C50" w:rsidRPr="00DD36DC">
        <w:t xml:space="preserve"> a</w:t>
      </w:r>
      <w:r w:rsidR="00092CC9" w:rsidRPr="00DD36DC">
        <w:t xml:space="preserve"> o </w:t>
      </w:r>
      <w:r w:rsidRPr="00DD36DC">
        <w:t>změně</w:t>
      </w:r>
      <w:r w:rsidR="00845C50" w:rsidRPr="00DD36DC">
        <w:t xml:space="preserve"> a </w:t>
      </w:r>
      <w:r w:rsidRPr="00DD36DC">
        <w:t>doplnění některých zákonů souvisejících</w:t>
      </w:r>
      <w:r w:rsidR="00845C50" w:rsidRPr="00DD36DC">
        <w:t xml:space="preserve"> s </w:t>
      </w:r>
      <w:r w:rsidRPr="00DD36DC">
        <w:t>jeho zavedením, ve znění pozdějších předpisů).</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 xml:space="preserve">prokázání technické kvalifikace </w:t>
      </w:r>
      <w:r>
        <w:lastRenderedPageBreak/>
        <w:t>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6830ACA6" w14:textId="60EF7C18" w:rsidR="0035531B" w:rsidRDefault="002148CA" w:rsidP="0006499F">
      <w:pPr>
        <w:pStyle w:val="Textbezslovn"/>
      </w:pPr>
      <w: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00ABDE48" w:rsidR="0035531B" w:rsidRDefault="002148CA" w:rsidP="0006499F">
      <w:pPr>
        <w:pStyle w:val="Textbezslovn"/>
      </w:pPr>
      <w:r w:rsidRPr="002148CA">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lastRenderedPageBreak/>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D8691D3" w:rsidR="0035531B" w:rsidRDefault="0035531B" w:rsidP="00B370A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16012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2B548BE9" w:rsidR="00D400E0" w:rsidRDefault="00353D21"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lastRenderedPageBreak/>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72197010"/>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101CDA29" w14:textId="77777777" w:rsidR="002148CA" w:rsidRDefault="002148CA" w:rsidP="002148CA">
      <w:pPr>
        <w:pStyle w:val="Odrka1-1"/>
      </w:pPr>
      <w:r>
        <w:t xml:space="preserve">Specifikaci typu zabezpečovacího zařízení, které bude dodavatelem určeno k použití pro plnění předmětné veřejné zakázky a které bude v souladu se Směrnicí č. 34 </w:t>
      </w:r>
      <w:r>
        <w:lastRenderedPageBreak/>
        <w:t xml:space="preserve">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zařízení, předloží následně vybraný dodavatel v rámci poskytnutí součinnosti před uzavřením smlouvy postupem dle čl. 19 těchto Pokynů smlouvu uzavřenou s výrobcem nebo dodavatelem tohoto zařízení či jednostranné písemné vyjádření závazku výrobce nebo dodavatele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 výrobcem nebo dodavatelem či závazek, budou požadovány pro následující zařízení: </w:t>
      </w:r>
    </w:p>
    <w:p w14:paraId="45AACC81" w14:textId="32847C3E" w:rsidR="0035531B" w:rsidRPr="0031722E" w:rsidRDefault="002148CA" w:rsidP="002148CA">
      <w:pPr>
        <w:pStyle w:val="Odrka1-1"/>
        <w:numPr>
          <w:ilvl w:val="0"/>
          <w:numId w:val="0"/>
        </w:numPr>
        <w:ind w:left="1077"/>
      </w:pPr>
      <w:r>
        <w:t xml:space="preserve">- </w:t>
      </w:r>
      <w:r w:rsidR="004012A9">
        <w:t>prvky staničního a traťového zabezpečovacího zařízení</w:t>
      </w:r>
      <w:r w:rsidR="00353D21">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63435309"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w:t>
      </w:r>
      <w:r w:rsidRPr="00C213F3">
        <w:t>požadavky zadavatele stanovené níže</w:t>
      </w:r>
      <w:r w:rsidR="00092CC9" w:rsidRPr="00C213F3">
        <w:t xml:space="preserve"> v </w:t>
      </w:r>
      <w:r w:rsidRPr="00C213F3">
        <w:t>tomto bodě</w:t>
      </w:r>
      <w:r w:rsidR="00845C50" w:rsidRPr="00C213F3">
        <w:t xml:space="preserve"> a</w:t>
      </w:r>
      <w:r w:rsidR="00092CC9" w:rsidRPr="00C213F3">
        <w:t xml:space="preserve"> v </w:t>
      </w:r>
      <w:r w:rsidRPr="00C213F3">
        <w:t>bodě 9.3 těchto Pokynů</w:t>
      </w:r>
      <w:r w:rsidR="004B1A5C" w:rsidRPr="00C213F3">
        <w:t xml:space="preserve"> (jsou-li </w:t>
      </w:r>
      <w:r w:rsidR="00E1401B" w:rsidRPr="00C213F3">
        <w:t xml:space="preserve">takové požadavky </w:t>
      </w:r>
      <w:r w:rsidR="00585C65" w:rsidRPr="00C213F3">
        <w:t xml:space="preserve">v čl. 9.3 těchto Pokynů </w:t>
      </w:r>
      <w:r w:rsidR="004B1A5C" w:rsidRPr="00C213F3">
        <w:t>stanoveny)</w:t>
      </w:r>
      <w:r w:rsidRPr="00C213F3">
        <w:t>. Zadavatel požaduje předmětnou informaci</w:t>
      </w:r>
      <w:r w:rsidR="00092CC9" w:rsidRPr="00C213F3">
        <w:t xml:space="preserve"> v </w:t>
      </w:r>
      <w:r w:rsidRPr="00C213F3">
        <w:t>nabídce uvést</w:t>
      </w:r>
      <w:r w:rsidR="00092CC9" w:rsidRPr="00C213F3">
        <w:t xml:space="preserve"> v </w:t>
      </w:r>
      <w:r w:rsidRPr="00C213F3">
        <w:t xml:space="preserve">Příloze č. 3 těchto Pokynů. Rozsah participace bude pro dodavatele závazný po celou dobu plnění Smlouvy (jako její příloha č. </w:t>
      </w:r>
      <w:r w:rsidR="002A3FFD" w:rsidRPr="00C213F3">
        <w:t>7</w:t>
      </w:r>
      <w:r w:rsidRPr="00C213F3">
        <w:t>)</w:t>
      </w:r>
      <w:r w:rsidR="00845C50" w:rsidRPr="00C213F3">
        <w:t xml:space="preserve"> a </w:t>
      </w:r>
      <w:r w:rsidRPr="00C213F3">
        <w:t>jakákoliv</w:t>
      </w:r>
      <w:r>
        <w:t xml:space="preserve">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 xml:space="preserve">způsobilý. </w:t>
      </w:r>
      <w:r>
        <w:lastRenderedPageBreak/>
        <w:t>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 xml:space="preserve">dílo. Dodavatel není oprávněn činit </w:t>
      </w:r>
      <w:r>
        <w:lastRenderedPageBreak/>
        <w:t>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72197011"/>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72197012"/>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72197013"/>
      <w:r>
        <w:t>OBSAH</w:t>
      </w:r>
      <w:r w:rsidR="00845C50">
        <w:t xml:space="preserve"> a </w:t>
      </w:r>
      <w:r>
        <w:t>PODÁVÁNÍ NABÍDEK</w:t>
      </w:r>
      <w:bookmarkEnd w:id="17"/>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15BB7AA7" w:rsidR="00272A15" w:rsidRPr="0006191B"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w:t>
      </w:r>
      <w:r>
        <w:lastRenderedPageBreak/>
        <w:t xml:space="preserve">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vyhl</w:t>
      </w:r>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ve formátu zip, rar nebo 7z bez použití hesla. Zkomprimované soubory nesmí obsahovat žádný další zkomprimovaný soubor. Zadavatel upozorňuje, že systém elektronického zadávání veřejných zakázek E-ZAK umožňuje pracovat se soubory o </w:t>
      </w:r>
      <w:r w:rsidRPr="0006191B">
        <w:t xml:space="preserve">velikosti nejvýše 50MB za jeden takový soubor, příp. zkomprimované soubory. Soubory většího rozsahu je nutno před jejich odesláním prostřednictvím E-ZAK vhodným způsobem rozdělit. Velikost samotné nabídky jako celku není nijak omezena. </w:t>
      </w:r>
      <w:r w:rsidR="00687D83" w:rsidRPr="0006191B">
        <w:t xml:space="preserve">Zadavatel poskytuje Soupis prací jako součást zadávací dokumentace ve formátu </w:t>
      </w:r>
      <w:r w:rsidR="00552763" w:rsidRPr="0006191B">
        <w:t>XLSX</w:t>
      </w:r>
      <w:r w:rsidR="00687D83" w:rsidRPr="0006191B">
        <w:t xml:space="preserve"> a ve formátu XML. </w:t>
      </w:r>
      <w:r w:rsidRPr="0006191B">
        <w:t>Soupis prací ve formátu XML má strukturu dat dle datového předpisu</w:t>
      </w:r>
      <w:r w:rsidR="0015452E" w:rsidRPr="0006191B">
        <w:t xml:space="preserve"> </w:t>
      </w:r>
      <w:r w:rsidR="001A0C14" w:rsidRPr="0006191B">
        <w:t>XDC (popis datového předpisu viz</w:t>
      </w:r>
      <w:r w:rsidR="003E459C" w:rsidRPr="0006191B">
        <w:rPr>
          <w:rStyle w:val="Hypertextovodkaz"/>
          <w:noProof w:val="0"/>
        </w:rPr>
        <w:t xml:space="preserve"> </w:t>
      </w:r>
      <w:hyperlink r:id="rId23" w:history="1">
        <w:r w:rsidR="00960EC0" w:rsidRPr="0006191B">
          <w:rPr>
            <w:rStyle w:val="Hypertextovodkaz"/>
            <w:noProof w:val="0"/>
          </w:rPr>
          <w:t>https://xdc.spravazeleznic.cz</w:t>
        </w:r>
      </w:hyperlink>
      <w:r w:rsidR="00B4599F" w:rsidRPr="0006191B">
        <w:rPr>
          <w:rStyle w:val="Hypertextovodkaz"/>
          <w:noProof w:val="0"/>
        </w:rPr>
        <w:t>)</w:t>
      </w:r>
      <w:r w:rsidRPr="0006191B">
        <w:t xml:space="preserve">. </w:t>
      </w:r>
      <w:r w:rsidRPr="0006191B">
        <w:rPr>
          <w:b/>
        </w:rPr>
        <w:t xml:space="preserve">Oceněný Soupis prací bude dodavatelem v nabídce předložen </w:t>
      </w:r>
      <w:r w:rsidR="00E11ACD" w:rsidRPr="0006191B">
        <w:rPr>
          <w:b/>
        </w:rPr>
        <w:t xml:space="preserve">pouze </w:t>
      </w:r>
      <w:r w:rsidRPr="0006191B">
        <w:rPr>
          <w:b/>
        </w:rPr>
        <w:t>ve formátu XML</w:t>
      </w:r>
      <w:r w:rsidR="00687D83" w:rsidRPr="0006191B">
        <w:rPr>
          <w:b/>
        </w:rPr>
        <w:t xml:space="preserve"> (datový předpis)</w:t>
      </w:r>
      <w:r w:rsidRPr="0006191B">
        <w:rPr>
          <w:b/>
        </w:rPr>
        <w:t>.</w:t>
      </w:r>
      <w:r w:rsidRPr="0006191B">
        <w:t xml:space="preserve"> V případě změn a doplnění zadávací dokumentace budou případné změny či úpravy Soupisu prací zadavatelem prováděny ve formátu XML</w:t>
      </w:r>
      <w:r w:rsidR="00687D83" w:rsidRPr="0006191B">
        <w:t xml:space="preserve"> </w:t>
      </w:r>
      <w:r w:rsidR="00687D83" w:rsidRPr="0006191B">
        <w:rPr>
          <w:rFonts w:ascii="Verdana" w:hAnsi="Verdana"/>
          <w:sz w:val="20"/>
          <w:szCs w:val="20"/>
        </w:rPr>
        <w:t xml:space="preserve">a </w:t>
      </w:r>
      <w:r w:rsidR="00552763" w:rsidRPr="0006191B">
        <w:rPr>
          <w:rFonts w:ascii="Verdana" w:hAnsi="Verdana"/>
        </w:rPr>
        <w:t>XLSX</w:t>
      </w:r>
      <w:r w:rsidRPr="0006191B">
        <w:t xml:space="preserve">.  Soupis prací ve formátu XML </w:t>
      </w:r>
      <w:r w:rsidR="00687D83" w:rsidRPr="0006191B">
        <w:t xml:space="preserve">(datový předpis </w:t>
      </w:r>
      <w:r w:rsidR="0015452E" w:rsidRPr="0006191B">
        <w:t>X</w:t>
      </w:r>
      <w:r w:rsidR="001A0C14" w:rsidRPr="0006191B">
        <w:t>D</w:t>
      </w:r>
      <w:r w:rsidR="0015452E" w:rsidRPr="0006191B">
        <w:t>C</w:t>
      </w:r>
      <w:r w:rsidR="00687D83" w:rsidRPr="0006191B">
        <w:t xml:space="preserve">) </w:t>
      </w:r>
      <w:r w:rsidRPr="0006191B">
        <w:t xml:space="preserve">může dodavatel také vyplnit v modulu pro ocenění nabídkové ceny na zabezpečeném serveru </w:t>
      </w:r>
      <w:hyperlink r:id="rId24" w:history="1">
        <w:r w:rsidR="00960EC0" w:rsidRPr="0006191B">
          <w:rPr>
            <w:rStyle w:val="Hypertextovodkaz"/>
            <w:noProof w:val="0"/>
          </w:rPr>
          <w:t>https://xdc.spravazeleznic.cz</w:t>
        </w:r>
      </w:hyperlink>
      <w:r w:rsidR="00490A91" w:rsidRPr="0006191B">
        <w:rPr>
          <w:rStyle w:val="Hypertextovodkaz"/>
          <w:noProof w:val="0"/>
        </w:rPr>
        <w:t xml:space="preserve"> </w:t>
      </w:r>
      <w:r w:rsidR="0048486A" w:rsidRPr="0006191B">
        <w:t>]</w:t>
      </w:r>
      <w:r w:rsidRPr="0006191B">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70ABEF01"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Pr="00FE5ED5"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FE5ED5">
        <w:t xml:space="preserve">Pokynů. </w:t>
      </w:r>
    </w:p>
    <w:p w14:paraId="25168FE8" w14:textId="77777777" w:rsidR="0035531B" w:rsidRPr="00FE5ED5" w:rsidRDefault="0035531B" w:rsidP="00BC6D2B">
      <w:pPr>
        <w:pStyle w:val="Odrka1-1"/>
      </w:pPr>
      <w:r w:rsidRPr="00FE5ED5">
        <w:lastRenderedPageBreak/>
        <w:t>Informace</w:t>
      </w:r>
      <w:r w:rsidR="00092CC9" w:rsidRPr="00FE5ED5">
        <w:t xml:space="preserve"> o </w:t>
      </w:r>
      <w:r w:rsidRPr="00FE5ED5">
        <w:t>tom, zda budou na staveništi působit zaměstnanci více než jednoho zhotovitele ve formě formuláře obsaženého</w:t>
      </w:r>
      <w:r w:rsidR="00092CC9" w:rsidRPr="00FE5ED5">
        <w:t xml:space="preserve"> v </w:t>
      </w:r>
      <w:r w:rsidRPr="00FE5ED5">
        <w:t>Příloze č. 8 těchto Pokynů.</w:t>
      </w:r>
    </w:p>
    <w:p w14:paraId="7F163DBD" w14:textId="5199811C" w:rsidR="0035531B" w:rsidRPr="00FE5ED5" w:rsidRDefault="0035531B" w:rsidP="00BC6D2B">
      <w:pPr>
        <w:pStyle w:val="Odrka1-1"/>
      </w:pPr>
      <w:r w:rsidRPr="00FE5ED5">
        <w:t xml:space="preserve">Specifikace typu zabezpečovacího zařízení dle č. 9.1 těchto Pokynů. </w:t>
      </w:r>
    </w:p>
    <w:p w14:paraId="586EB09B" w14:textId="5235B617" w:rsidR="00602BF1" w:rsidRPr="00FE5ED5" w:rsidRDefault="00602BF1" w:rsidP="00BC6D2B">
      <w:pPr>
        <w:pStyle w:val="Odrka1-1"/>
      </w:pPr>
      <w:r w:rsidRPr="00FE5ED5">
        <w:rPr>
          <w:lang w:eastAsia="cs-CZ"/>
        </w:rPr>
        <w:t xml:space="preserve">Čestné prohlášení o splnění podmínek v souvislosti </w:t>
      </w:r>
      <w:r w:rsidR="00DB78E9" w:rsidRPr="00FE5ED5">
        <w:rPr>
          <w:lang w:eastAsia="cs-CZ"/>
        </w:rPr>
        <w:t>s mezinárodními sankcemi</w:t>
      </w:r>
      <w:r w:rsidR="00DB78E9" w:rsidRPr="00FE5ED5">
        <w:t xml:space="preserve"> </w:t>
      </w:r>
      <w:r w:rsidRPr="00FE5ED5">
        <w:t>zpracované ve formě formuláře obsaženého v příloze č. 11 těchto Pokynů.</w:t>
      </w:r>
    </w:p>
    <w:p w14:paraId="134B7C2A" w14:textId="54BFAD78" w:rsidR="0035531B" w:rsidRPr="00FE5ED5" w:rsidRDefault="0035531B" w:rsidP="00BC6D2B">
      <w:pPr>
        <w:pStyle w:val="Odrka1-1"/>
      </w:pPr>
      <w:r w:rsidRPr="00FE5ED5">
        <w:t>Doklad</w:t>
      </w:r>
      <w:r w:rsidR="00092CC9" w:rsidRPr="00FE5ED5">
        <w:t xml:space="preserve"> o </w:t>
      </w:r>
      <w:r w:rsidRPr="00FE5ED5">
        <w:t>poskytnutí jistoty za nabídku.</w:t>
      </w:r>
      <w:r w:rsidR="007038DC" w:rsidRPr="00FE5ED5">
        <w:t xml:space="preserve"> </w:t>
      </w:r>
    </w:p>
    <w:p w14:paraId="51E71E84" w14:textId="77777777" w:rsidR="0035531B" w:rsidRPr="00FE5ED5" w:rsidRDefault="0035531B" w:rsidP="00BC6D2B">
      <w:pPr>
        <w:pStyle w:val="Odrka1-1"/>
      </w:pPr>
      <w:r w:rsidRPr="00FE5ED5">
        <w:t>Oceněný Soupis prací obsažen</w:t>
      </w:r>
      <w:r w:rsidR="0048486A" w:rsidRPr="00FE5ED5">
        <w:t>ý</w:t>
      </w:r>
      <w:r w:rsidR="00092CC9" w:rsidRPr="00FE5ED5">
        <w:t xml:space="preserve"> v </w:t>
      </w:r>
      <w:r w:rsidRPr="00FE5ED5">
        <w:t>Dílu 4 zadávací dokumentace.</w:t>
      </w:r>
      <w:r w:rsidR="009E7F82" w:rsidRPr="00FE5ED5">
        <w:t xml:space="preserve"> </w:t>
      </w:r>
    </w:p>
    <w:p w14:paraId="2A8A7DD4" w14:textId="77777777" w:rsidR="0035531B" w:rsidRDefault="0035531B" w:rsidP="00BC6D2B">
      <w:pPr>
        <w:pStyle w:val="Odrka1-1"/>
      </w:pPr>
      <w:r w:rsidRPr="00FE5ED5">
        <w:t>Další dokumenty, dle uvážení dodavatele</w:t>
      </w:r>
      <w:r>
        <w:t>,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72197014"/>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 xml:space="preserve">jiných položkách </w:t>
      </w:r>
      <w:r w:rsidRPr="007038DC">
        <w:rPr>
          <w:rStyle w:val="Tun9b"/>
        </w:rPr>
        <w:lastRenderedPageBreak/>
        <w:t>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670B4584" w:rsidR="009D2EAA" w:rsidRPr="00890916" w:rsidRDefault="009D2EAA" w:rsidP="00FE5ED5">
      <w:pPr>
        <w:pStyle w:val="Text1-1"/>
      </w:pPr>
      <w:r w:rsidRPr="005E10C4">
        <w:rPr>
          <w:b/>
        </w:rPr>
        <w:t xml:space="preserve">Zadavatel nesděluje </w:t>
      </w:r>
      <w:r w:rsidRPr="00A52320">
        <w:rPr>
          <w:b/>
        </w:rPr>
        <w:t xml:space="preserve">výši předpokládané hodnoty zakázky. Zadavatel stanovuje závaznou zadávací podmínku tak, že částka </w:t>
      </w:r>
      <w:r w:rsidR="00160120" w:rsidRPr="00160120">
        <w:rPr>
          <w:rStyle w:val="Tun9b"/>
        </w:rPr>
        <w:t>2 346 410 943</w:t>
      </w:r>
      <w:r w:rsidRPr="00A52320">
        <w:rPr>
          <w:b/>
        </w:rPr>
        <w:t>,- Kč je nejvyšší přípustnou nabídkovou cenou (bez DPH), a to pod sankcí vyloučení z další účasti v zadávacím řízení.</w:t>
      </w:r>
      <w:r w:rsidR="005E10C4" w:rsidRPr="00A52320">
        <w:t xml:space="preserve"> </w:t>
      </w:r>
      <w:r w:rsidRPr="00A52320">
        <w:t>Nabídková cena bude v Dopise nabídky uvedena v</w:t>
      </w:r>
      <w:r w:rsidRPr="005E10C4">
        <w:t xml:space="preserve">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9" w:name="_Toc172197015"/>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72197016"/>
      <w:r>
        <w:lastRenderedPageBreak/>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72197017"/>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72197018"/>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72197019"/>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6A483681" w:rsidR="00574274" w:rsidRDefault="00574274" w:rsidP="00DD01EE">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4" w:name="_Toc172197020"/>
      <w:r>
        <w:t>UZAVŘENÍ SMLOUVY</w:t>
      </w:r>
      <w:bookmarkEnd w:id="24"/>
    </w:p>
    <w:p w14:paraId="033D23D8" w14:textId="77777777" w:rsidR="0035531B" w:rsidRPr="00DD01EE" w:rsidRDefault="0035531B" w:rsidP="0035531B">
      <w:pPr>
        <w:pStyle w:val="Text1-1"/>
      </w:pPr>
      <w:r>
        <w:t>Uzavření smlouvy</w:t>
      </w:r>
      <w:r w:rsidR="00845C50">
        <w:t xml:space="preserve"> s </w:t>
      </w:r>
      <w:r>
        <w:t xml:space="preserve">vybraným dodavatelem upravuje § 124 ZZVZ. Smlouva bude </w:t>
      </w:r>
      <w:r w:rsidRPr="00DD01EE">
        <w:t>uzavřena písemně</w:t>
      </w:r>
      <w:r w:rsidR="00092CC9" w:rsidRPr="00DD01EE">
        <w:t xml:space="preserve"> v </w:t>
      </w:r>
      <w:r w:rsidRPr="00DD01EE">
        <w:t>souladu</w:t>
      </w:r>
      <w:r w:rsidR="00845C50" w:rsidRPr="00DD01EE">
        <w:t xml:space="preserve"> s </w:t>
      </w:r>
      <w:r w:rsidRPr="00DD01EE">
        <w:t>nabídkou vybraného dodavatele</w:t>
      </w:r>
      <w:r w:rsidR="00845C50" w:rsidRPr="00DD01EE">
        <w:t xml:space="preserve"> a</w:t>
      </w:r>
      <w:r w:rsidR="00092CC9" w:rsidRPr="00DD01EE">
        <w:t xml:space="preserve"> v </w:t>
      </w:r>
      <w:r w:rsidRPr="00DD01EE">
        <w:t>podobě uvedené</w:t>
      </w:r>
      <w:r w:rsidR="00092CC9" w:rsidRPr="00DD01EE">
        <w:t xml:space="preserve"> v </w:t>
      </w:r>
      <w:r w:rsidRPr="00DD01EE">
        <w:t>dílu 2 této zadávací dokumentace</w:t>
      </w:r>
      <w:r w:rsidR="00845C50" w:rsidRPr="00DD01EE">
        <w:t xml:space="preserve"> s </w:t>
      </w:r>
      <w:r w:rsidRPr="00DD01EE">
        <w:t>názvem Smlouva</w:t>
      </w:r>
      <w:r w:rsidR="00845C50" w:rsidRPr="00DD01EE">
        <w:t xml:space="preserve"> a </w:t>
      </w:r>
      <w:r w:rsidRPr="00DD01EE">
        <w:t xml:space="preserve">její součásti. </w:t>
      </w:r>
    </w:p>
    <w:p w14:paraId="749D6CB7" w14:textId="2144A969" w:rsidR="0035531B" w:rsidRPr="00DD01EE" w:rsidRDefault="0035531B" w:rsidP="0099660E">
      <w:pPr>
        <w:pStyle w:val="Text1-1"/>
      </w:pPr>
      <w:r w:rsidRPr="00DD01EE">
        <w:t>Zadavatel si</w:t>
      </w:r>
      <w:r w:rsidR="00092CC9" w:rsidRPr="00DD01EE">
        <w:t xml:space="preserve"> v </w:t>
      </w:r>
      <w:r w:rsidRPr="00DD01EE">
        <w:t>souladu</w:t>
      </w:r>
      <w:r w:rsidR="00845C50" w:rsidRPr="00DD01EE">
        <w:t xml:space="preserve"> s </w:t>
      </w:r>
      <w:r w:rsidRPr="00DD01EE">
        <w:t>§ 100 odst. 1 ZZVZ vyhrazuje změnu závazku ze smlouvy, která bude uzavřena</w:t>
      </w:r>
      <w:r w:rsidR="00845C50" w:rsidRPr="00DD01EE">
        <w:t xml:space="preserve"> s </w:t>
      </w:r>
      <w:r w:rsidRPr="00DD01EE">
        <w:t>vybraným dodavatelem. Podrobnosti jsou uvedeny ve smlouvě. Vyhrazenou změnou závazku je měření množství každé původní měřitelné položky</w:t>
      </w:r>
      <w:r w:rsidR="00845C50" w:rsidRPr="00DD01EE">
        <w:t xml:space="preserve"> s </w:t>
      </w:r>
      <w:r w:rsidRPr="00DD01EE">
        <w:t xml:space="preserve">jednotkovou cenou v </w:t>
      </w:r>
      <w:r w:rsidR="008756F5" w:rsidRPr="00DD01EE">
        <w:t>Soupisu prací</w:t>
      </w:r>
      <w:r w:rsidRPr="00DD01EE">
        <w:t xml:space="preserve"> podle článku 12 Smluvních podmínek. Množství prací</w:t>
      </w:r>
      <w:r w:rsidR="00092CC9" w:rsidRPr="00DD01EE">
        <w:t xml:space="preserve"> v </w:t>
      </w:r>
      <w:r w:rsidRPr="00DD01EE">
        <w:t>takto vyhrazené změně se nezapočít</w:t>
      </w:r>
      <w:r w:rsidR="00EB5D4D" w:rsidRPr="00DD01EE">
        <w:t>ává do limitů pro změny podle § </w:t>
      </w:r>
      <w:r w:rsidRPr="00DD01EE">
        <w:t xml:space="preserve">222 ZZVZ. </w:t>
      </w:r>
      <w:r w:rsidR="000A7A9C" w:rsidRPr="00DD01EE">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DD01EE">
        <w:t xml:space="preserve"> podle článku 13.8 Smluvních podmínek</w:t>
      </w:r>
      <w:r w:rsidR="000A7A9C" w:rsidRPr="00DD01EE">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DD01EE">
        <w:t xml:space="preserve"> </w:t>
      </w:r>
    </w:p>
    <w:p w14:paraId="5660AEAD" w14:textId="34B04AB1" w:rsidR="0035531B" w:rsidRPr="00B55F59" w:rsidRDefault="0035531B" w:rsidP="00ED023E">
      <w:pPr>
        <w:pStyle w:val="Text1-1"/>
        <w:rPr>
          <w:b/>
        </w:rPr>
      </w:pPr>
      <w:r w:rsidRPr="00DD01EE">
        <w:t>Vybraný dodavatel</w:t>
      </w:r>
      <w:r>
        <w:t xml:space="preserve">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lastRenderedPageBreak/>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263DFE2" w14:textId="31FE6770" w:rsidR="0035531B" w:rsidRDefault="0035531B" w:rsidP="00DD01EE">
      <w:pPr>
        <w:pStyle w:val="Odrka1-1"/>
      </w:pPr>
      <w:r>
        <w:t>kopie smlouvy uzavřené</w:t>
      </w:r>
      <w:r w:rsidR="00845C50">
        <w:t xml:space="preserve"> s </w:t>
      </w:r>
      <w:r>
        <w:t xml:space="preserve">výrobcem nebo </w:t>
      </w:r>
      <w:r w:rsidRPr="00E3304C">
        <w:t xml:space="preserve">dodavatelem zabezpečovacího zařízení </w:t>
      </w:r>
      <w:r w:rsidR="00E42D7E" w:rsidRPr="00E3304C">
        <w:t xml:space="preserve">či jednostranného vyjádření závazku výrobce nebo dodavatele tohoto zařízení </w:t>
      </w:r>
      <w:r w:rsidRPr="00E3304C">
        <w:t>ve</w:t>
      </w:r>
      <w:r>
        <w:t xml:space="preser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 xml:space="preserve">dodavatel </w:t>
      </w:r>
      <w:r w:rsidR="002D5EA3">
        <w:t>schopen toto zařízení odborně sestavit a namontovat;</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701F5C10" w14:textId="08FD1654" w:rsidR="001240BB" w:rsidRDefault="0035531B" w:rsidP="001240BB">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1240BB">
        <w:t xml:space="preserve">a to plynových, </w:t>
      </w:r>
      <w:r w:rsidR="001240BB" w:rsidRPr="0094343A">
        <w:t>elektrických</w:t>
      </w:r>
      <w:r w:rsidR="001240BB">
        <w:t xml:space="preserve">, </w:t>
      </w:r>
      <w:r w:rsidR="001240BB" w:rsidRPr="00581A01">
        <w:t>dopravních</w:t>
      </w:r>
      <w:r w:rsidR="001240BB">
        <w:t xml:space="preserve"> UTZ železničních drah v rozsahu:</w:t>
      </w:r>
    </w:p>
    <w:p w14:paraId="7E1BD6FE" w14:textId="77777777" w:rsidR="001240BB" w:rsidRPr="00103167" w:rsidRDefault="001240BB" w:rsidP="001240BB">
      <w:pPr>
        <w:pStyle w:val="Odrka1-2-"/>
      </w:pPr>
      <w:r w:rsidRPr="00103167">
        <w:t>elektrické sítě drah a elektrické rozvody drah,</w:t>
      </w:r>
    </w:p>
    <w:p w14:paraId="0D13DC91" w14:textId="77777777" w:rsidR="001240BB" w:rsidRPr="00103167" w:rsidRDefault="001240BB" w:rsidP="001240BB">
      <w:pPr>
        <w:pStyle w:val="Odrka1-2-"/>
      </w:pPr>
      <w:r w:rsidRPr="00103167">
        <w:t>elektrická rozvodná zařízení drah a elektrické stanice drah,</w:t>
      </w:r>
    </w:p>
    <w:p w14:paraId="4E0157C1" w14:textId="77777777" w:rsidR="001240BB" w:rsidRPr="00103167" w:rsidRDefault="001240BB" w:rsidP="001240BB">
      <w:pPr>
        <w:pStyle w:val="Odrka1-2-"/>
      </w:pPr>
      <w:r w:rsidRPr="00103167">
        <w:lastRenderedPageBreak/>
        <w:t>silnoproudá zařízení drážní zabezpečovací, sdělovací, požární, signalizační a výpočetní techniky,</w:t>
      </w:r>
    </w:p>
    <w:p w14:paraId="24905FFB" w14:textId="77777777" w:rsidR="001240BB" w:rsidRDefault="001240BB" w:rsidP="001240BB">
      <w:pPr>
        <w:pStyle w:val="Odrka1-2-"/>
      </w:pPr>
      <w:r w:rsidRPr="00103167">
        <w:t>náhradní zdroje elektrické energie pro provozování dráhy,</w:t>
      </w:r>
    </w:p>
    <w:p w14:paraId="51BEE3FE" w14:textId="77777777" w:rsidR="001240BB" w:rsidRDefault="001240BB" w:rsidP="001240BB">
      <w:pPr>
        <w:pStyle w:val="Odrka1-2-"/>
      </w:pPr>
      <w:r w:rsidRPr="00103167">
        <w:t>zabezpečovací zařízení, jehož elektrické obvody plní funkci přímého zajišťování bezpečnosti drážní dopravy</w:t>
      </w:r>
      <w:r>
        <w:t>,</w:t>
      </w:r>
    </w:p>
    <w:p w14:paraId="2883E2B5" w14:textId="77777777" w:rsidR="002D5EA3" w:rsidRPr="002D5EA3" w:rsidRDefault="001240BB" w:rsidP="002D5EA3">
      <w:pPr>
        <w:pStyle w:val="Odrka1-2-"/>
      </w:pPr>
      <w:r w:rsidRPr="002D5EA3">
        <w:t>zařízení</w:t>
      </w:r>
      <w:r w:rsidRPr="00D373E8">
        <w:rPr>
          <w:rFonts w:ascii="Verdana" w:hAnsi="Verdana" w:cs="Times New Roman"/>
        </w:rPr>
        <w:t xml:space="preserve"> pro spalování plynů s výkonem od 50 kW</w:t>
      </w:r>
      <w:r>
        <w:rPr>
          <w:rFonts w:ascii="Verdana" w:hAnsi="Verdana" w:cs="Times New Roman"/>
        </w:rPr>
        <w:t>.</w:t>
      </w:r>
    </w:p>
    <w:p w14:paraId="2061490E" w14:textId="77777777" w:rsidR="002D5EA3" w:rsidRDefault="002D5EA3" w:rsidP="002D5EA3">
      <w:pPr>
        <w:pStyle w:val="Odrka1-1"/>
        <w:numPr>
          <w:ilvl w:val="0"/>
          <w:numId w:val="0"/>
        </w:numPr>
        <w:ind w:left="737"/>
      </w:pPr>
    </w:p>
    <w:p w14:paraId="3FD4F3AB" w14:textId="7A4ABDD3" w:rsidR="0035531B" w:rsidRDefault="0035531B" w:rsidP="002D5EA3">
      <w:pPr>
        <w:pStyle w:val="Odrka1-1"/>
        <w:numPr>
          <w:ilvl w:val="0"/>
          <w:numId w:val="0"/>
        </w:numPr>
        <w:ind w:left="737"/>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 xml:space="preserve">zahraničí, který je akciovou společností nebo má právní formu obdobnou akciové společnosti, je povinen na základě písemné výzvy </w:t>
      </w:r>
      <w:r>
        <w:lastRenderedPageBreak/>
        <w:t>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78990D56" w:rsidR="00564739" w:rsidRDefault="00564739" w:rsidP="000C72CF">
      <w:pPr>
        <w:pStyle w:val="Text1-1"/>
      </w:pPr>
      <w:r>
        <w:t xml:space="preserve">Předkládá-li vybraný dodavatel v rámci součinnosti před uzavřením smlouvy dle tohoto </w:t>
      </w:r>
      <w:r w:rsidRPr="00AA7D58">
        <w:t xml:space="preserve">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5A4A21" w:rsidRPr="00AA7D58">
        <w:t xml:space="preserve">8.12 </w:t>
      </w:r>
      <w:r w:rsidRPr="00AA7D58">
        <w:t>těchto Pokynů</w:t>
      </w:r>
      <w:r>
        <w:t xml:space="preserve"> ve vztahu k této jiné osobě.</w:t>
      </w:r>
    </w:p>
    <w:p w14:paraId="1DCD4FA4" w14:textId="77777777" w:rsidR="0035531B" w:rsidRDefault="0035531B" w:rsidP="00B77C6D">
      <w:pPr>
        <w:pStyle w:val="Nadpis1-1"/>
      </w:pPr>
      <w:bookmarkStart w:id="25" w:name="_Toc172197021"/>
      <w:r>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72197022"/>
      <w:r>
        <w:t>ZADÁVACÍ LHŮTA</w:t>
      </w:r>
      <w:r w:rsidR="00845C50">
        <w:t xml:space="preserve"> </w:t>
      </w:r>
      <w:r w:rsidR="00092CC9">
        <w:t>A</w:t>
      </w:r>
      <w:r w:rsidR="00845C50">
        <w:t> </w:t>
      </w:r>
      <w:r>
        <w:t>JISTOTA ZA NABÍDKU</w:t>
      </w:r>
      <w:bookmarkEnd w:id="26"/>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3C52C59A"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6567A">
        <w:br/>
      </w:r>
      <w:r w:rsidR="0066567A">
        <w:rPr>
          <w:b/>
        </w:rPr>
        <w:t>31 800 000</w:t>
      </w:r>
      <w:r w:rsidRPr="0064514C">
        <w:rPr>
          <w:b/>
        </w:rPr>
        <w:t xml:space="preserve"> Kč</w:t>
      </w:r>
      <w:r>
        <w:t xml:space="preserve"> (slovy: </w:t>
      </w:r>
      <w:r w:rsidR="0066567A">
        <w:t>třicet</w:t>
      </w:r>
      <w:r w:rsidR="001E0789">
        <w:t xml:space="preserve"> </w:t>
      </w:r>
      <w:r w:rsidR="0066567A">
        <w:t>jedna</w:t>
      </w:r>
      <w:r w:rsidR="0066567A" w:rsidRPr="002C1780">
        <w:t xml:space="preserve"> milionů </w:t>
      </w:r>
      <w:r w:rsidR="0066567A">
        <w:t>osmset</w:t>
      </w:r>
      <w:r w:rsidR="0066567A" w:rsidRPr="002C1780">
        <w:t xml:space="preserve"> tisíc</w:t>
      </w:r>
      <w:r>
        <w:t xml:space="preserve"> korun českých)</w:t>
      </w:r>
      <w:r w:rsidR="0066567A">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B0D567A"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r w:rsidR="0071264A" w:rsidRPr="0071264A">
        <w:t xml:space="preserve">č.ú. </w:t>
      </w:r>
      <w:r w:rsidR="0071264A" w:rsidRPr="0071264A">
        <w:rPr>
          <w:b/>
        </w:rPr>
        <w:t>30007-1908811/0710</w:t>
      </w:r>
      <w:r w:rsidR="0071264A" w:rsidRPr="0071264A">
        <w:t>, vedený u České národní banky, variabilní symbol 5713520042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72197023"/>
      <w:r>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6BEB039E" w:rsidR="007D382D" w:rsidRDefault="007D382D" w:rsidP="007D382D">
      <w:pPr>
        <w:pStyle w:val="Odrka1-1"/>
      </w:pPr>
      <w:r>
        <w:t>studentské exkurze</w:t>
      </w:r>
      <w:r w:rsidR="008F1F44">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72197024"/>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xml:space="preserve">, </w:t>
      </w:r>
      <w:r w:rsidR="003C4EAE">
        <w:lastRenderedPageBreak/>
        <w:t>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lastRenderedPageBreak/>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72197025"/>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86393AD"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439BCE3" w14:textId="77777777" w:rsidR="00006E42" w:rsidRDefault="00006E42" w:rsidP="00006E42">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3B12EF"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3B12EF">
              <w:rPr>
                <w:b/>
              </w:rPr>
              <w:t>Hodnoty</w:t>
            </w:r>
            <w:r w:rsidR="00AD792A" w:rsidRPr="003B12EF">
              <w:rPr>
                <w:b/>
              </w:rPr>
              <w:t xml:space="preserve"> stavebních prací</w:t>
            </w:r>
            <w:r w:rsidRPr="003B12EF">
              <w:rPr>
                <w:b/>
              </w:rPr>
              <w:t xml:space="preserve"> požadova</w:t>
            </w:r>
            <w:r w:rsidR="00376402" w:rsidRPr="003B12EF">
              <w:rPr>
                <w:b/>
              </w:rPr>
              <w:t>-</w:t>
            </w:r>
          </w:p>
          <w:p w14:paraId="78798BE1" w14:textId="77777777" w:rsidR="00AD792A" w:rsidRPr="003B12EF"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3B12EF">
              <w:rPr>
                <w:b/>
              </w:rPr>
              <w:t>ných v čl. 8.5 Pokynů</w:t>
            </w:r>
            <w:r w:rsidR="00AD792A" w:rsidRPr="003B12EF">
              <w:rPr>
                <w:b/>
              </w:rPr>
              <w:t>, které dodavatel poskytl** za posledních 5 let v Kč***</w:t>
            </w:r>
            <w:r w:rsidR="00EE3C5F" w:rsidRPr="003B12EF">
              <w:rPr>
                <w:b/>
              </w:rPr>
              <w:t xml:space="preserve"> </w:t>
            </w:r>
            <w:r w:rsidR="00AD792A" w:rsidRPr="003B12EF">
              <w:rPr>
                <w:b/>
              </w:rPr>
              <w:t>bez DPH</w:t>
            </w:r>
          </w:p>
        </w:tc>
        <w:tc>
          <w:tcPr>
            <w:tcW w:w="1276" w:type="dxa"/>
          </w:tcPr>
          <w:p w14:paraId="69F82674" w14:textId="77777777" w:rsidR="00AD792A" w:rsidRPr="003B12EF"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3B12EF">
              <w:rPr>
                <w:b/>
              </w:rPr>
              <w:t>Hodnoty požadované</w:t>
            </w:r>
            <w:r w:rsidR="00BB4AF2" w:rsidRPr="003B12EF">
              <w:rPr>
                <w:b/>
              </w:rPr>
              <w:t xml:space="preserve"> u </w:t>
            </w:r>
            <w:r w:rsidRPr="003B12EF">
              <w:rPr>
                <w:b/>
              </w:rPr>
              <w:t>jednotli</w:t>
            </w:r>
            <w:r w:rsidR="008C65BC" w:rsidRPr="003B12EF">
              <w:rPr>
                <w:b/>
              </w:rPr>
              <w:t>-</w:t>
            </w:r>
            <w:r w:rsidRPr="003B12EF">
              <w:rPr>
                <w:b/>
              </w:rPr>
              <w:t>vých nejvýznamnějších stavebních prací v Kč***</w:t>
            </w:r>
            <w:r w:rsidR="00EE3C5F" w:rsidRPr="003B12EF">
              <w:rPr>
                <w:b/>
              </w:rPr>
              <w:t xml:space="preserve"> </w:t>
            </w:r>
            <w:r w:rsidRPr="003B12EF">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3B12EF">
        <w:t xml:space="preserve">výstavbě / </w:t>
      </w:r>
      <w:r w:rsidR="00C20BBC" w:rsidRPr="003B12EF">
        <w:t xml:space="preserve">autorizace pro ověřování výsledků zeměměřických činností </w:t>
      </w:r>
      <w:r w:rsidRPr="003B12EF">
        <w:t>či j</w:t>
      </w:r>
      <w:r>
        <w:t xml:space="preserve">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53330B0"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2AEB513"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bookmarkStart w:id="33" w:name="_Hlk171682625"/>
      <w:r w:rsidR="00402958">
        <w:rPr>
          <w:rFonts w:eastAsia="Times New Roman" w:cs="Times New Roman"/>
          <w:lang w:eastAsia="cs-CZ"/>
        </w:rPr>
        <w:t>„</w:t>
      </w:r>
      <w:r w:rsidR="00402958" w:rsidRPr="00402958">
        <w:rPr>
          <w:b/>
          <w:bCs/>
        </w:rPr>
        <w:t>Rozšíření CDP Přerov - nová budova</w:t>
      </w:r>
      <w:bookmarkEnd w:id="33"/>
      <w:r w:rsidR="00402958">
        <w:rPr>
          <w:b/>
          <w:bCs/>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240B6C5A"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5A684" w14:textId="77777777" w:rsidR="00514E8B" w:rsidRDefault="00514E8B" w:rsidP="00962258">
      <w:pPr>
        <w:spacing w:after="0" w:line="240" w:lineRule="auto"/>
      </w:pPr>
      <w:r>
        <w:separator/>
      </w:r>
    </w:p>
  </w:endnote>
  <w:endnote w:type="continuationSeparator" w:id="0">
    <w:p w14:paraId="3D33E803" w14:textId="77777777" w:rsidR="00514E8B" w:rsidRDefault="00514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4E8B" w14:paraId="5CDE79BC" w14:textId="77777777" w:rsidTr="00EB46E5">
      <w:tc>
        <w:tcPr>
          <w:tcW w:w="1361" w:type="dxa"/>
          <w:tcMar>
            <w:left w:w="0" w:type="dxa"/>
            <w:right w:w="0" w:type="dxa"/>
          </w:tcMar>
          <w:vAlign w:val="bottom"/>
        </w:tcPr>
        <w:p w14:paraId="3DE5EB8F" w14:textId="0C05B19F" w:rsidR="00514E8B" w:rsidRPr="00B8518B" w:rsidRDefault="00514E8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5BF">
            <w:rPr>
              <w:rStyle w:val="slostrnky"/>
              <w:noProof/>
            </w:rPr>
            <w:t>46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15BF">
            <w:rPr>
              <w:rStyle w:val="slostrnky"/>
              <w:noProof/>
            </w:rPr>
            <w:t>47</w:t>
          </w:r>
          <w:r w:rsidRPr="00B8518B">
            <w:rPr>
              <w:rStyle w:val="slostrnky"/>
            </w:rPr>
            <w:fldChar w:fldCharType="end"/>
          </w:r>
        </w:p>
      </w:tc>
      <w:tc>
        <w:tcPr>
          <w:tcW w:w="284" w:type="dxa"/>
          <w:shd w:val="clear" w:color="auto" w:fill="auto"/>
          <w:tcMar>
            <w:left w:w="0" w:type="dxa"/>
            <w:right w:w="0" w:type="dxa"/>
          </w:tcMar>
        </w:tcPr>
        <w:p w14:paraId="388A8FC9" w14:textId="77777777" w:rsidR="00514E8B" w:rsidRDefault="00514E8B" w:rsidP="00B8518B">
          <w:pPr>
            <w:pStyle w:val="Zpat"/>
          </w:pPr>
        </w:p>
      </w:tc>
      <w:tc>
        <w:tcPr>
          <w:tcW w:w="425" w:type="dxa"/>
          <w:shd w:val="clear" w:color="auto" w:fill="auto"/>
          <w:tcMar>
            <w:left w:w="0" w:type="dxa"/>
            <w:right w:w="0" w:type="dxa"/>
          </w:tcMar>
        </w:tcPr>
        <w:p w14:paraId="36BAECC2" w14:textId="77777777" w:rsidR="00514E8B" w:rsidRDefault="00514E8B" w:rsidP="00B8518B">
          <w:pPr>
            <w:pStyle w:val="Zpat"/>
          </w:pPr>
        </w:p>
      </w:tc>
      <w:tc>
        <w:tcPr>
          <w:tcW w:w="8505" w:type="dxa"/>
        </w:tcPr>
        <w:p w14:paraId="3C19A70B" w14:textId="586FE91F" w:rsidR="00514E8B" w:rsidRDefault="00514E8B" w:rsidP="00EB46E5">
          <w:pPr>
            <w:pStyle w:val="Zpat0"/>
          </w:pPr>
          <w:r w:rsidRPr="00490A91">
            <w:t>„Rozšíření CDP Přerov - nová budova“</w:t>
          </w:r>
        </w:p>
        <w:p w14:paraId="3F2A1F4C" w14:textId="3F55F09D" w:rsidR="00514E8B" w:rsidRDefault="00514E8B"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514E8B" w:rsidRDefault="00514E8B" w:rsidP="0035531B">
          <w:pPr>
            <w:pStyle w:val="Zpat0"/>
          </w:pPr>
          <w:r>
            <w:t xml:space="preserve">Část 2 – </w:t>
          </w:r>
          <w:r w:rsidRPr="0035531B">
            <w:rPr>
              <w:caps/>
            </w:rPr>
            <w:t>Pokyny pro dodavatele</w:t>
          </w:r>
          <w:r>
            <w:t xml:space="preserve"> – Zhotovení stavby</w:t>
          </w:r>
        </w:p>
      </w:tc>
    </w:tr>
  </w:tbl>
  <w:p w14:paraId="5DF1028D" w14:textId="77777777" w:rsidR="00514E8B" w:rsidRPr="00B8518B" w:rsidRDefault="00514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514E8B" w:rsidRPr="00B8518B" w:rsidRDefault="00514E8B" w:rsidP="00460660">
    <w:pPr>
      <w:pStyle w:val="Zpat"/>
      <w:rPr>
        <w:sz w:val="2"/>
        <w:szCs w:val="2"/>
      </w:rPr>
    </w:pPr>
  </w:p>
  <w:p w14:paraId="580CEFC5" w14:textId="6F459D5C" w:rsidR="00514E8B" w:rsidRPr="00460660" w:rsidRDefault="00514E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29DB6" w14:textId="77777777" w:rsidR="00514E8B" w:rsidRDefault="00514E8B" w:rsidP="00962258">
      <w:pPr>
        <w:spacing w:after="0" w:line="240" w:lineRule="auto"/>
      </w:pPr>
      <w:r>
        <w:separator/>
      </w:r>
    </w:p>
  </w:footnote>
  <w:footnote w:type="continuationSeparator" w:id="0">
    <w:p w14:paraId="109DE021" w14:textId="77777777" w:rsidR="00514E8B" w:rsidRDefault="00514E8B" w:rsidP="00962258">
      <w:pPr>
        <w:spacing w:after="0" w:line="240" w:lineRule="auto"/>
      </w:pPr>
      <w:r>
        <w:continuationSeparator/>
      </w:r>
    </w:p>
  </w:footnote>
  <w:footnote w:id="1">
    <w:p w14:paraId="01FEDBCB" w14:textId="77777777" w:rsidR="00514E8B" w:rsidRDefault="00514E8B">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514E8B" w:rsidRDefault="00514E8B"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514E8B" w:rsidRDefault="00514E8B"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514E8B" w:rsidRDefault="00514E8B"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514E8B" w:rsidRPr="00EB54C9" w:rsidRDefault="00514E8B"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514E8B" w:rsidRDefault="00514E8B"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514E8B" w:rsidRDefault="00514E8B"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514E8B" w:rsidRDefault="00514E8B">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514E8B" w:rsidRDefault="00514E8B">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514E8B" w:rsidRDefault="00514E8B">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514E8B" w:rsidRDefault="00514E8B">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514E8B" w:rsidRDefault="00514E8B">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514E8B" w:rsidRDefault="00514E8B">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514E8B" w:rsidRDefault="00514E8B"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4E8B" w14:paraId="252031F4" w14:textId="77777777" w:rsidTr="00C02D0A">
      <w:trPr>
        <w:trHeight w:hRule="exact" w:val="454"/>
      </w:trPr>
      <w:tc>
        <w:tcPr>
          <w:tcW w:w="1361" w:type="dxa"/>
          <w:tcMar>
            <w:top w:w="57" w:type="dxa"/>
            <w:left w:w="0" w:type="dxa"/>
            <w:right w:w="0" w:type="dxa"/>
          </w:tcMar>
        </w:tcPr>
        <w:p w14:paraId="2B9DCF35" w14:textId="77777777" w:rsidR="00514E8B" w:rsidRPr="00B8518B" w:rsidRDefault="00514E8B" w:rsidP="00523EA7">
          <w:pPr>
            <w:pStyle w:val="Zpat"/>
            <w:rPr>
              <w:rStyle w:val="slostrnky"/>
            </w:rPr>
          </w:pPr>
        </w:p>
      </w:tc>
      <w:tc>
        <w:tcPr>
          <w:tcW w:w="3458" w:type="dxa"/>
          <w:shd w:val="clear" w:color="auto" w:fill="auto"/>
          <w:tcMar>
            <w:top w:w="57" w:type="dxa"/>
            <w:left w:w="0" w:type="dxa"/>
            <w:right w:w="0" w:type="dxa"/>
          </w:tcMar>
        </w:tcPr>
        <w:p w14:paraId="6022F9D2" w14:textId="77777777" w:rsidR="00514E8B" w:rsidRDefault="00514E8B" w:rsidP="00523EA7">
          <w:pPr>
            <w:pStyle w:val="Zpat"/>
          </w:pPr>
        </w:p>
      </w:tc>
      <w:tc>
        <w:tcPr>
          <w:tcW w:w="5698" w:type="dxa"/>
          <w:shd w:val="clear" w:color="auto" w:fill="auto"/>
          <w:tcMar>
            <w:top w:w="57" w:type="dxa"/>
            <w:left w:w="0" w:type="dxa"/>
            <w:right w:w="0" w:type="dxa"/>
          </w:tcMar>
        </w:tcPr>
        <w:p w14:paraId="38D6D7C3" w14:textId="77777777" w:rsidR="00514E8B" w:rsidRPr="00D6163D" w:rsidRDefault="00514E8B" w:rsidP="00D6163D">
          <w:pPr>
            <w:pStyle w:val="Druhdokumentu"/>
          </w:pPr>
        </w:p>
      </w:tc>
    </w:tr>
  </w:tbl>
  <w:p w14:paraId="5F291682" w14:textId="77777777" w:rsidR="00514E8B" w:rsidRPr="00D6163D" w:rsidRDefault="00514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14E8B" w14:paraId="65AA8071" w14:textId="77777777" w:rsidTr="00B22106">
      <w:trPr>
        <w:trHeight w:hRule="exact" w:val="936"/>
      </w:trPr>
      <w:tc>
        <w:tcPr>
          <w:tcW w:w="1361" w:type="dxa"/>
          <w:tcMar>
            <w:left w:w="0" w:type="dxa"/>
            <w:right w:w="0" w:type="dxa"/>
          </w:tcMar>
        </w:tcPr>
        <w:p w14:paraId="34CA8588" w14:textId="77777777" w:rsidR="00514E8B" w:rsidRPr="00B8518B" w:rsidRDefault="00514E8B" w:rsidP="00FC6389">
          <w:pPr>
            <w:pStyle w:val="Zpat"/>
            <w:rPr>
              <w:rStyle w:val="slostrnky"/>
            </w:rPr>
          </w:pPr>
        </w:p>
      </w:tc>
      <w:tc>
        <w:tcPr>
          <w:tcW w:w="3458" w:type="dxa"/>
          <w:shd w:val="clear" w:color="auto" w:fill="auto"/>
          <w:tcMar>
            <w:left w:w="0" w:type="dxa"/>
            <w:right w:w="0" w:type="dxa"/>
          </w:tcMar>
        </w:tcPr>
        <w:p w14:paraId="58717F5C" w14:textId="77777777" w:rsidR="00514E8B" w:rsidRDefault="00514E8B" w:rsidP="00FC6389">
          <w:pPr>
            <w:pStyle w:val="Zpat"/>
          </w:pPr>
        </w:p>
      </w:tc>
      <w:tc>
        <w:tcPr>
          <w:tcW w:w="5756" w:type="dxa"/>
          <w:shd w:val="clear" w:color="auto" w:fill="auto"/>
          <w:tcMar>
            <w:left w:w="0" w:type="dxa"/>
            <w:right w:w="0" w:type="dxa"/>
          </w:tcMar>
        </w:tcPr>
        <w:p w14:paraId="152FCBCF" w14:textId="77777777" w:rsidR="00514E8B" w:rsidRPr="00D6163D" w:rsidRDefault="00514E8B" w:rsidP="00FC6389">
          <w:pPr>
            <w:pStyle w:val="Druhdokumentu"/>
          </w:pPr>
        </w:p>
      </w:tc>
    </w:tr>
    <w:tr w:rsidR="00514E8B" w14:paraId="42490C1C" w14:textId="77777777" w:rsidTr="00B22106">
      <w:trPr>
        <w:trHeight w:hRule="exact" w:val="936"/>
      </w:trPr>
      <w:tc>
        <w:tcPr>
          <w:tcW w:w="1361" w:type="dxa"/>
          <w:tcMar>
            <w:left w:w="0" w:type="dxa"/>
            <w:right w:w="0" w:type="dxa"/>
          </w:tcMar>
        </w:tcPr>
        <w:p w14:paraId="590E4A63" w14:textId="77777777" w:rsidR="00514E8B" w:rsidRPr="00B8518B" w:rsidRDefault="00514E8B" w:rsidP="00FC6389">
          <w:pPr>
            <w:pStyle w:val="Zpat"/>
            <w:rPr>
              <w:rStyle w:val="slostrnky"/>
            </w:rPr>
          </w:pPr>
        </w:p>
      </w:tc>
      <w:tc>
        <w:tcPr>
          <w:tcW w:w="3458" w:type="dxa"/>
          <w:shd w:val="clear" w:color="auto" w:fill="auto"/>
          <w:tcMar>
            <w:left w:w="0" w:type="dxa"/>
            <w:right w:w="0" w:type="dxa"/>
          </w:tcMar>
        </w:tcPr>
        <w:p w14:paraId="1448A1EB" w14:textId="77777777" w:rsidR="00514E8B" w:rsidRDefault="00514E8B" w:rsidP="00FC6389">
          <w:pPr>
            <w:pStyle w:val="Zpat"/>
          </w:pPr>
        </w:p>
      </w:tc>
      <w:tc>
        <w:tcPr>
          <w:tcW w:w="5756" w:type="dxa"/>
          <w:shd w:val="clear" w:color="auto" w:fill="auto"/>
          <w:tcMar>
            <w:left w:w="0" w:type="dxa"/>
            <w:right w:w="0" w:type="dxa"/>
          </w:tcMar>
        </w:tcPr>
        <w:p w14:paraId="417861B4" w14:textId="77777777" w:rsidR="00514E8B" w:rsidRPr="00D6163D" w:rsidRDefault="00514E8B" w:rsidP="00FC6389">
          <w:pPr>
            <w:pStyle w:val="Druhdokumentu"/>
          </w:pPr>
        </w:p>
      </w:tc>
    </w:tr>
  </w:tbl>
  <w:p w14:paraId="07626039" w14:textId="77777777" w:rsidR="00514E8B" w:rsidRPr="00D6163D" w:rsidRDefault="00514E8B"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514E8B" w:rsidRPr="00460660" w:rsidRDefault="00514E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7942AB6"/>
    <w:multiLevelType w:val="hybridMultilevel"/>
    <w:tmpl w:val="6AFA5C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437708">
    <w:abstractNumId w:val="4"/>
  </w:num>
  <w:num w:numId="2" w16cid:durableId="182793390">
    <w:abstractNumId w:val="1"/>
  </w:num>
  <w:num w:numId="3" w16cid:durableId="433402880">
    <w:abstractNumId w:val="14"/>
  </w:num>
  <w:num w:numId="4" w16cid:durableId="70810619">
    <w:abstractNumId w:val="3"/>
  </w:num>
  <w:num w:numId="5" w16cid:durableId="1235974784">
    <w:abstractNumId w:val="0"/>
  </w:num>
  <w:num w:numId="6" w16cid:durableId="288241165">
    <w:abstractNumId w:val="6"/>
  </w:num>
  <w:num w:numId="7" w16cid:durableId="231817821">
    <w:abstractNumId w:val="11"/>
  </w:num>
  <w:num w:numId="8" w16cid:durableId="10376422">
    <w:abstractNumId w:val="8"/>
  </w:num>
  <w:num w:numId="9" w16cid:durableId="1528299907">
    <w:abstractNumId w:val="17"/>
  </w:num>
  <w:num w:numId="10" w16cid:durableId="1383022564">
    <w:abstractNumId w:val="12"/>
  </w:num>
  <w:num w:numId="11" w16cid:durableId="18200280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71970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382300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34586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24048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9293471">
    <w:abstractNumId w:val="10"/>
  </w:num>
  <w:num w:numId="17" w16cid:durableId="10963608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32598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02343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61244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0981334">
    <w:abstractNumId w:val="11"/>
  </w:num>
  <w:num w:numId="22" w16cid:durableId="807163255">
    <w:abstractNumId w:val="11"/>
  </w:num>
  <w:num w:numId="23" w16cid:durableId="2119178478">
    <w:abstractNumId w:val="8"/>
  </w:num>
  <w:num w:numId="24" w16cid:durableId="1088116119">
    <w:abstractNumId w:val="0"/>
  </w:num>
  <w:num w:numId="25" w16cid:durableId="482425873">
    <w:abstractNumId w:val="8"/>
  </w:num>
  <w:num w:numId="26" w16cid:durableId="103160720">
    <w:abstractNumId w:val="0"/>
  </w:num>
  <w:num w:numId="27" w16cid:durableId="1094402906">
    <w:abstractNumId w:val="0"/>
  </w:num>
  <w:num w:numId="28" w16cid:durableId="1215507695">
    <w:abstractNumId w:val="8"/>
  </w:num>
  <w:num w:numId="29" w16cid:durableId="1091731431">
    <w:abstractNumId w:val="0"/>
  </w:num>
  <w:num w:numId="30" w16cid:durableId="1188180358">
    <w:abstractNumId w:val="8"/>
  </w:num>
  <w:num w:numId="31" w16cid:durableId="1962687474">
    <w:abstractNumId w:val="8"/>
  </w:num>
  <w:num w:numId="32" w16cid:durableId="35006737">
    <w:abstractNumId w:val="8"/>
  </w:num>
  <w:num w:numId="33" w16cid:durableId="1738285565">
    <w:abstractNumId w:val="0"/>
  </w:num>
  <w:num w:numId="34" w16cid:durableId="1689990216">
    <w:abstractNumId w:val="15"/>
  </w:num>
  <w:num w:numId="35" w16cid:durableId="1547377569">
    <w:abstractNumId w:val="5"/>
  </w:num>
  <w:num w:numId="36" w16cid:durableId="834078826">
    <w:abstractNumId w:val="8"/>
  </w:num>
  <w:num w:numId="37" w16cid:durableId="313527473">
    <w:abstractNumId w:val="7"/>
  </w:num>
  <w:num w:numId="38" w16cid:durableId="1934894899">
    <w:abstractNumId w:val="8"/>
  </w:num>
  <w:num w:numId="39" w16cid:durableId="1249117455">
    <w:abstractNumId w:val="2"/>
  </w:num>
  <w:num w:numId="40" w16cid:durableId="2089031752">
    <w:abstractNumId w:val="8"/>
  </w:num>
  <w:num w:numId="41" w16cid:durableId="876552371">
    <w:abstractNumId w:val="8"/>
  </w:num>
  <w:num w:numId="42" w16cid:durableId="414474452">
    <w:abstractNumId w:val="8"/>
  </w:num>
  <w:num w:numId="43" w16cid:durableId="1877426918">
    <w:abstractNumId w:val="9"/>
  </w:num>
  <w:num w:numId="44" w16cid:durableId="1997954837">
    <w:abstractNumId w:val="13"/>
  </w:num>
  <w:num w:numId="45" w16cid:durableId="1020738503">
    <w:abstractNumId w:val="8"/>
  </w:num>
  <w:num w:numId="46" w16cid:durableId="126722773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06E42"/>
    <w:rsid w:val="00014412"/>
    <w:rsid w:val="0001629D"/>
    <w:rsid w:val="00016BE5"/>
    <w:rsid w:val="000174E8"/>
    <w:rsid w:val="00017F3C"/>
    <w:rsid w:val="00020D8C"/>
    <w:rsid w:val="00021217"/>
    <w:rsid w:val="00024A00"/>
    <w:rsid w:val="00025755"/>
    <w:rsid w:val="000266C3"/>
    <w:rsid w:val="000271BB"/>
    <w:rsid w:val="00031AAB"/>
    <w:rsid w:val="000338E9"/>
    <w:rsid w:val="00034466"/>
    <w:rsid w:val="00034CB1"/>
    <w:rsid w:val="00036309"/>
    <w:rsid w:val="0004040D"/>
    <w:rsid w:val="0004058B"/>
    <w:rsid w:val="000415F1"/>
    <w:rsid w:val="00041EC8"/>
    <w:rsid w:val="00044409"/>
    <w:rsid w:val="00044BD0"/>
    <w:rsid w:val="000466BC"/>
    <w:rsid w:val="00051A7C"/>
    <w:rsid w:val="000563B4"/>
    <w:rsid w:val="00056C26"/>
    <w:rsid w:val="000572D1"/>
    <w:rsid w:val="00057CE9"/>
    <w:rsid w:val="0006191B"/>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3BAF"/>
    <w:rsid w:val="000847E9"/>
    <w:rsid w:val="00085CFB"/>
    <w:rsid w:val="000862E2"/>
    <w:rsid w:val="00090C69"/>
    <w:rsid w:val="00091644"/>
    <w:rsid w:val="00092646"/>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5210"/>
    <w:rsid w:val="000C72CF"/>
    <w:rsid w:val="000D22C4"/>
    <w:rsid w:val="000D27D1"/>
    <w:rsid w:val="000D3030"/>
    <w:rsid w:val="000D57D5"/>
    <w:rsid w:val="000D5E72"/>
    <w:rsid w:val="000E1A7F"/>
    <w:rsid w:val="000E56E5"/>
    <w:rsid w:val="000E5895"/>
    <w:rsid w:val="000E5A23"/>
    <w:rsid w:val="000E63E1"/>
    <w:rsid w:val="000E7773"/>
    <w:rsid w:val="000F26EF"/>
    <w:rsid w:val="000F3ACB"/>
    <w:rsid w:val="000F485A"/>
    <w:rsid w:val="000F64B0"/>
    <w:rsid w:val="000F66B9"/>
    <w:rsid w:val="001006E6"/>
    <w:rsid w:val="00104950"/>
    <w:rsid w:val="00106A0E"/>
    <w:rsid w:val="001078D8"/>
    <w:rsid w:val="0011040C"/>
    <w:rsid w:val="00112864"/>
    <w:rsid w:val="00114472"/>
    <w:rsid w:val="00114988"/>
    <w:rsid w:val="00115069"/>
    <w:rsid w:val="001150F2"/>
    <w:rsid w:val="00115DD3"/>
    <w:rsid w:val="00120193"/>
    <w:rsid w:val="001218B6"/>
    <w:rsid w:val="001240BB"/>
    <w:rsid w:val="00124709"/>
    <w:rsid w:val="001258A6"/>
    <w:rsid w:val="00125AF7"/>
    <w:rsid w:val="00125F62"/>
    <w:rsid w:val="00126F6C"/>
    <w:rsid w:val="00127F71"/>
    <w:rsid w:val="00131056"/>
    <w:rsid w:val="001310EA"/>
    <w:rsid w:val="001317FE"/>
    <w:rsid w:val="001332ED"/>
    <w:rsid w:val="00133DEB"/>
    <w:rsid w:val="00140575"/>
    <w:rsid w:val="00142F36"/>
    <w:rsid w:val="00143B89"/>
    <w:rsid w:val="001441BF"/>
    <w:rsid w:val="00146BCB"/>
    <w:rsid w:val="00151AAB"/>
    <w:rsid w:val="0015452E"/>
    <w:rsid w:val="00154BE2"/>
    <w:rsid w:val="0015513C"/>
    <w:rsid w:val="00156037"/>
    <w:rsid w:val="00160120"/>
    <w:rsid w:val="0016248C"/>
    <w:rsid w:val="00162E1F"/>
    <w:rsid w:val="00162EDC"/>
    <w:rsid w:val="00164488"/>
    <w:rsid w:val="001656A2"/>
    <w:rsid w:val="0016681F"/>
    <w:rsid w:val="00167788"/>
    <w:rsid w:val="00170EC5"/>
    <w:rsid w:val="00171469"/>
    <w:rsid w:val="001720A6"/>
    <w:rsid w:val="001722FA"/>
    <w:rsid w:val="00172698"/>
    <w:rsid w:val="00173992"/>
    <w:rsid w:val="001747C1"/>
    <w:rsid w:val="00175425"/>
    <w:rsid w:val="00175FBF"/>
    <w:rsid w:val="0017748F"/>
    <w:rsid w:val="00177B82"/>
    <w:rsid w:val="00177D6B"/>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45E7"/>
    <w:rsid w:val="001A51F5"/>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54DC"/>
    <w:rsid w:val="001C645F"/>
    <w:rsid w:val="001D0B82"/>
    <w:rsid w:val="001D0E9B"/>
    <w:rsid w:val="001D28FD"/>
    <w:rsid w:val="001E0789"/>
    <w:rsid w:val="001E17EE"/>
    <w:rsid w:val="001E40AE"/>
    <w:rsid w:val="001E44C5"/>
    <w:rsid w:val="001E57B9"/>
    <w:rsid w:val="001E61F5"/>
    <w:rsid w:val="001E651D"/>
    <w:rsid w:val="001E678E"/>
    <w:rsid w:val="001E6A4A"/>
    <w:rsid w:val="001E7845"/>
    <w:rsid w:val="001F0356"/>
    <w:rsid w:val="001F24EC"/>
    <w:rsid w:val="001F4369"/>
    <w:rsid w:val="002028F8"/>
    <w:rsid w:val="002037E4"/>
    <w:rsid w:val="002071BB"/>
    <w:rsid w:val="002072FA"/>
    <w:rsid w:val="00207DF5"/>
    <w:rsid w:val="0021320C"/>
    <w:rsid w:val="002148CA"/>
    <w:rsid w:val="002172B0"/>
    <w:rsid w:val="00217A21"/>
    <w:rsid w:val="00221B35"/>
    <w:rsid w:val="00223DAF"/>
    <w:rsid w:val="00224981"/>
    <w:rsid w:val="002260E8"/>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1337"/>
    <w:rsid w:val="00272A15"/>
    <w:rsid w:val="0027375B"/>
    <w:rsid w:val="00276AFE"/>
    <w:rsid w:val="00280D19"/>
    <w:rsid w:val="00281F1B"/>
    <w:rsid w:val="00283649"/>
    <w:rsid w:val="00287DCA"/>
    <w:rsid w:val="002924B8"/>
    <w:rsid w:val="002925E7"/>
    <w:rsid w:val="00292826"/>
    <w:rsid w:val="00292913"/>
    <w:rsid w:val="00293005"/>
    <w:rsid w:val="00293D72"/>
    <w:rsid w:val="002946E4"/>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EA3"/>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4CC"/>
    <w:rsid w:val="00301A2D"/>
    <w:rsid w:val="00304E1F"/>
    <w:rsid w:val="0030556D"/>
    <w:rsid w:val="00307641"/>
    <w:rsid w:val="003106D0"/>
    <w:rsid w:val="00311F11"/>
    <w:rsid w:val="00313A89"/>
    <w:rsid w:val="00313E02"/>
    <w:rsid w:val="00316224"/>
    <w:rsid w:val="0031722E"/>
    <w:rsid w:val="00317DA0"/>
    <w:rsid w:val="00321CF3"/>
    <w:rsid w:val="00325A21"/>
    <w:rsid w:val="00325AEA"/>
    <w:rsid w:val="00325FF5"/>
    <w:rsid w:val="00326D09"/>
    <w:rsid w:val="00327EEF"/>
    <w:rsid w:val="00327F28"/>
    <w:rsid w:val="0033239F"/>
    <w:rsid w:val="00332A53"/>
    <w:rsid w:val="00332E6D"/>
    <w:rsid w:val="003332F5"/>
    <w:rsid w:val="003339FF"/>
    <w:rsid w:val="00333C1C"/>
    <w:rsid w:val="00335975"/>
    <w:rsid w:val="00337694"/>
    <w:rsid w:val="0033797B"/>
    <w:rsid w:val="0034274B"/>
    <w:rsid w:val="0034333E"/>
    <w:rsid w:val="00344144"/>
    <w:rsid w:val="00346B6B"/>
    <w:rsid w:val="00347146"/>
    <w:rsid w:val="0034719F"/>
    <w:rsid w:val="003508E4"/>
    <w:rsid w:val="00350A35"/>
    <w:rsid w:val="00351974"/>
    <w:rsid w:val="00353C9A"/>
    <w:rsid w:val="00353D21"/>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205"/>
    <w:rsid w:val="00387A23"/>
    <w:rsid w:val="003901ED"/>
    <w:rsid w:val="00392EB6"/>
    <w:rsid w:val="00394D03"/>
    <w:rsid w:val="003956C6"/>
    <w:rsid w:val="00396CF6"/>
    <w:rsid w:val="00397AEE"/>
    <w:rsid w:val="00397F6E"/>
    <w:rsid w:val="003A0F79"/>
    <w:rsid w:val="003A2685"/>
    <w:rsid w:val="003A4513"/>
    <w:rsid w:val="003A51D3"/>
    <w:rsid w:val="003A545F"/>
    <w:rsid w:val="003A6B2C"/>
    <w:rsid w:val="003B0B71"/>
    <w:rsid w:val="003B12EF"/>
    <w:rsid w:val="003B1DB6"/>
    <w:rsid w:val="003B6EF6"/>
    <w:rsid w:val="003B7C2B"/>
    <w:rsid w:val="003C0BF5"/>
    <w:rsid w:val="003C33F2"/>
    <w:rsid w:val="003C39DB"/>
    <w:rsid w:val="003C4EAE"/>
    <w:rsid w:val="003C4F24"/>
    <w:rsid w:val="003C5943"/>
    <w:rsid w:val="003C6721"/>
    <w:rsid w:val="003D1280"/>
    <w:rsid w:val="003D6E61"/>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12A9"/>
    <w:rsid w:val="00402958"/>
    <w:rsid w:val="0040352D"/>
    <w:rsid w:val="004039B9"/>
    <w:rsid w:val="00404264"/>
    <w:rsid w:val="00404B25"/>
    <w:rsid w:val="00404BA2"/>
    <w:rsid w:val="004078F3"/>
    <w:rsid w:val="00413F8C"/>
    <w:rsid w:val="00416E9C"/>
    <w:rsid w:val="00417206"/>
    <w:rsid w:val="0042036E"/>
    <w:rsid w:val="00427794"/>
    <w:rsid w:val="004304A9"/>
    <w:rsid w:val="00430EE4"/>
    <w:rsid w:val="00433AD5"/>
    <w:rsid w:val="00434583"/>
    <w:rsid w:val="004352C0"/>
    <w:rsid w:val="00440CDA"/>
    <w:rsid w:val="0044335D"/>
    <w:rsid w:val="004459EF"/>
    <w:rsid w:val="004470F1"/>
    <w:rsid w:val="00450F07"/>
    <w:rsid w:val="004525D5"/>
    <w:rsid w:val="00452F69"/>
    <w:rsid w:val="00453CD3"/>
    <w:rsid w:val="00454716"/>
    <w:rsid w:val="00454BB9"/>
    <w:rsid w:val="00454F86"/>
    <w:rsid w:val="00454F9C"/>
    <w:rsid w:val="00455152"/>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244"/>
    <w:rsid w:val="0048486A"/>
    <w:rsid w:val="00485EB7"/>
    <w:rsid w:val="00486107"/>
    <w:rsid w:val="00487D41"/>
    <w:rsid w:val="00490A91"/>
    <w:rsid w:val="00490B80"/>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274D"/>
    <w:rsid w:val="004C4399"/>
    <w:rsid w:val="004C5D5D"/>
    <w:rsid w:val="004C6303"/>
    <w:rsid w:val="004C6480"/>
    <w:rsid w:val="004C709B"/>
    <w:rsid w:val="004C787C"/>
    <w:rsid w:val="004D294E"/>
    <w:rsid w:val="004D45CB"/>
    <w:rsid w:val="004D5285"/>
    <w:rsid w:val="004D6E4C"/>
    <w:rsid w:val="004D7A88"/>
    <w:rsid w:val="004E085F"/>
    <w:rsid w:val="004E1477"/>
    <w:rsid w:val="004E24ED"/>
    <w:rsid w:val="004E4C8F"/>
    <w:rsid w:val="004E7314"/>
    <w:rsid w:val="004E765C"/>
    <w:rsid w:val="004E7A1F"/>
    <w:rsid w:val="004F1D17"/>
    <w:rsid w:val="004F23F8"/>
    <w:rsid w:val="004F2D61"/>
    <w:rsid w:val="004F4597"/>
    <w:rsid w:val="004F4B9B"/>
    <w:rsid w:val="004F4FE0"/>
    <w:rsid w:val="0050002D"/>
    <w:rsid w:val="00501B32"/>
    <w:rsid w:val="00503F3E"/>
    <w:rsid w:val="0050666E"/>
    <w:rsid w:val="0050685B"/>
    <w:rsid w:val="00507473"/>
    <w:rsid w:val="0050776A"/>
    <w:rsid w:val="00510000"/>
    <w:rsid w:val="00511AB9"/>
    <w:rsid w:val="00514105"/>
    <w:rsid w:val="00514E8B"/>
    <w:rsid w:val="00515634"/>
    <w:rsid w:val="00515B63"/>
    <w:rsid w:val="00517640"/>
    <w:rsid w:val="005210B3"/>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2AB7"/>
    <w:rsid w:val="00553375"/>
    <w:rsid w:val="00555884"/>
    <w:rsid w:val="00564739"/>
    <w:rsid w:val="00564DDD"/>
    <w:rsid w:val="005674E4"/>
    <w:rsid w:val="005736B7"/>
    <w:rsid w:val="00573901"/>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A4A21"/>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2AC2"/>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6567A"/>
    <w:rsid w:val="006663CD"/>
    <w:rsid w:val="00673CDA"/>
    <w:rsid w:val="00674E23"/>
    <w:rsid w:val="00675773"/>
    <w:rsid w:val="006776B6"/>
    <w:rsid w:val="00681CB3"/>
    <w:rsid w:val="00683213"/>
    <w:rsid w:val="00687CAF"/>
    <w:rsid w:val="00687D83"/>
    <w:rsid w:val="00691E7D"/>
    <w:rsid w:val="00692012"/>
    <w:rsid w:val="00693150"/>
    <w:rsid w:val="00694B0D"/>
    <w:rsid w:val="00695725"/>
    <w:rsid w:val="00695997"/>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CE7"/>
    <w:rsid w:val="006E0F98"/>
    <w:rsid w:val="006E1025"/>
    <w:rsid w:val="006E2FB1"/>
    <w:rsid w:val="006E314D"/>
    <w:rsid w:val="006E568F"/>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4A"/>
    <w:rsid w:val="0071267D"/>
    <w:rsid w:val="00713347"/>
    <w:rsid w:val="00713354"/>
    <w:rsid w:val="007134F3"/>
    <w:rsid w:val="007166A1"/>
    <w:rsid w:val="007206EB"/>
    <w:rsid w:val="007210C2"/>
    <w:rsid w:val="007215BA"/>
    <w:rsid w:val="00722936"/>
    <w:rsid w:val="00723ED1"/>
    <w:rsid w:val="00727ABC"/>
    <w:rsid w:val="00727D6D"/>
    <w:rsid w:val="007356BD"/>
    <w:rsid w:val="00736AF2"/>
    <w:rsid w:val="00740AF5"/>
    <w:rsid w:val="007411C8"/>
    <w:rsid w:val="007433C7"/>
    <w:rsid w:val="00743525"/>
    <w:rsid w:val="00744F6A"/>
    <w:rsid w:val="00745555"/>
    <w:rsid w:val="007504E0"/>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2240"/>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28A7"/>
    <w:rsid w:val="007B570C"/>
    <w:rsid w:val="007B7B96"/>
    <w:rsid w:val="007C3744"/>
    <w:rsid w:val="007C422A"/>
    <w:rsid w:val="007C4414"/>
    <w:rsid w:val="007D313E"/>
    <w:rsid w:val="007D3806"/>
    <w:rsid w:val="007D382D"/>
    <w:rsid w:val="007D4A4B"/>
    <w:rsid w:val="007D5A8D"/>
    <w:rsid w:val="007D6562"/>
    <w:rsid w:val="007E0287"/>
    <w:rsid w:val="007E0F08"/>
    <w:rsid w:val="007E2234"/>
    <w:rsid w:val="007E4A6E"/>
    <w:rsid w:val="007E5B6B"/>
    <w:rsid w:val="007F0C13"/>
    <w:rsid w:val="007F15FF"/>
    <w:rsid w:val="007F1C8D"/>
    <w:rsid w:val="007F2D65"/>
    <w:rsid w:val="007F3581"/>
    <w:rsid w:val="007F3D51"/>
    <w:rsid w:val="007F40AE"/>
    <w:rsid w:val="007F56A7"/>
    <w:rsid w:val="0080031C"/>
    <w:rsid w:val="00800851"/>
    <w:rsid w:val="008014DD"/>
    <w:rsid w:val="00802A02"/>
    <w:rsid w:val="00803601"/>
    <w:rsid w:val="008043EF"/>
    <w:rsid w:val="00804D44"/>
    <w:rsid w:val="00805477"/>
    <w:rsid w:val="0080666C"/>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69A3"/>
    <w:rsid w:val="008578B0"/>
    <w:rsid w:val="00857C45"/>
    <w:rsid w:val="00860F8B"/>
    <w:rsid w:val="008625ED"/>
    <w:rsid w:val="00863533"/>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B8C"/>
    <w:rsid w:val="008A3568"/>
    <w:rsid w:val="008A5810"/>
    <w:rsid w:val="008A58FC"/>
    <w:rsid w:val="008A6217"/>
    <w:rsid w:val="008B2021"/>
    <w:rsid w:val="008B35D1"/>
    <w:rsid w:val="008B53FB"/>
    <w:rsid w:val="008C0335"/>
    <w:rsid w:val="008C0B2C"/>
    <w:rsid w:val="008C3E6F"/>
    <w:rsid w:val="008C50F3"/>
    <w:rsid w:val="008C65BC"/>
    <w:rsid w:val="008C7EFE"/>
    <w:rsid w:val="008D03B9"/>
    <w:rsid w:val="008D1730"/>
    <w:rsid w:val="008D30C7"/>
    <w:rsid w:val="008D30F9"/>
    <w:rsid w:val="008D399C"/>
    <w:rsid w:val="008D4570"/>
    <w:rsid w:val="008D4E49"/>
    <w:rsid w:val="008D552B"/>
    <w:rsid w:val="008D6E49"/>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1F44"/>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120"/>
    <w:rsid w:val="00915962"/>
    <w:rsid w:val="009168E5"/>
    <w:rsid w:val="00916F70"/>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463D"/>
    <w:rsid w:val="00945C06"/>
    <w:rsid w:val="00946FFC"/>
    <w:rsid w:val="00950120"/>
    <w:rsid w:val="009506C2"/>
    <w:rsid w:val="00951710"/>
    <w:rsid w:val="0095457C"/>
    <w:rsid w:val="00954693"/>
    <w:rsid w:val="00956D01"/>
    <w:rsid w:val="00957A94"/>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90AF0"/>
    <w:rsid w:val="00990C2D"/>
    <w:rsid w:val="00990C4D"/>
    <w:rsid w:val="00992651"/>
    <w:rsid w:val="00992D9C"/>
    <w:rsid w:val="009931FD"/>
    <w:rsid w:val="00996409"/>
    <w:rsid w:val="0099660E"/>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7B9E"/>
    <w:rsid w:val="00A2065C"/>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320"/>
    <w:rsid w:val="00A52DE1"/>
    <w:rsid w:val="00A530BF"/>
    <w:rsid w:val="00A535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4D8"/>
    <w:rsid w:val="00AA4CBB"/>
    <w:rsid w:val="00AA576A"/>
    <w:rsid w:val="00AA65FA"/>
    <w:rsid w:val="00AA7351"/>
    <w:rsid w:val="00AA7A36"/>
    <w:rsid w:val="00AA7AD2"/>
    <w:rsid w:val="00AA7D58"/>
    <w:rsid w:val="00AB1063"/>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68AA"/>
    <w:rsid w:val="00AF73C4"/>
    <w:rsid w:val="00B008D5"/>
    <w:rsid w:val="00B02F73"/>
    <w:rsid w:val="00B04165"/>
    <w:rsid w:val="00B0559B"/>
    <w:rsid w:val="00B0619F"/>
    <w:rsid w:val="00B10E1A"/>
    <w:rsid w:val="00B118B5"/>
    <w:rsid w:val="00B13A26"/>
    <w:rsid w:val="00B1425B"/>
    <w:rsid w:val="00B14F59"/>
    <w:rsid w:val="00B15D0D"/>
    <w:rsid w:val="00B16488"/>
    <w:rsid w:val="00B17C43"/>
    <w:rsid w:val="00B22106"/>
    <w:rsid w:val="00B24B97"/>
    <w:rsid w:val="00B31AD5"/>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0457"/>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CC3"/>
    <w:rsid w:val="00BA1528"/>
    <w:rsid w:val="00BA1E9D"/>
    <w:rsid w:val="00BA31A7"/>
    <w:rsid w:val="00BA34A5"/>
    <w:rsid w:val="00BA3C3C"/>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3F3"/>
    <w:rsid w:val="00C21CCE"/>
    <w:rsid w:val="00C222B3"/>
    <w:rsid w:val="00C226C0"/>
    <w:rsid w:val="00C2534C"/>
    <w:rsid w:val="00C273BA"/>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5C84"/>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299"/>
    <w:rsid w:val="00C93433"/>
    <w:rsid w:val="00C95162"/>
    <w:rsid w:val="00C965E6"/>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B6F"/>
    <w:rsid w:val="00CC7C8F"/>
    <w:rsid w:val="00CD1FC4"/>
    <w:rsid w:val="00CD5482"/>
    <w:rsid w:val="00CD65C1"/>
    <w:rsid w:val="00CD7762"/>
    <w:rsid w:val="00CE1135"/>
    <w:rsid w:val="00CE1D89"/>
    <w:rsid w:val="00CE22D6"/>
    <w:rsid w:val="00CE2AC2"/>
    <w:rsid w:val="00CE32AE"/>
    <w:rsid w:val="00CE3429"/>
    <w:rsid w:val="00CE3B9D"/>
    <w:rsid w:val="00CE5C49"/>
    <w:rsid w:val="00CE62A4"/>
    <w:rsid w:val="00CE791B"/>
    <w:rsid w:val="00CE7E3B"/>
    <w:rsid w:val="00CF112C"/>
    <w:rsid w:val="00CF4237"/>
    <w:rsid w:val="00CF680A"/>
    <w:rsid w:val="00CF681A"/>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672F"/>
    <w:rsid w:val="00D17BA6"/>
    <w:rsid w:val="00D21061"/>
    <w:rsid w:val="00D22B68"/>
    <w:rsid w:val="00D25B83"/>
    <w:rsid w:val="00D25DE4"/>
    <w:rsid w:val="00D30CCC"/>
    <w:rsid w:val="00D31334"/>
    <w:rsid w:val="00D31E39"/>
    <w:rsid w:val="00D330DA"/>
    <w:rsid w:val="00D3557A"/>
    <w:rsid w:val="00D35B68"/>
    <w:rsid w:val="00D365FC"/>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9C"/>
    <w:rsid w:val="00D63423"/>
    <w:rsid w:val="00D63BFB"/>
    <w:rsid w:val="00D64003"/>
    <w:rsid w:val="00D7297C"/>
    <w:rsid w:val="00D7451C"/>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E1"/>
    <w:rsid w:val="00DC1D65"/>
    <w:rsid w:val="00DC2718"/>
    <w:rsid w:val="00DC3CA2"/>
    <w:rsid w:val="00DC4A2B"/>
    <w:rsid w:val="00DC4DDB"/>
    <w:rsid w:val="00DC6ED4"/>
    <w:rsid w:val="00DD01EE"/>
    <w:rsid w:val="00DD2426"/>
    <w:rsid w:val="00DD36DC"/>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27F28"/>
    <w:rsid w:val="00E3047E"/>
    <w:rsid w:val="00E32D44"/>
    <w:rsid w:val="00E3304C"/>
    <w:rsid w:val="00E3475A"/>
    <w:rsid w:val="00E35AFB"/>
    <w:rsid w:val="00E377A7"/>
    <w:rsid w:val="00E4197C"/>
    <w:rsid w:val="00E42D7E"/>
    <w:rsid w:val="00E437B0"/>
    <w:rsid w:val="00E44045"/>
    <w:rsid w:val="00E44AE0"/>
    <w:rsid w:val="00E4520D"/>
    <w:rsid w:val="00E470A7"/>
    <w:rsid w:val="00E4784F"/>
    <w:rsid w:val="00E523B9"/>
    <w:rsid w:val="00E52649"/>
    <w:rsid w:val="00E5327B"/>
    <w:rsid w:val="00E5375F"/>
    <w:rsid w:val="00E54128"/>
    <w:rsid w:val="00E54737"/>
    <w:rsid w:val="00E5555C"/>
    <w:rsid w:val="00E60B4C"/>
    <w:rsid w:val="00E618C4"/>
    <w:rsid w:val="00E628BC"/>
    <w:rsid w:val="00E665C3"/>
    <w:rsid w:val="00E66E9E"/>
    <w:rsid w:val="00E71A82"/>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B79"/>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8D4"/>
    <w:rsid w:val="00F659EB"/>
    <w:rsid w:val="00F715BF"/>
    <w:rsid w:val="00F7345A"/>
    <w:rsid w:val="00F74C1E"/>
    <w:rsid w:val="00F757ED"/>
    <w:rsid w:val="00F85181"/>
    <w:rsid w:val="00F857C0"/>
    <w:rsid w:val="00F86BA6"/>
    <w:rsid w:val="00F9156D"/>
    <w:rsid w:val="00F93E20"/>
    <w:rsid w:val="00F9575E"/>
    <w:rsid w:val="00F979A3"/>
    <w:rsid w:val="00FA727F"/>
    <w:rsid w:val="00FA7FD7"/>
    <w:rsid w:val="00FB135C"/>
    <w:rsid w:val="00FB4067"/>
    <w:rsid w:val="00FB52B3"/>
    <w:rsid w:val="00FB6342"/>
    <w:rsid w:val="00FC169F"/>
    <w:rsid w:val="00FC2E30"/>
    <w:rsid w:val="00FC6389"/>
    <w:rsid w:val="00FD0011"/>
    <w:rsid w:val="00FD2944"/>
    <w:rsid w:val="00FD38D1"/>
    <w:rsid w:val="00FD7140"/>
    <w:rsid w:val="00FE149B"/>
    <w:rsid w:val="00FE4333"/>
    <w:rsid w:val="00FE5ED5"/>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paragraph" w:customStyle="1" w:styleId="PNTextzkladn">
    <w:name w:val="_PN_Text_základní"/>
    <w:basedOn w:val="Normln"/>
    <w:link w:val="PNTextzkladnChar"/>
    <w:rsid w:val="00BA1528"/>
    <w:pPr>
      <w:spacing w:after="120"/>
      <w:jc w:val="both"/>
    </w:pPr>
    <w:rPr>
      <w:rFonts w:ascii="Verdana" w:hAnsi="Verdana"/>
    </w:rPr>
  </w:style>
  <w:style w:type="character" w:customStyle="1" w:styleId="PNTextzkladnChar">
    <w:name w:val="_PN_Text_základní Char"/>
    <w:basedOn w:val="Standardnpsmoodstavce"/>
    <w:link w:val="PNTextzkladn"/>
    <w:rsid w:val="00BA1528"/>
    <w:rPr>
      <w:rFonts w:ascii="Verdana" w:hAnsi="Verdana"/>
    </w:rPr>
  </w:style>
  <w:style w:type="paragraph" w:customStyle="1" w:styleId="Odrka1-4">
    <w:name w:val="_Odrážka_1-4_•"/>
    <w:basedOn w:val="Odrka1-1"/>
    <w:qFormat/>
    <w:rsid w:val="008C0B2C"/>
    <w:pPr>
      <w:numPr>
        <w:numId w:val="0"/>
      </w:numPr>
      <w:tabs>
        <w:tab w:val="num" w:pos="360"/>
      </w:tabs>
      <w:spacing w:after="80"/>
      <w:ind w:left="2041" w:hanging="340"/>
    </w:pPr>
    <w:rPr>
      <w:rFonts w:ascii="Verdana" w:hAnsi="Verdana"/>
    </w:rPr>
  </w:style>
  <w:style w:type="paragraph" w:customStyle="1" w:styleId="Odrka1-5-">
    <w:name w:val="_Odrážka_1-5_-"/>
    <w:basedOn w:val="Odrka1-4"/>
    <w:qFormat/>
    <w:rsid w:val="008C0B2C"/>
    <w:pPr>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43D5004-CE2A-4A95-815A-E811DA859E76}">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65a05e30-5124-4316-a003-f70f48959144"/>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8D5EE69-C1DA-4F70-A748-E478909CC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129</TotalTime>
  <Pages>46</Pages>
  <Words>20276</Words>
  <Characters>119629</Characters>
  <Application>Microsoft Office Word</Application>
  <DocSecurity>0</DocSecurity>
  <Lines>996</Lines>
  <Paragraphs>279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9</cp:revision>
  <cp:lastPrinted>2024-01-08T08:15:00Z</cp:lastPrinted>
  <dcterms:created xsi:type="dcterms:W3CDTF">2024-08-08T08:10:00Z</dcterms:created>
  <dcterms:modified xsi:type="dcterms:W3CDTF">2024-08-09T10:53:00Z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