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E7416" w14:textId="77777777" w:rsidR="00F422D3" w:rsidRPr="005D6794" w:rsidRDefault="00F422D3" w:rsidP="005D6794">
      <w:pPr>
        <w:pStyle w:val="SoDTitul1"/>
      </w:pPr>
      <w:r w:rsidRPr="005D6794">
        <w:t>S</w:t>
      </w:r>
      <w:r w:rsidR="001906C2">
        <w:t>mlouva o dílo na zhotovení stavby</w:t>
      </w:r>
      <w:r w:rsidR="00FE2EF5">
        <w:t xml:space="preserve"> </w:t>
      </w:r>
    </w:p>
    <w:p w14:paraId="4DC82CFC" w14:textId="38C66058" w:rsidR="00F422D3" w:rsidRDefault="00F422D3" w:rsidP="00B42F40">
      <w:pPr>
        <w:pStyle w:val="SoDTitul2"/>
      </w:pPr>
      <w:r>
        <w:t xml:space="preserve">Název zakázky: </w:t>
      </w:r>
      <w:r w:rsidR="009447FE" w:rsidRPr="009447FE">
        <w:t>„Modernizace trati Brno-Přerov, 4. stavba Nezamyslice – Kojetín“ – zemní práce pro ZAV</w:t>
      </w:r>
    </w:p>
    <w:p w14:paraId="137293D8" w14:textId="77777777" w:rsidR="00F422D3" w:rsidRPr="00B42F40" w:rsidRDefault="00F422D3" w:rsidP="00003F09">
      <w:pPr>
        <w:pStyle w:val="SoDNadpisbezsl1-2"/>
      </w:pPr>
      <w:r w:rsidRPr="00B42F40">
        <w:t>Smluvní strany:</w:t>
      </w:r>
    </w:p>
    <w:p w14:paraId="2D9E8635"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58F76B2" w14:textId="77777777" w:rsidR="00F422D3" w:rsidRDefault="00F422D3" w:rsidP="00B42F40">
      <w:pPr>
        <w:pStyle w:val="SoDTextbezodsazen"/>
        <w:spacing w:after="0"/>
      </w:pPr>
      <w:r>
        <w:t xml:space="preserve">se sídlem: Dlážděná 1003/7, 110 00 Praha 1 - Nové Město </w:t>
      </w:r>
    </w:p>
    <w:p w14:paraId="5BC96387" w14:textId="77777777" w:rsidR="00F422D3" w:rsidRDefault="00F422D3" w:rsidP="00B42F40">
      <w:pPr>
        <w:pStyle w:val="SoDTextbezodsazen"/>
        <w:spacing w:after="0"/>
      </w:pPr>
      <w:r>
        <w:t>IČO: 70994234 DIČ: CZ70994234</w:t>
      </w:r>
    </w:p>
    <w:p w14:paraId="57FC1C37" w14:textId="77777777" w:rsidR="00F422D3" w:rsidRDefault="00F422D3" w:rsidP="00B42F40">
      <w:pPr>
        <w:pStyle w:val="SoDTextbezodsazen"/>
        <w:spacing w:after="0"/>
      </w:pPr>
      <w:r>
        <w:t>zapsaná v obchodním rejstříku vedeném Městským soudem v Praze,</w:t>
      </w:r>
    </w:p>
    <w:p w14:paraId="7DD35294" w14:textId="77777777" w:rsidR="00F422D3" w:rsidRPr="009447FE" w:rsidRDefault="00F422D3" w:rsidP="00B42F40">
      <w:pPr>
        <w:pStyle w:val="SoDTextbezodsazen"/>
        <w:spacing w:after="0"/>
      </w:pPr>
      <w:r>
        <w:t xml:space="preserve">spisová </w:t>
      </w:r>
      <w:r w:rsidRPr="009447FE">
        <w:t>značka A 48384</w:t>
      </w:r>
    </w:p>
    <w:p w14:paraId="2F13E77C" w14:textId="77777777" w:rsidR="00F422D3" w:rsidRPr="009447FE" w:rsidRDefault="00F422D3" w:rsidP="00B42F40">
      <w:pPr>
        <w:pStyle w:val="SoDTextbezodsazen"/>
        <w:spacing w:after="0"/>
      </w:pPr>
      <w:r w:rsidRPr="009447FE">
        <w:t xml:space="preserve">zastoupena: Ing. Mojmírem Nejezchlebem, náměstkem GŘ pro modernizaci dráhy </w:t>
      </w:r>
    </w:p>
    <w:p w14:paraId="29A4534B" w14:textId="77777777" w:rsidR="00F422D3" w:rsidRDefault="00F422D3" w:rsidP="00B42F40">
      <w:pPr>
        <w:pStyle w:val="SoDTextbezodsazen"/>
      </w:pPr>
      <w:r w:rsidRPr="009447FE">
        <w:t>na základě Pověření č. 2372 ze dne 26. 2. 2018</w:t>
      </w:r>
    </w:p>
    <w:p w14:paraId="201C3685"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756450B9"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2479C331" w14:textId="52FFF941" w:rsidR="00F422D3" w:rsidRDefault="00F422D3" w:rsidP="00B42F40">
      <w:pPr>
        <w:pStyle w:val="SoDTextbezodsazen"/>
      </w:pPr>
      <w:r w:rsidRPr="00B42F40">
        <w:t>Stavební</w:t>
      </w:r>
      <w:r>
        <w:t xml:space="preserve"> správa</w:t>
      </w:r>
      <w:r w:rsidR="00CC5BEB">
        <w:t xml:space="preserve"> </w:t>
      </w:r>
      <w:r w:rsidR="00C2319D">
        <w:t>východ, Nerudova 773/1, 779 00 Olomouc</w:t>
      </w:r>
    </w:p>
    <w:p w14:paraId="6E41FD8C" w14:textId="77777777" w:rsidR="00F422D3" w:rsidRDefault="00F422D3" w:rsidP="00B42F40">
      <w:pPr>
        <w:pStyle w:val="SoDTextbezodsazen"/>
      </w:pPr>
      <w:r>
        <w:t>(</w:t>
      </w:r>
      <w:r w:rsidRPr="00B42F40">
        <w:t>dále</w:t>
      </w:r>
      <w:r>
        <w:t xml:space="preserve"> jen „</w:t>
      </w:r>
      <w:r w:rsidRPr="00F422D3">
        <w:rPr>
          <w:b/>
        </w:rPr>
        <w:t>Objednatel</w:t>
      </w:r>
      <w:r>
        <w:t>“)</w:t>
      </w:r>
    </w:p>
    <w:p w14:paraId="74A8E063" w14:textId="77777777" w:rsidR="00F422D3" w:rsidRDefault="00F422D3" w:rsidP="00B42F40">
      <w:pPr>
        <w:pStyle w:val="SoDTextbezodsazen"/>
        <w:spacing w:after="0"/>
      </w:pPr>
      <w:r>
        <w:t>číslo smlouvy: "</w:t>
      </w:r>
      <w:r w:rsidRPr="00F422D3">
        <w:rPr>
          <w:highlight w:val="green"/>
        </w:rPr>
        <w:t>VLOŽÍ OBJEDNATEL</w:t>
      </w:r>
      <w:r>
        <w:t xml:space="preserve">" </w:t>
      </w:r>
    </w:p>
    <w:p w14:paraId="0DB531F9"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B4AE89B" w14:textId="43B793AF" w:rsidR="00F422D3" w:rsidRDefault="00F422D3" w:rsidP="00B42F40">
      <w:pPr>
        <w:pStyle w:val="SoDTextbezodsazen"/>
      </w:pPr>
      <w:r>
        <w:t>ISPROFON</w:t>
      </w:r>
      <w:r w:rsidRPr="00C2319D">
        <w:t>D: 5</w:t>
      </w:r>
      <w:r w:rsidR="00C2319D" w:rsidRPr="00C2319D">
        <w:t>003720017</w:t>
      </w:r>
    </w:p>
    <w:p w14:paraId="03CA89A2" w14:textId="77777777" w:rsidR="00B42F40" w:rsidRDefault="00B42F40" w:rsidP="00B42F40">
      <w:pPr>
        <w:pStyle w:val="SoDTextbezodsazen"/>
      </w:pPr>
    </w:p>
    <w:p w14:paraId="0C0EC121" w14:textId="77777777" w:rsidR="00F422D3" w:rsidRDefault="00F422D3" w:rsidP="00B42F40">
      <w:pPr>
        <w:pStyle w:val="SoDTextbezodsazen"/>
      </w:pPr>
      <w:r w:rsidRPr="00B42F40">
        <w:t>a</w:t>
      </w:r>
    </w:p>
    <w:p w14:paraId="2D13C816" w14:textId="77777777" w:rsidR="00CC6517" w:rsidRPr="00B42F40" w:rsidRDefault="00CC6517" w:rsidP="00B42F40">
      <w:pPr>
        <w:pStyle w:val="SoDTextbezodsazen"/>
      </w:pPr>
    </w:p>
    <w:p w14:paraId="6AEFB73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09541D1C"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7AED7F21"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4330B8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354DFB4E"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0BAEC132"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A36572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21BB6C8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2E3E872D"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2FD49BEC" w14:textId="77777777" w:rsidR="00F422D3" w:rsidRPr="00B42F40" w:rsidRDefault="00F422D3" w:rsidP="00B42F40">
      <w:pPr>
        <w:pStyle w:val="SoDTextbezodsazen"/>
      </w:pPr>
      <w:r w:rsidRPr="00B42F40">
        <w:t>(dále jen „</w:t>
      </w:r>
      <w:r w:rsidRPr="00B42F40">
        <w:rPr>
          <w:rStyle w:val="Tun"/>
        </w:rPr>
        <w:t>Zhotovitel</w:t>
      </w:r>
      <w:r w:rsidRPr="00B42F40">
        <w:t>“)</w:t>
      </w:r>
    </w:p>
    <w:p w14:paraId="0A6E66A8"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4864FE2B"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57787DE" w14:textId="77777777" w:rsidR="00B42F40" w:rsidRDefault="00B42F40" w:rsidP="00B42F40">
      <w:pPr>
        <w:pStyle w:val="SoDTextbezodsazen"/>
      </w:pPr>
    </w:p>
    <w:p w14:paraId="35A43E18" w14:textId="77777777" w:rsidR="00B42F40" w:rsidRPr="00B42F40" w:rsidRDefault="00B42F40" w:rsidP="00B42F40">
      <w:pPr>
        <w:pStyle w:val="SoDTextbezodsazen"/>
      </w:pPr>
    </w:p>
    <w:p w14:paraId="78EEEE84" w14:textId="57E4FC4D" w:rsidR="00F422D3" w:rsidRDefault="00F422D3" w:rsidP="00B42F40">
      <w:pPr>
        <w:pStyle w:val="SoDTextbezodsazen"/>
      </w:pPr>
      <w:r w:rsidRPr="00B42F40">
        <w:t xml:space="preserve">Objednatel si přeje, aby Dílo </w:t>
      </w:r>
      <w:r w:rsidR="00A13ABA" w:rsidRPr="00A13ABA">
        <w:t>„</w:t>
      </w:r>
      <w:r w:rsidR="00A13ABA" w:rsidRPr="00A13ABA">
        <w:rPr>
          <w:b/>
          <w:bCs/>
        </w:rPr>
        <w:t>Modernizace trati Brno-Přerov, 4. stavba Nezamyslice – Kojetín“ – zemní práce pro ZAV</w:t>
      </w:r>
      <w:r w:rsidR="00595D9D" w:rsidRPr="00595D9D">
        <w:t xml:space="preserve">, jehož předmětem je provedení zemních prací nezbytných pro </w:t>
      </w:r>
      <w:r w:rsidR="00595D9D">
        <w:t>záchranný archeologický výzkum (dále jen „ZAV“), který má být podle zákona č. 20/1987 Sb., o státní památkové péči, ve znění pozdějších předpisů, proveden v místě budoucí stavby dráhy „</w:t>
      </w:r>
      <w:r w:rsidR="00595D9D" w:rsidRPr="0018277E">
        <w:t xml:space="preserve">Modernizace </w:t>
      </w:r>
      <w:r w:rsidR="00595D9D">
        <w:t>trati Brno – Přerov, 4. stavba Nezamyslice – Kojetín“,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014128F4"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BCCDACE"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CF2D339"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4A9E1476"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2D83DC25"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36A132C9"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61261D76"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E452CE9" w14:textId="15571746" w:rsidR="00F422D3" w:rsidRDefault="00F422D3" w:rsidP="00F54F3E">
      <w:pPr>
        <w:pStyle w:val="SoDslseznam-2"/>
      </w:pPr>
      <w:r w:rsidRPr="00C50C28">
        <w:t>Technická specifikace</w:t>
      </w:r>
      <w:r w:rsidR="007A0E0E">
        <w:t xml:space="preserve"> </w:t>
      </w:r>
      <w:r w:rsidR="007A0E0E" w:rsidRPr="0045180B">
        <w:t>(VTP</w:t>
      </w:r>
      <w:r w:rsidR="00CC5BEB">
        <w:t>/</w:t>
      </w:r>
      <w:r w:rsidR="004A125E">
        <w:t xml:space="preserve">R-F/14/22 </w:t>
      </w:r>
      <w:r w:rsidR="007A0E0E" w:rsidRPr="0045180B">
        <w:t>a další dle Pod-článku 1.1.1.5 Smluvních podmínek)</w:t>
      </w:r>
      <w:r w:rsidR="00AC383E">
        <w:t>,</w:t>
      </w:r>
    </w:p>
    <w:p w14:paraId="3C371B63" w14:textId="143452ED" w:rsidR="00595D9D" w:rsidRDefault="00595D9D" w:rsidP="00595D9D">
      <w:pPr>
        <w:pStyle w:val="SoDslseznam-2"/>
        <w:numPr>
          <w:ilvl w:val="0"/>
          <w:numId w:val="0"/>
        </w:numPr>
        <w:ind w:left="1021"/>
      </w:pPr>
      <w:r>
        <w:t>Součástí Technické specifikace jsou i následující dokumenty:</w:t>
      </w:r>
    </w:p>
    <w:p w14:paraId="14FE8DAB" w14:textId="2FFF9D9D" w:rsidR="00595D9D" w:rsidRDefault="00595D9D" w:rsidP="00595D9D">
      <w:pPr>
        <w:pStyle w:val="SoDodraka-3"/>
      </w:pPr>
      <w:r>
        <w:t>„Modernizace trati Brno – Přerov, 4. stavba Nezamyslice – Kojetín“, Projekt pro záchranný archeologický výzkum, zpracovaný společností MORAVIA CONSULT Olomouc a.s., sídlo Legionářská 1085/8, 779 00 Olomouc, IČO: 646 10 357;</w:t>
      </w:r>
    </w:p>
    <w:p w14:paraId="048D991D" w14:textId="3F9D5EB8" w:rsidR="00595D9D" w:rsidRDefault="00595D9D" w:rsidP="00595D9D">
      <w:pPr>
        <w:pStyle w:val="SoDodraka-3"/>
      </w:pPr>
      <w:r>
        <w:t xml:space="preserve">Pravidla archeologického výzkumu, vypracovaná Archeologickým ústavem AV ČR, Praha, v. v. i., sídlo </w:t>
      </w:r>
      <w:r w:rsidRPr="003C0A81">
        <w:t>Letenská 123/4, Malá Strana, 11800 Praha 1</w:t>
      </w:r>
      <w:r>
        <w:t>, IČO: 679 85 912;</w:t>
      </w:r>
    </w:p>
    <w:p w14:paraId="4737A5A8" w14:textId="27E951B1" w:rsidR="00595D9D" w:rsidRDefault="00595D9D" w:rsidP="00595D9D">
      <w:pPr>
        <w:pStyle w:val="SoDodraka-3"/>
      </w:pPr>
      <w:r>
        <w:t>„Modernizace trati Brno – Přerov, 4. stavba Nezamyslice – Kojetín“, Zpráva o geofyzikální prospekci, zpracovaná Ústavem archeologie a muzeologie Filozofická fakulta, Masarykova univerzita, sídlo Joštova 220/13, 662 43 Brno, IČO: 00216224;</w:t>
      </w:r>
    </w:p>
    <w:p w14:paraId="4CB2D752" w14:textId="267480EE" w:rsidR="00595D9D" w:rsidRPr="0045180B" w:rsidRDefault="00595D9D" w:rsidP="00595D9D">
      <w:pPr>
        <w:pStyle w:val="SoDodraka-3"/>
      </w:pPr>
      <w:r>
        <w:t>„Modernizace trati Brno – Přerov, 4. stavba Nezamyslice – Kojetín“, Zpráva o prediktivním archeologickém výzkumu, zpracovaná Ústavem archeologické památkové péče Brno, v. v. i, sídlo Kaloudova 1321/30, Husovice 614 00 Brno, IČO: 485 11 005.</w:t>
      </w:r>
    </w:p>
    <w:p w14:paraId="0ED88F7C" w14:textId="77777777" w:rsidR="00F422D3" w:rsidRPr="00C50C28" w:rsidRDefault="00F422D3" w:rsidP="00F54F3E">
      <w:pPr>
        <w:pStyle w:val="SoDslseznam-2"/>
      </w:pPr>
      <w:r w:rsidRPr="00C50C28">
        <w:t>Výkresy</w:t>
      </w:r>
      <w:r w:rsidR="00AC383E">
        <w:t>,</w:t>
      </w:r>
    </w:p>
    <w:p w14:paraId="25053B4D" w14:textId="77777777" w:rsidR="00F422D3" w:rsidRPr="00C50C28" w:rsidRDefault="00F422D3" w:rsidP="00F54F3E">
      <w:pPr>
        <w:pStyle w:val="SoDslseznam-2"/>
      </w:pPr>
      <w:r w:rsidRPr="00C50C28">
        <w:t xml:space="preserve">Formuláře:  </w:t>
      </w:r>
    </w:p>
    <w:p w14:paraId="54C0B5BD" w14:textId="3F209684" w:rsidR="00F422D3" w:rsidRPr="00C50C28" w:rsidRDefault="00F422D3" w:rsidP="00003F09">
      <w:pPr>
        <w:pStyle w:val="SoDslseznam-3"/>
      </w:pPr>
      <w:r w:rsidRPr="00C50C28">
        <w:t>Soupis prací</w:t>
      </w:r>
      <w:r w:rsidR="004A125E">
        <w:t>.</w:t>
      </w:r>
    </w:p>
    <w:p w14:paraId="7355249B"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246A4AFE"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1CCBBD21" w14:textId="77777777" w:rsidR="00AC41C6" w:rsidRPr="002C6663" w:rsidRDefault="00AC41C6" w:rsidP="00F54F3E">
      <w:pPr>
        <w:pStyle w:val="SoDslseznam-3"/>
      </w:pPr>
      <w:r w:rsidRPr="002C6663">
        <w:lastRenderedPageBreak/>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4F236012"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1B297E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21E7379E"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3E4D5B93" w14:textId="611D3C14" w:rsidR="00B84CEE" w:rsidRDefault="00B84CEE" w:rsidP="00B84CEE">
      <w:pPr>
        <w:pStyle w:val="SoDslseznam-3"/>
      </w:pPr>
      <w:r>
        <w:t>Metodika pro akceleraci</w:t>
      </w:r>
      <w:r w:rsidR="00E95742">
        <w:t>, verze II – 06/2024, schváleno Centrální komisí Ministerstva dopravy dne 17.</w:t>
      </w:r>
      <w:r w:rsidR="00644B5F">
        <w:t> </w:t>
      </w:r>
      <w:r w:rsidR="00E95742">
        <w:t>6.</w:t>
      </w:r>
      <w:r w:rsidR="00644B5F">
        <w:t> </w:t>
      </w:r>
      <w:r w:rsidR="00E95742">
        <w:t>2024 pod č.j. 8068/SFDI/140116/10682/2024</w:t>
      </w:r>
      <w:r w:rsidR="00A11A87">
        <w:t>.</w:t>
      </w:r>
    </w:p>
    <w:p w14:paraId="38BEF291" w14:textId="77777777" w:rsidR="00B84CEE" w:rsidRPr="002C6663" w:rsidRDefault="00B84CEE" w:rsidP="008916E9">
      <w:pPr>
        <w:pStyle w:val="SoDslseznam-3"/>
        <w:numPr>
          <w:ilvl w:val="0"/>
          <w:numId w:val="0"/>
        </w:numPr>
        <w:ind w:left="1701"/>
      </w:pPr>
    </w:p>
    <w:p w14:paraId="106C6830" w14:textId="124F5B31" w:rsidR="00F422D3" w:rsidRDefault="00F422D3" w:rsidP="00F54F3E">
      <w:pPr>
        <w:pStyle w:val="SoDslseznam-1"/>
      </w:pPr>
      <w:r w:rsidRPr="00C50C28">
        <w:t xml:space="preserve">Specifikace </w:t>
      </w:r>
      <w:r w:rsidRPr="00146B8C">
        <w:t>související</w:t>
      </w:r>
      <w:r w:rsidRPr="00C50C28">
        <w:t xml:space="preserve"> dokumentace je uvedena v Technické specifikaci.</w:t>
      </w:r>
    </w:p>
    <w:p w14:paraId="29E5C62A"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6EF01318"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0B1977C2"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6B1400A6" w14:textId="77777777" w:rsidR="00F422D3" w:rsidRPr="00146B8C" w:rsidRDefault="00F422D3" w:rsidP="00F54F3E">
      <w:pPr>
        <w:pStyle w:val="SoDslseznam-2"/>
      </w:pPr>
      <w:r w:rsidRPr="002D4801">
        <w:t>Faktura</w:t>
      </w:r>
      <w:r w:rsidRPr="00146B8C">
        <w:t>,</w:t>
      </w:r>
    </w:p>
    <w:p w14:paraId="7969E2D4" w14:textId="77777777" w:rsidR="00F422D3" w:rsidRPr="00146B8C" w:rsidRDefault="00F422D3" w:rsidP="00F54F3E">
      <w:pPr>
        <w:pStyle w:val="SoDslseznam-2"/>
      </w:pPr>
      <w:r w:rsidRPr="00146B8C">
        <w:t>soupis zjišťovacích protokolů,</w:t>
      </w:r>
    </w:p>
    <w:p w14:paraId="6E2FC909" w14:textId="77777777" w:rsidR="00F422D3" w:rsidRDefault="00E46737" w:rsidP="00F54F3E">
      <w:pPr>
        <w:pStyle w:val="SoDslseznam-2"/>
      </w:pPr>
      <w:r w:rsidRPr="00146B8C">
        <w:t>zjišťovací</w:t>
      </w:r>
      <w:r>
        <w:t xml:space="preserve"> protokoly.</w:t>
      </w:r>
    </w:p>
    <w:p w14:paraId="3A405F5F" w14:textId="77777777" w:rsidR="00F422D3" w:rsidRDefault="00F422D3" w:rsidP="00F54F3E">
      <w:pPr>
        <w:pStyle w:val="SoDslseznam-1"/>
      </w:pPr>
      <w:r w:rsidRPr="00222886">
        <w:t>Rekapitulace ceny je uvedena v příloze č. 1 této Smlouvy o dílo.</w:t>
      </w:r>
    </w:p>
    <w:p w14:paraId="52979827" w14:textId="42511FBE" w:rsidR="00E73A2F" w:rsidRPr="00E73A2F" w:rsidRDefault="002D7BAE" w:rsidP="00E73A2F">
      <w:pPr>
        <w:pStyle w:val="SoDslseznam-1"/>
      </w:pPr>
      <w:r w:rsidRPr="00E73A2F">
        <w:t>Sociálně a environmentálně odpovědné zadávání</w:t>
      </w:r>
    </w:p>
    <w:p w14:paraId="62D2C849"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B5A871D" w14:textId="77777777" w:rsidR="00C81A30" w:rsidRPr="002C6663" w:rsidRDefault="00C74AE9" w:rsidP="005925DB">
      <w:pPr>
        <w:pStyle w:val="SoDTextbezslovn"/>
      </w:pPr>
      <w:r w:rsidRPr="002C6663">
        <w:t>V rámci plnění Díla jde o dále uvedené požadavky:</w:t>
      </w:r>
    </w:p>
    <w:p w14:paraId="20DDBD64" w14:textId="0D7C8B9F" w:rsidR="00FE2EF5" w:rsidRPr="00146B8C" w:rsidRDefault="00C74AE9" w:rsidP="004A125E">
      <w:pPr>
        <w:pStyle w:val="SoDodraka-1"/>
      </w:pPr>
      <w:r w:rsidRPr="005925DB">
        <w:t>rovnocenné</w:t>
      </w:r>
      <w:r w:rsidRPr="002C6663">
        <w:t xml:space="preserve"> platební podmínky v rámci dodavatelského řetě</w:t>
      </w:r>
      <w:r w:rsidR="004A125E">
        <w:t>zce.</w:t>
      </w:r>
    </w:p>
    <w:p w14:paraId="75B77C2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1B236B78"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38DE9929" w14:textId="77777777" w:rsidR="00F422D3" w:rsidRDefault="00F422D3" w:rsidP="00F54F3E">
      <w:pPr>
        <w:pStyle w:val="SoDslseznam-1"/>
      </w:pPr>
      <w:r w:rsidRPr="002D7BAE">
        <w:lastRenderedPageBreak/>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EA68712"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65989AD3" w14:textId="1DF666EE" w:rsidR="00F422D3" w:rsidRPr="00C50C28" w:rsidRDefault="004A125E" w:rsidP="00856160">
      <w:pPr>
        <w:pStyle w:val="SoDslseznam-1"/>
      </w:pPr>
      <w:r w:rsidRPr="00C50C28">
        <w:t>Pro zhotovení Díla není dán požadavek na zajištění interoperability ve smyslu nařízení vlády č.</w:t>
      </w:r>
      <w:r w:rsidR="00651994">
        <w:t xml:space="preserve"> </w:t>
      </w:r>
      <w:r w:rsidRPr="00C50C28">
        <w:t>133/2005 Sb.</w:t>
      </w:r>
      <w:r>
        <w:t xml:space="preserve"> (resp. předpisu, nahrazujícího toto nařízení).</w:t>
      </w:r>
    </w:p>
    <w:p w14:paraId="2A786FF6" w14:textId="3108C87E" w:rsidR="00F422D3" w:rsidRPr="00C50C28" w:rsidRDefault="00F422D3" w:rsidP="005925DB">
      <w:pPr>
        <w:ind w:left="454"/>
        <w:jc w:val="both"/>
        <w:rPr>
          <w:color w:val="00B050"/>
          <w:sz w:val="18"/>
          <w:szCs w:val="18"/>
        </w:rPr>
      </w:pPr>
    </w:p>
    <w:p w14:paraId="696C0C01"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3F13BA">
        <w:t>2</w:t>
      </w:r>
      <w:r w:rsidR="00735609" w:rsidRPr="003F13BA">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11561D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C569EDD" w14:textId="77777777" w:rsidR="00F422D3" w:rsidRPr="00C50C28" w:rsidRDefault="00F422D3" w:rsidP="00FC27A9">
      <w:pPr>
        <w:pStyle w:val="SoDslseznam-1"/>
        <w:keepNext/>
      </w:pPr>
      <w:r w:rsidRPr="00C50C28">
        <w:t>Objednatel si vyhrazuje:</w:t>
      </w:r>
    </w:p>
    <w:p w14:paraId="2A93B23F" w14:textId="088AF2BB" w:rsidR="00E73A2F" w:rsidRPr="001648FB" w:rsidRDefault="001648FB" w:rsidP="001648FB">
      <w:pPr>
        <w:pStyle w:val="SoDslseznam-2"/>
        <w:rPr>
          <w:i/>
          <w:iCs/>
        </w:rPr>
      </w:pPr>
      <w:r w:rsidRPr="001648FB">
        <w:rPr>
          <w:i/>
          <w:iCs/>
        </w:rPr>
        <w:t xml:space="preserve">NEOBSAZENO </w:t>
      </w:r>
    </w:p>
    <w:p w14:paraId="7F29E25E" w14:textId="1A91695F" w:rsidR="004F6BB8" w:rsidRPr="002C6663" w:rsidRDefault="001648FB" w:rsidP="00F54F3E">
      <w:pPr>
        <w:pStyle w:val="SoDslseznam-2"/>
      </w:pPr>
      <w:r w:rsidRPr="001648FB">
        <w:rPr>
          <w:i/>
          <w:iCs/>
        </w:rPr>
        <w:t>NEOBSAZENO</w:t>
      </w:r>
      <w:r>
        <w:rPr>
          <w:i/>
          <w:iCs/>
        </w:rPr>
        <w:t xml:space="preserve"> </w:t>
      </w:r>
    </w:p>
    <w:p w14:paraId="04DE2BEF" w14:textId="0F3C091E" w:rsidR="007157F6" w:rsidRPr="001648FB" w:rsidRDefault="00497B85" w:rsidP="00A973B1">
      <w:pPr>
        <w:pStyle w:val="SoDslseznam-2"/>
        <w:rPr>
          <w:bCs/>
        </w:rPr>
      </w:pPr>
      <w:bookmarkStart w:id="0" w:name="_Hlk135648984"/>
      <w:r w:rsidRPr="00497B85">
        <w:rPr>
          <w:bCs/>
          <w:iCs/>
        </w:rPr>
        <w:t>změnu závazku</w:t>
      </w:r>
      <w:r>
        <w:rPr>
          <w:bCs/>
          <w:iCs/>
        </w:rPr>
        <w:t xml:space="preserve"> v souladu s </w:t>
      </w:r>
      <w:bookmarkStart w:id="1" w:name="_Hlk172198509"/>
      <w:r>
        <w:rPr>
          <w:bCs/>
          <w:iCs/>
        </w:rPr>
        <w:t xml:space="preserve">§ 100 odst. 1 ZZVZ spočívající </w:t>
      </w:r>
      <w:bookmarkStart w:id="2" w:name="_Hlk172201760"/>
      <w:r>
        <w:rPr>
          <w:bCs/>
          <w:iCs/>
        </w:rPr>
        <w:t xml:space="preserve">v právu </w:t>
      </w:r>
      <w:r w:rsidRPr="008D4E12">
        <w:t>(i</w:t>
      </w:r>
      <w:r>
        <w:t> </w:t>
      </w:r>
      <w:r w:rsidRPr="008D4E12">
        <w:t xml:space="preserve">opakovaně) prodloužit Dobu </w:t>
      </w:r>
      <w:r>
        <w:t xml:space="preserve">pro dokončení </w:t>
      </w:r>
      <w:r w:rsidRPr="008D4E12">
        <w:t xml:space="preserve">v případě, že </w:t>
      </w:r>
      <w:r w:rsidRPr="008D4E12">
        <w:rPr>
          <w:szCs w:val="24"/>
        </w:rPr>
        <w:t xml:space="preserve">v průběhu </w:t>
      </w:r>
      <w:r>
        <w:rPr>
          <w:szCs w:val="24"/>
        </w:rPr>
        <w:t xml:space="preserve">ZAV </w:t>
      </w:r>
      <w:r w:rsidRPr="008D4E12">
        <w:rPr>
          <w:szCs w:val="24"/>
        </w:rPr>
        <w:t xml:space="preserve">dojde k archeologickému nálezu významně překračujícímu původně předpokládaný rozsah či význam nálezů </w:t>
      </w:r>
      <w:bookmarkEnd w:id="1"/>
      <w:r w:rsidRPr="008D4E12">
        <w:rPr>
          <w:szCs w:val="24"/>
        </w:rPr>
        <w:t>(</w:t>
      </w:r>
      <w:r w:rsidRPr="008D4E12">
        <w:t>tj. nad rámec uvedený ve Zprávě o prediktivním archeologickém výzkumu</w:t>
      </w:r>
      <w:r w:rsidRPr="008D4E12">
        <w:rPr>
          <w:szCs w:val="24"/>
        </w:rPr>
        <w:t>)</w:t>
      </w:r>
      <w:r w:rsidRPr="008D4E12">
        <w:t xml:space="preserve">. </w:t>
      </w:r>
      <w:r>
        <w:t>Příslušná d</w:t>
      </w:r>
      <w:r w:rsidRPr="008D4E12">
        <w:rPr>
          <w:szCs w:val="24"/>
        </w:rPr>
        <w:t>ob</w:t>
      </w:r>
      <w:r>
        <w:rPr>
          <w:szCs w:val="24"/>
        </w:rPr>
        <w:t>a</w:t>
      </w:r>
      <w:r w:rsidRPr="000D0CAD">
        <w:rPr>
          <w:szCs w:val="24"/>
        </w:rPr>
        <w:t xml:space="preserve"> trvání Smlouvy bude </w:t>
      </w:r>
      <w:r>
        <w:rPr>
          <w:szCs w:val="24"/>
        </w:rPr>
        <w:t xml:space="preserve">v takovém případě </w:t>
      </w:r>
      <w:r w:rsidRPr="000D0CAD">
        <w:rPr>
          <w:szCs w:val="24"/>
        </w:rPr>
        <w:t>prodloužena o dobu nezbytně nutnou pro zpracování tohoto archeologického nálezu</w:t>
      </w:r>
      <w:bookmarkEnd w:id="2"/>
      <w:r>
        <w:rPr>
          <w:bCs/>
          <w:i/>
        </w:rPr>
        <w:t>.</w:t>
      </w:r>
    </w:p>
    <w:bookmarkEnd w:id="0"/>
    <w:p w14:paraId="5A4825FF"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CE68DFE"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3E20165" w14:textId="26C5A9D4"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25C897EC" w14:textId="13141BFD" w:rsidR="00CB337C" w:rsidRPr="001648FB" w:rsidRDefault="001648FB" w:rsidP="00F54F3E">
      <w:pPr>
        <w:pStyle w:val="SoDslseznam-1"/>
        <w:rPr>
          <w:i/>
          <w:iCs/>
        </w:rPr>
      </w:pPr>
      <w:r w:rsidRPr="001648FB">
        <w:rPr>
          <w:i/>
          <w:iCs/>
        </w:rPr>
        <w:t>NEOBSAZENO</w:t>
      </w:r>
    </w:p>
    <w:p w14:paraId="0E7426F5" w14:textId="37CA0DFD" w:rsidR="00CB337C" w:rsidRPr="001648FB" w:rsidRDefault="001648FB" w:rsidP="001648FB">
      <w:pPr>
        <w:pStyle w:val="SoDslseznam-1"/>
        <w:rPr>
          <w:i/>
          <w:iCs/>
        </w:rPr>
      </w:pPr>
      <w:r w:rsidRPr="001648FB">
        <w:rPr>
          <w:i/>
          <w:iCs/>
        </w:rPr>
        <w:t xml:space="preserve">NEOBSAZENO </w:t>
      </w:r>
      <w:bookmarkStart w:id="3" w:name="_Hlk164250234"/>
    </w:p>
    <w:bookmarkEnd w:id="3"/>
    <w:p w14:paraId="19074093" w14:textId="77777777" w:rsidR="00F422D3" w:rsidRDefault="00F422D3" w:rsidP="00F54F3E">
      <w:pPr>
        <w:pStyle w:val="SoDslseznam-1"/>
      </w:pPr>
      <w:r w:rsidRPr="00C50C28">
        <w:lastRenderedPageBreak/>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46450A63"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1AC60A3"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2D0443E7"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7ADC3F8"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0043CCC7"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44138CF0"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3D12B831"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2311256"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7F991B3F" w14:textId="474D203D" w:rsidR="007A08B0" w:rsidRPr="007A08B0" w:rsidRDefault="007A08B0" w:rsidP="00676F5B">
      <w:pPr>
        <w:pStyle w:val="SoDslseznam-1"/>
        <w:keepNext/>
      </w:pPr>
      <w:r w:rsidRPr="007A08B0">
        <w:t xml:space="preserve">Mezinárodní sankce </w:t>
      </w:r>
      <w:r w:rsidR="00653280">
        <w:t>a střet zájmů</w:t>
      </w:r>
    </w:p>
    <w:p w14:paraId="2FB72DF5" w14:textId="77777777" w:rsidR="007A08B0" w:rsidRPr="007A08B0" w:rsidRDefault="007A08B0" w:rsidP="00676F5B">
      <w:pPr>
        <w:pStyle w:val="SoDslseznam-2"/>
        <w:keepNext/>
      </w:pPr>
      <w:r w:rsidRPr="007A08B0">
        <w:t xml:space="preserve">Zhotovitel prohlašuje, že: </w:t>
      </w:r>
    </w:p>
    <w:p w14:paraId="216AE367"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1CA2A044"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25EB0CDF" w14:textId="7F68EAF5" w:rsidR="007A08B0" w:rsidRDefault="007A08B0" w:rsidP="00956D52">
      <w:pPr>
        <w:pStyle w:val="SODslseznam-2a"/>
      </w:pPr>
      <w:r w:rsidRPr="007A08B0">
        <w:lastRenderedPageBreak/>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5DF0373F" w14:textId="77777777" w:rsidR="00653280" w:rsidRDefault="00653280" w:rsidP="0065328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770AA3A0" w14:textId="77777777" w:rsidR="00653280" w:rsidRPr="007A08B0" w:rsidRDefault="00653280" w:rsidP="00956D52">
      <w:pPr>
        <w:pStyle w:val="SODslseznam-2a"/>
      </w:pPr>
    </w:p>
    <w:p w14:paraId="45599B6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19AAC650"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47869805"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82D10F"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9AECBC"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6C78E2A7" w14:textId="77777777" w:rsidR="007A08B0" w:rsidRPr="007A08B0" w:rsidRDefault="007A08B0" w:rsidP="00FC27A9">
      <w:pPr>
        <w:pStyle w:val="SoDslseznam-1"/>
        <w:keepNext/>
      </w:pPr>
      <w:r w:rsidRPr="007A08B0">
        <w:t>Požadavek na Poddodavatele</w:t>
      </w:r>
    </w:p>
    <w:p w14:paraId="749C1242"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w:t>
      </w:r>
      <w:r w:rsidRPr="007A08B0">
        <w:lastRenderedPageBreak/>
        <w:t>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27555E7"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A6D565D"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1F96E04A"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A273AB1"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4E0380E6"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5AD93B99" w14:textId="44C5FF13" w:rsidR="00F422D3" w:rsidRPr="005925DB" w:rsidRDefault="00F422D3" w:rsidP="00931E41">
      <w:pPr>
        <w:pStyle w:val="SoDslseznam-1"/>
      </w:pPr>
      <w:r w:rsidRPr="00C50C28">
        <w:t>Přílohy, které tvoří nedílnou součást této Smlouvy o dílo</w:t>
      </w:r>
      <w:r w:rsidRPr="005C06CE">
        <w:t xml:space="preserve">: </w:t>
      </w:r>
    </w:p>
    <w:p w14:paraId="5AD04E66" w14:textId="77777777" w:rsidR="00F422D3" w:rsidRPr="00C50C28" w:rsidRDefault="00F422D3" w:rsidP="005925DB">
      <w:pPr>
        <w:pStyle w:val="SoDTextbezslovn"/>
      </w:pPr>
      <w:r w:rsidRPr="00C50C28">
        <w:t>Příloha č. 1</w:t>
      </w:r>
      <w:r w:rsidRPr="00C50C28">
        <w:tab/>
        <w:t xml:space="preserve">Rekapitulace ceny dle Dopisu nabídky </w:t>
      </w:r>
    </w:p>
    <w:p w14:paraId="045C7587" w14:textId="77777777" w:rsidR="00F422D3" w:rsidRPr="00C50C28" w:rsidRDefault="00F422D3" w:rsidP="005925DB">
      <w:pPr>
        <w:pStyle w:val="SoDTextbezslovn"/>
      </w:pPr>
      <w:r w:rsidRPr="00C50C28">
        <w:t>Příloha č. 2</w:t>
      </w:r>
      <w:r w:rsidRPr="00C50C28">
        <w:tab/>
        <w:t>Oprávněné osoby</w:t>
      </w:r>
    </w:p>
    <w:p w14:paraId="6A1560AE" w14:textId="77777777" w:rsidR="00F422D3" w:rsidRPr="00C50C28" w:rsidRDefault="00F422D3" w:rsidP="005925DB">
      <w:pPr>
        <w:pStyle w:val="SoDTextbezslovn"/>
      </w:pPr>
      <w:r w:rsidRPr="00C50C28">
        <w:t>Příloha č. 3</w:t>
      </w:r>
      <w:r w:rsidRPr="00C50C28">
        <w:tab/>
        <w:t>Seznam poddodavatelů</w:t>
      </w:r>
    </w:p>
    <w:p w14:paraId="512AEC98" w14:textId="77777777" w:rsidR="00F422D3" w:rsidRPr="00AC59EF" w:rsidRDefault="00F422D3" w:rsidP="005925DB">
      <w:pPr>
        <w:pStyle w:val="SoDTextbezslovn"/>
        <w:rPr>
          <w:i/>
          <w:iCs/>
        </w:rPr>
      </w:pPr>
      <w:r w:rsidRPr="000E03DC">
        <w:t>Příloha č. 4</w:t>
      </w:r>
      <w:r w:rsidRPr="000E03DC">
        <w:tab/>
      </w:r>
      <w:r w:rsidR="000E03DC" w:rsidRPr="00AC59EF">
        <w:rPr>
          <w:i/>
          <w:iCs/>
        </w:rPr>
        <w:t>NEOBSAZENO</w:t>
      </w:r>
    </w:p>
    <w:p w14:paraId="76C366F2" w14:textId="77777777" w:rsidR="00F422D3" w:rsidRPr="00C50C28" w:rsidRDefault="00F422D3" w:rsidP="005925DB">
      <w:pPr>
        <w:pStyle w:val="SoDTextbezslovn"/>
      </w:pPr>
      <w:r w:rsidRPr="00C50C28">
        <w:t>Příloha č. 5</w:t>
      </w:r>
      <w:r w:rsidRPr="00C50C28">
        <w:tab/>
        <w:t>Smlouva o zpracování osobních údajů</w:t>
      </w:r>
    </w:p>
    <w:p w14:paraId="4151490D"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636DDF66" w14:textId="3A388A6D" w:rsidR="00F465D8" w:rsidRPr="000E03DC" w:rsidRDefault="00F465D8" w:rsidP="00AC59EF">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09203170" w14:textId="7E4EC1B8" w:rsidR="000E03DC" w:rsidRPr="00931E41" w:rsidRDefault="00F422D3" w:rsidP="005925DB">
      <w:pPr>
        <w:pStyle w:val="SoDTextbezslovn"/>
        <w:rPr>
          <w:color w:val="00B050"/>
        </w:rPr>
      </w:pPr>
      <w:r w:rsidRPr="00931E41">
        <w:t>Příloha č.</w:t>
      </w:r>
      <w:r w:rsidR="00973C20" w:rsidRPr="00931E41">
        <w:t xml:space="preserve"> </w:t>
      </w:r>
      <w:r w:rsidR="00F465D8" w:rsidRPr="00931E41">
        <w:t>8</w:t>
      </w:r>
      <w:r w:rsidR="00973C20" w:rsidRPr="00931E41">
        <w:tab/>
      </w:r>
      <w:r w:rsidR="00B9342A" w:rsidRPr="00931E41">
        <w:rPr>
          <w:i/>
          <w:iCs/>
        </w:rPr>
        <w:t>NEOBSAZENO</w:t>
      </w:r>
    </w:p>
    <w:p w14:paraId="514311D6" w14:textId="24036495" w:rsidR="000E03DC" w:rsidRDefault="00F422D3" w:rsidP="005925DB">
      <w:pPr>
        <w:pStyle w:val="SoDTextbezslovn"/>
        <w:rPr>
          <w:color w:val="00B050"/>
        </w:rPr>
      </w:pPr>
      <w:r w:rsidRPr="00931E41">
        <w:t>Příloha č.</w:t>
      </w:r>
      <w:r w:rsidR="00F465D8" w:rsidRPr="00931E41">
        <w:t xml:space="preserve"> 9</w:t>
      </w:r>
      <w:r w:rsidRPr="00931E41">
        <w:tab/>
        <w:t>Žádost o poskytnutí zálohové platby</w:t>
      </w:r>
      <w:r w:rsidR="005C06CE">
        <w:rPr>
          <w:color w:val="00B050"/>
        </w:rPr>
        <w:t xml:space="preserve"> </w:t>
      </w:r>
    </w:p>
    <w:p w14:paraId="26B3F07B" w14:textId="6F91FFBF" w:rsidR="000E03DC" w:rsidRDefault="00077CE2" w:rsidP="005925DB">
      <w:pPr>
        <w:pStyle w:val="SoDTextbezslovn"/>
      </w:pPr>
      <w:r w:rsidRPr="00AC59EF">
        <w:t>Příloha č.</w:t>
      </w:r>
      <w:r w:rsidR="000E03DC" w:rsidRPr="00AC59EF">
        <w:t xml:space="preserve"> </w:t>
      </w:r>
      <w:r w:rsidRPr="00AC59EF">
        <w:t>10</w:t>
      </w:r>
      <w:r w:rsidRPr="00AC59EF">
        <w:tab/>
      </w:r>
      <w:r w:rsidR="00B9342A" w:rsidRPr="00AC59EF">
        <w:rPr>
          <w:i/>
          <w:iCs/>
        </w:rPr>
        <w:t>NEOBSAZENO</w:t>
      </w:r>
      <w:r w:rsidRPr="00AC59EF">
        <w:rPr>
          <w:i/>
          <w:iCs/>
        </w:rPr>
        <w:t xml:space="preserve"> </w:t>
      </w:r>
    </w:p>
    <w:p w14:paraId="65356365"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4C32FA59" w14:textId="77777777" w:rsidR="00F422D3" w:rsidRPr="00C50C28" w:rsidRDefault="00F422D3" w:rsidP="005925DB">
      <w:pPr>
        <w:pStyle w:val="slovanseznam"/>
        <w:numPr>
          <w:ilvl w:val="0"/>
          <w:numId w:val="0"/>
        </w:numPr>
        <w:ind w:left="2127"/>
      </w:pPr>
    </w:p>
    <w:p w14:paraId="5ABB0E4F"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E291266" w14:textId="77777777" w:rsidR="00F422D3" w:rsidRPr="00C50C28" w:rsidRDefault="00F422D3" w:rsidP="009F0867">
      <w:pPr>
        <w:pStyle w:val="SoDTextbezodsazen"/>
      </w:pPr>
    </w:p>
    <w:p w14:paraId="28B39E96"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0DD79791" w14:textId="77777777" w:rsidR="00F422D3" w:rsidRDefault="00F422D3" w:rsidP="009F0867">
      <w:pPr>
        <w:pStyle w:val="SoDTextbezodsazen"/>
      </w:pPr>
    </w:p>
    <w:p w14:paraId="7EB1E7FC" w14:textId="77777777" w:rsidR="006920DB" w:rsidRPr="00C50C28" w:rsidRDefault="006920DB" w:rsidP="009F0867">
      <w:pPr>
        <w:pStyle w:val="SoDTextbezodsazen"/>
      </w:pPr>
    </w:p>
    <w:p w14:paraId="22DE5C8F" w14:textId="77777777" w:rsidR="00F422D3" w:rsidRPr="00C50C28" w:rsidRDefault="00F422D3" w:rsidP="009F0867">
      <w:pPr>
        <w:pStyle w:val="SoDTextbezodsazen"/>
      </w:pPr>
    </w:p>
    <w:p w14:paraId="4791AD58"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3AB3E92D"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230545E1"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1C569D1C" w14:textId="77777777" w:rsidR="00D679BF" w:rsidRDefault="00D679BF" w:rsidP="00D679BF">
      <w:pPr>
        <w:pStyle w:val="Textbezodsazen"/>
        <w:spacing w:after="0"/>
      </w:pPr>
      <w:r>
        <w:t>náměstek GŘ pro modernizaci dráhy</w:t>
      </w:r>
      <w:r>
        <w:tab/>
      </w:r>
      <w:r>
        <w:tab/>
      </w:r>
      <w:r>
        <w:tab/>
      </w:r>
    </w:p>
    <w:p w14:paraId="41D602E1" w14:textId="77777777" w:rsidR="00D679BF" w:rsidRDefault="00D679BF" w:rsidP="00D679BF">
      <w:pPr>
        <w:pStyle w:val="Textbezodsazen"/>
        <w:spacing w:after="0"/>
      </w:pPr>
      <w:r>
        <w:t xml:space="preserve">  Správa železnic, státní organizace</w:t>
      </w:r>
    </w:p>
    <w:p w14:paraId="4A39450F" w14:textId="77777777" w:rsidR="00D679BF" w:rsidRDefault="00D679BF" w:rsidP="00D679BF">
      <w:pPr>
        <w:pStyle w:val="Textbezodsazen"/>
      </w:pPr>
    </w:p>
    <w:p w14:paraId="121B29B1"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71B2B97" w14:textId="77777777" w:rsidR="00CB4F6D" w:rsidRPr="005925DB" w:rsidRDefault="00CB4F6D" w:rsidP="005925DB">
      <w:pPr>
        <w:pStyle w:val="SoDNadpisbezsl1"/>
      </w:pPr>
      <w:r w:rsidRPr="005925DB">
        <w:lastRenderedPageBreak/>
        <w:t>Příloha č. 1</w:t>
      </w:r>
    </w:p>
    <w:p w14:paraId="286413DA" w14:textId="77777777" w:rsidR="00CB4F6D" w:rsidRPr="00F762A8" w:rsidRDefault="00CB4F6D" w:rsidP="00DD598A">
      <w:pPr>
        <w:pStyle w:val="SoDNadpisbezsl1-2"/>
        <w:outlineLvl w:val="1"/>
      </w:pPr>
      <w:r w:rsidRPr="00F762A8">
        <w:t xml:space="preserve">Rekapitulace ceny dle Dopisu nabídky </w:t>
      </w:r>
    </w:p>
    <w:p w14:paraId="225A5D6D" w14:textId="77777777" w:rsidR="00B51939" w:rsidRPr="001F518E" w:rsidRDefault="00B51939" w:rsidP="00B51939">
      <w:pPr>
        <w:pStyle w:val="SoDTextbezodsazen"/>
      </w:pPr>
    </w:p>
    <w:p w14:paraId="7FBEE028"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8AA5C42"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1AA24864" w14:textId="77777777" w:rsidR="00B51939" w:rsidRPr="00A0271B" w:rsidRDefault="00B51939" w:rsidP="00747C0A">
      <w:pPr>
        <w:pStyle w:val="SoDTextbezodsazen"/>
      </w:pPr>
    </w:p>
    <w:p w14:paraId="5EBFD3D5" w14:textId="77777777" w:rsidR="00747C0A" w:rsidRDefault="00747C0A" w:rsidP="00CB4F6D">
      <w:pPr>
        <w:pStyle w:val="SoDTextbezodsazen"/>
      </w:pPr>
    </w:p>
    <w:p w14:paraId="002E725E" w14:textId="77777777" w:rsidR="00747C0A" w:rsidRDefault="00747C0A" w:rsidP="00CB4F6D">
      <w:pPr>
        <w:pStyle w:val="SoDTextbezodsazen"/>
      </w:pPr>
    </w:p>
    <w:p w14:paraId="10E6276A"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882C7E0" w14:textId="77777777" w:rsidR="00502690" w:rsidRPr="00B26902" w:rsidRDefault="00502690" w:rsidP="001B325A">
      <w:pPr>
        <w:pStyle w:val="SoDNadpisbezsl1"/>
      </w:pPr>
      <w:r w:rsidRPr="00B26902">
        <w:lastRenderedPageBreak/>
        <w:t>Příloha č. 2</w:t>
      </w:r>
    </w:p>
    <w:p w14:paraId="7C3AD7AF"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78715BE4" w14:textId="77777777" w:rsidR="00CA52F9" w:rsidRPr="00CA52F9" w:rsidRDefault="00CA52F9" w:rsidP="005925DB">
      <w:pPr>
        <w:pStyle w:val="SoDTextbezodsazen"/>
      </w:pPr>
      <w:r>
        <w:t>(Pod-článek 6.9 Smluvních podmínek)</w:t>
      </w:r>
    </w:p>
    <w:p w14:paraId="2FDF3BD4"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CE58C8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07138D" w14:textId="77777777" w:rsidR="00502690" w:rsidRPr="00003F09" w:rsidRDefault="002038D5" w:rsidP="00003F09">
            <w:pPr>
              <w:pStyle w:val="SoDTabulka-Tun"/>
            </w:pPr>
            <w:r w:rsidRPr="00003F09">
              <w:t>Jméno a příjmení</w:t>
            </w:r>
          </w:p>
        </w:tc>
        <w:tc>
          <w:tcPr>
            <w:tcW w:w="5733" w:type="dxa"/>
          </w:tcPr>
          <w:p w14:paraId="0485D268"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104679A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4C684A" w14:textId="77777777" w:rsidR="00502690" w:rsidRPr="00F95FBD" w:rsidRDefault="002038D5" w:rsidP="002038D5">
            <w:pPr>
              <w:pStyle w:val="SoDTabulka"/>
            </w:pPr>
            <w:r w:rsidRPr="00F95FBD">
              <w:t>Adresa</w:t>
            </w:r>
          </w:p>
        </w:tc>
        <w:tc>
          <w:tcPr>
            <w:tcW w:w="5733" w:type="dxa"/>
          </w:tcPr>
          <w:p w14:paraId="6749AB88"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E27BC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B55E5E" w14:textId="77777777" w:rsidR="002038D5" w:rsidRPr="00F95FBD" w:rsidRDefault="002038D5" w:rsidP="002038D5">
            <w:pPr>
              <w:pStyle w:val="SoDTabulka"/>
            </w:pPr>
            <w:r w:rsidRPr="00F95FBD">
              <w:t>E-mail</w:t>
            </w:r>
          </w:p>
        </w:tc>
        <w:tc>
          <w:tcPr>
            <w:tcW w:w="5733" w:type="dxa"/>
          </w:tcPr>
          <w:p w14:paraId="1AF23B8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5B6891D"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B3D4BD" w14:textId="77777777" w:rsidR="002038D5" w:rsidRPr="00F95FBD" w:rsidRDefault="002038D5" w:rsidP="002038D5">
            <w:pPr>
              <w:pStyle w:val="SoDTabulka"/>
            </w:pPr>
            <w:r w:rsidRPr="00F95FBD">
              <w:t>Telefon</w:t>
            </w:r>
          </w:p>
        </w:tc>
        <w:tc>
          <w:tcPr>
            <w:tcW w:w="5733" w:type="dxa"/>
          </w:tcPr>
          <w:p w14:paraId="6DF547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B70C5A" w14:textId="77777777" w:rsidR="002038D5" w:rsidRPr="00F95FBD" w:rsidRDefault="002038D5" w:rsidP="00502690">
      <w:pPr>
        <w:pStyle w:val="SoDTextbezodsazen"/>
      </w:pPr>
    </w:p>
    <w:p w14:paraId="6761CB69"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76BA2D7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C55895" w14:textId="77777777" w:rsidR="002038D5" w:rsidRPr="00003F09" w:rsidRDefault="002038D5" w:rsidP="00003F09">
            <w:pPr>
              <w:pStyle w:val="SoDTabulka-Tun"/>
            </w:pPr>
            <w:r w:rsidRPr="00003F09">
              <w:t>Jméno a příjmení</w:t>
            </w:r>
          </w:p>
        </w:tc>
        <w:tc>
          <w:tcPr>
            <w:tcW w:w="5733" w:type="dxa"/>
          </w:tcPr>
          <w:p w14:paraId="06E41304"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9E93D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6FCE41" w14:textId="77777777" w:rsidR="002038D5" w:rsidRPr="00F95FBD" w:rsidRDefault="002038D5" w:rsidP="002038D5">
            <w:pPr>
              <w:pStyle w:val="SoDTabulka"/>
            </w:pPr>
            <w:r w:rsidRPr="00F95FBD">
              <w:t>Adresa</w:t>
            </w:r>
          </w:p>
        </w:tc>
        <w:tc>
          <w:tcPr>
            <w:tcW w:w="5733" w:type="dxa"/>
          </w:tcPr>
          <w:p w14:paraId="5F48762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7E3CD1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F51C46" w14:textId="77777777" w:rsidR="002038D5" w:rsidRPr="00F95FBD" w:rsidRDefault="002038D5" w:rsidP="002038D5">
            <w:pPr>
              <w:pStyle w:val="SoDTabulka"/>
            </w:pPr>
            <w:r w:rsidRPr="00F95FBD">
              <w:t>E-mail</w:t>
            </w:r>
          </w:p>
        </w:tc>
        <w:tc>
          <w:tcPr>
            <w:tcW w:w="5733" w:type="dxa"/>
          </w:tcPr>
          <w:p w14:paraId="6D4A567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63265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93F346F" w14:textId="77777777" w:rsidR="002038D5" w:rsidRPr="00F95FBD" w:rsidRDefault="002038D5" w:rsidP="002038D5">
            <w:pPr>
              <w:pStyle w:val="SoDTabulka"/>
            </w:pPr>
            <w:r w:rsidRPr="00F95FBD">
              <w:t>Telefon</w:t>
            </w:r>
          </w:p>
        </w:tc>
        <w:tc>
          <w:tcPr>
            <w:tcW w:w="5733" w:type="dxa"/>
          </w:tcPr>
          <w:p w14:paraId="68CB5AB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C3DDD5" w14:textId="77777777" w:rsidR="002038D5" w:rsidRPr="00F95FBD" w:rsidRDefault="002038D5" w:rsidP="002038D5">
      <w:pPr>
        <w:pStyle w:val="SoDTextbezodsazen"/>
      </w:pPr>
    </w:p>
    <w:p w14:paraId="0F220D9F"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28714D0D"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CD3B77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A5BFB8" w14:textId="77777777" w:rsidR="002038D5" w:rsidRPr="00003F09" w:rsidRDefault="002038D5" w:rsidP="00003F09">
            <w:pPr>
              <w:pStyle w:val="SoDTabulka-Tun"/>
            </w:pPr>
            <w:r w:rsidRPr="00003F09">
              <w:t>Jméno a příjmení</w:t>
            </w:r>
          </w:p>
        </w:tc>
        <w:tc>
          <w:tcPr>
            <w:tcW w:w="5733" w:type="dxa"/>
          </w:tcPr>
          <w:p w14:paraId="7AB8C112"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E7A28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3227AD" w14:textId="77777777" w:rsidR="002038D5" w:rsidRPr="00F95FBD" w:rsidRDefault="002038D5" w:rsidP="002038D5">
            <w:pPr>
              <w:pStyle w:val="SoDTabulka"/>
            </w:pPr>
            <w:r w:rsidRPr="00F95FBD">
              <w:t>Adresa</w:t>
            </w:r>
          </w:p>
        </w:tc>
        <w:tc>
          <w:tcPr>
            <w:tcW w:w="5733" w:type="dxa"/>
          </w:tcPr>
          <w:p w14:paraId="7C28CA5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C7DFB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8522314" w14:textId="77777777" w:rsidR="002038D5" w:rsidRPr="00F95FBD" w:rsidRDefault="002038D5" w:rsidP="002038D5">
            <w:pPr>
              <w:pStyle w:val="SoDTabulka"/>
            </w:pPr>
            <w:r w:rsidRPr="00F95FBD">
              <w:t>E-mail</w:t>
            </w:r>
          </w:p>
        </w:tc>
        <w:tc>
          <w:tcPr>
            <w:tcW w:w="5733" w:type="dxa"/>
          </w:tcPr>
          <w:p w14:paraId="7218858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EC9C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BDE4E90" w14:textId="77777777" w:rsidR="002038D5" w:rsidRPr="00F95FBD" w:rsidRDefault="002038D5" w:rsidP="002038D5">
            <w:pPr>
              <w:pStyle w:val="SoDTabulka"/>
            </w:pPr>
            <w:r w:rsidRPr="00F95FBD">
              <w:t>Telefon</w:t>
            </w:r>
          </w:p>
        </w:tc>
        <w:tc>
          <w:tcPr>
            <w:tcW w:w="5733" w:type="dxa"/>
          </w:tcPr>
          <w:p w14:paraId="7A78D76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7644E8" w14:textId="77777777" w:rsidR="00165977" w:rsidRPr="00F95FBD" w:rsidRDefault="00165977" w:rsidP="00165977">
      <w:pPr>
        <w:pStyle w:val="SoDTabulka"/>
      </w:pPr>
    </w:p>
    <w:p w14:paraId="713E48AD"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408A94B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7113A" w14:textId="77777777" w:rsidR="00165977" w:rsidRPr="00B44265" w:rsidRDefault="00165977" w:rsidP="00B44265">
            <w:pPr>
              <w:pStyle w:val="SoDTabulka-Tun"/>
            </w:pPr>
            <w:r w:rsidRPr="00B44265">
              <w:t>Jméno a příjmení</w:t>
            </w:r>
          </w:p>
        </w:tc>
        <w:tc>
          <w:tcPr>
            <w:tcW w:w="5733" w:type="dxa"/>
          </w:tcPr>
          <w:p w14:paraId="5BDCCBF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2AD2FA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78B263" w14:textId="77777777" w:rsidR="00165977" w:rsidRPr="00F95FBD" w:rsidRDefault="00165977" w:rsidP="00165977">
            <w:pPr>
              <w:pStyle w:val="SoDTabulka"/>
            </w:pPr>
            <w:r w:rsidRPr="00F95FBD">
              <w:t>Adresa</w:t>
            </w:r>
          </w:p>
        </w:tc>
        <w:tc>
          <w:tcPr>
            <w:tcW w:w="5733" w:type="dxa"/>
          </w:tcPr>
          <w:p w14:paraId="74603B6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4C9F23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ACE3601" w14:textId="77777777" w:rsidR="00165977" w:rsidRPr="00F95FBD" w:rsidRDefault="00165977" w:rsidP="00165977">
            <w:pPr>
              <w:pStyle w:val="SoDTabulka"/>
            </w:pPr>
            <w:r w:rsidRPr="00F95FBD">
              <w:t>E-mail</w:t>
            </w:r>
          </w:p>
        </w:tc>
        <w:tc>
          <w:tcPr>
            <w:tcW w:w="5733" w:type="dxa"/>
          </w:tcPr>
          <w:p w14:paraId="53FABA4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24A7EE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25E0471" w14:textId="77777777" w:rsidR="00165977" w:rsidRPr="00F95FBD" w:rsidRDefault="00165977" w:rsidP="00165977">
            <w:pPr>
              <w:pStyle w:val="SoDTabulka"/>
            </w:pPr>
            <w:r w:rsidRPr="00F95FBD">
              <w:t>Telefon</w:t>
            </w:r>
          </w:p>
        </w:tc>
        <w:tc>
          <w:tcPr>
            <w:tcW w:w="5733" w:type="dxa"/>
          </w:tcPr>
          <w:p w14:paraId="4BDD426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4CB3F" w14:textId="77777777" w:rsidR="00F95FBD" w:rsidRDefault="00F95FBD" w:rsidP="00165977">
      <w:pPr>
        <w:pStyle w:val="SoDTabulka"/>
      </w:pPr>
    </w:p>
    <w:p w14:paraId="28F600BC" w14:textId="77777777" w:rsidR="00F95FBD" w:rsidRDefault="00F95FBD" w:rsidP="00165977">
      <w:pPr>
        <w:pStyle w:val="SoDTabulka"/>
      </w:pPr>
    </w:p>
    <w:p w14:paraId="008705C4"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6F4DF08" w14:textId="77777777" w:rsidR="00F95FBD" w:rsidRDefault="00F95FBD" w:rsidP="001B325A">
      <w:pPr>
        <w:pStyle w:val="SoDNadpisbezsl1"/>
      </w:pPr>
      <w:r>
        <w:lastRenderedPageBreak/>
        <w:t>Příloha č. 3</w:t>
      </w:r>
    </w:p>
    <w:p w14:paraId="0B1D23E8" w14:textId="77777777" w:rsidR="00F95FBD" w:rsidRDefault="00F95FBD" w:rsidP="00DD598A">
      <w:pPr>
        <w:pStyle w:val="SoDNadpisbezsl1-2"/>
        <w:outlineLvl w:val="1"/>
      </w:pPr>
      <w:r>
        <w:t>Seznam poddodavatelů</w:t>
      </w:r>
    </w:p>
    <w:p w14:paraId="77F72CBB"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72ECC64"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607BFDA3" w14:textId="77777777" w:rsidR="00F95FBD" w:rsidRPr="00F95FBD" w:rsidRDefault="00F95FBD" w:rsidP="00F762A8">
            <w:pPr>
              <w:pStyle w:val="SoDTabulka"/>
              <w:rPr>
                <w:rStyle w:val="Nadpisvtabulce"/>
              </w:rPr>
            </w:pPr>
            <w:r w:rsidRPr="00F95FBD">
              <w:rPr>
                <w:rStyle w:val="Nadpisvtabulce"/>
              </w:rPr>
              <w:t>Identifikace poddodavatele</w:t>
            </w:r>
          </w:p>
          <w:p w14:paraId="0FBE5239"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13651FCA"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9813C03"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DE7F855"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198A210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963E74D" w14:textId="77777777" w:rsidR="00F95FBD" w:rsidRPr="00F95FBD" w:rsidRDefault="00F95FBD" w:rsidP="004E6233">
            <w:pPr>
              <w:pStyle w:val="SoDTabulka"/>
            </w:pPr>
            <w:r w:rsidRPr="00F95FBD">
              <w:rPr>
                <w:highlight w:val="yellow"/>
              </w:rPr>
              <w:t>[VLOŽÍ ZHOTOVITEL]</w:t>
            </w:r>
          </w:p>
        </w:tc>
        <w:tc>
          <w:tcPr>
            <w:tcW w:w="3402" w:type="dxa"/>
          </w:tcPr>
          <w:p w14:paraId="18AD60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E4A757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7D5E16"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322544C" w14:textId="77777777" w:rsidR="00F95FBD" w:rsidRPr="00F95FBD" w:rsidRDefault="00F95FBD" w:rsidP="004E6233">
            <w:pPr>
              <w:pStyle w:val="SoDTabulka"/>
            </w:pPr>
            <w:r w:rsidRPr="00F95FBD">
              <w:rPr>
                <w:highlight w:val="yellow"/>
              </w:rPr>
              <w:t>[VLOŽÍ ZHOTOVITEL]</w:t>
            </w:r>
          </w:p>
        </w:tc>
        <w:tc>
          <w:tcPr>
            <w:tcW w:w="3402" w:type="dxa"/>
          </w:tcPr>
          <w:p w14:paraId="3708D56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8EEC8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12A059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38F30C9" w14:textId="77777777" w:rsidR="00F95FBD" w:rsidRPr="00F95FBD" w:rsidRDefault="00F95FBD" w:rsidP="004E6233">
            <w:pPr>
              <w:pStyle w:val="SoDTabulka"/>
            </w:pPr>
            <w:r w:rsidRPr="00F95FBD">
              <w:rPr>
                <w:highlight w:val="yellow"/>
              </w:rPr>
              <w:t>[VLOŽÍ ZHOTOVITEL]</w:t>
            </w:r>
          </w:p>
        </w:tc>
        <w:tc>
          <w:tcPr>
            <w:tcW w:w="3402" w:type="dxa"/>
          </w:tcPr>
          <w:p w14:paraId="274F4AB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7F3059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243663" w14:textId="77777777" w:rsidR="00F95FBD" w:rsidRPr="00F95FBD" w:rsidRDefault="00F95FBD" w:rsidP="001F5F37">
      <w:pPr>
        <w:pStyle w:val="SoDTextbezodsazen"/>
      </w:pPr>
    </w:p>
    <w:p w14:paraId="6C473BF8" w14:textId="77777777" w:rsidR="007E0D11" w:rsidRDefault="007E0D11" w:rsidP="001F5F37">
      <w:pPr>
        <w:pStyle w:val="SoDTextbezodsazen"/>
      </w:pPr>
    </w:p>
    <w:p w14:paraId="03D4884B" w14:textId="77777777" w:rsidR="007E0D11" w:rsidRDefault="007E0D11" w:rsidP="001F5F37">
      <w:pPr>
        <w:pStyle w:val="SoDTextbezodsazen"/>
      </w:pPr>
    </w:p>
    <w:p w14:paraId="0B7D47A4" w14:textId="77777777" w:rsidR="007E0D11" w:rsidRDefault="007E0D11" w:rsidP="001F5F37">
      <w:pPr>
        <w:pStyle w:val="SoDTextbezodsazen"/>
      </w:pPr>
    </w:p>
    <w:p w14:paraId="6032205D" w14:textId="77777777" w:rsidR="007E0D11" w:rsidRDefault="007E0D11" w:rsidP="001F5F37">
      <w:pPr>
        <w:pStyle w:val="SoDTextbezodsazen"/>
      </w:pPr>
    </w:p>
    <w:p w14:paraId="7E107C0E" w14:textId="77777777" w:rsidR="00DD598A" w:rsidRDefault="00DD598A" w:rsidP="001F5F37">
      <w:pPr>
        <w:pStyle w:val="SoDTextbezodsazen"/>
      </w:pPr>
    </w:p>
    <w:p w14:paraId="597410FB" w14:textId="77777777" w:rsidR="00DD598A" w:rsidRDefault="00DD598A" w:rsidP="001F5F37">
      <w:pPr>
        <w:pStyle w:val="SoDTextbezodsazen"/>
      </w:pPr>
    </w:p>
    <w:p w14:paraId="54BC5C9A" w14:textId="77777777" w:rsidR="007E0D11" w:rsidRDefault="007E0D11" w:rsidP="001F5F37">
      <w:pPr>
        <w:pStyle w:val="SoDTextbezodsazen"/>
      </w:pPr>
    </w:p>
    <w:p w14:paraId="59395D9B" w14:textId="77777777" w:rsidR="00F95FBD" w:rsidRDefault="00F95FBD" w:rsidP="001F5F37">
      <w:pPr>
        <w:pStyle w:val="SoDTextbezodsazen"/>
      </w:pPr>
    </w:p>
    <w:p w14:paraId="08C8DF19"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D23891E" w14:textId="77777777" w:rsidR="00F762A8" w:rsidRDefault="00F762A8" w:rsidP="00F762A8">
      <w:pPr>
        <w:pStyle w:val="SoDNadpisbezsl1"/>
      </w:pPr>
      <w:r>
        <w:lastRenderedPageBreak/>
        <w:t>Příloha č. 4</w:t>
      </w:r>
    </w:p>
    <w:p w14:paraId="774FFEDD" w14:textId="77777777" w:rsidR="00F762A8" w:rsidRPr="00931E41" w:rsidRDefault="000E03DC" w:rsidP="00DD598A">
      <w:pPr>
        <w:pStyle w:val="SoDTextbezodsazen"/>
        <w:outlineLvl w:val="1"/>
        <w:rPr>
          <w:b/>
          <w:bCs/>
        </w:rPr>
      </w:pPr>
      <w:r w:rsidRPr="00931E41">
        <w:rPr>
          <w:b/>
          <w:bCs/>
        </w:rPr>
        <w:t>NEOBSAZENO</w:t>
      </w:r>
      <w:r w:rsidRPr="00931E41" w:rsidDel="000E03DC">
        <w:rPr>
          <w:b/>
          <w:bCs/>
        </w:rPr>
        <w:t xml:space="preserve"> </w:t>
      </w:r>
    </w:p>
    <w:p w14:paraId="52F1629D" w14:textId="77777777" w:rsidR="00224437" w:rsidRDefault="00224437" w:rsidP="00F762A8">
      <w:pPr>
        <w:pStyle w:val="SoDTextbezodsazen"/>
      </w:pPr>
    </w:p>
    <w:p w14:paraId="11610478" w14:textId="77777777" w:rsidR="00F762A8" w:rsidRDefault="00F762A8" w:rsidP="00F762A8">
      <w:pPr>
        <w:pStyle w:val="SoDTextbezodsazen"/>
      </w:pPr>
    </w:p>
    <w:p w14:paraId="51F5247E" w14:textId="77777777" w:rsidR="00F762A8" w:rsidRDefault="00F762A8" w:rsidP="00F762A8">
      <w:pPr>
        <w:pStyle w:val="SoDTextbezodsazen"/>
      </w:pPr>
    </w:p>
    <w:p w14:paraId="4485D8C1" w14:textId="77777777" w:rsidR="00F762A8" w:rsidRDefault="00F762A8" w:rsidP="00F762A8">
      <w:pPr>
        <w:pStyle w:val="SoDTextbezodsazen"/>
      </w:pPr>
    </w:p>
    <w:p w14:paraId="5DD93BEE" w14:textId="77777777" w:rsidR="00DD598A" w:rsidRDefault="00DD598A" w:rsidP="00F762A8">
      <w:pPr>
        <w:pStyle w:val="SoDTextbezodsazen"/>
      </w:pPr>
    </w:p>
    <w:p w14:paraId="71DCEECD" w14:textId="77777777" w:rsidR="00DD598A" w:rsidRDefault="00DD598A" w:rsidP="00F762A8">
      <w:pPr>
        <w:pStyle w:val="SoDTextbezodsazen"/>
      </w:pPr>
    </w:p>
    <w:p w14:paraId="43C22A67" w14:textId="77777777" w:rsidR="00F762A8" w:rsidRDefault="00F762A8" w:rsidP="00F762A8">
      <w:pPr>
        <w:pStyle w:val="SoDTextbezodsazen"/>
      </w:pPr>
    </w:p>
    <w:p w14:paraId="0AE19C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C2C17AF" w14:textId="77777777" w:rsidR="00F762A8" w:rsidRDefault="00F762A8" w:rsidP="00F762A8">
      <w:pPr>
        <w:pStyle w:val="SoDNadpisbezsl1"/>
      </w:pPr>
      <w:r>
        <w:lastRenderedPageBreak/>
        <w:t>Příloha č. 5</w:t>
      </w:r>
    </w:p>
    <w:p w14:paraId="12954535" w14:textId="77777777" w:rsidR="00F762A8" w:rsidRDefault="00F762A8" w:rsidP="00DD598A">
      <w:pPr>
        <w:pStyle w:val="SoDNadpisbezsl1-2"/>
        <w:outlineLvl w:val="1"/>
      </w:pPr>
      <w:r>
        <w:t>Smlouva o zpracování osobních údajů</w:t>
      </w:r>
    </w:p>
    <w:p w14:paraId="038CB150" w14:textId="77777777" w:rsidR="00F762A8" w:rsidRPr="001B785B" w:rsidRDefault="00F762A8" w:rsidP="001B785B">
      <w:pPr>
        <w:pStyle w:val="slovanseznam"/>
        <w:numPr>
          <w:ilvl w:val="0"/>
          <w:numId w:val="15"/>
        </w:numPr>
      </w:pPr>
      <w:r w:rsidRPr="001B785B">
        <w:t>Předmět smlouvy o zpracování osobních údajů</w:t>
      </w:r>
    </w:p>
    <w:p w14:paraId="477B003C"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4C4E42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2071644B" w14:textId="77777777" w:rsidR="00F762A8" w:rsidRPr="001B785B" w:rsidRDefault="00F762A8" w:rsidP="001B785B">
      <w:pPr>
        <w:pStyle w:val="SoDslseznam-1"/>
      </w:pPr>
      <w:r w:rsidRPr="001B785B">
        <w:t>Rozsah zpracovávaných údajů</w:t>
      </w:r>
    </w:p>
    <w:p w14:paraId="39214699"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4C9E1BA5"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8976E64" w14:textId="77777777" w:rsidR="00F762A8" w:rsidRPr="00F762A8" w:rsidRDefault="00F762A8" w:rsidP="00DD598A">
      <w:pPr>
        <w:pStyle w:val="SoDslseznam-1"/>
      </w:pPr>
      <w:r w:rsidRPr="00F762A8">
        <w:t>Povinnosti Zhotovitele</w:t>
      </w:r>
    </w:p>
    <w:p w14:paraId="1472F049" w14:textId="21B65683"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1878E0F6" w14:textId="77777777" w:rsidR="00F762A8" w:rsidRDefault="00F762A8" w:rsidP="00DD598A">
      <w:pPr>
        <w:pStyle w:val="SoDslseznam-2"/>
      </w:pPr>
      <w:r>
        <w:t>Zhotovitel bude neprodleně informovat Objednatele, pokud jsou podle jeho názoru některé pokyny Objednatele v rozporu s platnou právní úpravou.</w:t>
      </w:r>
    </w:p>
    <w:p w14:paraId="705AF8EF"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6D0CD22C" w14:textId="77777777" w:rsidR="00F762A8" w:rsidRDefault="00F762A8" w:rsidP="00DD598A">
      <w:pPr>
        <w:pStyle w:val="SoDslseznam-2"/>
      </w:pPr>
      <w:r>
        <w:t>Zhotovitel je povinen přijmout všechna opatření dle čl. 32 GDPR tak, aby byla zajištěna odpovídající bezpečnost osobních údajů.</w:t>
      </w:r>
    </w:p>
    <w:p w14:paraId="1FE7CAD0"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A5C4589"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0E4668B"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353ED12B"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45EB1CF6"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67C2E800" w14:textId="77777777" w:rsidR="00F762A8" w:rsidRPr="00F762A8" w:rsidRDefault="00F762A8" w:rsidP="00DD598A">
      <w:pPr>
        <w:pStyle w:val="SoDslseznam-1"/>
      </w:pPr>
      <w:r w:rsidRPr="00F762A8">
        <w:t>Odpovědnost Zhotovitele a smluvní pokuta</w:t>
      </w:r>
    </w:p>
    <w:p w14:paraId="3B4B31A6"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EBC8B7D"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3240209D"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612FF795" w14:textId="77777777" w:rsidR="00F762A8" w:rsidRDefault="00F762A8" w:rsidP="00F762A8">
      <w:pPr>
        <w:pStyle w:val="SoDTextbezodsazen"/>
      </w:pPr>
    </w:p>
    <w:p w14:paraId="0839F316" w14:textId="77777777" w:rsidR="00F762A8" w:rsidRDefault="00F762A8" w:rsidP="00F762A8">
      <w:pPr>
        <w:pStyle w:val="SoDTextbezodsazen"/>
      </w:pPr>
    </w:p>
    <w:p w14:paraId="322F524F" w14:textId="77777777" w:rsidR="00DD598A" w:rsidRDefault="00DD598A" w:rsidP="00F762A8">
      <w:pPr>
        <w:pStyle w:val="SoDTextbezodsazen"/>
      </w:pPr>
    </w:p>
    <w:p w14:paraId="5C7566D5"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EF6D3D2" w14:textId="77777777" w:rsidR="00DD598A" w:rsidRDefault="00DD598A" w:rsidP="00F762A8">
      <w:pPr>
        <w:pStyle w:val="SoDNadpisbezsl1"/>
      </w:pPr>
      <w:r>
        <w:lastRenderedPageBreak/>
        <w:t>Příloha č. 6</w:t>
      </w:r>
    </w:p>
    <w:p w14:paraId="7E28DBFA"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008C0AF9" w14:textId="77777777" w:rsidR="00DD598A" w:rsidRDefault="00160F8A" w:rsidP="00DD598A">
      <w:pPr>
        <w:pStyle w:val="SoDTextbezodsazen"/>
      </w:pPr>
      <w:r w:rsidRPr="00A973B1">
        <w:t>Příloha je uvedena jako samostatný dokument</w:t>
      </w:r>
      <w:r>
        <w:t xml:space="preserve"> </w:t>
      </w:r>
    </w:p>
    <w:p w14:paraId="178D9D65" w14:textId="77777777" w:rsidR="00DD598A" w:rsidRDefault="00DD598A" w:rsidP="00DD598A">
      <w:pPr>
        <w:pStyle w:val="SoDTextbezodsazen"/>
      </w:pPr>
    </w:p>
    <w:p w14:paraId="2EDBE23E" w14:textId="77777777" w:rsidR="00DD598A" w:rsidRDefault="00DD598A" w:rsidP="00DD598A">
      <w:pPr>
        <w:pStyle w:val="SoDTextbezodsazen"/>
      </w:pPr>
    </w:p>
    <w:p w14:paraId="44832C7E" w14:textId="77777777" w:rsidR="00DD598A" w:rsidRDefault="00DD598A" w:rsidP="00DD598A">
      <w:pPr>
        <w:pStyle w:val="SoDTextbezodsazen"/>
      </w:pPr>
    </w:p>
    <w:p w14:paraId="774EB64C" w14:textId="77777777" w:rsidR="00DD598A" w:rsidRDefault="00DD598A" w:rsidP="00DD598A">
      <w:pPr>
        <w:pStyle w:val="SoDTextbezodsazen"/>
      </w:pPr>
    </w:p>
    <w:p w14:paraId="21B485EF"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582F346" w14:textId="77777777" w:rsidR="00F762A8" w:rsidRPr="005E7125" w:rsidRDefault="00F762A8" w:rsidP="00F762A8">
      <w:pPr>
        <w:pStyle w:val="SoDNadpisbezsl1"/>
      </w:pPr>
      <w:r w:rsidRPr="005E7125">
        <w:lastRenderedPageBreak/>
        <w:t xml:space="preserve">Příloha č. </w:t>
      </w:r>
      <w:r w:rsidR="00390720" w:rsidRPr="00DA5988">
        <w:t>7</w:t>
      </w:r>
    </w:p>
    <w:p w14:paraId="2BBB88EA"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54805398"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5A13DF36"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766F129"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33E83DE" w14:textId="77777777" w:rsidR="00802774" w:rsidRPr="00802774" w:rsidRDefault="00802774" w:rsidP="00802774">
      <w:pPr>
        <w:spacing w:after="120" w:line="264" w:lineRule="auto"/>
        <w:jc w:val="both"/>
        <w:rPr>
          <w:rFonts w:asciiTheme="minorHAnsi" w:hAnsiTheme="minorHAnsi"/>
          <w:sz w:val="18"/>
          <w:szCs w:val="18"/>
        </w:rPr>
      </w:pPr>
    </w:p>
    <w:p w14:paraId="2055AA8D" w14:textId="77777777" w:rsidR="00F762A8" w:rsidRDefault="00F762A8" w:rsidP="00F762A8">
      <w:pPr>
        <w:pStyle w:val="SoDTextbezodsazen"/>
      </w:pPr>
    </w:p>
    <w:p w14:paraId="117CA0F7" w14:textId="77777777" w:rsidR="00026C50" w:rsidRDefault="00026C50" w:rsidP="00F762A8">
      <w:pPr>
        <w:pStyle w:val="SoDTextbezodsazen"/>
      </w:pPr>
    </w:p>
    <w:p w14:paraId="7537F0FB" w14:textId="77777777" w:rsidR="00DD598A" w:rsidRDefault="00DD598A" w:rsidP="00F762A8">
      <w:pPr>
        <w:pStyle w:val="SoDTextbezodsazen"/>
      </w:pPr>
    </w:p>
    <w:p w14:paraId="7E24B16F" w14:textId="77777777" w:rsidR="00DD598A" w:rsidRDefault="00DD598A" w:rsidP="00F762A8">
      <w:pPr>
        <w:pStyle w:val="SoDTextbezodsazen"/>
      </w:pPr>
    </w:p>
    <w:p w14:paraId="60B7F106" w14:textId="77777777" w:rsidR="00DD598A" w:rsidRDefault="00DD598A" w:rsidP="00F762A8">
      <w:pPr>
        <w:pStyle w:val="SoDTextbezodsazen"/>
      </w:pPr>
    </w:p>
    <w:p w14:paraId="0BA65D35" w14:textId="77777777" w:rsidR="00DD598A" w:rsidRDefault="00DD598A" w:rsidP="00F762A8">
      <w:pPr>
        <w:pStyle w:val="SoDTextbezodsazen"/>
      </w:pPr>
    </w:p>
    <w:p w14:paraId="08526E8F" w14:textId="77777777" w:rsidR="00DD598A" w:rsidRDefault="00DD598A" w:rsidP="00F762A8">
      <w:pPr>
        <w:pStyle w:val="SoDTextbezodsazen"/>
      </w:pPr>
    </w:p>
    <w:p w14:paraId="5D680F2E" w14:textId="77777777" w:rsidR="00F762A8" w:rsidRDefault="00F762A8" w:rsidP="00F762A8">
      <w:pPr>
        <w:pStyle w:val="SoDTextbezodsazen"/>
      </w:pPr>
    </w:p>
    <w:p w14:paraId="7C1B507E"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EEBEA7C" w14:textId="77777777" w:rsidR="00DD598A" w:rsidRDefault="00DD598A" w:rsidP="00392910">
      <w:pPr>
        <w:pStyle w:val="SoDNadpisbezsl1"/>
      </w:pPr>
      <w:r>
        <w:lastRenderedPageBreak/>
        <w:t>Příloha č. 8</w:t>
      </w:r>
    </w:p>
    <w:p w14:paraId="46C29EF8" w14:textId="600D3EF4" w:rsidR="00DD598A" w:rsidRDefault="00DD598A" w:rsidP="00931E41">
      <w:pPr>
        <w:pStyle w:val="SoDNadpisbezsl1-2"/>
        <w:outlineLvl w:val="1"/>
      </w:pPr>
      <w:r w:rsidRPr="00931E41">
        <w:t xml:space="preserve">NEOBSAZENO </w:t>
      </w:r>
    </w:p>
    <w:p w14:paraId="33595B3F" w14:textId="77777777" w:rsidR="00DD598A" w:rsidRDefault="00DD598A" w:rsidP="00DD598A">
      <w:pPr>
        <w:pStyle w:val="SoDTextbezodsazen"/>
      </w:pPr>
    </w:p>
    <w:p w14:paraId="060E60D9" w14:textId="77777777" w:rsidR="00DD598A" w:rsidRDefault="00DD598A" w:rsidP="00DD598A">
      <w:pPr>
        <w:pStyle w:val="SoDTextbezodsazen"/>
      </w:pPr>
    </w:p>
    <w:p w14:paraId="70A619F4" w14:textId="77777777" w:rsidR="00DD598A" w:rsidRDefault="00DD598A" w:rsidP="00DD598A">
      <w:pPr>
        <w:pStyle w:val="SoDTextbezodsazen"/>
      </w:pPr>
    </w:p>
    <w:p w14:paraId="2F3E9D87" w14:textId="77777777" w:rsidR="00DD598A" w:rsidRDefault="00DD598A" w:rsidP="00DD598A">
      <w:pPr>
        <w:pStyle w:val="SoDTextbezodsazen"/>
      </w:pPr>
    </w:p>
    <w:p w14:paraId="102E0F80" w14:textId="77777777" w:rsidR="00DD598A" w:rsidRDefault="00DD598A" w:rsidP="00DD598A">
      <w:pPr>
        <w:pStyle w:val="SoDTextbezodsazen"/>
      </w:pPr>
    </w:p>
    <w:p w14:paraId="5215519A"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6E87251" w14:textId="77777777" w:rsidR="00392910" w:rsidRDefault="00392910" w:rsidP="00392910">
      <w:pPr>
        <w:pStyle w:val="SoDNadpisbezsl1"/>
      </w:pPr>
      <w:r>
        <w:lastRenderedPageBreak/>
        <w:t xml:space="preserve">Příloha č. </w:t>
      </w:r>
      <w:r w:rsidR="00175C0A">
        <w:t>9</w:t>
      </w:r>
    </w:p>
    <w:p w14:paraId="6E763A15" w14:textId="3224CDF7" w:rsidR="00392910" w:rsidRDefault="00392910" w:rsidP="00553701">
      <w:pPr>
        <w:pStyle w:val="SoDNadpisbezsl1-2"/>
        <w:outlineLvl w:val="1"/>
      </w:pPr>
      <w:r w:rsidRPr="00931E41">
        <w:t xml:space="preserve">Žádost o poskytnutí zálohové platby </w:t>
      </w:r>
    </w:p>
    <w:p w14:paraId="489F1B5C" w14:textId="77777777" w:rsidR="00392910" w:rsidRDefault="00392910" w:rsidP="00392910">
      <w:pPr>
        <w:pStyle w:val="SoDTextbezodsazen"/>
      </w:pPr>
    </w:p>
    <w:p w14:paraId="1AE96946" w14:textId="0AC5AE34" w:rsidR="00392910" w:rsidRDefault="00392910" w:rsidP="00392910">
      <w:pPr>
        <w:pStyle w:val="SoDTextbezodsazen"/>
      </w:pPr>
      <w:r>
        <w:t xml:space="preserve">V souladu s ustanovením pod-článku 14.2 Smluvních podmínek ke Smlouvě o dílo na zhotovení stavby </w:t>
      </w:r>
      <w:r w:rsidR="0073406B" w:rsidRPr="0073406B">
        <w:rPr>
          <w:b/>
          <w:bCs/>
        </w:rPr>
        <w:t>„Modernizace trati Brno-Přerov, 4. stavba Nezamyslice – Kojetín“ – zemní práce pro ZAV</w:t>
      </w:r>
      <w:r>
        <w:t xml:space="preserve"> žádáme o poskytnutí zálohové platby na finanční plnění výši: </w:t>
      </w:r>
      <w:r w:rsidRPr="00392910">
        <w:rPr>
          <w:highlight w:val="yellow"/>
        </w:rPr>
        <w:t>[VLOŽÍ ZHOTOVITEL]</w:t>
      </w:r>
      <w:r>
        <w:t xml:space="preserve"> Kč.</w:t>
      </w:r>
    </w:p>
    <w:p w14:paraId="07785589" w14:textId="77777777" w:rsidR="00392910" w:rsidRDefault="00392910" w:rsidP="00392910">
      <w:pPr>
        <w:pStyle w:val="SoDTextbezodsazen"/>
      </w:pPr>
    </w:p>
    <w:p w14:paraId="2E76179A"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03743695" w14:textId="77777777" w:rsidR="00392910" w:rsidRDefault="00392910" w:rsidP="00392910">
      <w:pPr>
        <w:pStyle w:val="SoDTextbezodsazen"/>
      </w:pPr>
    </w:p>
    <w:p w14:paraId="1C5E981F" w14:textId="77777777" w:rsidR="00392910" w:rsidRDefault="00392910" w:rsidP="00392910">
      <w:pPr>
        <w:pStyle w:val="SoDTextbezodsazen"/>
      </w:pPr>
      <w:r>
        <w:t xml:space="preserve">Součástí této žádosti je: </w:t>
      </w:r>
    </w:p>
    <w:p w14:paraId="73FE9442"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88A8E42" w14:textId="77777777" w:rsidR="00392910" w:rsidRDefault="00392910" w:rsidP="00CA1B64">
      <w:pPr>
        <w:pStyle w:val="Seznamsodrkami"/>
      </w:pPr>
      <w:r>
        <w:t xml:space="preserve">zálohová faktura č. </w:t>
      </w:r>
      <w:r w:rsidRPr="00392910">
        <w:rPr>
          <w:highlight w:val="yellow"/>
        </w:rPr>
        <w:t>[VLOŽÍ ZHOTOVITEL]</w:t>
      </w:r>
    </w:p>
    <w:p w14:paraId="46802B34" w14:textId="77777777" w:rsidR="00392910" w:rsidRDefault="00392910" w:rsidP="00392910">
      <w:pPr>
        <w:pStyle w:val="SoDTextbezodsazen"/>
      </w:pPr>
    </w:p>
    <w:p w14:paraId="3E0650B1" w14:textId="77777777" w:rsidR="00392910" w:rsidRDefault="00392910" w:rsidP="00392910">
      <w:pPr>
        <w:pStyle w:val="SoDTextbezodsazen"/>
      </w:pPr>
    </w:p>
    <w:p w14:paraId="1352783C" w14:textId="77777777" w:rsidR="00392910" w:rsidRDefault="00392910" w:rsidP="00392910">
      <w:pPr>
        <w:pStyle w:val="SoDTextbezodsazen"/>
      </w:pPr>
      <w:r>
        <w:t xml:space="preserve">V </w:t>
      </w:r>
      <w:r w:rsidR="006671C7">
        <w:t xml:space="preserve">…………………………… </w:t>
      </w:r>
      <w:r>
        <w:t xml:space="preserve">dne </w:t>
      </w:r>
      <w:r w:rsidR="006671C7">
        <w:t>……………………………</w:t>
      </w:r>
    </w:p>
    <w:p w14:paraId="5DDB58C8" w14:textId="77777777" w:rsidR="00392910" w:rsidRDefault="00392910" w:rsidP="00392910">
      <w:pPr>
        <w:pStyle w:val="SoDTextbezodsazen"/>
      </w:pPr>
    </w:p>
    <w:p w14:paraId="42E9D955" w14:textId="77777777" w:rsidR="00392910" w:rsidRDefault="00392910" w:rsidP="00392910">
      <w:pPr>
        <w:pStyle w:val="SoDTextbezodsazen"/>
      </w:pPr>
    </w:p>
    <w:p w14:paraId="20436234" w14:textId="77777777" w:rsidR="00392910" w:rsidRDefault="00392910" w:rsidP="00392910">
      <w:pPr>
        <w:pStyle w:val="SoDTextbezodsazen"/>
      </w:pPr>
    </w:p>
    <w:p w14:paraId="541B33F0" w14:textId="77777777" w:rsidR="00392910" w:rsidRDefault="00392910" w:rsidP="00392910">
      <w:pPr>
        <w:pStyle w:val="SoDTextbezodsazen"/>
      </w:pPr>
    </w:p>
    <w:p w14:paraId="32A4703B" w14:textId="77777777" w:rsidR="00392910" w:rsidRDefault="00392910" w:rsidP="00392910">
      <w:pPr>
        <w:pStyle w:val="SoDTextbezodsazen"/>
      </w:pPr>
    </w:p>
    <w:p w14:paraId="69724C71" w14:textId="77777777" w:rsidR="00392910" w:rsidRDefault="00392910" w:rsidP="00392910">
      <w:pPr>
        <w:pStyle w:val="SoDTextbezodsazen"/>
      </w:pPr>
    </w:p>
    <w:p w14:paraId="60EB700D" w14:textId="77777777" w:rsidR="00392910" w:rsidRDefault="00392910" w:rsidP="00392910">
      <w:pPr>
        <w:pStyle w:val="SoDTextbezodsazen"/>
      </w:pPr>
      <w:r>
        <w:t>…………………………………………………</w:t>
      </w:r>
    </w:p>
    <w:p w14:paraId="43369D3B" w14:textId="77777777" w:rsidR="00392910" w:rsidRDefault="00392910" w:rsidP="00392910">
      <w:pPr>
        <w:pStyle w:val="SoDTextbezodsazen"/>
      </w:pPr>
    </w:p>
    <w:p w14:paraId="213AB99A" w14:textId="77777777" w:rsidR="00392910" w:rsidRDefault="00392910" w:rsidP="00392910">
      <w:pPr>
        <w:pStyle w:val="SoDTextbezodsazen"/>
      </w:pPr>
      <w:r>
        <w:t>Zhotovitel</w:t>
      </w:r>
    </w:p>
    <w:p w14:paraId="64EF0243" w14:textId="77777777" w:rsidR="00392910" w:rsidRDefault="00392910" w:rsidP="00392910">
      <w:pPr>
        <w:pStyle w:val="SoDTextbezodsazen"/>
      </w:pPr>
    </w:p>
    <w:p w14:paraId="4036C2D2" w14:textId="77777777" w:rsidR="00DD598A" w:rsidRDefault="00DD598A" w:rsidP="00392910">
      <w:pPr>
        <w:pStyle w:val="SoDTextbezodsazen"/>
      </w:pPr>
    </w:p>
    <w:p w14:paraId="0FDCBD25" w14:textId="77777777" w:rsidR="00682647" w:rsidRDefault="00682647" w:rsidP="00392910">
      <w:pPr>
        <w:pStyle w:val="SoDTextbezodsazen"/>
      </w:pPr>
    </w:p>
    <w:p w14:paraId="2250F987"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178175A7" w14:textId="77777777" w:rsidR="00553701" w:rsidRDefault="00553701" w:rsidP="00682647">
      <w:pPr>
        <w:pStyle w:val="SoDNadpisbezsl1"/>
      </w:pPr>
      <w:r>
        <w:lastRenderedPageBreak/>
        <w:t>Příloha č. 10</w:t>
      </w:r>
    </w:p>
    <w:p w14:paraId="68AFFAD7" w14:textId="42B8ADF7" w:rsidR="00553701" w:rsidRDefault="00EB50D5" w:rsidP="0073406B">
      <w:pPr>
        <w:pStyle w:val="SoDNadpisbezsl1-2"/>
        <w:outlineLvl w:val="1"/>
      </w:pPr>
      <w:r w:rsidRPr="0073406B">
        <w:t>NEOBSAZENO</w:t>
      </w:r>
    </w:p>
    <w:p w14:paraId="4236E644" w14:textId="77777777" w:rsidR="00553701" w:rsidRDefault="00553701" w:rsidP="00553701"/>
    <w:p w14:paraId="4F2CA894" w14:textId="77777777" w:rsidR="00553701" w:rsidRDefault="00553701" w:rsidP="00553701"/>
    <w:p w14:paraId="7F4C027D" w14:textId="77777777" w:rsidR="00553701" w:rsidRPr="00553701" w:rsidRDefault="00553701" w:rsidP="00553701"/>
    <w:p w14:paraId="2208759D" w14:textId="77777777" w:rsidR="00553701" w:rsidRDefault="00553701" w:rsidP="00553701"/>
    <w:p w14:paraId="3994D9C8"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1E73AE04" w14:textId="77777777" w:rsidR="00682647" w:rsidRPr="005E7125" w:rsidRDefault="00682647" w:rsidP="00682647">
      <w:pPr>
        <w:pStyle w:val="SoDNadpisbezsl1"/>
      </w:pPr>
      <w:r w:rsidRPr="005E7125">
        <w:lastRenderedPageBreak/>
        <w:t xml:space="preserve">Příloha č. </w:t>
      </w:r>
      <w:r>
        <w:t>11</w:t>
      </w:r>
    </w:p>
    <w:p w14:paraId="56E7998E" w14:textId="77777777" w:rsidR="006544F8" w:rsidRPr="00315413" w:rsidRDefault="006544F8" w:rsidP="006544F8">
      <w:pPr>
        <w:pStyle w:val="Nadpisbezsl1-2"/>
        <w:outlineLvl w:val="1"/>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0DFACF14"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F82067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E6FAB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5D2D577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DD35BB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A3DE11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F0E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0C2E84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72030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0EBCA7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63540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57031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51D759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D00B16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408B5D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3D34C8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DDFCB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EA3C1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B552E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EAF1D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88E5F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27EAAC9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78E6B1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DBE8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4192CB4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DB048D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2EE284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E681D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0C10287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4C3FDBA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58B7EE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390920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C023A3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8DA9B3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580748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6B706F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7F9F5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7111DF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1692E5C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16A07CE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86F2E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0020F39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B2E9F4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C13B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5E538B4"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65BD06D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1FBCB6E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5F893D5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10D8140" w14:textId="77777777" w:rsidR="006544F8" w:rsidRPr="00192AD6" w:rsidRDefault="006544F8" w:rsidP="006544F8">
            <w:pPr>
              <w:spacing w:after="0" w:line="240" w:lineRule="auto"/>
              <w:rPr>
                <w:rFonts w:asciiTheme="minorHAnsi" w:hAnsiTheme="minorHAnsi"/>
                <w:noProof/>
              </w:rPr>
            </w:pPr>
          </w:p>
        </w:tc>
        <w:tc>
          <w:tcPr>
            <w:tcW w:w="3685" w:type="dxa"/>
          </w:tcPr>
          <w:p w14:paraId="7E241A2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A0C93A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6FA93A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F02297D" w14:textId="77777777" w:rsidR="006544F8" w:rsidRPr="00192AD6" w:rsidRDefault="006544F8" w:rsidP="006544F8">
            <w:pPr>
              <w:spacing w:after="0" w:line="240" w:lineRule="auto"/>
              <w:rPr>
                <w:rFonts w:asciiTheme="minorHAnsi" w:hAnsiTheme="minorHAnsi"/>
                <w:noProof/>
              </w:rPr>
            </w:pPr>
          </w:p>
        </w:tc>
        <w:tc>
          <w:tcPr>
            <w:tcW w:w="3685" w:type="dxa"/>
          </w:tcPr>
          <w:p w14:paraId="00FE6A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B54959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FF208B"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792A47B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905B2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280594C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2841337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D85F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2FD8B9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478EF4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6152F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8B7F6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256350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817CF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8A3222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4B601E7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00CB4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F82E3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0AAE53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17CB1D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7BE4D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EB68DD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CAFDF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27DA23A" w14:textId="77777777" w:rsidR="006544F8" w:rsidRDefault="006544F8" w:rsidP="006544F8">
            <w:pPr>
              <w:spacing w:after="0" w:line="240" w:lineRule="auto"/>
              <w:rPr>
                <w:rFonts w:asciiTheme="minorHAnsi" w:hAnsiTheme="minorHAnsi"/>
                <w:b/>
                <w:noProof/>
              </w:rPr>
            </w:pPr>
          </w:p>
          <w:p w14:paraId="58C57F6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BB6A29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88919F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6DA445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6B90C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659CD8F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D3C2C9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8873A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6CFA3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E7B988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97BA0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5C96F5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BC16F1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8724E0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B92BB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8CF351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035A2B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4B0A9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6B4EBD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427E68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9C321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DE8491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349F12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CFBE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C8510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40D93CC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8FC8F5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C1373D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14FCF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52903F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5C3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C3B1E2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30143A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28DCE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82DCA6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89842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3A098B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30EE98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E21224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87DFB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A908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346A2D2" w14:textId="77777777" w:rsidR="006544F8" w:rsidRDefault="006544F8" w:rsidP="006544F8">
            <w:pPr>
              <w:spacing w:after="0" w:line="240" w:lineRule="auto"/>
              <w:rPr>
                <w:rFonts w:asciiTheme="minorHAnsi" w:hAnsiTheme="minorHAnsi"/>
                <w:b/>
                <w:noProof/>
              </w:rPr>
            </w:pPr>
          </w:p>
          <w:p w14:paraId="37E112C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09B2B5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BDBC0B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D7B39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2E421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3DA974EC" w14:textId="77777777" w:rsidR="006544F8" w:rsidRDefault="006544F8" w:rsidP="006544F8">
            <w:pPr>
              <w:spacing w:after="0" w:line="240" w:lineRule="auto"/>
              <w:rPr>
                <w:rFonts w:asciiTheme="minorHAnsi" w:hAnsiTheme="minorHAnsi"/>
                <w:b/>
                <w:noProof/>
              </w:rPr>
            </w:pPr>
          </w:p>
          <w:p w14:paraId="28F7470B" w14:textId="77777777" w:rsidR="006544F8" w:rsidRDefault="006544F8" w:rsidP="006544F8">
            <w:pPr>
              <w:spacing w:after="0" w:line="240" w:lineRule="auto"/>
              <w:rPr>
                <w:rFonts w:asciiTheme="minorHAnsi" w:hAnsiTheme="minorHAnsi"/>
                <w:b/>
                <w:noProof/>
              </w:rPr>
            </w:pPr>
          </w:p>
          <w:p w14:paraId="316D4B8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8F6A44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390805E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495793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1213B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18BBF4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935F88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68C6F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5571F72"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03A4C91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5E3FA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CBD424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75F581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C2E71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72873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1528C4C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427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E0D740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7AC6E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11BB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B5589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02E495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04B06BCD"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ABF6C62"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7CADE22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5C9403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539B52A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243C5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2C2B97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F5324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B00DB3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BFA10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A9125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D55433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788874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AE7A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3B0E1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3C27E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A84E8D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BB95BD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10647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8F718F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4DB1412"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7E61DC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6212588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39DFF5C"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F76586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F5A39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336EDF3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4FE145B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A2A91A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0E22A7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628F58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303E3B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5E7BD6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103C6D6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69196C0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3EB04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74FEAC0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7406B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F51C49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EEEFD3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A228ADF"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B3239A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0DA84B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A364295" w14:textId="77777777" w:rsidR="006544F8" w:rsidRPr="00192AD6" w:rsidRDefault="006544F8" w:rsidP="006544F8">
      <w:pPr>
        <w:spacing w:after="240" w:line="264" w:lineRule="auto"/>
        <w:rPr>
          <w:rFonts w:asciiTheme="minorHAnsi" w:hAnsiTheme="minorHAnsi"/>
          <w:sz w:val="18"/>
          <w:szCs w:val="18"/>
        </w:rPr>
      </w:pPr>
    </w:p>
    <w:p w14:paraId="3EA54976"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6000CF4"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2AFDEBB8"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6A48CE14"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616C61D" w14:textId="77777777" w:rsidR="006544F8" w:rsidRPr="00192AD6" w:rsidRDefault="006544F8" w:rsidP="006544F8">
      <w:pPr>
        <w:spacing w:after="240" w:line="264" w:lineRule="auto"/>
        <w:jc w:val="both"/>
        <w:rPr>
          <w:rFonts w:asciiTheme="minorHAnsi" w:hAnsiTheme="minorHAnsi"/>
          <w:sz w:val="18"/>
          <w:szCs w:val="18"/>
        </w:rPr>
      </w:pPr>
    </w:p>
    <w:p w14:paraId="32BAE8C7" w14:textId="77777777" w:rsidR="00682647" w:rsidRDefault="00682647" w:rsidP="00392910">
      <w:pPr>
        <w:pStyle w:val="SoDTextbezodsazen"/>
      </w:pPr>
    </w:p>
    <w:p w14:paraId="4780F482"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F1F44" w14:textId="77777777" w:rsidR="00713533" w:rsidRDefault="00713533" w:rsidP="00962258">
      <w:pPr>
        <w:spacing w:after="0" w:line="240" w:lineRule="auto"/>
      </w:pPr>
      <w:r>
        <w:separator/>
      </w:r>
    </w:p>
  </w:endnote>
  <w:endnote w:type="continuationSeparator" w:id="0">
    <w:p w14:paraId="5034EBD7" w14:textId="77777777" w:rsidR="00713533" w:rsidRDefault="007135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33477851" w14:textId="77777777" w:rsidTr="00D453DF">
      <w:tc>
        <w:tcPr>
          <w:tcW w:w="1021" w:type="dxa"/>
          <w:vAlign w:val="bottom"/>
        </w:tcPr>
        <w:p w14:paraId="1E746FD1" w14:textId="77777777" w:rsidR="004633C6" w:rsidRPr="00B8518B" w:rsidRDefault="004633C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73F258D9" w14:textId="77777777" w:rsidR="004633C6" w:rsidRPr="00003F09" w:rsidRDefault="004633C6" w:rsidP="00003F09">
          <w:pPr>
            <w:pStyle w:val="SoDZpatvlevo"/>
          </w:pPr>
          <w:r>
            <w:t xml:space="preserve">Smlouva o dílo na </w:t>
          </w:r>
          <w:r w:rsidRPr="000A7FDE">
            <w:t xml:space="preserve">Zhotovení stavby </w:t>
          </w:r>
        </w:p>
      </w:tc>
    </w:tr>
  </w:tbl>
  <w:p w14:paraId="57DF7C16" w14:textId="77777777" w:rsidR="004633C6" w:rsidRPr="00747C0A" w:rsidRDefault="004633C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190FCED4" w14:textId="77777777" w:rsidTr="00D453DF">
      <w:tc>
        <w:tcPr>
          <w:tcW w:w="1021" w:type="dxa"/>
          <w:vAlign w:val="bottom"/>
        </w:tcPr>
        <w:p w14:paraId="536D61E0" w14:textId="77777777"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650AC7D" w14:textId="77777777" w:rsidR="004633C6" w:rsidRPr="007E0D11" w:rsidRDefault="004633C6" w:rsidP="007E0D11">
          <w:pPr>
            <w:pStyle w:val="SoDZpatvlevo"/>
            <w:rPr>
              <w:b/>
            </w:rPr>
          </w:pPr>
          <w:r>
            <w:rPr>
              <w:b/>
            </w:rPr>
            <w:t>Příloha č. 4</w:t>
          </w:r>
        </w:p>
        <w:p w14:paraId="7FF5F047" w14:textId="77777777" w:rsidR="004633C6" w:rsidRPr="003462EB" w:rsidRDefault="004633C6" w:rsidP="007E0D11">
          <w:pPr>
            <w:pStyle w:val="SoDZpatvlevo"/>
          </w:pPr>
          <w:r>
            <w:t>Smlouva o dílo na Z</w:t>
          </w:r>
          <w:r w:rsidRPr="003462EB">
            <w:t xml:space="preserve">hotovení stavby </w:t>
          </w:r>
        </w:p>
      </w:tc>
    </w:tr>
  </w:tbl>
  <w:p w14:paraId="0E7E5863" w14:textId="77777777" w:rsidR="004633C6" w:rsidRPr="00747C0A" w:rsidRDefault="004633C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364DA74E" w14:textId="77777777" w:rsidTr="00D453DF">
      <w:tc>
        <w:tcPr>
          <w:tcW w:w="0" w:type="auto"/>
          <w:tcMar>
            <w:left w:w="0" w:type="dxa"/>
            <w:right w:w="0" w:type="dxa"/>
          </w:tcMar>
          <w:vAlign w:val="bottom"/>
        </w:tcPr>
        <w:p w14:paraId="5943CD5F" w14:textId="77777777" w:rsidR="004633C6" w:rsidRPr="007E0D11" w:rsidRDefault="004633C6" w:rsidP="00D453DF">
          <w:pPr>
            <w:pStyle w:val="SoDZpatvpravo"/>
            <w:rPr>
              <w:b/>
            </w:rPr>
          </w:pPr>
          <w:r w:rsidRPr="007E0D11">
            <w:rPr>
              <w:b/>
            </w:rPr>
            <w:t xml:space="preserve">Příloha č. </w:t>
          </w:r>
          <w:r>
            <w:rPr>
              <w:b/>
            </w:rPr>
            <w:t>4</w:t>
          </w:r>
        </w:p>
        <w:p w14:paraId="192A8ED4"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0B62247" w14:textId="51F506EF"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1</w:t>
          </w:r>
          <w:r>
            <w:rPr>
              <w:rStyle w:val="slostrnky"/>
            </w:rPr>
            <w:fldChar w:fldCharType="end"/>
          </w:r>
        </w:p>
      </w:tc>
    </w:tr>
  </w:tbl>
  <w:p w14:paraId="5C1826F0" w14:textId="77777777" w:rsidR="004633C6" w:rsidRPr="00B8518B" w:rsidRDefault="004633C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763315B4" w14:textId="77777777" w:rsidTr="00D453DF">
      <w:tc>
        <w:tcPr>
          <w:tcW w:w="1021" w:type="dxa"/>
          <w:vAlign w:val="bottom"/>
        </w:tcPr>
        <w:p w14:paraId="163CFB54" w14:textId="0F4243C1"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2</w:t>
          </w:r>
          <w:r>
            <w:rPr>
              <w:rStyle w:val="slostrnky"/>
            </w:rPr>
            <w:fldChar w:fldCharType="end"/>
          </w:r>
        </w:p>
      </w:tc>
      <w:tc>
        <w:tcPr>
          <w:tcW w:w="0" w:type="auto"/>
          <w:vAlign w:val="bottom"/>
        </w:tcPr>
        <w:p w14:paraId="3C829371" w14:textId="77777777" w:rsidR="004633C6" w:rsidRPr="007E0D11" w:rsidRDefault="004633C6" w:rsidP="007E0D11">
          <w:pPr>
            <w:pStyle w:val="SoDZpatvlevo"/>
            <w:rPr>
              <w:b/>
            </w:rPr>
          </w:pPr>
          <w:r>
            <w:rPr>
              <w:b/>
            </w:rPr>
            <w:t>Příloha č. 5</w:t>
          </w:r>
        </w:p>
        <w:p w14:paraId="785F2C4A" w14:textId="77777777" w:rsidR="004633C6" w:rsidRPr="003462EB" w:rsidRDefault="004633C6" w:rsidP="007E0D11">
          <w:pPr>
            <w:pStyle w:val="SoDZpatvlevo"/>
          </w:pPr>
          <w:r>
            <w:t>Smlouva o dílo na Z</w:t>
          </w:r>
          <w:r w:rsidRPr="003462EB">
            <w:t xml:space="preserve">hotovení stavby </w:t>
          </w:r>
        </w:p>
      </w:tc>
    </w:tr>
  </w:tbl>
  <w:p w14:paraId="20D4A04A" w14:textId="77777777" w:rsidR="004633C6" w:rsidRPr="00747C0A" w:rsidRDefault="004633C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140367FC" w14:textId="77777777" w:rsidTr="00D453DF">
      <w:tc>
        <w:tcPr>
          <w:tcW w:w="0" w:type="auto"/>
          <w:tcMar>
            <w:left w:w="0" w:type="dxa"/>
            <w:right w:w="0" w:type="dxa"/>
          </w:tcMar>
          <w:vAlign w:val="bottom"/>
        </w:tcPr>
        <w:p w14:paraId="1F3675C8" w14:textId="77777777" w:rsidR="004633C6" w:rsidRPr="007E0D11" w:rsidRDefault="004633C6" w:rsidP="00D453DF">
          <w:pPr>
            <w:pStyle w:val="SoDZpatvpravo"/>
            <w:rPr>
              <w:b/>
            </w:rPr>
          </w:pPr>
          <w:r w:rsidRPr="007E0D11">
            <w:rPr>
              <w:b/>
            </w:rPr>
            <w:t xml:space="preserve">Příloha č. </w:t>
          </w:r>
          <w:r>
            <w:rPr>
              <w:b/>
            </w:rPr>
            <w:t>5</w:t>
          </w:r>
        </w:p>
        <w:p w14:paraId="075139E0"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225ED0A" w14:textId="6DB1C57F"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2</w:t>
          </w:r>
          <w:r>
            <w:rPr>
              <w:rStyle w:val="slostrnky"/>
            </w:rPr>
            <w:fldChar w:fldCharType="end"/>
          </w:r>
        </w:p>
      </w:tc>
    </w:tr>
  </w:tbl>
  <w:p w14:paraId="61B8EFBC" w14:textId="77777777" w:rsidR="004633C6" w:rsidRPr="00B8518B" w:rsidRDefault="004633C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61EBE4E7" w14:textId="77777777" w:rsidTr="00D453DF">
      <w:tc>
        <w:tcPr>
          <w:tcW w:w="1021" w:type="dxa"/>
          <w:vAlign w:val="bottom"/>
        </w:tcPr>
        <w:p w14:paraId="1F795719" w14:textId="77777777"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0D0F2ED5" w14:textId="77777777" w:rsidR="004633C6" w:rsidRPr="007E0D11" w:rsidRDefault="004633C6" w:rsidP="007E0D11">
          <w:pPr>
            <w:pStyle w:val="SoDZpatvlevo"/>
            <w:rPr>
              <w:b/>
            </w:rPr>
          </w:pPr>
          <w:r>
            <w:rPr>
              <w:b/>
            </w:rPr>
            <w:t>Příloha č. 6</w:t>
          </w:r>
        </w:p>
        <w:p w14:paraId="1A845635" w14:textId="77777777" w:rsidR="004633C6" w:rsidRPr="003462EB" w:rsidRDefault="004633C6" w:rsidP="007E0D11">
          <w:pPr>
            <w:pStyle w:val="SoDZpatvlevo"/>
          </w:pPr>
          <w:r>
            <w:t>Smlouva o dílo na Z</w:t>
          </w:r>
          <w:r w:rsidRPr="003462EB">
            <w:t xml:space="preserve">hotovení stavby </w:t>
          </w:r>
        </w:p>
      </w:tc>
    </w:tr>
  </w:tbl>
  <w:p w14:paraId="31B94DDB" w14:textId="77777777" w:rsidR="004633C6" w:rsidRPr="00747C0A" w:rsidRDefault="004633C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2494E110" w14:textId="77777777" w:rsidTr="00D453DF">
      <w:tc>
        <w:tcPr>
          <w:tcW w:w="0" w:type="auto"/>
          <w:tcMar>
            <w:left w:w="0" w:type="dxa"/>
            <w:right w:w="0" w:type="dxa"/>
          </w:tcMar>
          <w:vAlign w:val="bottom"/>
        </w:tcPr>
        <w:p w14:paraId="0CB0D723" w14:textId="77777777" w:rsidR="004633C6" w:rsidRPr="007E0D11" w:rsidRDefault="004633C6" w:rsidP="00D453DF">
          <w:pPr>
            <w:pStyle w:val="SoDZpatvpravo"/>
            <w:rPr>
              <w:b/>
            </w:rPr>
          </w:pPr>
          <w:r w:rsidRPr="007E0D11">
            <w:rPr>
              <w:b/>
            </w:rPr>
            <w:t xml:space="preserve">Příloha č. </w:t>
          </w:r>
          <w:r>
            <w:rPr>
              <w:b/>
            </w:rPr>
            <w:t>6</w:t>
          </w:r>
        </w:p>
        <w:p w14:paraId="773A0C10"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8EDC46B" w14:textId="0BFA9DC7"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1</w:t>
          </w:r>
          <w:r>
            <w:rPr>
              <w:rStyle w:val="slostrnky"/>
            </w:rPr>
            <w:fldChar w:fldCharType="end"/>
          </w:r>
        </w:p>
      </w:tc>
    </w:tr>
  </w:tbl>
  <w:p w14:paraId="7E8AF262" w14:textId="77777777" w:rsidR="004633C6" w:rsidRPr="00B8518B" w:rsidRDefault="004633C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0E2463C6" w14:textId="77777777" w:rsidTr="00D453DF">
      <w:tc>
        <w:tcPr>
          <w:tcW w:w="1021" w:type="dxa"/>
          <w:vAlign w:val="bottom"/>
        </w:tcPr>
        <w:p w14:paraId="73F666C2" w14:textId="77777777"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ED1289F" w14:textId="77777777" w:rsidR="004633C6" w:rsidRPr="007E0D11" w:rsidRDefault="004633C6" w:rsidP="007E0D11">
          <w:pPr>
            <w:pStyle w:val="SoDZpatvlevo"/>
            <w:rPr>
              <w:b/>
            </w:rPr>
          </w:pPr>
          <w:r>
            <w:rPr>
              <w:b/>
            </w:rPr>
            <w:t>Příloha č. 7</w:t>
          </w:r>
        </w:p>
        <w:p w14:paraId="49103740" w14:textId="77777777" w:rsidR="004633C6" w:rsidRPr="003462EB" w:rsidRDefault="004633C6" w:rsidP="007E0D11">
          <w:pPr>
            <w:pStyle w:val="SoDZpatvlevo"/>
          </w:pPr>
          <w:r>
            <w:t>Smlouva o dílo na Z</w:t>
          </w:r>
          <w:r w:rsidRPr="003462EB">
            <w:t xml:space="preserve">hotovení stavby </w:t>
          </w:r>
        </w:p>
      </w:tc>
    </w:tr>
  </w:tbl>
  <w:p w14:paraId="25146E62" w14:textId="77777777" w:rsidR="004633C6" w:rsidRPr="00747C0A" w:rsidRDefault="004633C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4327F559" w14:textId="77777777" w:rsidTr="00D453DF">
      <w:tc>
        <w:tcPr>
          <w:tcW w:w="0" w:type="auto"/>
          <w:tcMar>
            <w:left w:w="0" w:type="dxa"/>
            <w:right w:w="0" w:type="dxa"/>
          </w:tcMar>
          <w:vAlign w:val="bottom"/>
        </w:tcPr>
        <w:p w14:paraId="4E33898B" w14:textId="77777777" w:rsidR="004633C6" w:rsidRPr="007E0D11" w:rsidRDefault="004633C6" w:rsidP="00D453DF">
          <w:pPr>
            <w:pStyle w:val="SoDZpatvpravo"/>
            <w:rPr>
              <w:b/>
            </w:rPr>
          </w:pPr>
          <w:r w:rsidRPr="007E0D11">
            <w:rPr>
              <w:b/>
            </w:rPr>
            <w:t xml:space="preserve">Příloha č. </w:t>
          </w:r>
          <w:r>
            <w:rPr>
              <w:b/>
            </w:rPr>
            <w:t>7</w:t>
          </w:r>
        </w:p>
        <w:p w14:paraId="2A306C85"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EBFE7AF" w14:textId="5C6A51D2"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1</w:t>
          </w:r>
          <w:r>
            <w:rPr>
              <w:rStyle w:val="slostrnky"/>
            </w:rPr>
            <w:fldChar w:fldCharType="end"/>
          </w:r>
        </w:p>
      </w:tc>
    </w:tr>
  </w:tbl>
  <w:p w14:paraId="6EFC29D3" w14:textId="77777777" w:rsidR="004633C6" w:rsidRPr="00B8518B" w:rsidRDefault="004633C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346537F5" w14:textId="77777777" w:rsidTr="00D453DF">
      <w:tc>
        <w:tcPr>
          <w:tcW w:w="1021" w:type="dxa"/>
          <w:vAlign w:val="bottom"/>
        </w:tcPr>
        <w:p w14:paraId="05EEB59D" w14:textId="77777777"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1B9EDA6" w14:textId="77777777" w:rsidR="004633C6" w:rsidRPr="007E0D11" w:rsidRDefault="004633C6" w:rsidP="007E0D11">
          <w:pPr>
            <w:pStyle w:val="SoDZpatvlevo"/>
            <w:rPr>
              <w:b/>
            </w:rPr>
          </w:pPr>
          <w:r>
            <w:rPr>
              <w:b/>
            </w:rPr>
            <w:t>Příloha č. 8</w:t>
          </w:r>
        </w:p>
        <w:p w14:paraId="44DEDA30" w14:textId="77777777" w:rsidR="004633C6" w:rsidRPr="003462EB" w:rsidRDefault="004633C6" w:rsidP="007E0D11">
          <w:pPr>
            <w:pStyle w:val="SoDZpatvlevo"/>
          </w:pPr>
          <w:r>
            <w:t>Smlouva o dílo na Z</w:t>
          </w:r>
          <w:r w:rsidRPr="003462EB">
            <w:t xml:space="preserve">hotovení stavby </w:t>
          </w:r>
        </w:p>
      </w:tc>
    </w:tr>
  </w:tbl>
  <w:p w14:paraId="2A2087A6" w14:textId="77777777" w:rsidR="004633C6" w:rsidRPr="00747C0A" w:rsidRDefault="004633C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52A16936" w14:textId="77777777" w:rsidTr="00D453DF">
      <w:tc>
        <w:tcPr>
          <w:tcW w:w="0" w:type="auto"/>
          <w:tcMar>
            <w:left w:w="0" w:type="dxa"/>
            <w:right w:w="0" w:type="dxa"/>
          </w:tcMar>
          <w:vAlign w:val="bottom"/>
        </w:tcPr>
        <w:p w14:paraId="5F61A797" w14:textId="77777777" w:rsidR="004633C6" w:rsidRPr="007E0D11" w:rsidRDefault="004633C6" w:rsidP="00D453DF">
          <w:pPr>
            <w:pStyle w:val="SoDZpatvpravo"/>
            <w:rPr>
              <w:b/>
            </w:rPr>
          </w:pPr>
          <w:r w:rsidRPr="007E0D11">
            <w:rPr>
              <w:b/>
            </w:rPr>
            <w:t xml:space="preserve">Příloha č. </w:t>
          </w:r>
          <w:r>
            <w:rPr>
              <w:b/>
            </w:rPr>
            <w:t>8</w:t>
          </w:r>
        </w:p>
        <w:p w14:paraId="40672B77"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0FB4561" w14:textId="0F451D71"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1</w:t>
          </w:r>
          <w:r>
            <w:rPr>
              <w:rStyle w:val="slostrnky"/>
            </w:rPr>
            <w:fldChar w:fldCharType="end"/>
          </w:r>
        </w:p>
      </w:tc>
    </w:tr>
  </w:tbl>
  <w:p w14:paraId="154E27B1" w14:textId="77777777" w:rsidR="004633C6" w:rsidRPr="00B8518B" w:rsidRDefault="004633C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4A50DB3B" w14:textId="77777777" w:rsidTr="00D453DF">
      <w:tc>
        <w:tcPr>
          <w:tcW w:w="0" w:type="auto"/>
          <w:tcMar>
            <w:left w:w="0" w:type="dxa"/>
            <w:right w:w="0" w:type="dxa"/>
          </w:tcMar>
          <w:vAlign w:val="bottom"/>
        </w:tcPr>
        <w:p w14:paraId="5AE4F800" w14:textId="77777777" w:rsidR="004633C6" w:rsidRPr="003462EB" w:rsidRDefault="004633C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1D0B01CD" w14:textId="77777777"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1AF74465" w14:textId="77777777" w:rsidR="004633C6" w:rsidRPr="00B8518B" w:rsidRDefault="004633C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61D131B1" w14:textId="77777777" w:rsidTr="00D453DF">
      <w:tc>
        <w:tcPr>
          <w:tcW w:w="1021" w:type="dxa"/>
          <w:vAlign w:val="bottom"/>
        </w:tcPr>
        <w:p w14:paraId="5446B297" w14:textId="77777777"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3E2299" w14:textId="77777777" w:rsidR="004633C6" w:rsidRPr="007E0D11" w:rsidRDefault="004633C6" w:rsidP="007E0D11">
          <w:pPr>
            <w:pStyle w:val="SoDZpatvlevo"/>
            <w:rPr>
              <w:b/>
            </w:rPr>
          </w:pPr>
          <w:r>
            <w:rPr>
              <w:b/>
            </w:rPr>
            <w:t>Příloha č. 9</w:t>
          </w:r>
        </w:p>
        <w:p w14:paraId="65C215F4" w14:textId="77777777" w:rsidR="004633C6" w:rsidRPr="003462EB" w:rsidRDefault="004633C6" w:rsidP="007E0D11">
          <w:pPr>
            <w:pStyle w:val="SoDZpatvlevo"/>
          </w:pPr>
          <w:r>
            <w:t>Smlouva o dílo na Z</w:t>
          </w:r>
          <w:r w:rsidRPr="003462EB">
            <w:t xml:space="preserve">hotovení stavby </w:t>
          </w:r>
        </w:p>
      </w:tc>
    </w:tr>
  </w:tbl>
  <w:p w14:paraId="316C3D67" w14:textId="77777777" w:rsidR="004633C6" w:rsidRPr="00747C0A" w:rsidRDefault="004633C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40CEE608" w14:textId="77777777" w:rsidTr="00D453DF">
      <w:tc>
        <w:tcPr>
          <w:tcW w:w="0" w:type="auto"/>
          <w:tcMar>
            <w:left w:w="0" w:type="dxa"/>
            <w:right w:w="0" w:type="dxa"/>
          </w:tcMar>
          <w:vAlign w:val="bottom"/>
        </w:tcPr>
        <w:p w14:paraId="5CA35469" w14:textId="77777777" w:rsidR="004633C6" w:rsidRPr="007E0D11" w:rsidRDefault="004633C6" w:rsidP="00D453DF">
          <w:pPr>
            <w:pStyle w:val="SoDZpatvpravo"/>
            <w:rPr>
              <w:b/>
            </w:rPr>
          </w:pPr>
          <w:r w:rsidRPr="007E0D11">
            <w:rPr>
              <w:b/>
            </w:rPr>
            <w:t xml:space="preserve">Příloha č. </w:t>
          </w:r>
          <w:r>
            <w:rPr>
              <w:b/>
            </w:rPr>
            <w:t>9</w:t>
          </w:r>
        </w:p>
        <w:p w14:paraId="00EA394F"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4A53429" w14:textId="69937760"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1</w:t>
          </w:r>
          <w:r>
            <w:rPr>
              <w:rStyle w:val="slostrnky"/>
            </w:rPr>
            <w:fldChar w:fldCharType="end"/>
          </w:r>
        </w:p>
      </w:tc>
    </w:tr>
  </w:tbl>
  <w:p w14:paraId="5C5B9DC7" w14:textId="77777777" w:rsidR="004633C6" w:rsidRPr="00B8518B" w:rsidRDefault="004633C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4746B24B" w14:textId="77777777" w:rsidTr="00D453DF">
      <w:tc>
        <w:tcPr>
          <w:tcW w:w="1021" w:type="dxa"/>
          <w:vAlign w:val="bottom"/>
        </w:tcPr>
        <w:p w14:paraId="0C5099B4" w14:textId="77777777"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B254B63" w14:textId="77777777" w:rsidR="004633C6" w:rsidRPr="007E0D11" w:rsidRDefault="004633C6" w:rsidP="007E0D11">
          <w:pPr>
            <w:pStyle w:val="SoDZpatvlevo"/>
            <w:rPr>
              <w:b/>
            </w:rPr>
          </w:pPr>
          <w:r>
            <w:rPr>
              <w:b/>
            </w:rPr>
            <w:t>Příloha č. 10</w:t>
          </w:r>
        </w:p>
        <w:p w14:paraId="30C9C2E6" w14:textId="77777777" w:rsidR="004633C6" w:rsidRPr="003462EB" w:rsidRDefault="004633C6" w:rsidP="007E0D11">
          <w:pPr>
            <w:pStyle w:val="SoDZpatvlevo"/>
          </w:pPr>
          <w:r>
            <w:t>Smlouva o dílo na Z</w:t>
          </w:r>
          <w:r w:rsidRPr="003462EB">
            <w:t xml:space="preserve">hotovení stavby </w:t>
          </w:r>
        </w:p>
      </w:tc>
    </w:tr>
  </w:tbl>
  <w:p w14:paraId="7E32BEAF" w14:textId="77777777" w:rsidR="004633C6" w:rsidRPr="00747C0A" w:rsidRDefault="004633C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332F8BAA" w14:textId="77777777" w:rsidTr="00D453DF">
      <w:tc>
        <w:tcPr>
          <w:tcW w:w="0" w:type="auto"/>
          <w:tcMar>
            <w:left w:w="0" w:type="dxa"/>
            <w:right w:w="0" w:type="dxa"/>
          </w:tcMar>
          <w:vAlign w:val="bottom"/>
        </w:tcPr>
        <w:p w14:paraId="18D828CC" w14:textId="77777777" w:rsidR="004633C6" w:rsidRPr="007E0D11" w:rsidRDefault="004633C6" w:rsidP="00D453DF">
          <w:pPr>
            <w:pStyle w:val="SoDZpatvpravo"/>
            <w:rPr>
              <w:b/>
            </w:rPr>
          </w:pPr>
          <w:r w:rsidRPr="007E0D11">
            <w:rPr>
              <w:b/>
            </w:rPr>
            <w:t xml:space="preserve">Příloha č. </w:t>
          </w:r>
          <w:r>
            <w:rPr>
              <w:b/>
            </w:rPr>
            <w:t>10</w:t>
          </w:r>
        </w:p>
        <w:p w14:paraId="37A1EA5C"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9A89380" w14:textId="6A9DED16"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1</w:t>
          </w:r>
          <w:r>
            <w:rPr>
              <w:rStyle w:val="slostrnky"/>
            </w:rPr>
            <w:fldChar w:fldCharType="end"/>
          </w:r>
        </w:p>
      </w:tc>
    </w:tr>
  </w:tbl>
  <w:p w14:paraId="420DBD64" w14:textId="77777777" w:rsidR="004633C6" w:rsidRPr="00B8518B" w:rsidRDefault="004633C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1040F6D8" w14:textId="77777777" w:rsidTr="00D453DF">
      <w:tc>
        <w:tcPr>
          <w:tcW w:w="1021" w:type="dxa"/>
          <w:vAlign w:val="bottom"/>
        </w:tcPr>
        <w:p w14:paraId="1FD57D7A" w14:textId="1D98156E"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4</w:t>
          </w:r>
          <w:r>
            <w:rPr>
              <w:rStyle w:val="slostrnky"/>
            </w:rPr>
            <w:fldChar w:fldCharType="end"/>
          </w:r>
        </w:p>
      </w:tc>
      <w:tc>
        <w:tcPr>
          <w:tcW w:w="0" w:type="auto"/>
          <w:vAlign w:val="bottom"/>
        </w:tcPr>
        <w:p w14:paraId="5C3B81B8" w14:textId="77777777" w:rsidR="004633C6" w:rsidRPr="007E0D11" w:rsidRDefault="004633C6" w:rsidP="007E0D11">
          <w:pPr>
            <w:pStyle w:val="SoDZpatvlevo"/>
            <w:rPr>
              <w:b/>
            </w:rPr>
          </w:pPr>
          <w:r>
            <w:rPr>
              <w:b/>
            </w:rPr>
            <w:t>Příloha č. 11</w:t>
          </w:r>
        </w:p>
        <w:p w14:paraId="71EC45DC" w14:textId="77777777" w:rsidR="004633C6" w:rsidRPr="003462EB" w:rsidRDefault="004633C6" w:rsidP="007E0D11">
          <w:pPr>
            <w:pStyle w:val="SoDZpatvlevo"/>
          </w:pPr>
          <w:r>
            <w:t>Smlouva o dílo na Z</w:t>
          </w:r>
          <w:r w:rsidRPr="003462EB">
            <w:t xml:space="preserve">hotovení stavby </w:t>
          </w:r>
        </w:p>
      </w:tc>
    </w:tr>
  </w:tbl>
  <w:p w14:paraId="274A81EE" w14:textId="77777777" w:rsidR="004633C6" w:rsidRPr="00747C0A" w:rsidRDefault="004633C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3E1C737B" w14:textId="77777777" w:rsidTr="00D453DF">
      <w:tc>
        <w:tcPr>
          <w:tcW w:w="0" w:type="auto"/>
          <w:tcMar>
            <w:left w:w="0" w:type="dxa"/>
            <w:right w:w="0" w:type="dxa"/>
          </w:tcMar>
          <w:vAlign w:val="bottom"/>
        </w:tcPr>
        <w:p w14:paraId="457D61A4" w14:textId="77777777" w:rsidR="004633C6" w:rsidRPr="007E0D11" w:rsidRDefault="004633C6" w:rsidP="00D453DF">
          <w:pPr>
            <w:pStyle w:val="SoDZpatvpravo"/>
            <w:rPr>
              <w:b/>
            </w:rPr>
          </w:pPr>
          <w:r w:rsidRPr="007E0D11">
            <w:rPr>
              <w:b/>
            </w:rPr>
            <w:t xml:space="preserve">Příloha č. </w:t>
          </w:r>
          <w:r>
            <w:rPr>
              <w:b/>
            </w:rPr>
            <w:t>11</w:t>
          </w:r>
        </w:p>
        <w:p w14:paraId="7617AC10"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530D9B4" w14:textId="53026FDE"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4</w:t>
          </w:r>
          <w:r>
            <w:rPr>
              <w:rStyle w:val="slostrnky"/>
            </w:rPr>
            <w:fldChar w:fldCharType="end"/>
          </w:r>
        </w:p>
      </w:tc>
    </w:tr>
  </w:tbl>
  <w:p w14:paraId="64870C26" w14:textId="77777777" w:rsidR="004633C6" w:rsidRPr="00B8518B" w:rsidRDefault="004633C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6FD23" w14:textId="77777777" w:rsidR="004633C6" w:rsidRPr="00B3350F" w:rsidRDefault="004633C6" w:rsidP="00E73A2F">
    <w:pPr>
      <w:spacing w:after="0" w:line="240" w:lineRule="auto"/>
      <w:rPr>
        <w:sz w:val="4"/>
        <w:szCs w:val="4"/>
      </w:rPr>
    </w:pPr>
    <w:r w:rsidRPr="004C7962">
      <w:rPr>
        <w:noProof/>
        <w:lang w:eastAsia="cs-CZ"/>
      </w:rPr>
      <w:drawing>
        <wp:inline distT="0" distB="0" distL="0" distR="0" wp14:anchorId="76E5F944" wp14:editId="6F98A561">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FB19B58" w14:textId="77777777" w:rsidR="004633C6" w:rsidRPr="00B9342A" w:rsidRDefault="004633C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41F4E3D8" w14:textId="77777777" w:rsidTr="00D453DF">
      <w:tc>
        <w:tcPr>
          <w:tcW w:w="1021" w:type="dxa"/>
          <w:vAlign w:val="bottom"/>
        </w:tcPr>
        <w:p w14:paraId="67216ED4" w14:textId="77777777"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8A5BB39" w14:textId="77777777" w:rsidR="004633C6" w:rsidRPr="007E0D11" w:rsidRDefault="004633C6" w:rsidP="007E0D11">
          <w:pPr>
            <w:pStyle w:val="SoDZpatvlevo"/>
            <w:rPr>
              <w:b/>
            </w:rPr>
          </w:pPr>
          <w:r w:rsidRPr="007E0D11">
            <w:rPr>
              <w:b/>
            </w:rPr>
            <w:t>Příloha č. 1</w:t>
          </w:r>
        </w:p>
        <w:p w14:paraId="590C2504" w14:textId="77777777" w:rsidR="004633C6" w:rsidRPr="003462EB" w:rsidRDefault="004633C6" w:rsidP="007E0D11">
          <w:pPr>
            <w:pStyle w:val="SoDZpatvlevo"/>
          </w:pPr>
          <w:r>
            <w:t>Smlouva o dílo na Z</w:t>
          </w:r>
          <w:r w:rsidRPr="003462EB">
            <w:t xml:space="preserve">hotovení stavby </w:t>
          </w:r>
        </w:p>
      </w:tc>
    </w:tr>
  </w:tbl>
  <w:p w14:paraId="6AD5A3B1" w14:textId="77777777" w:rsidR="004633C6" w:rsidRPr="00747C0A" w:rsidRDefault="004633C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160112D9" w14:textId="77777777" w:rsidTr="00D453DF">
      <w:tc>
        <w:tcPr>
          <w:tcW w:w="0" w:type="auto"/>
          <w:tcMar>
            <w:left w:w="0" w:type="dxa"/>
            <w:right w:w="0" w:type="dxa"/>
          </w:tcMar>
          <w:vAlign w:val="bottom"/>
        </w:tcPr>
        <w:p w14:paraId="0C5767ED" w14:textId="77777777" w:rsidR="004633C6" w:rsidRPr="007E0D11" w:rsidRDefault="004633C6" w:rsidP="00D453DF">
          <w:pPr>
            <w:pStyle w:val="SoDZpatvpravo"/>
            <w:rPr>
              <w:b/>
            </w:rPr>
          </w:pPr>
          <w:r w:rsidRPr="007E0D11">
            <w:rPr>
              <w:b/>
            </w:rPr>
            <w:t>Příloha č. 1</w:t>
          </w:r>
        </w:p>
        <w:p w14:paraId="103AB097" w14:textId="77777777" w:rsidR="004633C6" w:rsidRPr="003462EB" w:rsidRDefault="004633C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36953AE4" w14:textId="023324FE" w:rsidR="004633C6" w:rsidRPr="009E09BE" w:rsidRDefault="004633C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1</w:t>
          </w:r>
          <w:r>
            <w:rPr>
              <w:rStyle w:val="slostrnky"/>
            </w:rPr>
            <w:fldChar w:fldCharType="end"/>
          </w:r>
        </w:p>
      </w:tc>
    </w:tr>
  </w:tbl>
  <w:p w14:paraId="423CD664" w14:textId="77777777" w:rsidR="004633C6" w:rsidRPr="00B8518B" w:rsidRDefault="004633C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6BD14604" w14:textId="77777777" w:rsidTr="00D453DF">
      <w:tc>
        <w:tcPr>
          <w:tcW w:w="1021" w:type="dxa"/>
          <w:vAlign w:val="bottom"/>
        </w:tcPr>
        <w:p w14:paraId="6FDE3115" w14:textId="11C93EDE"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A0DE711" w14:textId="77777777" w:rsidR="004633C6" w:rsidRPr="007E0D11" w:rsidRDefault="004633C6" w:rsidP="007E0D11">
          <w:pPr>
            <w:pStyle w:val="SoDZpatvlevo"/>
            <w:rPr>
              <w:b/>
            </w:rPr>
          </w:pPr>
          <w:r>
            <w:rPr>
              <w:b/>
            </w:rPr>
            <w:t>Příloha č. 2</w:t>
          </w:r>
        </w:p>
        <w:p w14:paraId="42665B81" w14:textId="77777777" w:rsidR="004633C6" w:rsidRPr="003462EB" w:rsidRDefault="004633C6" w:rsidP="007E0D11">
          <w:pPr>
            <w:pStyle w:val="SoDZpatvlevo"/>
          </w:pPr>
          <w:r>
            <w:t>Smlouva o dílo na Z</w:t>
          </w:r>
          <w:r w:rsidRPr="003462EB">
            <w:t xml:space="preserve">hotovení stavby </w:t>
          </w:r>
        </w:p>
      </w:tc>
    </w:tr>
  </w:tbl>
  <w:p w14:paraId="567805B5" w14:textId="77777777" w:rsidR="004633C6" w:rsidRPr="00747C0A" w:rsidRDefault="004633C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18887757" w14:textId="77777777" w:rsidTr="00D453DF">
      <w:tc>
        <w:tcPr>
          <w:tcW w:w="0" w:type="auto"/>
          <w:tcMar>
            <w:left w:w="0" w:type="dxa"/>
            <w:right w:w="0" w:type="dxa"/>
          </w:tcMar>
          <w:vAlign w:val="bottom"/>
        </w:tcPr>
        <w:p w14:paraId="22EDB67F" w14:textId="77777777" w:rsidR="004633C6" w:rsidRPr="007E0D11" w:rsidRDefault="004633C6" w:rsidP="00D453DF">
          <w:pPr>
            <w:pStyle w:val="SoDZpatvpravo"/>
            <w:rPr>
              <w:b/>
            </w:rPr>
          </w:pPr>
          <w:r w:rsidRPr="007E0D11">
            <w:rPr>
              <w:b/>
            </w:rPr>
            <w:t xml:space="preserve">Příloha č. </w:t>
          </w:r>
          <w:r>
            <w:rPr>
              <w:b/>
            </w:rPr>
            <w:t>2</w:t>
          </w:r>
        </w:p>
        <w:p w14:paraId="147EE681"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35D9776" w14:textId="5F97D7C8"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1</w:t>
          </w:r>
          <w:r>
            <w:rPr>
              <w:rStyle w:val="slostrnky"/>
            </w:rPr>
            <w:fldChar w:fldCharType="end"/>
          </w:r>
        </w:p>
      </w:tc>
    </w:tr>
  </w:tbl>
  <w:p w14:paraId="4657068B" w14:textId="77777777" w:rsidR="004633C6" w:rsidRPr="00B8518B" w:rsidRDefault="004633C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3C6" w:rsidRPr="003462EB" w14:paraId="73F26049" w14:textId="77777777" w:rsidTr="00D453DF">
      <w:tc>
        <w:tcPr>
          <w:tcW w:w="1021" w:type="dxa"/>
          <w:vAlign w:val="bottom"/>
        </w:tcPr>
        <w:p w14:paraId="0F87A910" w14:textId="77777777" w:rsidR="004633C6" w:rsidRPr="00B8518B" w:rsidRDefault="004633C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26D7D63" w14:textId="77777777" w:rsidR="004633C6" w:rsidRPr="007E0D11" w:rsidRDefault="004633C6" w:rsidP="007E0D11">
          <w:pPr>
            <w:pStyle w:val="SoDZpatvlevo"/>
            <w:rPr>
              <w:b/>
            </w:rPr>
          </w:pPr>
          <w:r>
            <w:rPr>
              <w:b/>
            </w:rPr>
            <w:t>Příloha č. 3</w:t>
          </w:r>
        </w:p>
        <w:p w14:paraId="1D70301C" w14:textId="77777777" w:rsidR="004633C6" w:rsidRPr="003462EB" w:rsidRDefault="004633C6" w:rsidP="007E0D11">
          <w:pPr>
            <w:pStyle w:val="SoDZpatvlevo"/>
          </w:pPr>
          <w:r>
            <w:t>Smlouva o dílo na Z</w:t>
          </w:r>
          <w:r w:rsidRPr="003462EB">
            <w:t xml:space="preserve">hotovení stavby </w:t>
          </w:r>
        </w:p>
      </w:tc>
    </w:tr>
  </w:tbl>
  <w:p w14:paraId="3464C09D" w14:textId="77777777" w:rsidR="004633C6" w:rsidRPr="00747C0A" w:rsidRDefault="004633C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3C6" w:rsidRPr="009E09BE" w14:paraId="70D4DB63" w14:textId="77777777" w:rsidTr="00D453DF">
      <w:tc>
        <w:tcPr>
          <w:tcW w:w="0" w:type="auto"/>
          <w:tcMar>
            <w:left w:w="0" w:type="dxa"/>
            <w:right w:w="0" w:type="dxa"/>
          </w:tcMar>
          <w:vAlign w:val="bottom"/>
        </w:tcPr>
        <w:p w14:paraId="20F914A3" w14:textId="77777777" w:rsidR="004633C6" w:rsidRPr="007E0D11" w:rsidRDefault="004633C6" w:rsidP="00D453DF">
          <w:pPr>
            <w:pStyle w:val="SoDZpatvpravo"/>
            <w:rPr>
              <w:b/>
            </w:rPr>
          </w:pPr>
          <w:r w:rsidRPr="007E0D11">
            <w:rPr>
              <w:b/>
            </w:rPr>
            <w:t xml:space="preserve">Příloha č. </w:t>
          </w:r>
          <w:r>
            <w:rPr>
              <w:b/>
            </w:rPr>
            <w:t>3</w:t>
          </w:r>
        </w:p>
        <w:p w14:paraId="0E997B9F" w14:textId="77777777" w:rsidR="004633C6" w:rsidRPr="003462EB" w:rsidRDefault="004633C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1284466" w14:textId="68735449" w:rsidR="004633C6" w:rsidRPr="009E09BE" w:rsidRDefault="004633C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034">
            <w:rPr>
              <w:rStyle w:val="slostrnky"/>
              <w:noProof/>
            </w:rPr>
            <w:t>1</w:t>
          </w:r>
          <w:r>
            <w:rPr>
              <w:rStyle w:val="slostrnky"/>
            </w:rPr>
            <w:fldChar w:fldCharType="end"/>
          </w:r>
        </w:p>
      </w:tc>
    </w:tr>
  </w:tbl>
  <w:p w14:paraId="30F1591B" w14:textId="77777777" w:rsidR="004633C6" w:rsidRPr="00B8518B" w:rsidRDefault="004633C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EDD0D" w14:textId="77777777" w:rsidR="00713533" w:rsidRDefault="00713533" w:rsidP="00962258">
      <w:pPr>
        <w:spacing w:after="0" w:line="240" w:lineRule="auto"/>
      </w:pPr>
      <w:r>
        <w:separator/>
      </w:r>
    </w:p>
  </w:footnote>
  <w:footnote w:type="continuationSeparator" w:id="0">
    <w:p w14:paraId="0485E098" w14:textId="77777777" w:rsidR="00713533" w:rsidRDefault="007135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3C6" w14:paraId="6B023DD0" w14:textId="77777777" w:rsidTr="00B22106">
      <w:trPr>
        <w:trHeight w:hRule="exact" w:val="936"/>
      </w:trPr>
      <w:tc>
        <w:tcPr>
          <w:tcW w:w="1361" w:type="dxa"/>
          <w:tcMar>
            <w:left w:w="0" w:type="dxa"/>
            <w:right w:w="0" w:type="dxa"/>
          </w:tcMar>
        </w:tcPr>
        <w:p w14:paraId="0FC471D3" w14:textId="77777777" w:rsidR="004633C6" w:rsidRPr="00B8518B" w:rsidRDefault="004633C6" w:rsidP="00FC6389">
          <w:pPr>
            <w:pStyle w:val="Zpat"/>
            <w:rPr>
              <w:rStyle w:val="slostrnky"/>
            </w:rPr>
          </w:pPr>
        </w:p>
      </w:tc>
      <w:tc>
        <w:tcPr>
          <w:tcW w:w="3458" w:type="dxa"/>
          <w:shd w:val="clear" w:color="auto" w:fill="auto"/>
          <w:tcMar>
            <w:left w:w="0" w:type="dxa"/>
            <w:right w:w="0" w:type="dxa"/>
          </w:tcMar>
        </w:tcPr>
        <w:p w14:paraId="7E4F681E" w14:textId="77777777" w:rsidR="004633C6" w:rsidRDefault="004633C6" w:rsidP="00FC6389">
          <w:pPr>
            <w:pStyle w:val="Zpat"/>
          </w:pPr>
          <w:r>
            <w:rPr>
              <w:noProof/>
              <w:lang w:eastAsia="cs-CZ"/>
            </w:rPr>
            <w:drawing>
              <wp:anchor distT="0" distB="0" distL="114300" distR="114300" simplePos="0" relativeHeight="251672576" behindDoc="0" locked="1" layoutInCell="1" allowOverlap="1" wp14:anchorId="4FF92018" wp14:editId="2351097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75A3724" w14:textId="77777777" w:rsidR="004633C6" w:rsidRPr="00D6163D" w:rsidRDefault="004633C6" w:rsidP="00FC6389">
          <w:pPr>
            <w:pStyle w:val="Druhdokumentu"/>
          </w:pPr>
        </w:p>
      </w:tc>
    </w:tr>
    <w:tr w:rsidR="004633C6" w14:paraId="528BB786" w14:textId="77777777" w:rsidTr="00B22106">
      <w:trPr>
        <w:trHeight w:hRule="exact" w:val="936"/>
      </w:trPr>
      <w:tc>
        <w:tcPr>
          <w:tcW w:w="1361" w:type="dxa"/>
          <w:tcMar>
            <w:left w:w="0" w:type="dxa"/>
            <w:right w:w="0" w:type="dxa"/>
          </w:tcMar>
        </w:tcPr>
        <w:p w14:paraId="500A3751" w14:textId="77777777" w:rsidR="004633C6" w:rsidRPr="00B8518B" w:rsidRDefault="004633C6" w:rsidP="00FC6389">
          <w:pPr>
            <w:pStyle w:val="Zpat"/>
            <w:rPr>
              <w:rStyle w:val="slostrnky"/>
            </w:rPr>
          </w:pPr>
        </w:p>
      </w:tc>
      <w:tc>
        <w:tcPr>
          <w:tcW w:w="3458" w:type="dxa"/>
          <w:shd w:val="clear" w:color="auto" w:fill="auto"/>
          <w:tcMar>
            <w:left w:w="0" w:type="dxa"/>
            <w:right w:w="0" w:type="dxa"/>
          </w:tcMar>
        </w:tcPr>
        <w:p w14:paraId="32F907DA" w14:textId="77777777" w:rsidR="004633C6" w:rsidRDefault="004633C6" w:rsidP="00FC6389">
          <w:pPr>
            <w:pStyle w:val="Zpat"/>
          </w:pPr>
        </w:p>
      </w:tc>
      <w:tc>
        <w:tcPr>
          <w:tcW w:w="5756" w:type="dxa"/>
          <w:shd w:val="clear" w:color="auto" w:fill="auto"/>
          <w:tcMar>
            <w:left w:w="0" w:type="dxa"/>
            <w:right w:w="0" w:type="dxa"/>
          </w:tcMar>
        </w:tcPr>
        <w:p w14:paraId="16AEFF7A" w14:textId="77777777" w:rsidR="004633C6" w:rsidRPr="00D6163D" w:rsidRDefault="004633C6" w:rsidP="00FC6389">
          <w:pPr>
            <w:pStyle w:val="Druhdokumentu"/>
          </w:pPr>
        </w:p>
      </w:tc>
    </w:tr>
  </w:tbl>
  <w:p w14:paraId="550C5F1A" w14:textId="77777777" w:rsidR="004633C6" w:rsidRPr="00D6163D" w:rsidRDefault="004633C6" w:rsidP="00FC6389">
    <w:pPr>
      <w:pStyle w:val="Zhlav"/>
      <w:rPr>
        <w:sz w:val="8"/>
        <w:szCs w:val="8"/>
      </w:rPr>
    </w:pPr>
  </w:p>
  <w:p w14:paraId="56A956F7" w14:textId="77777777" w:rsidR="004633C6" w:rsidRPr="00460660" w:rsidRDefault="004633C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6EC60" w14:textId="77777777" w:rsidR="004633C6" w:rsidRPr="00D6163D" w:rsidRDefault="004633C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41B22" w14:textId="77777777" w:rsidR="004633C6" w:rsidRPr="00D6163D" w:rsidRDefault="004633C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607A" w14:textId="77777777" w:rsidR="004633C6" w:rsidRDefault="004633C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C67F9" w14:textId="77777777" w:rsidR="004633C6" w:rsidRPr="00D6163D" w:rsidRDefault="004633C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9CCF3" w14:textId="77777777" w:rsidR="004633C6" w:rsidRDefault="004633C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AB72F" w14:textId="77777777" w:rsidR="004633C6" w:rsidRPr="00D6163D" w:rsidRDefault="004633C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D4F64" w14:textId="77777777" w:rsidR="004633C6" w:rsidRPr="00D6163D" w:rsidRDefault="004633C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54A9A" w14:textId="77777777" w:rsidR="004633C6" w:rsidRPr="00D6163D" w:rsidRDefault="004633C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5AB42" w14:textId="77777777" w:rsidR="004633C6" w:rsidRPr="00D6163D" w:rsidRDefault="004633C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FE1FA" w14:textId="77777777" w:rsidR="004633C6" w:rsidRPr="00D6163D" w:rsidRDefault="004633C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8EEFB" w14:textId="77777777" w:rsidR="004633C6" w:rsidRPr="00D6163D" w:rsidRDefault="004633C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C2394" w14:textId="77777777" w:rsidR="004633C6" w:rsidRDefault="004633C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F341F" w14:textId="77777777" w:rsidR="004633C6" w:rsidRPr="00D6163D" w:rsidRDefault="004633C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68C0D" w14:textId="77777777" w:rsidR="004633C6" w:rsidRDefault="004633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CB18F2"/>
    <w:multiLevelType w:val="hybridMultilevel"/>
    <w:tmpl w:val="53D22A1E"/>
    <w:lvl w:ilvl="0" w:tplc="04050001">
      <w:start w:val="1"/>
      <w:numFmt w:val="bullet"/>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2"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92941081">
    <w:abstractNumId w:val="4"/>
  </w:num>
  <w:num w:numId="2" w16cid:durableId="1634170986">
    <w:abstractNumId w:val="1"/>
  </w:num>
  <w:num w:numId="3" w16cid:durableId="240722794">
    <w:abstractNumId w:val="13"/>
  </w:num>
  <w:num w:numId="4" w16cid:durableId="565143661">
    <w:abstractNumId w:val="6"/>
  </w:num>
  <w:num w:numId="5" w16cid:durableId="829563445">
    <w:abstractNumId w:val="8"/>
  </w:num>
  <w:num w:numId="6" w16cid:durableId="1007560012">
    <w:abstractNumId w:val="9"/>
  </w:num>
  <w:num w:numId="7" w16cid:durableId="15814055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2305506">
    <w:abstractNumId w:val="11"/>
  </w:num>
  <w:num w:numId="9" w16cid:durableId="1589801879">
    <w:abstractNumId w:val="12"/>
  </w:num>
  <w:num w:numId="10" w16cid:durableId="13882635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999754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8603426">
    <w:abstractNumId w:val="2"/>
  </w:num>
  <w:num w:numId="13" w16cid:durableId="512109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79947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25652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2127470">
    <w:abstractNumId w:val="0"/>
  </w:num>
  <w:num w:numId="17" w16cid:durableId="932276092">
    <w:abstractNumId w:val="2"/>
    <w:lvlOverride w:ilvl="0">
      <w:startOverride w:val="22"/>
    </w:lvlOverride>
  </w:num>
  <w:num w:numId="18" w16cid:durableId="951936525">
    <w:abstractNumId w:val="10"/>
  </w:num>
  <w:num w:numId="19" w16cid:durableId="1187213280">
    <w:abstractNumId w:val="10"/>
    <w:lvlOverride w:ilvl="0">
      <w:startOverride w:val="1"/>
    </w:lvlOverride>
  </w:num>
  <w:num w:numId="20" w16cid:durableId="2099977598">
    <w:abstractNumId w:val="5"/>
  </w:num>
  <w:num w:numId="21" w16cid:durableId="106312349">
    <w:abstractNumId w:val="6"/>
  </w:num>
  <w:num w:numId="22" w16cid:durableId="1973896974">
    <w:abstractNumId w:val="3"/>
  </w:num>
  <w:num w:numId="23" w16cid:durableId="1886331032">
    <w:abstractNumId w:val="7"/>
  </w:num>
  <w:num w:numId="24" w16cid:durableId="36595657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65F4"/>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34C97"/>
    <w:rsid w:val="00140E94"/>
    <w:rsid w:val="00143682"/>
    <w:rsid w:val="00143EC0"/>
    <w:rsid w:val="0014540A"/>
    <w:rsid w:val="00145B09"/>
    <w:rsid w:val="00146B8C"/>
    <w:rsid w:val="00160F8A"/>
    <w:rsid w:val="00161FAA"/>
    <w:rsid w:val="001621ED"/>
    <w:rsid w:val="001648FB"/>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4039"/>
    <w:rsid w:val="0021572B"/>
    <w:rsid w:val="00217616"/>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904C1"/>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1E60"/>
    <w:rsid w:val="0031283A"/>
    <w:rsid w:val="00314507"/>
    <w:rsid w:val="003174EB"/>
    <w:rsid w:val="00320DE8"/>
    <w:rsid w:val="00321875"/>
    <w:rsid w:val="00327EEF"/>
    <w:rsid w:val="0033239F"/>
    <w:rsid w:val="003349C1"/>
    <w:rsid w:val="00335C22"/>
    <w:rsid w:val="0034230B"/>
    <w:rsid w:val="0034274B"/>
    <w:rsid w:val="0034719F"/>
    <w:rsid w:val="0035065E"/>
    <w:rsid w:val="00350A35"/>
    <w:rsid w:val="00353277"/>
    <w:rsid w:val="0035389F"/>
    <w:rsid w:val="003571D8"/>
    <w:rsid w:val="00357BC6"/>
    <w:rsid w:val="00361422"/>
    <w:rsid w:val="003651FF"/>
    <w:rsid w:val="00367ABD"/>
    <w:rsid w:val="003734E0"/>
    <w:rsid w:val="00374BDE"/>
    <w:rsid w:val="0037545D"/>
    <w:rsid w:val="00377426"/>
    <w:rsid w:val="00380F1C"/>
    <w:rsid w:val="0038199C"/>
    <w:rsid w:val="00390720"/>
    <w:rsid w:val="00392910"/>
    <w:rsid w:val="00392EB6"/>
    <w:rsid w:val="003956C6"/>
    <w:rsid w:val="003976EE"/>
    <w:rsid w:val="003A305D"/>
    <w:rsid w:val="003B11D6"/>
    <w:rsid w:val="003B23D6"/>
    <w:rsid w:val="003C33F2"/>
    <w:rsid w:val="003D0437"/>
    <w:rsid w:val="003D218A"/>
    <w:rsid w:val="003D21CC"/>
    <w:rsid w:val="003D4A94"/>
    <w:rsid w:val="003D756E"/>
    <w:rsid w:val="003E0248"/>
    <w:rsid w:val="003E3720"/>
    <w:rsid w:val="003E420D"/>
    <w:rsid w:val="003E4C13"/>
    <w:rsid w:val="003F13BA"/>
    <w:rsid w:val="004078F3"/>
    <w:rsid w:val="00422E5B"/>
    <w:rsid w:val="00427794"/>
    <w:rsid w:val="004328E4"/>
    <w:rsid w:val="00442C8C"/>
    <w:rsid w:val="00443A0F"/>
    <w:rsid w:val="00450F07"/>
    <w:rsid w:val="0045180B"/>
    <w:rsid w:val="00453CD3"/>
    <w:rsid w:val="00460660"/>
    <w:rsid w:val="004633C6"/>
    <w:rsid w:val="00464BA9"/>
    <w:rsid w:val="00470D99"/>
    <w:rsid w:val="00474F9B"/>
    <w:rsid w:val="00483969"/>
    <w:rsid w:val="00486107"/>
    <w:rsid w:val="00486B6E"/>
    <w:rsid w:val="0049117E"/>
    <w:rsid w:val="00491827"/>
    <w:rsid w:val="004950A5"/>
    <w:rsid w:val="00495B1B"/>
    <w:rsid w:val="00497B85"/>
    <w:rsid w:val="004A125E"/>
    <w:rsid w:val="004A3456"/>
    <w:rsid w:val="004A4921"/>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95D9D"/>
    <w:rsid w:val="005A05E8"/>
    <w:rsid w:val="005A1F44"/>
    <w:rsid w:val="005A74B9"/>
    <w:rsid w:val="005A7CE2"/>
    <w:rsid w:val="005C06CE"/>
    <w:rsid w:val="005D198C"/>
    <w:rsid w:val="005D3C39"/>
    <w:rsid w:val="005D6794"/>
    <w:rsid w:val="005E280C"/>
    <w:rsid w:val="005E7125"/>
    <w:rsid w:val="005E7F36"/>
    <w:rsid w:val="005F431F"/>
    <w:rsid w:val="005F679F"/>
    <w:rsid w:val="00600ECE"/>
    <w:rsid w:val="00601A8C"/>
    <w:rsid w:val="006055BE"/>
    <w:rsid w:val="006060F8"/>
    <w:rsid w:val="00607A45"/>
    <w:rsid w:val="0061068E"/>
    <w:rsid w:val="006115D3"/>
    <w:rsid w:val="006346F9"/>
    <w:rsid w:val="00641CF5"/>
    <w:rsid w:val="006420D8"/>
    <w:rsid w:val="00644B5F"/>
    <w:rsid w:val="006467C2"/>
    <w:rsid w:val="00651994"/>
    <w:rsid w:val="00653280"/>
    <w:rsid w:val="006544F8"/>
    <w:rsid w:val="0065610E"/>
    <w:rsid w:val="00657CB5"/>
    <w:rsid w:val="00660AD3"/>
    <w:rsid w:val="006610C6"/>
    <w:rsid w:val="0066414D"/>
    <w:rsid w:val="006661E8"/>
    <w:rsid w:val="006671C7"/>
    <w:rsid w:val="006705AA"/>
    <w:rsid w:val="00676F5B"/>
    <w:rsid w:val="006776B6"/>
    <w:rsid w:val="00682647"/>
    <w:rsid w:val="006826EC"/>
    <w:rsid w:val="00683533"/>
    <w:rsid w:val="0068418F"/>
    <w:rsid w:val="00687BB1"/>
    <w:rsid w:val="006920DB"/>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D3265"/>
    <w:rsid w:val="006E0578"/>
    <w:rsid w:val="006E09E9"/>
    <w:rsid w:val="006E158D"/>
    <w:rsid w:val="006E314D"/>
    <w:rsid w:val="006F2FF5"/>
    <w:rsid w:val="006F4557"/>
    <w:rsid w:val="006F5E06"/>
    <w:rsid w:val="00704D1E"/>
    <w:rsid w:val="007102D9"/>
    <w:rsid w:val="00710723"/>
    <w:rsid w:val="00713432"/>
    <w:rsid w:val="00713533"/>
    <w:rsid w:val="00713778"/>
    <w:rsid w:val="00713B0A"/>
    <w:rsid w:val="007145F3"/>
    <w:rsid w:val="00714939"/>
    <w:rsid w:val="007157F6"/>
    <w:rsid w:val="00723ED1"/>
    <w:rsid w:val="0072731A"/>
    <w:rsid w:val="00731F3D"/>
    <w:rsid w:val="0073406B"/>
    <w:rsid w:val="00734EEC"/>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192"/>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53A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13E7"/>
    <w:rsid w:val="008E40F0"/>
    <w:rsid w:val="008E789B"/>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0562"/>
    <w:rsid w:val="009310F3"/>
    <w:rsid w:val="00931E41"/>
    <w:rsid w:val="00936091"/>
    <w:rsid w:val="00940D8A"/>
    <w:rsid w:val="009447FE"/>
    <w:rsid w:val="0094581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0894"/>
    <w:rsid w:val="009C418E"/>
    <w:rsid w:val="009C442C"/>
    <w:rsid w:val="009C4C0E"/>
    <w:rsid w:val="009C52E8"/>
    <w:rsid w:val="009C675E"/>
    <w:rsid w:val="009D06B2"/>
    <w:rsid w:val="009D1CD2"/>
    <w:rsid w:val="009D5354"/>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3ABA"/>
    <w:rsid w:val="00A15423"/>
    <w:rsid w:val="00A217A8"/>
    <w:rsid w:val="00A21A01"/>
    <w:rsid w:val="00A23BFE"/>
    <w:rsid w:val="00A246E5"/>
    <w:rsid w:val="00A25CD0"/>
    <w:rsid w:val="00A32963"/>
    <w:rsid w:val="00A37628"/>
    <w:rsid w:val="00A41160"/>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C59EF"/>
    <w:rsid w:val="00AC61C3"/>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252C"/>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2F10"/>
    <w:rsid w:val="00B74EDE"/>
    <w:rsid w:val="00B75EE1"/>
    <w:rsid w:val="00B77481"/>
    <w:rsid w:val="00B77506"/>
    <w:rsid w:val="00B84CEE"/>
    <w:rsid w:val="00B8518B"/>
    <w:rsid w:val="00B91491"/>
    <w:rsid w:val="00B9342A"/>
    <w:rsid w:val="00B94303"/>
    <w:rsid w:val="00B9726B"/>
    <w:rsid w:val="00B97CC3"/>
    <w:rsid w:val="00BA1285"/>
    <w:rsid w:val="00BA22AA"/>
    <w:rsid w:val="00BA4466"/>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319D"/>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0D4D"/>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63F3"/>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02034"/>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5742"/>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0BBD"/>
    <w:rsid w:val="00EE12C3"/>
    <w:rsid w:val="00EE1361"/>
    <w:rsid w:val="00EE3D66"/>
    <w:rsid w:val="00EE65E1"/>
    <w:rsid w:val="00EF7106"/>
    <w:rsid w:val="00F016C7"/>
    <w:rsid w:val="00F03D39"/>
    <w:rsid w:val="00F10A41"/>
    <w:rsid w:val="00F12DEC"/>
    <w:rsid w:val="00F1715C"/>
    <w:rsid w:val="00F17547"/>
    <w:rsid w:val="00F22B17"/>
    <w:rsid w:val="00F24645"/>
    <w:rsid w:val="00F310F8"/>
    <w:rsid w:val="00F35939"/>
    <w:rsid w:val="00F4131C"/>
    <w:rsid w:val="00F422D3"/>
    <w:rsid w:val="00F4391C"/>
    <w:rsid w:val="00F44339"/>
    <w:rsid w:val="00F453E9"/>
    <w:rsid w:val="00F45607"/>
    <w:rsid w:val="00F465D8"/>
    <w:rsid w:val="00F468E6"/>
    <w:rsid w:val="00F46B34"/>
    <w:rsid w:val="00F4722B"/>
    <w:rsid w:val="00F50F29"/>
    <w:rsid w:val="00F51B84"/>
    <w:rsid w:val="00F532E2"/>
    <w:rsid w:val="00F54432"/>
    <w:rsid w:val="00F54F3E"/>
    <w:rsid w:val="00F63FCF"/>
    <w:rsid w:val="00F6481F"/>
    <w:rsid w:val="00F659EB"/>
    <w:rsid w:val="00F73B01"/>
    <w:rsid w:val="00F762A8"/>
    <w:rsid w:val="00F86BA6"/>
    <w:rsid w:val="00F86F38"/>
    <w:rsid w:val="00F95FBD"/>
    <w:rsid w:val="00FA237E"/>
    <w:rsid w:val="00FA718C"/>
    <w:rsid w:val="00FB04EB"/>
    <w:rsid w:val="00FB2F77"/>
    <w:rsid w:val="00FB6342"/>
    <w:rsid w:val="00FB7092"/>
    <w:rsid w:val="00FC096A"/>
    <w:rsid w:val="00FC27A9"/>
    <w:rsid w:val="00FC39A0"/>
    <w:rsid w:val="00FC6389"/>
    <w:rsid w:val="00FD2C17"/>
    <w:rsid w:val="00FD55F9"/>
    <w:rsid w:val="00FD6439"/>
    <w:rsid w:val="00FD6721"/>
    <w:rsid w:val="00FE2EF5"/>
    <w:rsid w:val="00FE6AEC"/>
    <w:rsid w:val="00FF70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C25F9"/>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link w:val="Nadpis1-1Char"/>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653280"/>
    <w:pPr>
      <w:numPr>
        <w:numId w:val="18"/>
      </w:numPr>
      <w:spacing w:after="80" w:line="264" w:lineRule="auto"/>
      <w:jc w:val="both"/>
    </w:pPr>
    <w:rPr>
      <w:sz w:val="18"/>
      <w:szCs w:val="18"/>
    </w:rPr>
  </w:style>
  <w:style w:type="paragraph" w:customStyle="1" w:styleId="Odstavec1-2i">
    <w:name w:val="_Odstavec_1-2_(i)"/>
    <w:basedOn w:val="Odstavec1-1a"/>
    <w:qFormat/>
    <w:rsid w:val="00653280"/>
    <w:pPr>
      <w:numPr>
        <w:ilvl w:val="1"/>
      </w:numPr>
      <w:tabs>
        <w:tab w:val="clear" w:pos="1531"/>
        <w:tab w:val="num" w:pos="360"/>
        <w:tab w:val="num" w:pos="1191"/>
      </w:tabs>
      <w:ind w:left="1077" w:hanging="453"/>
    </w:pPr>
  </w:style>
  <w:style w:type="paragraph" w:customStyle="1" w:styleId="Odstavec1-31">
    <w:name w:val="_Odstavec_1-3_1)"/>
    <w:basedOn w:val="Odstavec1-2i"/>
    <w:qFormat/>
    <w:rsid w:val="00653280"/>
    <w:pPr>
      <w:numPr>
        <w:ilvl w:val="2"/>
      </w:numPr>
      <w:tabs>
        <w:tab w:val="clear" w:pos="1928"/>
        <w:tab w:val="num" w:pos="360"/>
        <w:tab w:val="num" w:pos="1191"/>
        <w:tab w:val="num" w:pos="1843"/>
      </w:tabs>
      <w:ind w:left="1729" w:hanging="652"/>
    </w:pPr>
  </w:style>
  <w:style w:type="character" w:customStyle="1" w:styleId="Odstavec1-1aChar">
    <w:name w:val="_Odstavec_1-1_a) Char"/>
    <w:basedOn w:val="Standardnpsmoodstavce"/>
    <w:link w:val="Odstavec1-1a"/>
    <w:rsid w:val="00653280"/>
    <w:rPr>
      <w:rFonts w:ascii="Verdana" w:hAnsi="Verdana"/>
    </w:rPr>
  </w:style>
  <w:style w:type="paragraph" w:customStyle="1" w:styleId="Odstavec1-4a">
    <w:name w:val="_Odstavec_1-4_(a)"/>
    <w:basedOn w:val="Odstavec1-1a"/>
    <w:qFormat/>
    <w:rsid w:val="00653280"/>
    <w:pPr>
      <w:numPr>
        <w:ilvl w:val="3"/>
      </w:numPr>
      <w:tabs>
        <w:tab w:val="clear" w:pos="2041"/>
        <w:tab w:val="num" w:pos="360"/>
        <w:tab w:val="num" w:pos="2665"/>
      </w:tabs>
      <w:ind w:left="2552" w:hanging="823"/>
    </w:pPr>
  </w:style>
  <w:style w:type="paragraph" w:customStyle="1" w:styleId="Nadpis2-1">
    <w:name w:val="_Nadpis_2-1"/>
    <w:basedOn w:val="Normln"/>
    <w:next w:val="Nadpis2-2"/>
    <w:qFormat/>
    <w:rsid w:val="00595D9D"/>
    <w:pPr>
      <w:keepNext/>
      <w:numPr>
        <w:numId w:val="22"/>
      </w:numPr>
      <w:spacing w:before="240" w:after="120" w:line="264" w:lineRule="auto"/>
      <w:jc w:val="both"/>
      <w:outlineLvl w:val="0"/>
    </w:pPr>
    <w:rPr>
      <w:rFonts w:asciiTheme="majorHAnsi" w:hAnsiTheme="majorHAnsi"/>
      <w:b/>
      <w:caps/>
      <w:sz w:val="22"/>
      <w:szCs w:val="18"/>
    </w:rPr>
  </w:style>
  <w:style w:type="paragraph" w:customStyle="1" w:styleId="Nadpis2-2">
    <w:name w:val="_Nadpis_2-2"/>
    <w:basedOn w:val="Nadpis2-1"/>
    <w:qFormat/>
    <w:rsid w:val="00595D9D"/>
    <w:pPr>
      <w:numPr>
        <w:ilvl w:val="1"/>
      </w:numPr>
      <w:jc w:val="left"/>
      <w:outlineLvl w:val="1"/>
    </w:pPr>
    <w:rPr>
      <w:caps w:val="0"/>
      <w:sz w:val="20"/>
    </w:rPr>
  </w:style>
  <w:style w:type="paragraph" w:customStyle="1" w:styleId="Text2-1">
    <w:name w:val="_Text_2-1"/>
    <w:basedOn w:val="Odstavecseseznamem"/>
    <w:qFormat/>
    <w:rsid w:val="00595D9D"/>
    <w:pPr>
      <w:numPr>
        <w:ilvl w:val="2"/>
        <w:numId w:val="22"/>
      </w:numPr>
      <w:spacing w:after="120" w:line="264" w:lineRule="auto"/>
      <w:contextualSpacing w:val="0"/>
      <w:jc w:val="both"/>
    </w:pPr>
    <w:rPr>
      <w:rFonts w:asciiTheme="minorHAnsi" w:hAnsiTheme="minorHAnsi"/>
      <w:sz w:val="18"/>
      <w:szCs w:val="18"/>
    </w:rPr>
  </w:style>
  <w:style w:type="paragraph" w:customStyle="1" w:styleId="Odrka1-1">
    <w:name w:val="_Odrážka_1-1_•"/>
    <w:basedOn w:val="Normln"/>
    <w:link w:val="Odrka1-1Char"/>
    <w:qFormat/>
    <w:rsid w:val="00595D9D"/>
    <w:pPr>
      <w:numPr>
        <w:numId w:val="23"/>
      </w:numPr>
      <w:spacing w:after="120" w:line="264" w:lineRule="auto"/>
      <w:jc w:val="both"/>
    </w:pPr>
    <w:rPr>
      <w:sz w:val="18"/>
    </w:rPr>
  </w:style>
  <w:style w:type="character" w:customStyle="1" w:styleId="Nadpis1-1Char">
    <w:name w:val="_Nadpis_1-1 Char"/>
    <w:basedOn w:val="Text1-1Char"/>
    <w:link w:val="Nadpis1-1"/>
    <w:rsid w:val="00595D9D"/>
    <w:rPr>
      <w:rFonts w:asciiTheme="majorHAnsi" w:hAnsiTheme="majorHAnsi"/>
      <w:b/>
      <w:caps/>
      <w:sz w:val="22"/>
    </w:rPr>
  </w:style>
  <w:style w:type="character" w:customStyle="1" w:styleId="Odrka1-1Char">
    <w:name w:val="_Odrážka_1-1_• Char"/>
    <w:basedOn w:val="SeznamsodrkamiChar"/>
    <w:link w:val="Odrka1-1"/>
    <w:rsid w:val="00595D9D"/>
    <w:rPr>
      <w:rFonts w:ascii="Verdana" w:hAnsi="Verdana"/>
      <w:szCs w:val="20"/>
    </w:rPr>
  </w:style>
  <w:style w:type="paragraph" w:customStyle="1" w:styleId="Odrka1-2-">
    <w:name w:val="_Odrážka_1-2_-"/>
    <w:basedOn w:val="Odrka1-1"/>
    <w:qFormat/>
    <w:rsid w:val="00595D9D"/>
    <w:pPr>
      <w:numPr>
        <w:ilvl w:val="1"/>
      </w:numPr>
      <w:tabs>
        <w:tab w:val="clear" w:pos="1531"/>
      </w:tabs>
      <w:spacing w:after="60"/>
      <w:ind w:left="1534" w:hanging="360"/>
    </w:pPr>
  </w:style>
  <w:style w:type="paragraph" w:customStyle="1" w:styleId="Odrka1-3">
    <w:name w:val="_Odrážka_1-3_·"/>
    <w:basedOn w:val="Odrka1-2-"/>
    <w:qFormat/>
    <w:rsid w:val="00595D9D"/>
    <w:pPr>
      <w:numPr>
        <w:ilvl w:val="2"/>
      </w:numPr>
      <w:tabs>
        <w:tab w:val="clear" w:pos="1928"/>
      </w:tabs>
      <w:ind w:left="2254" w:hanging="360"/>
    </w:pPr>
  </w:style>
  <w:style w:type="paragraph" w:customStyle="1" w:styleId="Text2-2">
    <w:name w:val="_Text_2-2"/>
    <w:basedOn w:val="Text2-1"/>
    <w:qFormat/>
    <w:rsid w:val="00595D9D"/>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66667C7-E139-49F9-ACC1-5995AC726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0344DE-2FDF-4E35-B119-A9FECB512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32</Pages>
  <Words>5150</Words>
  <Characters>30387</Characters>
  <Application>Microsoft Office Word</Application>
  <DocSecurity>0</DocSecurity>
  <Lines>253</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Přerovská Kamila, Ing.</cp:lastModifiedBy>
  <cp:revision>9</cp:revision>
  <cp:lastPrinted>2023-03-22T12:55:00Z</cp:lastPrinted>
  <dcterms:created xsi:type="dcterms:W3CDTF">2024-07-18T10:12:00Z</dcterms:created>
  <dcterms:modified xsi:type="dcterms:W3CDTF">2024-08-05T05:49:00Z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