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4CB2A4DD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B4529B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D56325">
        <w:rPr>
          <w:rStyle w:val="Zvraznn"/>
        </w:rPr>
        <w:t>11</w:t>
      </w:r>
      <w:r w:rsidR="00A8346D" w:rsidRPr="00D56325">
        <w:rPr>
          <w:rStyle w:val="Zvraznn"/>
        </w:rPr>
        <w:t xml:space="preserve">.2. a </w:t>
      </w:r>
      <w:r w:rsidR="00A9214E" w:rsidRPr="00D56325">
        <w:rPr>
          <w:rStyle w:val="Zvraznn"/>
        </w:rPr>
        <w:t>11</w:t>
      </w:r>
      <w:r w:rsidRPr="00D56325">
        <w:rPr>
          <w:rStyle w:val="Zvraznn"/>
        </w:rPr>
        <w:t>.3 Výz</w:t>
      </w:r>
      <w:r w:rsidRPr="00BF598F">
        <w:rPr>
          <w:rStyle w:val="Zvraznn"/>
        </w:rPr>
        <w:t>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C89388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4529B">
        <w:rPr>
          <w:rFonts w:eastAsia="Times New Roman" w:cs="Times New Roman"/>
          <w:lang w:eastAsia="cs-CZ"/>
        </w:rPr>
        <w:t>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4529B">
        <w:rPr>
          <w:rStyle w:val="Siln"/>
        </w:rPr>
        <w:t>Tisk kalendářů a diářů pro Správu železnic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91C36"/>
    <w:rsid w:val="001A3814"/>
    <w:rsid w:val="00207DF5"/>
    <w:rsid w:val="0026795D"/>
    <w:rsid w:val="00280E07"/>
    <w:rsid w:val="002811DF"/>
    <w:rsid w:val="002C31BF"/>
    <w:rsid w:val="002D08B1"/>
    <w:rsid w:val="002D469E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16C0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529B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56325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946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91C36"/>
    <w:rsid w:val="001D309D"/>
    <w:rsid w:val="0049171C"/>
    <w:rsid w:val="00710200"/>
    <w:rsid w:val="0087094D"/>
    <w:rsid w:val="00B72819"/>
    <w:rsid w:val="00BE31C7"/>
    <w:rsid w:val="00C601C7"/>
    <w:rsid w:val="00F0394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Nela</cp:lastModifiedBy>
  <cp:revision>11</cp:revision>
  <cp:lastPrinted>2017-11-28T17:18:00Z</cp:lastPrinted>
  <dcterms:created xsi:type="dcterms:W3CDTF">2023-02-27T12:40:00Z</dcterms:created>
  <dcterms:modified xsi:type="dcterms:W3CDTF">2024-07-17T07:21:00Z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