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341C3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B341C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341C3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3"/>
        <w:gridCol w:w="1643"/>
        <w:gridCol w:w="5056"/>
        <w:gridCol w:w="3107"/>
      </w:tblGrid>
      <w:tr w:rsidR="00911D9F" w:rsidRPr="00911D9F" w14:paraId="3575A35F" w14:textId="77777777" w:rsidTr="00911D9F">
        <w:trPr>
          <w:trHeight w:val="388"/>
        </w:trPr>
        <w:tc>
          <w:tcPr>
            <w:tcW w:w="13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911D9F" w:rsidRPr="00911D9F" w:rsidRDefault="00911D9F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1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049EFC3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Zkušenost s řízením, realizací nebo projektováním</w:t>
            </w:r>
            <w:r w:rsidRPr="00911D9F">
              <w:rPr>
                <w:rFonts w:eastAsiaTheme="majorEastAsia" w:cs="Calibri"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  <w:p w14:paraId="5F7FF41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color w:val="000000"/>
                <w:sz w:val="18"/>
                <w:szCs w:val="18"/>
                <w:lang w:eastAsia="en-US"/>
              </w:rPr>
              <w:t>(název akce a cena bez DPH)</w:t>
            </w:r>
          </w:p>
        </w:tc>
        <w:tc>
          <w:tcPr>
            <w:tcW w:w="11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911D9F" w:rsidRPr="00911D9F" w:rsidRDefault="00911D9F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911D9F" w:rsidRPr="00911D9F" w14:paraId="637F0D09" w14:textId="77777777" w:rsidTr="00911D9F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5DA2F6002FB84E0484B290ED55A7E62F"/>
            </w:placeholder>
          </w:sdtPr>
          <w:sdtEndPr/>
          <w:sdtContent>
            <w:tc>
              <w:tcPr>
                <w:tcW w:w="13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61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1683733560"/>
            <w:placeholder>
              <w:docPart w:val="5DA2F6002FB84E0484B290ED55A7E62F"/>
            </w:placeholder>
            <w:showingPlcHdr/>
          </w:sdtPr>
          <w:sdtEndPr/>
          <w:sdtContent>
            <w:tc>
              <w:tcPr>
                <w:tcW w:w="1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4A36CC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5172BF4935284DD8BA0B20F876035E55"/>
            </w:placeholder>
            <w:showingPlcHdr/>
          </w:sdtPr>
          <w:sdtEndPr/>
          <w:sdtContent>
            <w:tc>
              <w:tcPr>
                <w:tcW w:w="11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911D9F" w:rsidRPr="00911D9F" w:rsidRDefault="00911D9F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2DA9407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93277" w:rsidRPr="0049327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1A55D87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93277" w:rsidRPr="0049327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  <w:footnote w:id="4">
    <w:p w14:paraId="3C98F6F4" w14:textId="3BB3EDAC" w:rsidR="00911D9F" w:rsidRDefault="00911D9F" w:rsidP="00911D9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eastAsiaTheme="majorEastAsi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4.1 D.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3B6A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3277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17C0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41C3"/>
    <w:rsid w:val="00B36791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3619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A2F6002FB84E0484B290ED55A7E6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75BC6-729A-4B97-AA0B-79570631EE2A}"/>
      </w:docPartPr>
      <w:docPartBody>
        <w:p w:rsidR="00B41A26" w:rsidRDefault="00B41A26" w:rsidP="00B41A26">
          <w:pPr>
            <w:pStyle w:val="5DA2F6002FB84E0484B290ED55A7E62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72BF4935284DD8BA0B20F876035E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66C2E-E7D3-482D-92CD-F3C77DD2A91D}"/>
      </w:docPartPr>
      <w:docPartBody>
        <w:p w:rsidR="00B41A26" w:rsidRDefault="00B41A26" w:rsidP="00B41A26">
          <w:pPr>
            <w:pStyle w:val="5172BF4935284DD8BA0B20F876035E5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83B6A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36791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295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1927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Malínská Hana</cp:lastModifiedBy>
  <cp:revision>9</cp:revision>
  <cp:lastPrinted>2018-03-26T11:24:00Z</cp:lastPrinted>
  <dcterms:created xsi:type="dcterms:W3CDTF">2023-06-02T15:08:00Z</dcterms:created>
  <dcterms:modified xsi:type="dcterms:W3CDTF">2024-07-10T11:26:00Z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