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F381000" w:rsidR="00F862D6" w:rsidRPr="003E6B9A" w:rsidRDefault="000A780D" w:rsidP="0037111D">
            <w:r w:rsidRPr="000A780D">
              <w:rPr>
                <w:rFonts w:ascii="Helvetica" w:hAnsi="Helvetica"/>
              </w:rPr>
              <w:t>8105/2024-SŽ-SSV-Ú3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3E89B41F" w:rsidR="00F862D6" w:rsidRPr="003E6B9A" w:rsidRDefault="000A780D" w:rsidP="00CC1E2B">
            <w:r>
              <w:t>11</w:t>
            </w:r>
            <w:r w:rsidR="003E6B9A" w:rsidRPr="003E6B9A">
              <w:t>/</w:t>
            </w:r>
            <w:r>
              <w:t>4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97146E3" w:rsidR="00F862D6" w:rsidRPr="003E6B9A" w:rsidRDefault="002C5D72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18ED415E" w:rsidR="009A7568" w:rsidRPr="003E6B9A" w:rsidRDefault="002C5D72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7D8A3A8" w:rsidR="009A7568" w:rsidRPr="003E6B9A" w:rsidRDefault="002C5D72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F5A3A2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46293">
              <w:rPr>
                <w:noProof/>
              </w:rPr>
              <w:t>23.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74D3DDB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550B4">
        <w:rPr>
          <w:rFonts w:eastAsia="Times New Roman" w:cs="Times New Roman"/>
          <w:lang w:eastAsia="cs-CZ"/>
        </w:rPr>
        <w:t>3</w:t>
      </w:r>
    </w:p>
    <w:p w14:paraId="10DFA717" w14:textId="7EED1E8D" w:rsidR="003550B4" w:rsidRPr="003550B4" w:rsidRDefault="003550B4" w:rsidP="003550B4">
      <w:pPr>
        <w:spacing w:after="0" w:line="240" w:lineRule="auto"/>
        <w:ind w:left="567"/>
        <w:rPr>
          <w:rFonts w:eastAsia="Calibri" w:cs="Times New Roman"/>
          <w:b/>
          <w:lang w:eastAsia="cs-CZ"/>
        </w:rPr>
      </w:pPr>
      <w:r w:rsidRPr="003550B4">
        <w:rPr>
          <w:rFonts w:eastAsia="Calibri" w:cs="Times New Roman"/>
          <w:b/>
          <w:lang w:eastAsia="cs-CZ"/>
        </w:rPr>
        <w:t xml:space="preserve">Zhotovení souboru </w:t>
      </w:r>
      <w:proofErr w:type="gramStart"/>
      <w:r w:rsidRPr="003550B4">
        <w:rPr>
          <w:rFonts w:eastAsia="Calibri" w:cs="Times New Roman"/>
          <w:b/>
          <w:lang w:eastAsia="cs-CZ"/>
        </w:rPr>
        <w:t>staveb - podlimitní</w:t>
      </w:r>
      <w:proofErr w:type="gramEnd"/>
    </w:p>
    <w:p w14:paraId="6F19DF71" w14:textId="77777777" w:rsidR="003550B4" w:rsidRPr="003550B4" w:rsidRDefault="003550B4" w:rsidP="003550B4">
      <w:pPr>
        <w:spacing w:after="0" w:line="240" w:lineRule="auto"/>
        <w:ind w:left="426"/>
        <w:rPr>
          <w:rFonts w:eastAsia="Calibri" w:cs="Times New Roman"/>
          <w:b/>
          <w:lang w:eastAsia="cs-CZ"/>
        </w:rPr>
      </w:pPr>
      <w:r w:rsidRPr="003550B4">
        <w:rPr>
          <w:rFonts w:eastAsia="Calibri" w:cs="Times New Roman"/>
          <w:b/>
          <w:lang w:eastAsia="cs-CZ"/>
        </w:rPr>
        <w:t>„Doplnění závor na přejezdu v km 0,433 (P5192) trati Letohrad – Ústí nad Orlicí“</w:t>
      </w:r>
    </w:p>
    <w:p w14:paraId="4E9DD3D5" w14:textId="77777777" w:rsidR="003550B4" w:rsidRPr="003550B4" w:rsidRDefault="003550B4" w:rsidP="003550B4">
      <w:pPr>
        <w:spacing w:after="0" w:line="240" w:lineRule="auto"/>
        <w:ind w:left="426"/>
        <w:rPr>
          <w:rFonts w:eastAsia="Calibri" w:cs="Times New Roman"/>
          <w:b/>
          <w:lang w:eastAsia="cs-CZ"/>
        </w:rPr>
      </w:pPr>
      <w:r w:rsidRPr="003550B4">
        <w:rPr>
          <w:rFonts w:eastAsia="Calibri" w:cs="Times New Roman"/>
          <w:b/>
          <w:lang w:eastAsia="cs-CZ"/>
        </w:rPr>
        <w:t>„Doplnění závor na přejezdu v km 0,788 (P5193) trati Letohrad – Ústí nad Orlicí“</w:t>
      </w:r>
    </w:p>
    <w:p w14:paraId="1C466933" w14:textId="17D46DDE" w:rsidR="009206F5" w:rsidRPr="00C84783" w:rsidRDefault="003550B4" w:rsidP="003550B4">
      <w:pPr>
        <w:spacing w:after="0" w:line="240" w:lineRule="auto"/>
        <w:ind w:left="426"/>
        <w:rPr>
          <w:rFonts w:eastAsia="Calibri" w:cs="Times New Roman"/>
          <w:b/>
          <w:lang w:eastAsia="cs-CZ"/>
        </w:rPr>
      </w:pPr>
      <w:r w:rsidRPr="003550B4">
        <w:rPr>
          <w:rFonts w:eastAsia="Calibri" w:cs="Times New Roman"/>
          <w:b/>
          <w:lang w:eastAsia="cs-CZ"/>
        </w:rPr>
        <w:t>„Doplnění závor na přejezdu v km 1,432 (P5194) trati Letohrad – Ústí nad Orlicí“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4DEAF0DF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3550B4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27DFC410" w14:textId="77777777" w:rsidR="001125C0" w:rsidRPr="00BC2CCA" w:rsidRDefault="001125C0" w:rsidP="001125C0">
      <w:r w:rsidRPr="00BC2CCA">
        <w:t xml:space="preserve">V soupisech prací </w:t>
      </w:r>
      <w:r w:rsidRPr="00BC2CCA">
        <w:rPr>
          <w:b/>
        </w:rPr>
        <w:t>PS 11-01-31 (všech tří rekonstruovaných přejezdů)</w:t>
      </w:r>
      <w:r w:rsidRPr="00BC2CCA">
        <w:t xml:space="preserve"> se nachází položka:</w:t>
      </w:r>
    </w:p>
    <w:tbl>
      <w:tblPr>
        <w:tblW w:w="87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1060"/>
        <w:gridCol w:w="1200"/>
        <w:gridCol w:w="4494"/>
      </w:tblGrid>
      <w:tr w:rsidR="001125C0" w:rsidRPr="00BC2CCA" w14:paraId="778A226A" w14:textId="77777777" w:rsidTr="00BA4CAA">
        <w:trPr>
          <w:trHeight w:val="270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16497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F2CD955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9A81F9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78FD1C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44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92D1DF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</w:tr>
    </w:tbl>
    <w:p w14:paraId="0E13C7AC" w14:textId="49B92579" w:rsidR="001125C0" w:rsidRPr="001125C0" w:rsidRDefault="001125C0" w:rsidP="001125C0">
      <w:pPr>
        <w:jc w:val="both"/>
      </w:pPr>
      <w:r w:rsidRPr="00BC2CCA">
        <w:t>Domníváme se, že se protlačování ocelovým potrubím běžně nepoužívá. Předpokládá/připouští zadavatel protlačování plastovým potrubím? Změní zadavatel položku za protlačování plastovým potrubím? Žádáme zadavatele o prověření.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7E1AFFE6" w:rsidR="00302BAF" w:rsidRPr="002C5D72" w:rsidRDefault="00BA4CA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Byla opravena položka ve VV.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0CB17EB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3550B4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5929C291" w14:textId="77777777" w:rsidR="001125C0" w:rsidRPr="00BC2CCA" w:rsidRDefault="001125C0" w:rsidP="001125C0">
      <w:r w:rsidRPr="00BC2CCA">
        <w:t xml:space="preserve">V soupisech prací </w:t>
      </w:r>
      <w:r w:rsidRPr="00BC2CCA">
        <w:rPr>
          <w:b/>
        </w:rPr>
        <w:t xml:space="preserve">PS 11-01-31 (všech tří rekonstruovaných přejezdů) </w:t>
      </w:r>
      <w:r w:rsidRPr="00BC2CCA">
        <w:t>se nachází položky:</w:t>
      </w:r>
    </w:p>
    <w:tbl>
      <w:tblPr>
        <w:tblW w:w="10206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968"/>
        <w:gridCol w:w="976"/>
        <w:gridCol w:w="976"/>
        <w:gridCol w:w="1128"/>
        <w:gridCol w:w="5190"/>
      </w:tblGrid>
      <w:tr w:rsidR="001125C0" w:rsidRPr="00BC2CCA" w14:paraId="2953E5F3" w14:textId="77777777" w:rsidTr="001125C0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2718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P5194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5A8535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1BB512A8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12293A</w:t>
            </w:r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0C9966B0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05357E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E20E86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ODKOPÁVKY A PROKOPÁVKY OBECNÉ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08046896" w14:textId="77777777" w:rsidTr="001125C0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68C2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P5192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486EA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586777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12293A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8643BA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7E12E61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BD2A17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ODKOPÁVKY A PROKOPÁVKY OBECNÉ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54742E1C" w14:textId="77777777" w:rsidTr="001125C0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E6C2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P5193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D7705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20EBCCCA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12293A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111C3049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751E44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16BD98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ODKOPÁVKY A PROKOPÁVKY OBECNÉ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06DDCE15" w14:textId="77777777" w:rsidTr="001125C0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CEDC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P5194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18A9D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5ECF87D1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13193A</w:t>
            </w:r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5A9A5483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DA8FB88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6775D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JAM ZAPAŽ I NEPAŽ TŘ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69002E82" w14:textId="77777777" w:rsidTr="001125C0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9DF3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P5192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B32E19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5AFC3F1C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13193A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1A0E00B2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3D793E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F610B6E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JAM ZAPAŽ I NEPAŽ TŘ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785B1975" w14:textId="77777777" w:rsidTr="001125C0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303B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P5193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81CB4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111F3FE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13193A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CA1F80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277598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D75169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JAM ZAPAŽ I NEPAŽ TŘ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632CD811" w14:textId="77777777" w:rsidTr="001125C0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A87F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P5194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8E7E0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5BB4711D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13293A</w:t>
            </w:r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34643F3A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DA57CF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675B78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RÝH ŠÍŘ DO 2M PAŽ I NEPAŽ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7482B732" w14:textId="77777777" w:rsidTr="001125C0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FD56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P5192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89B11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33D1B850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14:paraId="0F98A670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E35D433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1AAD9A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RÝH ŠÍŘ DO 2M PAŽ I NEPAŽ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  <w:tr w:rsidR="001125C0" w:rsidRPr="00BC2CCA" w14:paraId="55AAB1D8" w14:textId="77777777" w:rsidTr="001125C0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F997" w14:textId="77777777" w:rsidR="001125C0" w:rsidRPr="00BC2CCA" w:rsidRDefault="001125C0" w:rsidP="00BA4CAA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BC2CCA">
              <w:rPr>
                <w:rFonts w:ascii="Calibri" w:eastAsia="Times New Roman" w:hAnsi="Calibri" w:cs="Calibri"/>
                <w:lang w:eastAsia="cs-CZ"/>
              </w:rPr>
              <w:t>P5193</w:t>
            </w:r>
          </w:p>
        </w:tc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05FC96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5DB7BB17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13293A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6C914ED3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89E86B" w14:textId="77777777" w:rsidR="001125C0" w:rsidRPr="00BC2CCA" w:rsidRDefault="001125C0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A61CC6" w14:textId="77777777" w:rsidR="001125C0" w:rsidRPr="00BC2CCA" w:rsidRDefault="001125C0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HLOUBENÍ RÝH ŠÍŘ DO 2M PAŽ I NEPAŽ TŘ.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 - BEZ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DOPRAVY</w:t>
            </w:r>
          </w:p>
        </w:tc>
      </w:tr>
    </w:tbl>
    <w:p w14:paraId="1075841D" w14:textId="77777777" w:rsidR="001125C0" w:rsidRPr="00BC2CCA" w:rsidRDefault="001125C0" w:rsidP="001125C0"/>
    <w:p w14:paraId="0759FB72" w14:textId="77777777" w:rsidR="001125C0" w:rsidRPr="00BC2CCA" w:rsidRDefault="001125C0" w:rsidP="001125C0">
      <w:pPr>
        <w:pStyle w:val="Odstavecseseznamem"/>
        <w:ind w:left="0"/>
      </w:pPr>
      <w:r w:rsidRPr="00BC2CCA">
        <w:lastRenderedPageBreak/>
        <w:t>V rámci těchto položek zadavatel uvádí u zemních prací třídu těžitelnosti III. Chápeme správně, že se jedná o třídu těžitelnosti 4 dle starší ČSN 73 3050?</w:t>
      </w:r>
    </w:p>
    <w:p w14:paraId="220FECA7" w14:textId="77777777" w:rsidR="001125C0" w:rsidRPr="00BC2CCA" w:rsidRDefault="001125C0" w:rsidP="001125C0">
      <w:pPr>
        <w:pStyle w:val="Odstavecseseznamem"/>
      </w:pPr>
      <w:r w:rsidRPr="00BC2CCA">
        <w:rPr>
          <w:noProof/>
          <w:lang w:eastAsia="cs-CZ"/>
        </w:rPr>
        <w:drawing>
          <wp:inline distT="0" distB="0" distL="0" distR="0" wp14:anchorId="283B774B" wp14:editId="0C5C34A4">
            <wp:extent cx="4651375" cy="2194560"/>
            <wp:effectExtent l="0" t="0" r="0" b="0"/>
            <wp:docPr id="1" name="Obrázek 1" descr="cid:image001.png@01D62F79.3F1CA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2F79.3F1CAB0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59300" w14:textId="6C95369E" w:rsidR="00CB7B5A" w:rsidRPr="001125C0" w:rsidRDefault="001125C0" w:rsidP="001125C0">
      <w:r w:rsidRPr="00BC2CCA">
        <w:t>Žádáme zadavatele o prověření.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237C9FCB" w:rsidR="00CB7B5A" w:rsidRPr="002C5D72" w:rsidRDefault="00BA4CA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Třída těžitelnosti se udává podle platné normy ČSN 73 6133, podle které jsou popsány položky v oborovém ceníku. Není důvod používat starou a neplatnou normu.</w:t>
      </w:r>
    </w:p>
    <w:p w14:paraId="600A3A8A" w14:textId="77777777" w:rsidR="003550B4" w:rsidRDefault="003550B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DB478C" w14:textId="0B271079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6274AE2E" w14:textId="77777777" w:rsidR="006822E8" w:rsidRPr="00BC2CCA" w:rsidRDefault="006822E8" w:rsidP="00DD3BA8">
      <w:pPr>
        <w:spacing w:after="0"/>
      </w:pPr>
      <w:r w:rsidRPr="00BC2CCA">
        <w:t xml:space="preserve">V technických zprávách </w:t>
      </w:r>
      <w:r w:rsidRPr="00BC2CCA">
        <w:rPr>
          <w:b/>
        </w:rPr>
        <w:t>PS 11-01-31 (všech tří rekonstruovaných přejezdů)</w:t>
      </w:r>
      <w:r w:rsidRPr="00BC2CCA">
        <w:t xml:space="preserve"> se shodně uvádí:</w:t>
      </w:r>
    </w:p>
    <w:p w14:paraId="314B0F73" w14:textId="77777777" w:rsidR="006822E8" w:rsidRPr="00BC2CCA" w:rsidRDefault="006822E8" w:rsidP="00DD3BA8">
      <w:pPr>
        <w:spacing w:after="0"/>
        <w:ind w:left="45"/>
        <w:rPr>
          <w:rFonts w:cstheme="minorHAnsi"/>
        </w:rPr>
      </w:pPr>
      <w:r w:rsidRPr="00BC2CCA">
        <w:rPr>
          <w:rFonts w:cstheme="minorHAnsi"/>
        </w:rPr>
        <w:t>„Po dokončení stavby je potřebné vyhotovit kabelovou knihu s geodetickým zaměřením kabelové trasy.“</w:t>
      </w:r>
    </w:p>
    <w:p w14:paraId="16D0C726" w14:textId="279C8878" w:rsidR="006822E8" w:rsidRPr="00CB7B5A" w:rsidRDefault="006822E8" w:rsidP="006822E8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rFonts w:cstheme="minorHAnsi"/>
        </w:rPr>
        <w:t>V PS 11-01-31 všech tří přejezdů se v soupisu prací nevyskytují položky pro kabelovou knihu a v PS 11-01-31 (P5192) se nevyskytují vůbec žádné geodetické položky.</w:t>
      </w:r>
      <w:r w:rsidRPr="00BC2CCA">
        <w:t xml:space="preserve"> Žádáme zadavatele o prověření/vysvětlení.</w:t>
      </w:r>
    </w:p>
    <w:p w14:paraId="3454AF96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E0CC49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E09C83C" w14:textId="61B27FDF" w:rsidR="003550B4" w:rsidRPr="002C5D72" w:rsidRDefault="00BA4CAA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Všechny geodetické práce jsou popsány jednou položkou. Pro P5219 byla položka doplněna do VV.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7ABE0F0F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FAA7787" w14:textId="54D47811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50199D11" w14:textId="01AB63DB" w:rsidR="006822E8" w:rsidRPr="00CB7B5A" w:rsidRDefault="006822E8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(P5192). </w:t>
      </w:r>
      <w:r w:rsidRPr="00BC2CCA">
        <w:t>Domníváme se správně, že zadavatel požaduje dodání výstražníků se žárovkovými svítilnami?</w:t>
      </w:r>
    </w:p>
    <w:p w14:paraId="79B85CEB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D18C59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201F83D" w14:textId="15E4A4D5" w:rsidR="003550B4" w:rsidRPr="00946293" w:rsidRDefault="00DF38F8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Ne</w:t>
      </w:r>
      <w:r w:rsidR="00BD1342" w:rsidRPr="00946293">
        <w:rPr>
          <w:rFonts w:eastAsia="Calibri" w:cs="Times New Roman"/>
          <w:bCs/>
          <w:lang w:eastAsia="cs-CZ"/>
        </w:rPr>
        <w:t xml:space="preserve">, </w:t>
      </w:r>
      <w:r w:rsidR="00BD1342" w:rsidRPr="00946293">
        <w:t>zadavatel požaduje dodání výstražníků s</w:t>
      </w:r>
      <w:r w:rsidRPr="00946293">
        <w:t xml:space="preserve"> LED</w:t>
      </w:r>
      <w:r w:rsidR="00BD1342" w:rsidRPr="00946293">
        <w:t xml:space="preserve"> svítilnami.</w:t>
      </w:r>
    </w:p>
    <w:p w14:paraId="38169081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D804A1" w14:textId="3816F26B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74677AA4" w14:textId="77777777" w:rsidR="009832EA" w:rsidRPr="00BC2CCA" w:rsidRDefault="009832EA" w:rsidP="00DD3BA8">
      <w:pPr>
        <w:spacing w:after="0"/>
      </w:pPr>
      <w:r w:rsidRPr="00BC2CCA">
        <w:rPr>
          <w:b/>
        </w:rPr>
        <w:t xml:space="preserve">PS 11-01-31 (P5192). </w:t>
      </w:r>
      <w:r w:rsidRPr="00BC2CCA">
        <w:t xml:space="preserve">Dle kabelové dokumentace se předpokládá zřízení dvou kabelů (CYKCY 4x4 – </w:t>
      </w:r>
      <w:proofErr w:type="gramStart"/>
      <w:r w:rsidRPr="00BC2CCA">
        <w:t>34m</w:t>
      </w:r>
      <w:proofErr w:type="gramEnd"/>
      <w:r w:rsidRPr="00BC2CCA">
        <w:t xml:space="preserve"> a 4x6 – 56m).</w:t>
      </w:r>
    </w:p>
    <w:p w14:paraId="40D8E46F" w14:textId="77777777" w:rsidR="009832EA" w:rsidRPr="00BC2CCA" w:rsidRDefault="009832EA" w:rsidP="00DD3BA8">
      <w:pPr>
        <w:spacing w:after="0"/>
      </w:pPr>
      <w:r w:rsidRPr="00BC2CCA">
        <w:t>V soupisu prací se nachází kabelové položky:</w:t>
      </w:r>
    </w:p>
    <w:tbl>
      <w:tblPr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786"/>
        <w:gridCol w:w="375"/>
        <w:gridCol w:w="1200"/>
        <w:gridCol w:w="5203"/>
        <w:gridCol w:w="799"/>
        <w:gridCol w:w="709"/>
      </w:tblGrid>
      <w:tr w:rsidR="009832EA" w:rsidRPr="00BC2CCA" w14:paraId="6E046322" w14:textId="77777777" w:rsidTr="00BA4CAA">
        <w:trPr>
          <w:trHeight w:val="300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03DBB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0D0CBE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75A151         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AEBEC0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ED88A9E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4A9216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KABEL METALICKÝ SE STÍNĚNÍM DO 12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PÁRŮ - DODÁVKA</w:t>
            </w:r>
            <w:proofErr w:type="gramEnd"/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D322CC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KMPÁR  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EAA68E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0,100</w:t>
            </w:r>
          </w:p>
        </w:tc>
      </w:tr>
      <w:tr w:rsidR="009832EA" w:rsidRPr="00BC2CCA" w14:paraId="27641997" w14:textId="77777777" w:rsidTr="00BA4CAA">
        <w:trPr>
          <w:trHeight w:val="300"/>
        </w:trPr>
        <w:tc>
          <w:tcPr>
            <w:tcW w:w="41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C0F7B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CAAC8A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75A237        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49EF37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46AFCF4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76ECAB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ZATAŽENÍ A SPOJKOVÁNÍ KABELŮ SE STÍNĚNÍM DO 12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PÁRŮ - MONTÁŽ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620F4B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KMPÁR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F1B2C5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0,100</w:t>
            </w:r>
          </w:p>
        </w:tc>
      </w:tr>
      <w:tr w:rsidR="009832EA" w:rsidRPr="00BC2CCA" w14:paraId="076E532A" w14:textId="77777777" w:rsidTr="00BA4CAA">
        <w:trPr>
          <w:trHeight w:val="300"/>
        </w:trPr>
        <w:tc>
          <w:tcPr>
            <w:tcW w:w="41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69085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6530FEA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75IH21        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96566E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17E8C4F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D97E14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UKONČENÍ KABELU CELOPLASTOVÝHO S PANCÍŘEM DO 40 ŽIL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C694C3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45F254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8,000</w:t>
            </w:r>
          </w:p>
        </w:tc>
      </w:tr>
      <w:tr w:rsidR="009832EA" w:rsidRPr="00BC2CCA" w14:paraId="027B3311" w14:textId="77777777" w:rsidTr="00BA4CAA">
        <w:trPr>
          <w:trHeight w:val="300"/>
        </w:trPr>
        <w:tc>
          <w:tcPr>
            <w:tcW w:w="41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93326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ABF7D1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75A311        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4F03EA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C55EC92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61583C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82BC4E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7ED341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4,000</w:t>
            </w:r>
          </w:p>
        </w:tc>
      </w:tr>
    </w:tbl>
    <w:p w14:paraId="28715A93" w14:textId="77777777" w:rsidR="009832EA" w:rsidRPr="00BC2CCA" w:rsidRDefault="009832EA" w:rsidP="009832EA"/>
    <w:p w14:paraId="1FAC8C0D" w14:textId="77777777" w:rsidR="009832EA" w:rsidRPr="00BC2CCA" w:rsidRDefault="009832EA" w:rsidP="009832EA">
      <w:pPr>
        <w:pStyle w:val="Odstavecseseznamem"/>
        <w:numPr>
          <w:ilvl w:val="0"/>
          <w:numId w:val="7"/>
        </w:numPr>
        <w:spacing w:after="200" w:line="276" w:lineRule="auto"/>
      </w:pPr>
      <w:r w:rsidRPr="00BC2CCA">
        <w:t>Domníváme se, že je místo pol. č. 9, 10 vhodnější využití položky dle OTSKP:</w:t>
      </w:r>
    </w:p>
    <w:p w14:paraId="39858F9C" w14:textId="77777777" w:rsidR="009832EA" w:rsidRPr="00BC2CCA" w:rsidRDefault="009832EA" w:rsidP="00DD3BA8">
      <w:pPr>
        <w:spacing w:after="0"/>
      </w:pPr>
      <w:r w:rsidRPr="00BC2CCA">
        <w:lastRenderedPageBreak/>
        <w:t xml:space="preserve">742H32, KABEL NN </w:t>
      </w:r>
      <w:proofErr w:type="gramStart"/>
      <w:r w:rsidRPr="00BC2CCA">
        <w:t>ČTYŘ- A</w:t>
      </w:r>
      <w:proofErr w:type="gramEnd"/>
      <w:r w:rsidRPr="00BC2CCA">
        <w:t xml:space="preserve"> PĚTIŽÍLOVÝ CU S PLASTOVOU IZOLACÍ OD 4 DO 16 mm2 – 90m</w:t>
      </w:r>
    </w:p>
    <w:p w14:paraId="53E3390D" w14:textId="77777777" w:rsidR="009832EA" w:rsidRPr="00BC2CCA" w:rsidRDefault="009832EA" w:rsidP="009832EA">
      <w:pPr>
        <w:pStyle w:val="Odstavecseseznamem"/>
        <w:numPr>
          <w:ilvl w:val="0"/>
          <w:numId w:val="7"/>
        </w:numPr>
        <w:spacing w:after="200" w:line="276" w:lineRule="auto"/>
      </w:pPr>
      <w:r w:rsidRPr="00BC2CCA">
        <w:t>Domníváme se, že správné množství u pol. č. 11 je 4ks.</w:t>
      </w:r>
    </w:p>
    <w:p w14:paraId="4F107858" w14:textId="77777777" w:rsidR="009832EA" w:rsidRPr="00BC2CCA" w:rsidRDefault="009832EA" w:rsidP="009832EA">
      <w:pPr>
        <w:pStyle w:val="Odstavecseseznamem"/>
        <w:numPr>
          <w:ilvl w:val="0"/>
          <w:numId w:val="7"/>
        </w:numPr>
        <w:spacing w:after="0" w:line="276" w:lineRule="auto"/>
      </w:pPr>
      <w:r w:rsidRPr="00BC2CCA">
        <w:t>Domníváme se, že je pol. č. 13 nadbytečná.</w:t>
      </w:r>
    </w:p>
    <w:p w14:paraId="5F846019" w14:textId="45E5B2E4" w:rsidR="009832EA" w:rsidRPr="00CB7B5A" w:rsidRDefault="009832EA" w:rsidP="009832EA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Žádáme zadavatele o prověření.</w:t>
      </w:r>
    </w:p>
    <w:p w14:paraId="77364F74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931377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A5EC607" w14:textId="2258E2E0" w:rsidR="003550B4" w:rsidRPr="002C5D72" w:rsidRDefault="00BA4CAA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Ve VV byly nahrazené položky č. 9 a 10, opravený počet pro položku 11, pro kabelové formy ponechána položka č. 13.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605D44E6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5A63729" w14:textId="6AFCE245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57078F0D" w14:textId="77777777" w:rsidR="009832EA" w:rsidRPr="00BC2CCA" w:rsidRDefault="009832EA" w:rsidP="009832EA">
      <w:pPr>
        <w:rPr>
          <w:b/>
        </w:rPr>
      </w:pPr>
      <w:r w:rsidRPr="00BC2CCA">
        <w:rPr>
          <w:b/>
        </w:rPr>
        <w:t xml:space="preserve">PS 11-01-31 (P5192). </w:t>
      </w:r>
      <w:r w:rsidRPr="00BC2CCA">
        <w:t>V soupisu prací se nachází položka:</w:t>
      </w:r>
    </w:p>
    <w:tbl>
      <w:tblPr>
        <w:tblW w:w="9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1060"/>
        <w:gridCol w:w="1200"/>
        <w:gridCol w:w="2793"/>
        <w:gridCol w:w="940"/>
        <w:gridCol w:w="1360"/>
      </w:tblGrid>
      <w:tr w:rsidR="009832EA" w:rsidRPr="00BC2CCA" w14:paraId="25A08E11" w14:textId="77777777" w:rsidTr="00BA4CAA">
        <w:trPr>
          <w:trHeight w:val="300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7BBD0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BD0F74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75E137   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F069667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AC4CF47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2023_OTSKP          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92D0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PŘEZKOUŠENÍ VLAKOVÝCH CEST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1CFBFF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BFC3596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14:paraId="367F91C2" w14:textId="1B76DC19" w:rsidR="009832EA" w:rsidRPr="00CB7B5A" w:rsidRDefault="009832EA" w:rsidP="009832E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2CCA">
        <w:t>Domníváme se, že uvedené množství se vztahuje pouze k vlastnímu přejezdu, ale nezohledňuje přezkoušení dotčených vlakových cest v </w:t>
      </w:r>
      <w:proofErr w:type="spellStart"/>
      <w:r w:rsidRPr="00BC2CCA">
        <w:t>žst</w:t>
      </w:r>
      <w:proofErr w:type="spellEnd"/>
      <w:r w:rsidRPr="00BC2CCA">
        <w:t>. Letohrad. Žádáme zadavatele o prověření a případné navýšení množství u uvedené položky.</w:t>
      </w:r>
    </w:p>
    <w:p w14:paraId="649EF5C3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719D3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694CDC1" w14:textId="15BA91DA" w:rsidR="003550B4" w:rsidRPr="002C5D72" w:rsidRDefault="00BA4CA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Množství bylo ve VV opraveno.</w:t>
      </w:r>
    </w:p>
    <w:p w14:paraId="12CC3EA1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659B4AE" w14:textId="60F17E81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1C044BD1" w14:textId="6BDD4466" w:rsidR="009832EA" w:rsidRPr="00CB7B5A" w:rsidRDefault="009832EA" w:rsidP="009832E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(P5192). </w:t>
      </w:r>
      <w:r w:rsidRPr="00BC2CCA">
        <w:t>Dle situačního schématu se předpokládá na přejezdu vybudování zařízení pro nevidomé. V soupisu prací jsme nenalezli odpovídající položky pro dodávku a montáž tohoto zařízení. Žádáme zadavatele o prověření.</w:t>
      </w:r>
    </w:p>
    <w:p w14:paraId="6A7580C7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DA3F04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7B0456F" w14:textId="78AF6564" w:rsidR="003550B4" w:rsidRPr="002C5D72" w:rsidRDefault="00BA4CAA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Zařízení pro nevidomé už na PZS je instalováno.</w:t>
      </w:r>
    </w:p>
    <w:p w14:paraId="1C0F9B5D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B141E7E" w14:textId="68B6C8D9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14:paraId="72EAEC6F" w14:textId="77777777" w:rsidR="009832EA" w:rsidRPr="00BC2CCA" w:rsidRDefault="009832EA" w:rsidP="009832EA">
      <w:r w:rsidRPr="00BC2CCA">
        <w:rPr>
          <w:b/>
        </w:rPr>
        <w:t>SO 11-59-01</w:t>
      </w:r>
      <w:r>
        <w:rPr>
          <w:b/>
        </w:rPr>
        <w:t>(</w:t>
      </w:r>
      <w:r w:rsidRPr="00BC2CCA">
        <w:rPr>
          <w:b/>
        </w:rPr>
        <w:t>Dopravně-inženýrská opatření</w:t>
      </w:r>
      <w:proofErr w:type="gramStart"/>
      <w:r>
        <w:rPr>
          <w:b/>
        </w:rPr>
        <w:t>) :</w:t>
      </w:r>
      <w:proofErr w:type="gramEnd"/>
      <w:r w:rsidRPr="00BC2CCA">
        <w:t xml:space="preserve"> Dle TZ se předpokládá osazení přejezdu P5192 přechodným dopravním značením v následující skladbě:</w:t>
      </w:r>
    </w:p>
    <w:p w14:paraId="397D420E" w14:textId="77777777" w:rsidR="009832EA" w:rsidRPr="00BC2CCA" w:rsidRDefault="009832EA" w:rsidP="009832EA">
      <w:r w:rsidRPr="00BC2CCA">
        <w:rPr>
          <w:noProof/>
          <w:lang w:eastAsia="cs-CZ"/>
        </w:rPr>
        <w:drawing>
          <wp:inline distT="0" distB="0" distL="0" distR="0" wp14:anchorId="183ABBAC" wp14:editId="59B0F176">
            <wp:extent cx="5137414" cy="908097"/>
            <wp:effectExtent l="0" t="0" r="6350" b="6350"/>
            <wp:docPr id="1308960936" name="Obrázek 1308960936" descr="Obsah obrázku text, Písmo,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960936" name="Obrázek 1308960936" descr="Obsah obrázku text, Písmo, snímek obrazovky, řada/pruh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7414" cy="90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BE3F0" w14:textId="77777777" w:rsidR="009832EA" w:rsidRPr="00BC2CCA" w:rsidRDefault="009832EA" w:rsidP="009832EA">
      <w:r w:rsidRPr="00BC2CCA">
        <w:t>V soupisu prací PS 11-01-31 se nachází položka:</w:t>
      </w:r>
    </w:p>
    <w:tbl>
      <w:tblPr>
        <w:tblW w:w="9960" w:type="dxa"/>
        <w:tblInd w:w="-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51"/>
        <w:gridCol w:w="425"/>
        <w:gridCol w:w="950"/>
        <w:gridCol w:w="5712"/>
        <w:gridCol w:w="709"/>
        <w:gridCol w:w="761"/>
      </w:tblGrid>
      <w:tr w:rsidR="009832EA" w:rsidRPr="00BC2CCA" w14:paraId="4DB630D9" w14:textId="77777777" w:rsidTr="009832EA">
        <w:trPr>
          <w:trHeight w:val="270"/>
        </w:trPr>
        <w:tc>
          <w:tcPr>
            <w:tcW w:w="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4214B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BDE914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914111        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9A36BE5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6F2E69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5437D3" w14:textId="77777777" w:rsidR="009832EA" w:rsidRPr="00BC2CCA" w:rsidRDefault="009832EA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DOPRAVNÍ ZNAČKY ZÁKLADNÍ VELIKOSTI OCELOVÉ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NEREFLEXNÍ - DOD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EE9702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23FD39" w14:textId="77777777" w:rsidR="009832EA" w:rsidRPr="00BC2CCA" w:rsidRDefault="009832EA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14:paraId="617CD710" w14:textId="77777777" w:rsidR="009832EA" w:rsidRPr="00BC2CCA" w:rsidRDefault="009832EA" w:rsidP="009832EA">
      <w:pPr>
        <w:pStyle w:val="Odstavecseseznamem"/>
        <w:numPr>
          <w:ilvl w:val="0"/>
          <w:numId w:val="8"/>
        </w:numPr>
        <w:spacing w:after="200" w:line="276" w:lineRule="auto"/>
      </w:pPr>
      <w:r w:rsidRPr="00BC2CCA">
        <w:t>Žádáme zadavatele o prověření množství 2ks u uvedené položky.</w:t>
      </w:r>
    </w:p>
    <w:p w14:paraId="0D535FAD" w14:textId="77777777" w:rsidR="009832EA" w:rsidRPr="00BC2CCA" w:rsidRDefault="009832EA" w:rsidP="009832EA">
      <w:pPr>
        <w:pStyle w:val="Odstavecseseznamem"/>
        <w:numPr>
          <w:ilvl w:val="0"/>
          <w:numId w:val="8"/>
        </w:numPr>
        <w:spacing w:after="0" w:line="276" w:lineRule="auto"/>
      </w:pPr>
      <w:r w:rsidRPr="00BC2CCA">
        <w:t>Předpokládáme správně (i vzhledem k absenci SO 11-59-01 v Rekapitulaci stavby včetně soupisu prací), že požadované přechodné dopravní značení je součástí PS 11-01-31 pro P5192?</w:t>
      </w:r>
    </w:p>
    <w:p w14:paraId="07A8D473" w14:textId="528A21AD" w:rsidR="009832EA" w:rsidRPr="00CB7B5A" w:rsidRDefault="009832EA" w:rsidP="009832EA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Žádáme zadavatele o prověření.</w:t>
      </w:r>
    </w:p>
    <w:p w14:paraId="3DE282D1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C16ADC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1B9A721" w14:textId="4D15964A" w:rsidR="00BA4CAA" w:rsidRPr="002C5D72" w:rsidRDefault="00D320D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a) M</w:t>
      </w:r>
      <w:r w:rsidR="00BA4CAA" w:rsidRPr="002C5D72">
        <w:rPr>
          <w:rFonts w:eastAsia="Calibri" w:cs="Times New Roman"/>
          <w:bCs/>
          <w:lang w:eastAsia="cs-CZ"/>
        </w:rPr>
        <w:t>nožství bylo ve VV opraveno</w:t>
      </w:r>
      <w:r w:rsidR="002C5D72">
        <w:rPr>
          <w:rFonts w:eastAsia="Calibri" w:cs="Times New Roman"/>
          <w:bCs/>
          <w:lang w:eastAsia="cs-CZ"/>
        </w:rPr>
        <w:t>.</w:t>
      </w:r>
    </w:p>
    <w:p w14:paraId="582D5914" w14:textId="543F4B54" w:rsidR="003550B4" w:rsidRPr="00946293" w:rsidRDefault="00BD1342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b) P</w:t>
      </w:r>
      <w:r w:rsidRPr="00946293">
        <w:t>řechodné dopravní značení není součástí PS 11-01-31 pro P5192.</w:t>
      </w:r>
    </w:p>
    <w:p w14:paraId="6B46A637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BF22C2" w14:textId="4174F216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7A416C14" w14:textId="3ADC38B2" w:rsidR="009832EA" w:rsidRPr="00CB7B5A" w:rsidRDefault="009832EA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(P5193). </w:t>
      </w:r>
      <w:r w:rsidRPr="00BC2CCA">
        <w:t>Domníváme se správně, že zadavatel požaduje dodání výstražníků se žárovkovými svítilnami?</w:t>
      </w:r>
    </w:p>
    <w:p w14:paraId="15A55B26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A67F26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1D8BC27" w14:textId="77777777" w:rsidR="00DF38F8" w:rsidRPr="00946293" w:rsidRDefault="00DF38F8" w:rsidP="00DF38F8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Ne, </w:t>
      </w:r>
      <w:r w:rsidRPr="00946293">
        <w:t>zadavatel požaduje dodání výstražníků s LED svítilnami.</w:t>
      </w:r>
    </w:p>
    <w:p w14:paraId="08D72E69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B7B9AC" w14:textId="28396BD8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 w:rsidR="001125C0"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6AD77426" w14:textId="77777777" w:rsidR="009832EA" w:rsidRPr="00BC2CCA" w:rsidRDefault="009832EA" w:rsidP="00DD3BA8">
      <w:pPr>
        <w:spacing w:after="0"/>
      </w:pPr>
      <w:r w:rsidRPr="00BC2CCA">
        <w:rPr>
          <w:b/>
        </w:rPr>
        <w:t xml:space="preserve">PS 11-01-31 (P5193). </w:t>
      </w:r>
      <w:r w:rsidRPr="00BC2CCA">
        <w:t xml:space="preserve">Dle TZ se v okolí RD požadují terénní úpravy – betonová dlažba, štěrk, fólie proti prorůstání vegetace, zpevnění přístupové stezky. V soupisu prací jsme pro tyto činnosti nenalezli odpovídající položky. </w:t>
      </w:r>
    </w:p>
    <w:p w14:paraId="47FC27EF" w14:textId="77777777" w:rsidR="009832EA" w:rsidRDefault="009832EA" w:rsidP="009832EA">
      <w:pPr>
        <w:pStyle w:val="Odstavecseseznamem"/>
        <w:numPr>
          <w:ilvl w:val="0"/>
          <w:numId w:val="9"/>
        </w:numPr>
        <w:spacing w:after="200" w:line="276" w:lineRule="auto"/>
      </w:pPr>
      <w:r w:rsidRPr="00BC2CCA">
        <w:t>Domníváme se správně, že lze náklady zahrnout do pol. č. 14 a 15?</w:t>
      </w:r>
    </w:p>
    <w:p w14:paraId="0866CD1D" w14:textId="24115525" w:rsidR="009832EA" w:rsidRPr="009832EA" w:rsidRDefault="009832EA" w:rsidP="009832EA">
      <w:pPr>
        <w:pStyle w:val="Odstavecseseznamem"/>
        <w:numPr>
          <w:ilvl w:val="0"/>
          <w:numId w:val="9"/>
        </w:numPr>
        <w:spacing w:after="200" w:line="276" w:lineRule="auto"/>
      </w:pPr>
      <w:r w:rsidRPr="00BC2CCA">
        <w:t>Žádáme zadavatele o bližší specifikaci parametrů přístupové stezky k domku.</w:t>
      </w:r>
    </w:p>
    <w:p w14:paraId="1D7CCE65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1EC33C0" w14:textId="77777777" w:rsidR="00881061" w:rsidRPr="002C5D72" w:rsidRDefault="00881061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a) </w:t>
      </w:r>
      <w:r w:rsidR="00FD14CF" w:rsidRPr="002C5D72">
        <w:rPr>
          <w:rFonts w:eastAsia="Calibri" w:cs="Times New Roman"/>
          <w:bCs/>
          <w:lang w:eastAsia="cs-CZ"/>
        </w:rPr>
        <w:t xml:space="preserve">Ano, zahrnout do uvedených položek. </w:t>
      </w:r>
    </w:p>
    <w:p w14:paraId="0C5F8E6D" w14:textId="3E0380D9" w:rsidR="00FD14CF" w:rsidRPr="002C5D72" w:rsidRDefault="00881061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b) </w:t>
      </w:r>
      <w:r w:rsidR="00FD14CF" w:rsidRPr="002C5D72">
        <w:rPr>
          <w:rFonts w:eastAsia="Calibri" w:cs="Times New Roman"/>
          <w:bCs/>
          <w:lang w:eastAsia="cs-CZ"/>
        </w:rPr>
        <w:t>Provedení stezky bude součástí realizační dokumentace.</w:t>
      </w:r>
    </w:p>
    <w:p w14:paraId="1D75C8C3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650410" w14:textId="0A5BC68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20AC4729" w14:textId="0C32AF83" w:rsidR="007F5701" w:rsidRPr="00CB7B5A" w:rsidRDefault="007F5701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(P5193). </w:t>
      </w:r>
      <w:r w:rsidRPr="00BC2CCA">
        <w:t>Předpokládáme správně, že se u přejezdu předpokládá pro novou baterii využití stávajícího usměrňovače/</w:t>
      </w:r>
      <w:proofErr w:type="gramStart"/>
      <w:r w:rsidRPr="00BC2CCA">
        <w:t>dobíječe,</w:t>
      </w:r>
      <w:proofErr w:type="gramEnd"/>
      <w:r w:rsidRPr="00BC2CCA">
        <w:t xml:space="preserve"> čili že stávající dobíječ vyhoví? Žádáme zadavatele o prověření.</w:t>
      </w:r>
    </w:p>
    <w:p w14:paraId="3F59C9AE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9AF964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55785F2" w14:textId="0344DBA4" w:rsidR="00FD14CF" w:rsidRPr="002C5D72" w:rsidRDefault="00FD14CF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Nový dobíječ je součásti položek č. 45 a 22 – Napájecí skříň PZZ. Položka pro dodávku byla do VV doplněna.</w:t>
      </w:r>
    </w:p>
    <w:p w14:paraId="003BD1BB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51D904" w14:textId="7DDBD65F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1ACC8FAE" w14:textId="34B0B963" w:rsidR="007F5701" w:rsidRPr="00CB7B5A" w:rsidRDefault="007F5701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>PS 11-01-31 (P519</w:t>
      </w:r>
      <w:r>
        <w:rPr>
          <w:b/>
        </w:rPr>
        <w:t>3</w:t>
      </w:r>
      <w:r w:rsidRPr="00BC2CCA">
        <w:rPr>
          <w:b/>
        </w:rPr>
        <w:t xml:space="preserve">): </w:t>
      </w:r>
      <w:r w:rsidRPr="00BC2CCA">
        <w:t>Domníváme se správně, že i dle výkresu kabelizace dojde k montáži nového reléového domku do původní polohy a nebude tedy nutné prodloužení stávající (černou barvou označené) kabelizace? Žádáme zadavatele o prověření.</w:t>
      </w:r>
    </w:p>
    <w:p w14:paraId="6AFF6D28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0B775D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6EF10EA" w14:textId="640FEE88" w:rsidR="003550B4" w:rsidRPr="00946293" w:rsidRDefault="00BD1342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Ano, reléový domek bude ve stávající poloze.</w:t>
      </w:r>
    </w:p>
    <w:p w14:paraId="16652492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4B99CA" w14:textId="7EEDC1A4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4699E55C" w14:textId="1900D1DE" w:rsidR="007F5701" w:rsidRPr="00CB7B5A" w:rsidRDefault="007F5701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(P5193). </w:t>
      </w:r>
      <w:r w:rsidRPr="00BC2CCA">
        <w:t>Dle TZ se požaduje atypický základ k novému výstražníku „A“. V dokumentaci jsme nenalezli výkres pro tento atypický základ. Žádáme zadavatele o jeho poskytnutí, či podrobné specifikace jeho požadovaného provedení (především rozměry, výztuže, kvalita betonu atd.)</w:t>
      </w:r>
    </w:p>
    <w:p w14:paraId="6D579533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03B5EB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D66E3E5" w14:textId="5A9DFF2C" w:rsidR="003550B4" w:rsidRPr="002C5D72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Atypický základ navrhne zhotovitel v realizační dokumentaci.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71F51577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E5E6EB" w14:textId="3D3D2484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2BC6DCA0" w14:textId="070AC3A4" w:rsidR="007F5701" w:rsidRPr="00CB7B5A" w:rsidRDefault="007F5701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(P5193). </w:t>
      </w:r>
      <w:r w:rsidRPr="00BC2CCA">
        <w:t>Dle TZ se požaduje zřízení montážní plošiny k výstražníku „A“. V soupisu prací jsme nenalezli odpovídající položky. Domníváme se správně, že lze náklady zahrnout do pol. č. 24 a 25?</w:t>
      </w:r>
    </w:p>
    <w:p w14:paraId="5AD893F8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B17FB0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6E5CDA5" w14:textId="00CF5062" w:rsidR="00FD14CF" w:rsidRPr="002C5D72" w:rsidRDefault="00BD1342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Ano, náklady zahrnout do uvedených položek.</w:t>
      </w:r>
      <w:r w:rsidR="00FD14CF" w:rsidRPr="002C5D72">
        <w:rPr>
          <w:rFonts w:eastAsia="Calibri" w:cs="Times New Roman"/>
          <w:bCs/>
          <w:lang w:eastAsia="cs-CZ"/>
        </w:rPr>
        <w:t xml:space="preserve"> </w:t>
      </w:r>
    </w:p>
    <w:p w14:paraId="22BED270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A7945E" w14:textId="723EE608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2A4395E8" w14:textId="77777777" w:rsidR="007F5701" w:rsidRPr="00BC2CCA" w:rsidRDefault="007F5701" w:rsidP="007F5701">
      <w:r w:rsidRPr="00BC2CCA">
        <w:rPr>
          <w:b/>
        </w:rPr>
        <w:t xml:space="preserve">PS 11-01-31 (P5193). </w:t>
      </w:r>
      <w:r w:rsidRPr="00BC2CCA">
        <w:t xml:space="preserve">Dle kabelové dokumentace se předpokládá zřízení dvou kabelů (CYKCY 4x6 – </w:t>
      </w:r>
      <w:proofErr w:type="gramStart"/>
      <w:r w:rsidRPr="00BC2CCA">
        <w:t>50m</w:t>
      </w:r>
      <w:proofErr w:type="gramEnd"/>
      <w:r w:rsidRPr="00BC2CCA">
        <w:t xml:space="preserve"> a 4x4 – 30m).</w:t>
      </w:r>
    </w:p>
    <w:p w14:paraId="7DDABB25" w14:textId="77777777" w:rsidR="007F5701" w:rsidRPr="00BC2CCA" w:rsidRDefault="007F5701" w:rsidP="00CA4432">
      <w:pPr>
        <w:spacing w:after="0"/>
      </w:pPr>
      <w:r w:rsidRPr="00BC2CCA">
        <w:t>V soupisu prací se nachází položky:</w:t>
      </w:r>
    </w:p>
    <w:tbl>
      <w:tblPr>
        <w:tblW w:w="9908" w:type="dxa"/>
        <w:tblInd w:w="-5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692"/>
        <w:gridCol w:w="375"/>
        <w:gridCol w:w="1200"/>
        <w:gridCol w:w="6052"/>
        <w:gridCol w:w="469"/>
        <w:gridCol w:w="709"/>
      </w:tblGrid>
      <w:tr w:rsidR="007F5701" w:rsidRPr="00BC2CCA" w14:paraId="4BCB9BFE" w14:textId="77777777" w:rsidTr="007F5701">
        <w:trPr>
          <w:trHeight w:val="270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A80CA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3B9316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75IH21         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867454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D29A357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6C1EF0" w14:textId="77777777" w:rsidR="007F5701" w:rsidRPr="00BC2CCA" w:rsidRDefault="007F5701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UKONČENÍ KABELU CELOPLASTOVÝHO S PANCÍŘEM DO 40 ŽIL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EBD154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CA4BD2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8,000</w:t>
            </w:r>
          </w:p>
        </w:tc>
      </w:tr>
      <w:tr w:rsidR="007F5701" w:rsidRPr="00BC2CCA" w14:paraId="09E274C2" w14:textId="77777777" w:rsidTr="007F5701">
        <w:trPr>
          <w:trHeight w:val="270"/>
        </w:trPr>
        <w:tc>
          <w:tcPr>
            <w:tcW w:w="41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C3DE8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54FD6EF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75A311        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F546A5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A40E24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F71FE" w14:textId="77777777" w:rsidR="007F5701" w:rsidRPr="00BC2CCA" w:rsidRDefault="007F5701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84DAF0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0D015D5" w14:textId="77777777" w:rsidR="007F5701" w:rsidRPr="00BC2CCA" w:rsidRDefault="007F5701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4,000</w:t>
            </w:r>
          </w:p>
        </w:tc>
      </w:tr>
    </w:tbl>
    <w:p w14:paraId="4FA5EAED" w14:textId="77777777" w:rsidR="007F5701" w:rsidRPr="00BC2CCA" w:rsidRDefault="007F5701" w:rsidP="007F5701">
      <w:pPr>
        <w:pStyle w:val="Odstavecseseznamem"/>
        <w:numPr>
          <w:ilvl w:val="0"/>
          <w:numId w:val="10"/>
        </w:numPr>
        <w:spacing w:after="200" w:line="276" w:lineRule="auto"/>
      </w:pPr>
      <w:r w:rsidRPr="00BC2CCA">
        <w:t>Domníváme se, že správné množství u pol. č. 10 je 4ks.</w:t>
      </w:r>
    </w:p>
    <w:p w14:paraId="2B3265A2" w14:textId="77777777" w:rsidR="007F5701" w:rsidRPr="00BC2CCA" w:rsidRDefault="007F5701" w:rsidP="007F5701">
      <w:pPr>
        <w:pStyle w:val="Odstavecseseznamem"/>
        <w:numPr>
          <w:ilvl w:val="0"/>
          <w:numId w:val="10"/>
        </w:numPr>
        <w:spacing w:after="0" w:line="276" w:lineRule="auto"/>
      </w:pPr>
      <w:r w:rsidRPr="00BC2CCA">
        <w:t>Domníváme se, že je pol. č. 12 nadbytečná.</w:t>
      </w:r>
    </w:p>
    <w:p w14:paraId="73F3CFB5" w14:textId="54D04C05" w:rsidR="003550B4" w:rsidRDefault="007F5701" w:rsidP="007F5701">
      <w:pPr>
        <w:ind w:left="45"/>
      </w:pPr>
      <w:r w:rsidRPr="00BC2CCA">
        <w:t>Žádáme zadavatele o prověření.</w:t>
      </w:r>
    </w:p>
    <w:p w14:paraId="6B7452CE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D69A004" w14:textId="17409222" w:rsidR="00FD14CF" w:rsidRPr="002C5D72" w:rsidRDefault="00673295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a) M</w:t>
      </w:r>
      <w:r w:rsidR="00FD14CF" w:rsidRPr="002C5D72">
        <w:rPr>
          <w:rFonts w:eastAsia="Calibri" w:cs="Times New Roman"/>
          <w:bCs/>
          <w:lang w:eastAsia="cs-CZ"/>
        </w:rPr>
        <w:t>nožství bylo ve VV opraveno</w:t>
      </w:r>
      <w:r w:rsidR="00BD1342">
        <w:rPr>
          <w:rFonts w:eastAsia="Calibri" w:cs="Times New Roman"/>
          <w:bCs/>
          <w:lang w:eastAsia="cs-CZ"/>
        </w:rPr>
        <w:t>.</w:t>
      </w:r>
    </w:p>
    <w:p w14:paraId="2D3BDD5A" w14:textId="1607CCE8" w:rsidR="003550B4" w:rsidRPr="002C5D72" w:rsidRDefault="00673295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b</w:t>
      </w:r>
      <w:r w:rsidRPr="00946293">
        <w:rPr>
          <w:rFonts w:eastAsia="Calibri" w:cs="Times New Roman"/>
          <w:bCs/>
          <w:lang w:eastAsia="cs-CZ"/>
        </w:rPr>
        <w:t xml:space="preserve">) </w:t>
      </w:r>
      <w:r w:rsidR="00BD1342" w:rsidRPr="00946293">
        <w:rPr>
          <w:rFonts w:eastAsia="Calibri" w:cs="Times New Roman"/>
          <w:bCs/>
          <w:lang w:eastAsia="cs-CZ"/>
        </w:rPr>
        <w:t>Položka č. 12 není nadbytečná.</w:t>
      </w:r>
    </w:p>
    <w:p w14:paraId="13E1EBBE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BBCCC23" w14:textId="11296EF9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 w:rsidR="001125C0">
        <w:rPr>
          <w:rFonts w:eastAsia="Calibri" w:cs="Times New Roman"/>
          <w:b/>
          <w:lang w:eastAsia="cs-CZ"/>
        </w:rPr>
        <w:t>20</w:t>
      </w:r>
      <w:r w:rsidRPr="00CB7B5A">
        <w:rPr>
          <w:rFonts w:eastAsia="Calibri" w:cs="Times New Roman"/>
          <w:b/>
          <w:lang w:eastAsia="cs-CZ"/>
        </w:rPr>
        <w:t>:</w:t>
      </w:r>
    </w:p>
    <w:p w14:paraId="0495611D" w14:textId="77777777" w:rsidR="007F5701" w:rsidRPr="00BC2CCA" w:rsidRDefault="007F5701" w:rsidP="00DD3BA8">
      <w:pPr>
        <w:spacing w:after="0"/>
        <w:ind w:left="45"/>
      </w:pPr>
      <w:r w:rsidRPr="00BC2CCA">
        <w:rPr>
          <w:b/>
        </w:rPr>
        <w:t xml:space="preserve">PS 11-01-31 (P5193). </w:t>
      </w:r>
      <w:r w:rsidRPr="00BC2CCA">
        <w:t>V technické zprávě se uvádí:</w:t>
      </w:r>
    </w:p>
    <w:p w14:paraId="71BB5200" w14:textId="77777777" w:rsidR="007F5701" w:rsidRPr="00BC2CCA" w:rsidRDefault="007F5701" w:rsidP="00DD3BA8">
      <w:pPr>
        <w:spacing w:after="0"/>
        <w:ind w:left="45"/>
      </w:pPr>
      <w:r w:rsidRPr="00BC2CCA">
        <w:t>„Z důvodu polohy výstražníku bude nutná úprava zábradlí na stávajícím mostě.“</w:t>
      </w:r>
    </w:p>
    <w:p w14:paraId="13998BD0" w14:textId="3A45BA3E" w:rsidR="007F5701" w:rsidRPr="00CB7B5A" w:rsidRDefault="007F5701" w:rsidP="007F5701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Žádáme zadavatele o podrobnější specifikaci úpravy zábradlí na mostě včetně výkresu finální podoby zábradlí.</w:t>
      </w:r>
    </w:p>
    <w:p w14:paraId="74F03FB7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C949FD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86FBDFC" w14:textId="46C1A25D" w:rsidR="00FD14CF" w:rsidRPr="002C5D72" w:rsidRDefault="00FD14CF" w:rsidP="00FD14CF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Úpravy zábradlí navrhne zhotovitel v realizační dokumentaci.</w:t>
      </w:r>
    </w:p>
    <w:p w14:paraId="30381C80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623795" w14:textId="77B013E4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14:paraId="727C78FA" w14:textId="77777777" w:rsidR="00DD3BA8" w:rsidRPr="00BC2CCA" w:rsidRDefault="00DD3BA8" w:rsidP="00CA4432">
      <w:pPr>
        <w:spacing w:after="0"/>
      </w:pPr>
      <w:r w:rsidRPr="00BC2CCA">
        <w:rPr>
          <w:b/>
        </w:rPr>
        <w:t xml:space="preserve">PS 11-01-31 (P5193). </w:t>
      </w:r>
      <w:r w:rsidRPr="00BC2CCA">
        <w:t>V technické zprávě se uvádí:</w:t>
      </w:r>
    </w:p>
    <w:p w14:paraId="2C3A0BE1" w14:textId="77777777" w:rsidR="00DD3BA8" w:rsidRPr="00BC2CCA" w:rsidRDefault="00DD3BA8" w:rsidP="00CA4432">
      <w:pPr>
        <w:spacing w:after="0"/>
      </w:pPr>
      <w:r w:rsidRPr="00BC2CCA">
        <w:t>„Nový domek bude postaven na základech ze ztratného bednění tak, aby byl nad hladinou 100Q vody.“</w:t>
      </w:r>
    </w:p>
    <w:p w14:paraId="49E6705C" w14:textId="77777777" w:rsidR="00DD3BA8" w:rsidRPr="00BC2CCA" w:rsidRDefault="00DD3BA8" w:rsidP="00DD3BA8">
      <w:pPr>
        <w:pStyle w:val="Odstavecseseznamem"/>
        <w:numPr>
          <w:ilvl w:val="0"/>
          <w:numId w:val="11"/>
        </w:numPr>
        <w:spacing w:after="200" w:line="276" w:lineRule="auto"/>
      </w:pPr>
      <w:r w:rsidRPr="00BC2CCA">
        <w:t>Vzhledem k požadavku na základy (viz text z TZ) a absenci podrobnějších informací v zadávací dokumentaci žádáme zadavatele o bližší specifikaci provedení základů domku ze ztraceného bednění, poskytnutí výkresů základů a způsobu usazení domku na tyto základy. Nebo platí výkres „Umístění zařízení v RD“, který uvádí pouze betonové patky (základ) 4ks o rozměrech 400x400x800mm?</w:t>
      </w:r>
    </w:p>
    <w:p w14:paraId="419C18BC" w14:textId="77777777" w:rsidR="00CA4432" w:rsidRDefault="00DD3BA8" w:rsidP="00CA4432">
      <w:pPr>
        <w:pStyle w:val="Odstavecseseznamem"/>
        <w:numPr>
          <w:ilvl w:val="0"/>
          <w:numId w:val="11"/>
        </w:numPr>
        <w:spacing w:after="200" w:line="276" w:lineRule="auto"/>
      </w:pPr>
      <w:r w:rsidRPr="00BC2CCA">
        <w:t>V jaké výšce má být umístění spodní hrany RD, aby byl splněn požadavek nad hladinou Q100 vody?</w:t>
      </w:r>
    </w:p>
    <w:p w14:paraId="48D37000" w14:textId="4BCE3A36" w:rsidR="00DD3BA8" w:rsidRPr="00CA4432" w:rsidRDefault="00DD3BA8" w:rsidP="00CA4432">
      <w:pPr>
        <w:pStyle w:val="Odstavecseseznamem"/>
        <w:numPr>
          <w:ilvl w:val="0"/>
          <w:numId w:val="11"/>
        </w:numPr>
        <w:spacing w:after="200" w:line="276" w:lineRule="auto"/>
      </w:pPr>
      <w:r w:rsidRPr="00BC2CCA">
        <w:t>Domníváme se správně, že si uchazeč zahrne náklady do pol. č. 14 a 15.</w:t>
      </w:r>
    </w:p>
    <w:p w14:paraId="497A67A9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83EA0A0" w14:textId="77777777" w:rsidR="00FD14CF" w:rsidRPr="002C5D72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a) Základy navrhne zhotovitel v realizační dokumentaci. </w:t>
      </w:r>
    </w:p>
    <w:p w14:paraId="69D87842" w14:textId="3A1054B7" w:rsidR="00FD14CF" w:rsidRPr="002C5D72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b)</w:t>
      </w:r>
      <w:r w:rsidR="00673295" w:rsidRPr="002C5D72">
        <w:rPr>
          <w:rFonts w:eastAsia="Calibri" w:cs="Times New Roman"/>
          <w:bCs/>
          <w:lang w:eastAsia="cs-CZ"/>
        </w:rPr>
        <w:t xml:space="preserve"> </w:t>
      </w:r>
      <w:r w:rsidR="00AF7E65" w:rsidRPr="002C5D72">
        <w:rPr>
          <w:rFonts w:eastAsia="Calibri" w:cs="Times New Roman"/>
          <w:bCs/>
          <w:lang w:eastAsia="cs-CZ"/>
        </w:rPr>
        <w:t>Bude prověřeno v rámci AD</w:t>
      </w:r>
    </w:p>
    <w:p w14:paraId="77E7A6FE" w14:textId="63571A33" w:rsidR="003550B4" w:rsidRPr="00946293" w:rsidRDefault="00BD1342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c) Ano, uchazeč má zahrnout náklady do uvedených položek.</w:t>
      </w:r>
    </w:p>
    <w:p w14:paraId="1302DC86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155C165" w14:textId="16C2F46D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22</w:t>
      </w:r>
      <w:r w:rsidRPr="00CB7B5A">
        <w:rPr>
          <w:rFonts w:eastAsia="Calibri" w:cs="Times New Roman"/>
          <w:b/>
          <w:lang w:eastAsia="cs-CZ"/>
        </w:rPr>
        <w:t>:</w:t>
      </w:r>
    </w:p>
    <w:p w14:paraId="3AA3C346" w14:textId="77777777" w:rsidR="00DD3BA8" w:rsidRPr="00BC2CCA" w:rsidRDefault="00DD3BA8" w:rsidP="00CA4432">
      <w:pPr>
        <w:spacing w:after="0"/>
      </w:pPr>
      <w:r w:rsidRPr="00BC2CCA">
        <w:rPr>
          <w:b/>
        </w:rPr>
        <w:t>PS 11-01-31</w:t>
      </w:r>
      <w:r>
        <w:rPr>
          <w:b/>
        </w:rPr>
        <w:t xml:space="preserve"> (</w:t>
      </w:r>
      <w:r w:rsidRPr="00BC2CCA">
        <w:rPr>
          <w:b/>
        </w:rPr>
        <w:t>Zabezpečení přejezdu P5193 v km 0,788</w:t>
      </w:r>
      <w:r>
        <w:rPr>
          <w:b/>
        </w:rPr>
        <w:t>)</w:t>
      </w:r>
      <w:r w:rsidRPr="00BC2CCA">
        <w:rPr>
          <w:b/>
        </w:rPr>
        <w:t xml:space="preserve">: </w:t>
      </w:r>
      <w:r w:rsidRPr="00BC2CCA">
        <w:t>V technické zprávě se uvádí:</w:t>
      </w:r>
    </w:p>
    <w:p w14:paraId="3787170B" w14:textId="77777777" w:rsidR="00DD3BA8" w:rsidRPr="00BC2CCA" w:rsidRDefault="00DD3BA8" w:rsidP="00CA4432">
      <w:pPr>
        <w:spacing w:after="0"/>
      </w:pPr>
      <w:r w:rsidRPr="00BC2CCA">
        <w:t xml:space="preserve">„Stávající sdělovací technologie (EZS, </w:t>
      </w:r>
      <w:proofErr w:type="spellStart"/>
      <w:r w:rsidRPr="00BC2CCA">
        <w:t>StarAlarm</w:t>
      </w:r>
      <w:proofErr w:type="spellEnd"/>
      <w:r w:rsidRPr="00BC2CCA">
        <w:t xml:space="preserve">) budou přemístěny do nového </w:t>
      </w:r>
      <w:proofErr w:type="gramStart"/>
      <w:r w:rsidRPr="00BC2CCA">
        <w:t>RD  a</w:t>
      </w:r>
      <w:proofErr w:type="gramEnd"/>
      <w:r w:rsidRPr="00BC2CCA">
        <w:t xml:space="preserve"> zapojeny stejně jako dnes, včetně napájení.“</w:t>
      </w:r>
    </w:p>
    <w:p w14:paraId="0E930E99" w14:textId="548BC6D4" w:rsidR="00DD3BA8" w:rsidRPr="00CB7B5A" w:rsidRDefault="00DD3BA8" w:rsidP="00DD3BA8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Domníváme se správně, že náklady na výše uvedené činnosti si má uchazeč zahrnout do pol. č. 34 „ÚPRAVA RELÉOVÝCH, NAPÁJECÍCH NEBO KABELOVÝCH STOJANŮ NEBO SKŘÍNÍ“?</w:t>
      </w:r>
    </w:p>
    <w:p w14:paraId="31E93BC6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A6FB5C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005EFDC" w14:textId="7EBEEE03" w:rsidR="003550B4" w:rsidRPr="00946293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Ano</w:t>
      </w:r>
      <w:r w:rsidR="00BD1342" w:rsidRPr="00946293">
        <w:rPr>
          <w:rFonts w:eastAsia="Calibri" w:cs="Times New Roman"/>
          <w:bCs/>
          <w:lang w:eastAsia="cs-CZ"/>
        </w:rPr>
        <w:t>, tyto činnosti mají být uvedeny v položce číslo 34.</w:t>
      </w:r>
    </w:p>
    <w:p w14:paraId="2C447D4B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7C0D14" w14:textId="23AF0F13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6140D3E0" w14:textId="77777777" w:rsidR="00CA4432" w:rsidRPr="00BC2CCA" w:rsidRDefault="00CA4432" w:rsidP="00CA4432">
      <w:pPr>
        <w:spacing w:after="0"/>
      </w:pPr>
      <w:r w:rsidRPr="00BC2CCA">
        <w:rPr>
          <w:b/>
        </w:rPr>
        <w:t>PS 11-01-31</w:t>
      </w:r>
      <w:r>
        <w:rPr>
          <w:b/>
        </w:rPr>
        <w:t xml:space="preserve"> (</w:t>
      </w:r>
      <w:r w:rsidRPr="00BC2CCA">
        <w:rPr>
          <w:b/>
        </w:rPr>
        <w:t>Zabezpečení přejezdu P5193 v km 0,788</w:t>
      </w:r>
      <w:r>
        <w:rPr>
          <w:b/>
        </w:rPr>
        <w:t>)</w:t>
      </w:r>
      <w:r w:rsidRPr="00BC2CCA">
        <w:rPr>
          <w:b/>
        </w:rPr>
        <w:t xml:space="preserve">: </w:t>
      </w:r>
      <w:r w:rsidRPr="00BC2CCA">
        <w:t>V technické zprávě se uvádí:</w:t>
      </w:r>
    </w:p>
    <w:p w14:paraId="0F0D3582" w14:textId="77777777" w:rsidR="00CA4432" w:rsidRPr="00BC2CCA" w:rsidRDefault="00CA4432" w:rsidP="00CA4432">
      <w:pPr>
        <w:spacing w:after="0"/>
      </w:pPr>
      <w:r w:rsidRPr="00BC2CCA">
        <w:t>„Dveře domku budou vybaveny dveřním kontaktem, který bude připraven pro budoucí zapojení do systému DDTS dle TS 2/2008 – ZSE v aktuálním znění“</w:t>
      </w:r>
    </w:p>
    <w:p w14:paraId="08CA7CBE" w14:textId="77777777" w:rsidR="00CA4432" w:rsidRPr="00BC2CCA" w:rsidRDefault="00CA4432" w:rsidP="00CA4432">
      <w:pPr>
        <w:pStyle w:val="Odstavecseseznamem"/>
        <w:numPr>
          <w:ilvl w:val="0"/>
          <w:numId w:val="12"/>
        </w:numPr>
        <w:spacing w:after="200" w:line="276" w:lineRule="auto"/>
      </w:pPr>
      <w:r w:rsidRPr="00BC2CCA">
        <w:t>Požaduje zadavatel zapojit dveřní kontakt do DDTS v této stavbě?</w:t>
      </w:r>
    </w:p>
    <w:p w14:paraId="5B20478F" w14:textId="77777777" w:rsidR="00CA4432" w:rsidRPr="00BC2CCA" w:rsidRDefault="00CA4432" w:rsidP="00CA4432">
      <w:pPr>
        <w:pStyle w:val="Odstavecseseznamem"/>
        <w:numPr>
          <w:ilvl w:val="0"/>
          <w:numId w:val="12"/>
        </w:numPr>
        <w:spacing w:after="0" w:line="276" w:lineRule="auto"/>
      </w:pPr>
      <w:r w:rsidRPr="00BC2CCA">
        <w:t>Jak bude řešena přenosová cesta?</w:t>
      </w:r>
    </w:p>
    <w:p w14:paraId="210E7DCD" w14:textId="00661E2E" w:rsidR="003550B4" w:rsidRDefault="00CA4432" w:rsidP="00CA4432">
      <w:pPr>
        <w:spacing w:after="0" w:line="240" w:lineRule="auto"/>
      </w:pPr>
      <w:r w:rsidRPr="00BC2CCA">
        <w:t>Žádáme zadavatele o prověření.</w:t>
      </w:r>
    </w:p>
    <w:p w14:paraId="37306969" w14:textId="77777777" w:rsidR="00CA4432" w:rsidRPr="00CB7B5A" w:rsidRDefault="00CA4432" w:rsidP="00CA443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FCEA87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8BE1AB4" w14:textId="6B6783F6" w:rsidR="003550B4" w:rsidRPr="002C5D72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Ano, je potřeba ho zapojit do DDTS, přenosová cesta bude po stávající kabelizaci.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4E9E76BE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A207075" w14:textId="2F1F4C6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24</w:t>
      </w:r>
      <w:r w:rsidRPr="00CB7B5A">
        <w:rPr>
          <w:rFonts w:eastAsia="Calibri" w:cs="Times New Roman"/>
          <w:b/>
          <w:lang w:eastAsia="cs-CZ"/>
        </w:rPr>
        <w:t>:</w:t>
      </w:r>
    </w:p>
    <w:p w14:paraId="1B614775" w14:textId="77777777" w:rsidR="00CA4432" w:rsidRPr="00BC2CCA" w:rsidRDefault="00CA4432" w:rsidP="00CA4432">
      <w:r w:rsidRPr="00BC2CCA">
        <w:rPr>
          <w:b/>
        </w:rPr>
        <w:t>PS 11-01-31</w:t>
      </w:r>
      <w:r>
        <w:rPr>
          <w:b/>
        </w:rPr>
        <w:t xml:space="preserve"> (</w:t>
      </w:r>
      <w:r w:rsidRPr="00BC2CCA">
        <w:rPr>
          <w:b/>
        </w:rPr>
        <w:t>Zabezpečení přejezdu P5193 v km 0,788</w:t>
      </w:r>
      <w:proofErr w:type="gramStart"/>
      <w:r>
        <w:rPr>
          <w:b/>
        </w:rPr>
        <w:t>) :</w:t>
      </w:r>
      <w:proofErr w:type="gramEnd"/>
      <w:r w:rsidRPr="00BC2CCA">
        <w:t xml:space="preserve"> I dle ZD je PZS dle staré ČSN 34 2650 a tedy nesplňuje ČSN 34 2650 ed.2. Norma AŽD 71 nezná vůbec funkci DKNP.</w:t>
      </w:r>
    </w:p>
    <w:p w14:paraId="7DFF1C7B" w14:textId="77777777" w:rsidR="00CA4432" w:rsidRPr="00BC2CCA" w:rsidRDefault="00CA4432" w:rsidP="00CA4432">
      <w:pPr>
        <w:spacing w:after="0"/>
      </w:pPr>
      <w:r w:rsidRPr="00BC2CCA">
        <w:t>a) Jak se bude postupovat z hlediska norem ČSN 342650 a ČSN 342650 ed.2?</w:t>
      </w:r>
    </w:p>
    <w:p w14:paraId="3EF497BD" w14:textId="77777777" w:rsidR="00CA4432" w:rsidRPr="00BC2CCA" w:rsidRDefault="00CA4432" w:rsidP="00CA4432">
      <w:pPr>
        <w:spacing w:after="0"/>
      </w:pPr>
      <w:r w:rsidRPr="00BC2CCA">
        <w:t>b) Jak se má postupovat, jestliže norma AŽD71 nezná funkci DKNP?</w:t>
      </w:r>
    </w:p>
    <w:p w14:paraId="564B21EC" w14:textId="486E0DA5" w:rsidR="00CA4432" w:rsidRPr="00CB7B5A" w:rsidRDefault="00CA4432" w:rsidP="00CA4432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c) Jakým způsobem má zadavatel vyřešenou legislativu ohledně funkcionality DKNP pro AŽD71?</w:t>
      </w:r>
    </w:p>
    <w:p w14:paraId="49872C31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B73F05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DF9A03F" w14:textId="70A47AD5" w:rsidR="003550B4" w:rsidRPr="00CB7B5A" w:rsidRDefault="00FD14CF" w:rsidP="003550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2C5D72">
        <w:rPr>
          <w:rFonts w:eastAsia="Calibri" w:cs="Times New Roman"/>
          <w:bCs/>
          <w:lang w:eastAsia="cs-CZ"/>
        </w:rPr>
        <w:t>Pokud stávající zařízení neumožňuje navrhovanou funkci DKNP, nebude realizována.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5E04D306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CDE118" w14:textId="6EBEB770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57E1716F" w14:textId="7EC99526" w:rsidR="00CA4432" w:rsidRPr="00CB7B5A" w:rsidRDefault="00CA4432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lastRenderedPageBreak/>
        <w:t xml:space="preserve">PS 11-01-31 </w:t>
      </w:r>
      <w:r>
        <w:rPr>
          <w:b/>
        </w:rPr>
        <w:t>(</w:t>
      </w:r>
      <w:r w:rsidRPr="00BC2CCA">
        <w:rPr>
          <w:b/>
        </w:rPr>
        <w:t>Zabezpečení přejezdu P5193 v km 0,788</w:t>
      </w:r>
      <w:r>
        <w:rPr>
          <w:b/>
        </w:rPr>
        <w:t>)</w:t>
      </w:r>
      <w:r w:rsidRPr="00BC2CCA">
        <w:rPr>
          <w:b/>
        </w:rPr>
        <w:t xml:space="preserve">: </w:t>
      </w:r>
      <w:r w:rsidRPr="00BC2CCA">
        <w:t xml:space="preserve">Domníváme se správně, že zadavatel připouští možnost vybudování nového přejezdového </w:t>
      </w:r>
      <w:proofErr w:type="spellStart"/>
      <w:r w:rsidRPr="00BC2CCA">
        <w:t>zab</w:t>
      </w:r>
      <w:proofErr w:type="spellEnd"/>
      <w:r w:rsidRPr="00BC2CCA">
        <w:t>. zař. 3. kategorie reléového typu (nový stojan)?</w:t>
      </w:r>
    </w:p>
    <w:p w14:paraId="01415507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679209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A5A285B" w14:textId="2E20A242" w:rsidR="003550B4" w:rsidRPr="002C5D72" w:rsidRDefault="00FD14CF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Připomínka byla na základě ZTP zamítnuta. Bude použito stávající zařízení. 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79376C5B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C496A4C" w14:textId="01C65258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26</w:t>
      </w:r>
      <w:r w:rsidRPr="00CB7B5A">
        <w:rPr>
          <w:rFonts w:eastAsia="Calibri" w:cs="Times New Roman"/>
          <w:b/>
          <w:lang w:eastAsia="cs-CZ"/>
        </w:rPr>
        <w:t>:</w:t>
      </w:r>
    </w:p>
    <w:p w14:paraId="66B46EE4" w14:textId="77777777" w:rsidR="00CA4432" w:rsidRPr="00BC2CCA" w:rsidRDefault="00CA4432" w:rsidP="00CA4432">
      <w:pPr>
        <w:spacing w:after="0"/>
      </w:pPr>
      <w:r w:rsidRPr="00BC2CCA">
        <w:rPr>
          <w:b/>
        </w:rPr>
        <w:t xml:space="preserve">PS 11-01-31 </w:t>
      </w:r>
      <w:r>
        <w:rPr>
          <w:b/>
        </w:rPr>
        <w:t>(</w:t>
      </w:r>
      <w:r w:rsidRPr="00BC2CCA">
        <w:rPr>
          <w:b/>
        </w:rPr>
        <w:t>Zabezpečení přejezdu P5193 v km 0,788</w:t>
      </w:r>
      <w:proofErr w:type="gramStart"/>
      <w:r>
        <w:rPr>
          <w:b/>
        </w:rPr>
        <w:t xml:space="preserve">) </w:t>
      </w:r>
      <w:r w:rsidRPr="00BC2CCA">
        <w:rPr>
          <w:b/>
        </w:rPr>
        <w:t>:</w:t>
      </w:r>
      <w:proofErr w:type="gramEnd"/>
      <w:r w:rsidRPr="00BC2CCA">
        <w:rPr>
          <w:b/>
        </w:rPr>
        <w:t xml:space="preserve"> </w:t>
      </w:r>
      <w:r w:rsidRPr="00BC2CCA">
        <w:t>TZ uvádí:</w:t>
      </w:r>
    </w:p>
    <w:p w14:paraId="330F1E09" w14:textId="77777777" w:rsidR="00CA4432" w:rsidRPr="00BC2CCA" w:rsidRDefault="00CA4432" w:rsidP="00CA4432">
      <w:pPr>
        <w:spacing w:after="0"/>
      </w:pPr>
      <w:r w:rsidRPr="00BC2CCA">
        <w:t>„Zařízení bylo vybudované v roce 1982, v roce 2012 bylo rekonstruované a doplněné o elektronické prvky.“</w:t>
      </w:r>
    </w:p>
    <w:p w14:paraId="660006C0" w14:textId="77777777" w:rsidR="00CA4432" w:rsidRPr="00BC2CCA" w:rsidRDefault="00CA4432" w:rsidP="00CA4432">
      <w:pPr>
        <w:spacing w:after="0"/>
      </w:pPr>
      <w:r w:rsidRPr="00BC2CCA">
        <w:t>a) Žádáme zadavatele o informaci, o jaké elektronické prvky byl PZZ v roce 2012 doplněn a kým?</w:t>
      </w:r>
    </w:p>
    <w:p w14:paraId="18AAACD0" w14:textId="2A0FD888" w:rsidR="00CA4432" w:rsidRPr="00CB7B5A" w:rsidRDefault="00CA4432" w:rsidP="00CA4432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b) Žádáme zadavatele o poskytnutí schéma zapojení stávajícího stavu.</w:t>
      </w:r>
    </w:p>
    <w:p w14:paraId="377FD1E2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A390A3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6F08645" w14:textId="3F27EF38" w:rsidR="003550B4" w:rsidRPr="00BD1342" w:rsidRDefault="00673295" w:rsidP="003550B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946293">
        <w:rPr>
          <w:rFonts w:eastAsia="Calibri" w:cs="Times New Roman"/>
          <w:bCs/>
          <w:lang w:eastAsia="cs-CZ"/>
        </w:rPr>
        <w:t>Doplněno</w:t>
      </w:r>
      <w:r w:rsidR="00BD1342" w:rsidRPr="00946293">
        <w:rPr>
          <w:rFonts w:eastAsia="Calibri" w:cs="Times New Roman"/>
          <w:bCs/>
          <w:lang w:eastAsia="cs-CZ"/>
        </w:rPr>
        <w:t xml:space="preserve"> do přílohy. V souboru je uvedený zhotovitel.</w:t>
      </w:r>
    </w:p>
    <w:p w14:paraId="2415D55C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90F8A00" w14:textId="44C49153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27</w:t>
      </w:r>
      <w:r w:rsidRPr="00CB7B5A">
        <w:rPr>
          <w:rFonts w:eastAsia="Calibri" w:cs="Times New Roman"/>
          <w:b/>
          <w:lang w:eastAsia="cs-CZ"/>
        </w:rPr>
        <w:t>:</w:t>
      </w:r>
    </w:p>
    <w:p w14:paraId="43F71C79" w14:textId="77777777" w:rsidR="00CA4432" w:rsidRPr="00BC2CCA" w:rsidRDefault="00CA4432" w:rsidP="00CA4432">
      <w:pPr>
        <w:spacing w:after="0"/>
      </w:pPr>
      <w:r w:rsidRPr="00BC2CCA">
        <w:rPr>
          <w:b/>
        </w:rPr>
        <w:t xml:space="preserve">PS 11-01-31 </w:t>
      </w:r>
      <w:r>
        <w:rPr>
          <w:b/>
        </w:rPr>
        <w:t>(</w:t>
      </w:r>
      <w:r w:rsidRPr="00BC2CCA">
        <w:rPr>
          <w:b/>
        </w:rPr>
        <w:t>Zabezpečení přejezdu P5193 v km 0,788</w:t>
      </w:r>
      <w:r>
        <w:rPr>
          <w:b/>
        </w:rPr>
        <w:t>)</w:t>
      </w:r>
      <w:r w:rsidRPr="00BC2CCA">
        <w:rPr>
          <w:b/>
        </w:rPr>
        <w:t>:</w:t>
      </w:r>
      <w:r w:rsidRPr="00BC2CCA">
        <w:t xml:space="preserve"> TZ uvádí:</w:t>
      </w:r>
    </w:p>
    <w:p w14:paraId="7A0C1A88" w14:textId="77777777" w:rsidR="00CA4432" w:rsidRPr="00BC2CCA" w:rsidRDefault="00CA4432" w:rsidP="00CA4432">
      <w:pPr>
        <w:spacing w:after="0"/>
      </w:pPr>
      <w:r w:rsidRPr="00BC2CCA">
        <w:t>„Vybudované zabezpečovací zařízení bude vybaveno diagnostikou podle Technické specifikace 2/</w:t>
      </w:r>
      <w:proofErr w:type="gramStart"/>
      <w:r w:rsidRPr="00BC2CCA">
        <w:t>2007 - Z</w:t>
      </w:r>
      <w:proofErr w:type="gramEnd"/>
      <w:r w:rsidRPr="00BC2CCA">
        <w:t xml:space="preserve"> Diagnostika zabezpečovacích zařízení, 1. vydání, z 15. 10. 2007 s přenosem diagnostických informací do míst soustředěné údržby. Diagnostické informace pro udržující zaměstnance budou začleněny do elektronického stavědla v ŽST“</w:t>
      </w:r>
    </w:p>
    <w:p w14:paraId="22F59F90" w14:textId="3D62C5AC" w:rsidR="00CA4432" w:rsidRPr="00CB7B5A" w:rsidRDefault="00CA4432" w:rsidP="00CA4432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Žádáme zadavatele o informaci, zda na PZZ je diagnostika a jaká.</w:t>
      </w:r>
    </w:p>
    <w:p w14:paraId="042DE5E4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D8FEAB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27BEB30" w14:textId="540726CC" w:rsidR="003550B4" w:rsidRPr="002C5D72" w:rsidRDefault="007807B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PZS v km 0,433 je diagnosticky stažen do SZZ Letohrad, Zbylé dva přejezdy do serveru na PZS v km 1,432. Jinak PZS musí</w:t>
      </w:r>
      <w:r w:rsidR="00AD06A1" w:rsidRPr="002C5D72">
        <w:rPr>
          <w:rFonts w:eastAsia="Calibri" w:cs="Times New Roman"/>
          <w:bCs/>
          <w:lang w:eastAsia="cs-CZ"/>
        </w:rPr>
        <w:t xml:space="preserve"> být vypnuta všechna najednou (</w:t>
      </w:r>
      <w:r w:rsidRPr="002C5D72">
        <w:rPr>
          <w:rFonts w:eastAsia="Calibri" w:cs="Times New Roman"/>
          <w:bCs/>
          <w:lang w:eastAsia="cs-CZ"/>
        </w:rPr>
        <w:t>3,5</w:t>
      </w:r>
      <w:r w:rsidR="00AD06A1" w:rsidRPr="002C5D72">
        <w:rPr>
          <w:rFonts w:eastAsia="Calibri" w:cs="Times New Roman"/>
          <w:bCs/>
          <w:lang w:eastAsia="cs-CZ"/>
        </w:rPr>
        <w:t>20; 2,899; 1,432; 0,788 a 0,433</w:t>
      </w:r>
      <w:r w:rsidRPr="002C5D72">
        <w:rPr>
          <w:rFonts w:eastAsia="Calibri" w:cs="Times New Roman"/>
          <w:bCs/>
          <w:lang w:eastAsia="cs-CZ"/>
        </w:rPr>
        <w:t>) z důvodu vypnutí PN, předělání RD v km 1,432.</w:t>
      </w:r>
    </w:p>
    <w:p w14:paraId="366E3B7B" w14:textId="77777777" w:rsidR="007807B4" w:rsidRDefault="007807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48ABC7" w14:textId="6E044F9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28</w:t>
      </w:r>
      <w:r w:rsidRPr="00CB7B5A">
        <w:rPr>
          <w:rFonts w:eastAsia="Calibri" w:cs="Times New Roman"/>
          <w:b/>
          <w:lang w:eastAsia="cs-CZ"/>
        </w:rPr>
        <w:t>:</w:t>
      </w:r>
    </w:p>
    <w:p w14:paraId="5950EF5B" w14:textId="77777777" w:rsidR="00305F8F" w:rsidRPr="00275628" w:rsidRDefault="00305F8F" w:rsidP="00305F8F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275628">
        <w:rPr>
          <w:rFonts w:eastAsia="Times New Roman" w:cstheme="minorHAnsi"/>
          <w:b/>
          <w:lang w:eastAsia="cs-CZ"/>
        </w:rPr>
        <w:t>PS 11-01-31</w:t>
      </w:r>
      <w:r>
        <w:rPr>
          <w:rFonts w:eastAsia="Times New Roman" w:cstheme="minorHAnsi"/>
          <w:b/>
          <w:lang w:eastAsia="cs-CZ"/>
        </w:rPr>
        <w:t xml:space="preserve"> (</w:t>
      </w:r>
      <w:r w:rsidRPr="00275628">
        <w:rPr>
          <w:rFonts w:eastAsia="Times New Roman" w:cstheme="minorHAnsi"/>
          <w:b/>
          <w:lang w:eastAsia="cs-CZ"/>
        </w:rPr>
        <w:t>Zabezpečení přejezdu P5193 v km 0,788</w:t>
      </w:r>
      <w:r>
        <w:rPr>
          <w:rFonts w:eastAsia="Times New Roman" w:cstheme="minorHAnsi"/>
          <w:b/>
          <w:lang w:eastAsia="cs-CZ"/>
        </w:rPr>
        <w:t>)</w:t>
      </w:r>
      <w:r w:rsidRPr="00275628">
        <w:rPr>
          <w:rFonts w:eastAsia="Times New Roman" w:cstheme="minorHAnsi"/>
          <w:b/>
          <w:lang w:eastAsia="cs-CZ"/>
        </w:rPr>
        <w:t>:</w:t>
      </w:r>
      <w:r w:rsidRPr="00275628">
        <w:rPr>
          <w:rFonts w:eastAsia="Times New Roman" w:cstheme="minorHAnsi"/>
          <w:lang w:eastAsia="cs-CZ"/>
        </w:rPr>
        <w:t xml:space="preserve"> TZ uvádí:</w:t>
      </w:r>
    </w:p>
    <w:p w14:paraId="10FB4D34" w14:textId="77777777" w:rsidR="00305F8F" w:rsidRPr="00275628" w:rsidRDefault="00305F8F" w:rsidP="00305F8F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275628">
        <w:rPr>
          <w:rFonts w:eastAsia="Times New Roman" w:cstheme="minorHAnsi"/>
          <w:lang w:eastAsia="cs-CZ"/>
        </w:rPr>
        <w:t>„Skříňka místní obsluhy s příslušnými ovládacími a indikačními prvky zůstane na stávajícím místě v přístrojové skříni pro přejezdy společně s venkovním telefonním objektem.“</w:t>
      </w:r>
    </w:p>
    <w:p w14:paraId="19B53F7A" w14:textId="13CD80E3" w:rsidR="00305F8F" w:rsidRPr="00CB7B5A" w:rsidRDefault="00305F8F" w:rsidP="00305F8F">
      <w:pPr>
        <w:spacing w:after="0" w:line="240" w:lineRule="auto"/>
        <w:rPr>
          <w:rFonts w:eastAsia="Calibri" w:cs="Times New Roman"/>
          <w:b/>
          <w:lang w:eastAsia="cs-CZ"/>
        </w:rPr>
      </w:pPr>
      <w:r w:rsidRPr="00275628">
        <w:rPr>
          <w:rFonts w:eastAsia="Times New Roman" w:cstheme="minorHAnsi"/>
          <w:lang w:eastAsia="cs-CZ"/>
        </w:rPr>
        <w:t>Chápeme správně, že v rámci předmětné stavby budou využity stávající SMO, VTO a SSP a nebudou tedy dodány nové?</w:t>
      </w:r>
    </w:p>
    <w:p w14:paraId="19F2DB8B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DD2CB4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408BAA1" w14:textId="6A738B55" w:rsidR="003550B4" w:rsidRPr="00946293" w:rsidRDefault="008C6DF0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Ano, </w:t>
      </w:r>
      <w:r w:rsidRPr="00946293">
        <w:rPr>
          <w:rFonts w:eastAsia="Times New Roman" w:cstheme="minorHAnsi"/>
          <w:lang w:eastAsia="cs-CZ"/>
        </w:rPr>
        <w:t>v rámci předmětné stavby budou využity stávající SMO, VTO a SSP.</w:t>
      </w:r>
    </w:p>
    <w:p w14:paraId="501F1144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0F3435B" w14:textId="08B504C6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29</w:t>
      </w:r>
      <w:r w:rsidRPr="00CB7B5A">
        <w:rPr>
          <w:rFonts w:eastAsia="Calibri" w:cs="Times New Roman"/>
          <w:b/>
          <w:lang w:eastAsia="cs-CZ"/>
        </w:rPr>
        <w:t>:</w:t>
      </w:r>
    </w:p>
    <w:p w14:paraId="035A3BE3" w14:textId="77777777" w:rsidR="00305F8F" w:rsidRPr="00BC2CCA" w:rsidRDefault="00305F8F" w:rsidP="00305F8F">
      <w:pPr>
        <w:spacing w:after="0"/>
      </w:pPr>
      <w:r w:rsidRPr="00BC2CCA">
        <w:rPr>
          <w:b/>
        </w:rPr>
        <w:t>SO 11-59-01</w:t>
      </w:r>
      <w:r>
        <w:rPr>
          <w:b/>
        </w:rPr>
        <w:t xml:space="preserve"> (</w:t>
      </w:r>
      <w:r w:rsidRPr="00BC2CCA">
        <w:rPr>
          <w:b/>
        </w:rPr>
        <w:t>Dopravně-inženýrská opatření</w:t>
      </w:r>
      <w:proofErr w:type="gramStart"/>
      <w:r>
        <w:rPr>
          <w:b/>
        </w:rPr>
        <w:t>) :</w:t>
      </w:r>
      <w:proofErr w:type="gramEnd"/>
      <w:r w:rsidRPr="00BC2CCA">
        <w:t xml:space="preserve"> Dle TZ se předpokládá osazení přejezdu P5193 přechodným dopravním značením v následující skladbě:</w:t>
      </w:r>
    </w:p>
    <w:p w14:paraId="37B82A50" w14:textId="77777777" w:rsidR="00305F8F" w:rsidRPr="00BC2CCA" w:rsidRDefault="00305F8F" w:rsidP="00305F8F">
      <w:r w:rsidRPr="00BC2CCA">
        <w:rPr>
          <w:noProof/>
          <w:lang w:eastAsia="cs-CZ"/>
        </w:rPr>
        <w:drawing>
          <wp:inline distT="0" distB="0" distL="0" distR="0" wp14:anchorId="06495D35" wp14:editId="3A953279">
            <wp:extent cx="5137414" cy="908097"/>
            <wp:effectExtent l="0" t="0" r="6350" b="6350"/>
            <wp:docPr id="2045415119" name="Obrázek 2045415119" descr="Obsah obrázku text, Písmo,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415119" name="Obrázek 2045415119" descr="Obsah obrázku text, Písmo, snímek obrazovky, řada/pruh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7414" cy="90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C1768" w14:textId="77777777" w:rsidR="00305F8F" w:rsidRPr="00BC2CCA" w:rsidRDefault="00305F8F" w:rsidP="00305F8F">
      <w:pPr>
        <w:spacing w:after="0"/>
      </w:pPr>
      <w:r w:rsidRPr="00BC2CCA">
        <w:t>V soupisu prací se nachází položka:</w:t>
      </w:r>
    </w:p>
    <w:tbl>
      <w:tblPr>
        <w:tblW w:w="9960" w:type="dxa"/>
        <w:tblInd w:w="-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51"/>
        <w:gridCol w:w="425"/>
        <w:gridCol w:w="950"/>
        <w:gridCol w:w="5712"/>
        <w:gridCol w:w="709"/>
        <w:gridCol w:w="761"/>
      </w:tblGrid>
      <w:tr w:rsidR="00305F8F" w:rsidRPr="00BC2CCA" w14:paraId="11E661C0" w14:textId="77777777" w:rsidTr="00305F8F">
        <w:trPr>
          <w:trHeight w:val="270"/>
        </w:trPr>
        <w:tc>
          <w:tcPr>
            <w:tcW w:w="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AAA2D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3F5F6F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914111        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3CEC0E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238C0E9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D6CBC" w14:textId="77777777" w:rsidR="00305F8F" w:rsidRPr="00BC2CCA" w:rsidRDefault="00305F8F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DOPRAVNÍ ZNAČKY ZÁKLADNÍ VELIKOSTI OCELOVÉ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NEREFLEXNÍ - DOD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5123B8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D3FEE4" w14:textId="77777777" w:rsidR="00305F8F" w:rsidRPr="00BC2CCA" w:rsidRDefault="00305F8F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14:paraId="4E40C2F7" w14:textId="77777777" w:rsidR="00305F8F" w:rsidRPr="00BC2CCA" w:rsidRDefault="00305F8F" w:rsidP="00305F8F">
      <w:pPr>
        <w:pStyle w:val="Odstavecseseznamem"/>
        <w:numPr>
          <w:ilvl w:val="0"/>
          <w:numId w:val="13"/>
        </w:numPr>
        <w:spacing w:after="200" w:line="276" w:lineRule="auto"/>
      </w:pPr>
      <w:r w:rsidRPr="00BC2CCA">
        <w:t>Žádáme zadavatele o prověření množství 2ks u uvedené položky.</w:t>
      </w:r>
    </w:p>
    <w:p w14:paraId="25844AC2" w14:textId="77777777" w:rsidR="00305F8F" w:rsidRPr="00BC2CCA" w:rsidRDefault="00305F8F" w:rsidP="00305F8F">
      <w:pPr>
        <w:pStyle w:val="Odstavecseseznamem"/>
        <w:numPr>
          <w:ilvl w:val="0"/>
          <w:numId w:val="13"/>
        </w:numPr>
        <w:spacing w:after="0" w:line="276" w:lineRule="auto"/>
      </w:pPr>
      <w:r w:rsidRPr="00BC2CCA">
        <w:t>Předpokládáme správně (i vzhledem k absenci SO 11-59-01 v Rekapitulaci stavby včetně soupisu prací), že požadované přechodné dopravní značení je součástí PS 11-01-31 pro P5193?</w:t>
      </w:r>
    </w:p>
    <w:p w14:paraId="2F6BCA88" w14:textId="5F34C3D3" w:rsidR="003550B4" w:rsidRDefault="00305F8F" w:rsidP="00305F8F">
      <w:pPr>
        <w:spacing w:after="0" w:line="240" w:lineRule="auto"/>
      </w:pPr>
      <w:r w:rsidRPr="00BC2CCA">
        <w:t>Žádáme zadavatele o prověření.</w:t>
      </w:r>
    </w:p>
    <w:p w14:paraId="7F47511A" w14:textId="77777777" w:rsidR="00305F8F" w:rsidRPr="00CB7B5A" w:rsidRDefault="00305F8F" w:rsidP="00305F8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45A064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14A1F10" w14:textId="7FC7E35A" w:rsidR="00881061" w:rsidRPr="002C5D72" w:rsidRDefault="00D320DF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lastRenderedPageBreak/>
        <w:t>a) M</w:t>
      </w:r>
      <w:r w:rsidR="00881061" w:rsidRPr="002C5D72">
        <w:rPr>
          <w:rFonts w:eastAsia="Calibri" w:cs="Times New Roman"/>
          <w:bCs/>
          <w:lang w:eastAsia="cs-CZ"/>
        </w:rPr>
        <w:t>nožství bylo ve VV opraveno</w:t>
      </w:r>
    </w:p>
    <w:p w14:paraId="7396A2CB" w14:textId="33BF7FC3" w:rsidR="00881061" w:rsidRPr="00946293" w:rsidRDefault="00D320DF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b) </w:t>
      </w:r>
      <w:r w:rsidR="008C6DF0" w:rsidRPr="00946293">
        <w:t xml:space="preserve">Požadované </w:t>
      </w:r>
      <w:r w:rsidR="00701C0E" w:rsidRPr="00946293">
        <w:t>přechodné dopravní značení není</w:t>
      </w:r>
      <w:r w:rsidR="008C6DF0" w:rsidRPr="00946293">
        <w:t xml:space="preserve"> součástí PS 11-01-31 pro P5193</w:t>
      </w:r>
    </w:p>
    <w:p w14:paraId="7CD4AE6B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9D729D5" w14:textId="66CD9891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30</w:t>
      </w:r>
      <w:r w:rsidRPr="00CB7B5A">
        <w:rPr>
          <w:rFonts w:eastAsia="Calibri" w:cs="Times New Roman"/>
          <w:b/>
          <w:lang w:eastAsia="cs-CZ"/>
        </w:rPr>
        <w:t>:</w:t>
      </w:r>
    </w:p>
    <w:p w14:paraId="2CC3F020" w14:textId="73DFCF8B" w:rsidR="00305F8F" w:rsidRPr="00CB7B5A" w:rsidRDefault="00305F8F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(P5194). </w:t>
      </w:r>
      <w:r w:rsidRPr="00BC2CCA">
        <w:t>Domníváme se správně, že zadavatel požaduje dodání výstražníků se žárovkovými svítilnami?</w:t>
      </w:r>
    </w:p>
    <w:p w14:paraId="3E6C8E7F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A367DD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8FAF7CD" w14:textId="14ABC030" w:rsidR="00881061" w:rsidRPr="002C5D72" w:rsidRDefault="004629E9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Zadavatel požaduje výstražníky s LED.</w:t>
      </w:r>
    </w:p>
    <w:p w14:paraId="5E1087E3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8B97E74" w14:textId="1FCA32DD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31</w:t>
      </w:r>
      <w:r w:rsidRPr="00CB7B5A">
        <w:rPr>
          <w:rFonts w:eastAsia="Calibri" w:cs="Times New Roman"/>
          <w:b/>
          <w:lang w:eastAsia="cs-CZ"/>
        </w:rPr>
        <w:t>:</w:t>
      </w:r>
    </w:p>
    <w:p w14:paraId="1F69DC06" w14:textId="3B2A9491" w:rsidR="00305F8F" w:rsidRPr="00CB7B5A" w:rsidRDefault="00305F8F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(P5194). </w:t>
      </w:r>
      <w:r w:rsidRPr="00BC2CCA">
        <w:t>V soupisu prací postrádáme položku pro demontáž stávajícího usměrňovače. Žádáme zadavatele o prověření a doplnění položky do soupisu prací.</w:t>
      </w:r>
    </w:p>
    <w:p w14:paraId="1F34F073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F92A1E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DD19F89" w14:textId="219D7798" w:rsidR="003550B4" w:rsidRPr="002C5D72" w:rsidRDefault="00881061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Položka byla do VV doplněna.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24420D46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911BBFD" w14:textId="299A8989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32</w:t>
      </w:r>
      <w:r w:rsidRPr="00CB7B5A">
        <w:rPr>
          <w:rFonts w:eastAsia="Calibri" w:cs="Times New Roman"/>
          <w:b/>
          <w:lang w:eastAsia="cs-CZ"/>
        </w:rPr>
        <w:t>:</w:t>
      </w:r>
    </w:p>
    <w:p w14:paraId="11C12B09" w14:textId="77777777" w:rsidR="00C2124D" w:rsidRPr="00BC2CCA" w:rsidRDefault="00C2124D" w:rsidP="00C2124D">
      <w:pPr>
        <w:spacing w:after="0"/>
        <w:ind w:left="45"/>
      </w:pPr>
      <w:r w:rsidRPr="00BC2CCA">
        <w:rPr>
          <w:b/>
        </w:rPr>
        <w:t xml:space="preserve">PS 11-01-31 (P5194). </w:t>
      </w:r>
      <w:r w:rsidRPr="00BC2CCA">
        <w:t>V soupisu prací se nachází položky:</w:t>
      </w:r>
    </w:p>
    <w:tbl>
      <w:tblPr>
        <w:tblW w:w="9625" w:type="dxa"/>
        <w:tblInd w:w="-1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708"/>
        <w:gridCol w:w="284"/>
        <w:gridCol w:w="1134"/>
        <w:gridCol w:w="5670"/>
        <w:gridCol w:w="567"/>
        <w:gridCol w:w="851"/>
      </w:tblGrid>
      <w:tr w:rsidR="00C2124D" w:rsidRPr="00BC2CCA" w14:paraId="27F29BA3" w14:textId="77777777" w:rsidTr="00C2124D">
        <w:trPr>
          <w:trHeight w:val="270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CAF7E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05499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75D111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DE5175F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BE7879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206F3C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SKŘÍŇ LOGIKY RELÉOVÉHO PŘEJEZDOVÉHO ZABEZPEČOVACÍHO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ZAŘÍZENÍ - DODÁVKA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5809E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580596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  <w:tr w:rsidR="00C2124D" w:rsidRPr="00BC2CCA" w14:paraId="716C50BF" w14:textId="77777777" w:rsidTr="00C2124D">
        <w:trPr>
          <w:trHeight w:val="270"/>
        </w:trPr>
        <w:tc>
          <w:tcPr>
            <w:tcW w:w="41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9802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C70E86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75D117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E84EBCB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C569EAB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11CA61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SKŘÍŇ LOGIKY RELÉOVÉHO PŘEJEZDOVÉHO ZABEZPEČOVACÍHO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ZAŘÍZENÍ - MONTÁŽ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8DD749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F88E2A9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14:paraId="5AC6A552" w14:textId="6362AA31" w:rsidR="00C2124D" w:rsidRPr="00CB7B5A" w:rsidRDefault="00C2124D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Domníváme se, že je množství těchto skříní vzhledem k velikosti přejezdu předimenzované. Žádáme zadavatele o prověření a případnou redukci množství na 1ks.</w:t>
      </w:r>
    </w:p>
    <w:p w14:paraId="1865BE97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4D6CFE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B6B048A" w14:textId="77777777" w:rsidR="00881061" w:rsidRPr="002C5D72" w:rsidRDefault="00881061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Projektant má za to, že pro PZS se čtyřmi závorami bude jedna skříň PZZ nedostačující.</w:t>
      </w:r>
    </w:p>
    <w:p w14:paraId="458B69C0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01DD102" w14:textId="026E1C0A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D6685A">
        <w:rPr>
          <w:rFonts w:eastAsia="Calibri" w:cs="Times New Roman"/>
          <w:b/>
          <w:lang w:eastAsia="cs-CZ"/>
        </w:rPr>
        <w:t xml:space="preserve">Dotaz č. </w:t>
      </w:r>
      <w:r w:rsidR="001125C0" w:rsidRPr="00D6685A">
        <w:rPr>
          <w:rFonts w:eastAsia="Calibri" w:cs="Times New Roman"/>
          <w:b/>
          <w:lang w:eastAsia="cs-CZ"/>
        </w:rPr>
        <w:t>33</w:t>
      </w:r>
      <w:r w:rsidRPr="00D6685A">
        <w:rPr>
          <w:rFonts w:eastAsia="Calibri" w:cs="Times New Roman"/>
          <w:b/>
          <w:lang w:eastAsia="cs-CZ"/>
        </w:rPr>
        <w:t>:</w:t>
      </w:r>
    </w:p>
    <w:p w14:paraId="2CC13125" w14:textId="77777777" w:rsidR="00C2124D" w:rsidRPr="00BC2CCA" w:rsidRDefault="00C2124D" w:rsidP="00C2124D">
      <w:pPr>
        <w:spacing w:after="0"/>
        <w:ind w:left="45"/>
      </w:pPr>
      <w:r w:rsidRPr="00BC2CCA">
        <w:rPr>
          <w:b/>
        </w:rPr>
        <w:t xml:space="preserve">PS 11-01-31 (P5194). </w:t>
      </w:r>
      <w:r w:rsidRPr="00BC2CCA">
        <w:t>V soupisu prací se nachází položky:</w:t>
      </w:r>
    </w:p>
    <w:tbl>
      <w:tblPr>
        <w:tblW w:w="86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375"/>
        <w:gridCol w:w="1200"/>
        <w:gridCol w:w="3863"/>
        <w:gridCol w:w="631"/>
        <w:gridCol w:w="541"/>
      </w:tblGrid>
      <w:tr w:rsidR="00C2124D" w:rsidRPr="00BC2CCA" w14:paraId="077A0CAD" w14:textId="77777777" w:rsidTr="00BA4CAA">
        <w:trPr>
          <w:trHeight w:val="270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718F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D53189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75C917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CDA605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0AF928C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38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D8A2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SNÍMAČ POČÍTAČE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NÁPRAV - MONTÁŽ</w:t>
            </w:r>
            <w:proofErr w:type="gramEnd"/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1A4752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300D47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  <w:tr w:rsidR="00C2124D" w:rsidRPr="00BC2CCA" w14:paraId="59816481" w14:textId="77777777" w:rsidTr="00BA4CAA">
        <w:trPr>
          <w:trHeight w:val="270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4FEF1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1F5694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75C918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D56B4A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C81D830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F8F43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SNÍMAČ POČÍTAČE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NÁPRAV - DEMONTÁŽ</w:t>
            </w:r>
            <w:proofErr w:type="gramEnd"/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37F7C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5293920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14:paraId="53F98792" w14:textId="77777777" w:rsidR="00C2124D" w:rsidRPr="00BC2CCA" w:rsidRDefault="00C2124D" w:rsidP="00C2124D">
      <w:pPr>
        <w:spacing w:after="0"/>
        <w:ind w:left="45"/>
      </w:pPr>
      <w:r w:rsidRPr="00BC2CCA">
        <w:t>V TZ se uvádí:</w:t>
      </w:r>
    </w:p>
    <w:p w14:paraId="26D2DCA8" w14:textId="77777777" w:rsidR="00C2124D" w:rsidRPr="00BC2CCA" w:rsidRDefault="00C2124D" w:rsidP="00C2124D">
      <w:pPr>
        <w:spacing w:after="0"/>
        <w:ind w:left="45"/>
      </w:pPr>
      <w:r w:rsidRPr="00BC2CCA">
        <w:t xml:space="preserve">„Počítač náprav pro vyhodnocování volnosti kolejových úseků bude použit stávající z důvodu kompatibility s počítači náprav v celém traťovém úseku. Rovněž zůstane zachován počet snímačů a kolejových úseků (8 snímačů a 4 úseky).“ </w:t>
      </w:r>
    </w:p>
    <w:p w14:paraId="202E429C" w14:textId="77777777" w:rsidR="00C2124D" w:rsidRDefault="00C2124D" w:rsidP="00C2124D">
      <w:pPr>
        <w:pStyle w:val="Odstavecseseznamem"/>
        <w:numPr>
          <w:ilvl w:val="0"/>
          <w:numId w:val="14"/>
        </w:numPr>
        <w:spacing w:after="200" w:line="276" w:lineRule="auto"/>
      </w:pPr>
      <w:r w:rsidRPr="00BC2CCA">
        <w:t>Žádáme zadavatele o prověření účelu využití uvedených položek.</w:t>
      </w:r>
    </w:p>
    <w:p w14:paraId="02E8033C" w14:textId="3F5EC2A5" w:rsidR="003550B4" w:rsidRPr="00C2124D" w:rsidRDefault="00C2124D" w:rsidP="00C2124D">
      <w:pPr>
        <w:pStyle w:val="Odstavecseseznamem"/>
        <w:numPr>
          <w:ilvl w:val="0"/>
          <w:numId w:val="14"/>
        </w:numPr>
        <w:spacing w:after="200" w:line="276" w:lineRule="auto"/>
      </w:pPr>
      <w:r w:rsidRPr="00BC2CCA">
        <w:t>V případě uplatnění uvedených položek žádáme zadavatele o prověření, zda bude daný snímač počítače náprav umístěný v totožné poloze jako ve stávajícím stavu.</w:t>
      </w:r>
    </w:p>
    <w:p w14:paraId="19D0CF8B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AB6CA8E" w14:textId="7C7D4460" w:rsidR="003550B4" w:rsidRPr="002C5D72" w:rsidRDefault="00D6685A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Položky byly z VV vymazány.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10C6B103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158DC8C" w14:textId="3DE99542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34</w:t>
      </w:r>
      <w:r w:rsidRPr="00CB7B5A">
        <w:rPr>
          <w:rFonts w:eastAsia="Calibri" w:cs="Times New Roman"/>
          <w:b/>
          <w:lang w:eastAsia="cs-CZ"/>
        </w:rPr>
        <w:t>:</w:t>
      </w:r>
    </w:p>
    <w:p w14:paraId="275E6C89" w14:textId="77777777" w:rsidR="00C2124D" w:rsidRPr="00BC2CCA" w:rsidRDefault="00C2124D" w:rsidP="00C2124D">
      <w:pPr>
        <w:spacing w:after="0"/>
      </w:pPr>
      <w:r w:rsidRPr="00BC2CCA">
        <w:rPr>
          <w:b/>
        </w:rPr>
        <w:t xml:space="preserve">PS 11-01-31 (P5194). </w:t>
      </w:r>
      <w:r w:rsidRPr="00BC2CCA">
        <w:t xml:space="preserve">Dle TZ se v okolí RD požadují terénní úpravy – betonová dlažba, štěrk, fólie proti prorůstání vegetace, zpevnění přístupové stezky. V soupisu prací jsme pro tyto činnosti nenalezli odpovídající položky. </w:t>
      </w:r>
    </w:p>
    <w:p w14:paraId="40B072A9" w14:textId="1D5D2219" w:rsidR="00C2124D" w:rsidRDefault="00C2124D" w:rsidP="00C2124D">
      <w:pPr>
        <w:pStyle w:val="Odstavecseseznamem"/>
        <w:numPr>
          <w:ilvl w:val="0"/>
          <w:numId w:val="14"/>
        </w:numPr>
        <w:spacing w:after="200" w:line="276" w:lineRule="auto"/>
      </w:pPr>
      <w:r w:rsidRPr="00BC2CCA">
        <w:t>Domníváme se správně, že lze náklady zahrnout do pol. č. 26 a 27?</w:t>
      </w:r>
    </w:p>
    <w:p w14:paraId="0911CE57" w14:textId="63888DE6" w:rsidR="003550B4" w:rsidRPr="00C2124D" w:rsidRDefault="00C2124D" w:rsidP="00C2124D">
      <w:pPr>
        <w:pStyle w:val="Odstavecseseznamem"/>
        <w:numPr>
          <w:ilvl w:val="0"/>
          <w:numId w:val="14"/>
        </w:numPr>
        <w:spacing w:after="200" w:line="276" w:lineRule="auto"/>
      </w:pPr>
      <w:r w:rsidRPr="00BC2CCA">
        <w:t>Žádáme zadavatele o bližší specifikaci parametrů přístupové stezky k domku.</w:t>
      </w:r>
    </w:p>
    <w:p w14:paraId="0B258D2A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AA54885" w14:textId="6CB477F3" w:rsidR="003550B4" w:rsidRPr="002C5D72" w:rsidRDefault="00881061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c) </w:t>
      </w:r>
      <w:r w:rsidRPr="00946293">
        <w:rPr>
          <w:rFonts w:eastAsia="Calibri" w:cs="Times New Roman"/>
          <w:bCs/>
          <w:lang w:eastAsia="cs-CZ"/>
        </w:rPr>
        <w:t>Ano</w:t>
      </w:r>
      <w:r w:rsidR="008C6DF0" w:rsidRPr="00946293">
        <w:rPr>
          <w:rFonts w:eastAsia="Calibri" w:cs="Times New Roman"/>
          <w:bCs/>
          <w:lang w:eastAsia="cs-CZ"/>
        </w:rPr>
        <w:t xml:space="preserve">, </w:t>
      </w:r>
      <w:r w:rsidR="008C6DF0" w:rsidRPr="00946293">
        <w:t>náklady zahrnout do pol. č. 26 a 27</w:t>
      </w:r>
      <w:r w:rsidR="008C6DF0" w:rsidRPr="00946293">
        <w:rPr>
          <w:rFonts w:eastAsia="Calibri" w:cs="Times New Roman"/>
          <w:bCs/>
          <w:lang w:eastAsia="cs-CZ"/>
        </w:rPr>
        <w:t>.</w:t>
      </w:r>
    </w:p>
    <w:p w14:paraId="4DD6B7E0" w14:textId="0C94D8ED" w:rsidR="003550B4" w:rsidRPr="002C5D72" w:rsidRDefault="00881061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d) Provedení stezky bude součástí realizační dokumentace.</w:t>
      </w:r>
    </w:p>
    <w:p w14:paraId="1A93C2FF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2C792FC" w14:textId="6C66D41C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35</w:t>
      </w:r>
      <w:r w:rsidRPr="00CB7B5A">
        <w:rPr>
          <w:rFonts w:eastAsia="Calibri" w:cs="Times New Roman"/>
          <w:b/>
          <w:lang w:eastAsia="cs-CZ"/>
        </w:rPr>
        <w:t>:</w:t>
      </w:r>
    </w:p>
    <w:p w14:paraId="2BC6E38A" w14:textId="77777777" w:rsidR="00C2124D" w:rsidRPr="00BC2CCA" w:rsidRDefault="00C2124D" w:rsidP="00C2124D">
      <w:pPr>
        <w:spacing w:after="0"/>
      </w:pPr>
      <w:r w:rsidRPr="00BC2CCA">
        <w:rPr>
          <w:b/>
        </w:rPr>
        <w:t xml:space="preserve">PS 11-01-31 (P5194). </w:t>
      </w:r>
      <w:r w:rsidRPr="00BC2CCA">
        <w:t>V soupisu prací se nachází položka:</w:t>
      </w:r>
    </w:p>
    <w:tbl>
      <w:tblPr>
        <w:tblW w:w="9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976"/>
        <w:gridCol w:w="976"/>
        <w:gridCol w:w="968"/>
        <w:gridCol w:w="5169"/>
      </w:tblGrid>
      <w:tr w:rsidR="00C2124D" w:rsidRPr="00BC2CCA" w14:paraId="64A0D0E8" w14:textId="77777777" w:rsidTr="00BA4CAA">
        <w:trPr>
          <w:trHeight w:val="315"/>
        </w:trPr>
        <w:tc>
          <w:tcPr>
            <w:tcW w:w="96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13E5A6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7E5DD3D6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7094C45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3CDA02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42C35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KABEL METALICKÝ JEDNOPLÁŠŤOVÝ DO 12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PÁRŮ - DODÁVKA</w:t>
            </w:r>
            <w:proofErr w:type="gramEnd"/>
          </w:p>
        </w:tc>
      </w:tr>
    </w:tbl>
    <w:p w14:paraId="37394989" w14:textId="087B4474" w:rsidR="00C2124D" w:rsidRPr="00CB7B5A" w:rsidRDefault="00C2124D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lastRenderedPageBreak/>
        <w:t>Domníváme se, že se jednoplášťové kabely již nepoužívají. Žádáme zadavatele o opravu položky na dvouplášťovou kabelizaci.</w:t>
      </w:r>
    </w:p>
    <w:p w14:paraId="1D5EAC69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08E9F9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504C747" w14:textId="6E99789A" w:rsidR="003550B4" w:rsidRPr="00CB7B5A" w:rsidRDefault="00881061" w:rsidP="003550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Položka byla nahrazena. 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</w:p>
    <w:p w14:paraId="51EC2952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D4207A7" w14:textId="3FE43121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698DE678" w14:textId="77777777" w:rsidR="00C2124D" w:rsidRPr="00BC2CCA" w:rsidRDefault="00C2124D" w:rsidP="00C2124D">
      <w:pPr>
        <w:spacing w:after="0"/>
      </w:pPr>
      <w:r w:rsidRPr="00BC2CCA">
        <w:rPr>
          <w:b/>
        </w:rPr>
        <w:t xml:space="preserve">PS 11-01-31 (P5194). </w:t>
      </w:r>
      <w:r w:rsidRPr="00BC2CCA">
        <w:t>V soupisu prací se nachází položky:</w:t>
      </w:r>
    </w:p>
    <w:tbl>
      <w:tblPr>
        <w:tblW w:w="94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692"/>
        <w:gridCol w:w="233"/>
        <w:gridCol w:w="1200"/>
        <w:gridCol w:w="5519"/>
        <w:gridCol w:w="709"/>
        <w:gridCol w:w="719"/>
      </w:tblGrid>
      <w:tr w:rsidR="00C2124D" w:rsidRPr="00BC2CCA" w14:paraId="16AAC54A" w14:textId="77777777" w:rsidTr="00BA4CAA">
        <w:trPr>
          <w:trHeight w:val="270"/>
          <w:jc w:val="center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F7053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14D4C0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75IH21</w:t>
            </w:r>
          </w:p>
        </w:tc>
        <w:tc>
          <w:tcPr>
            <w:tcW w:w="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32B73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ABC7A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16D8CA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UKONČENÍ KABELU CELOPLASTOVÝHO S PANCÍŘEM DO 40 ŽIL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A877AA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7A08A7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12,000</w:t>
            </w:r>
          </w:p>
        </w:tc>
      </w:tr>
      <w:tr w:rsidR="00C2124D" w:rsidRPr="00BC2CCA" w14:paraId="0C4D3E27" w14:textId="77777777" w:rsidTr="00BA4CAA">
        <w:trPr>
          <w:trHeight w:val="270"/>
          <w:jc w:val="center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F5A76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1E2BA5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75A311</w:t>
            </w:r>
          </w:p>
        </w:tc>
        <w:tc>
          <w:tcPr>
            <w:tcW w:w="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7D3D6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CAA21F7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E5D061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C7801C4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E87E96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10,000</w:t>
            </w:r>
          </w:p>
        </w:tc>
      </w:tr>
      <w:tr w:rsidR="00C2124D" w:rsidRPr="00BC2CCA" w14:paraId="28C21F3F" w14:textId="77777777" w:rsidTr="00BA4CAA">
        <w:trPr>
          <w:trHeight w:val="270"/>
          <w:jc w:val="center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602B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0B3B25A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75I962</w:t>
            </w:r>
          </w:p>
        </w:tc>
        <w:tc>
          <w:tcPr>
            <w:tcW w:w="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CDE82F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E51237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OTSKP_22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CAAEFA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- KALIBRACE</w:t>
            </w:r>
            <w:proofErr w:type="gram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FA77461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2872A0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129,000</w:t>
            </w:r>
          </w:p>
        </w:tc>
      </w:tr>
    </w:tbl>
    <w:p w14:paraId="6EF28965" w14:textId="3A35736D" w:rsidR="00C2124D" w:rsidRPr="00CB7B5A" w:rsidRDefault="00C2124D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 xml:space="preserve">Domníváme se, že u pol. č. 12 je správné množství 8ks, u pol. č. 14 je správné množství 4ks a u pol. č. 19 je správné množství </w:t>
      </w:r>
      <w:proofErr w:type="gramStart"/>
      <w:r w:rsidRPr="00BC2CCA">
        <w:t>140m</w:t>
      </w:r>
      <w:proofErr w:type="gramEnd"/>
      <w:r w:rsidRPr="00BC2CCA">
        <w:t>. Žádáme zadavatele o prověření a případnou opravu množství v soupisu prací.</w:t>
      </w:r>
    </w:p>
    <w:p w14:paraId="592C6D74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6FE88A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838B11B" w14:textId="24F3DE31" w:rsidR="003550B4" w:rsidRPr="002C5D72" w:rsidRDefault="00881061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U položky je podle projektanta množství uvedeno správně. U položek č. 14 a 19 </w:t>
      </w:r>
      <w:proofErr w:type="spellStart"/>
      <w:r w:rsidRPr="002C5D72">
        <w:rPr>
          <w:rFonts w:eastAsia="Calibri" w:cs="Times New Roman"/>
          <w:bCs/>
          <w:lang w:eastAsia="cs-CZ"/>
        </w:rPr>
        <w:t>byo</w:t>
      </w:r>
      <w:proofErr w:type="spellEnd"/>
      <w:r w:rsidRPr="002C5D72">
        <w:rPr>
          <w:rFonts w:eastAsia="Calibri" w:cs="Times New Roman"/>
          <w:bCs/>
          <w:lang w:eastAsia="cs-CZ"/>
        </w:rPr>
        <w:t xml:space="preserve"> množství ve VV opraveno.</w:t>
      </w:r>
      <w:r w:rsidR="003550B4" w:rsidRPr="002C5D72">
        <w:rPr>
          <w:rFonts w:eastAsia="Calibri" w:cs="Times New Roman"/>
          <w:bCs/>
          <w:lang w:eastAsia="cs-CZ"/>
        </w:rPr>
        <w:t xml:space="preserve"> </w:t>
      </w:r>
      <w:r w:rsidRPr="002C5D72">
        <w:rPr>
          <w:rFonts w:eastAsia="Calibri" w:cs="Times New Roman"/>
          <w:bCs/>
          <w:lang w:eastAsia="cs-CZ"/>
        </w:rPr>
        <w:t xml:space="preserve">Byly doplněny další položky pro </w:t>
      </w:r>
      <w:proofErr w:type="spellStart"/>
      <w:r w:rsidRPr="002C5D72">
        <w:rPr>
          <w:rFonts w:eastAsia="Calibri" w:cs="Times New Roman"/>
          <w:bCs/>
          <w:lang w:eastAsia="cs-CZ"/>
        </w:rPr>
        <w:t>optotrubky</w:t>
      </w:r>
      <w:proofErr w:type="spellEnd"/>
      <w:r w:rsidRPr="002C5D72">
        <w:rPr>
          <w:rFonts w:eastAsia="Calibri" w:cs="Times New Roman"/>
          <w:bCs/>
          <w:lang w:eastAsia="cs-CZ"/>
        </w:rPr>
        <w:t>.</w:t>
      </w:r>
    </w:p>
    <w:p w14:paraId="5A6F416C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259AD26" w14:textId="38A5C72C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37</w:t>
      </w:r>
      <w:r w:rsidRPr="00CB7B5A">
        <w:rPr>
          <w:rFonts w:eastAsia="Calibri" w:cs="Times New Roman"/>
          <w:b/>
          <w:lang w:eastAsia="cs-CZ"/>
        </w:rPr>
        <w:t>:</w:t>
      </w:r>
    </w:p>
    <w:p w14:paraId="58F06B93" w14:textId="77777777" w:rsidR="00C2124D" w:rsidRPr="00BC2CCA" w:rsidRDefault="00C2124D" w:rsidP="00C2124D">
      <w:pPr>
        <w:spacing w:after="0"/>
      </w:pPr>
      <w:r w:rsidRPr="00BC2CCA">
        <w:rPr>
          <w:b/>
        </w:rPr>
        <w:t xml:space="preserve">PS 11-01-31 (P5194): </w:t>
      </w:r>
      <w:r w:rsidRPr="00BC2CCA">
        <w:t>V technické zprávě se uvádí:</w:t>
      </w:r>
    </w:p>
    <w:p w14:paraId="6EFC1CF9" w14:textId="1A5BCEA1" w:rsidR="00C2124D" w:rsidRPr="00CB7B5A" w:rsidRDefault="00C2124D" w:rsidP="00C2124D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„Sdělovací zařízení ze stávajícího reléového domku (EZS včetně jeho napájení) bude přeneseno do nového a opětovně zapojena do DDTS.“ Chápeme správně, že si má uchazeč zahrnout potřebné náklady na uvedené činnosti do pol. č. 51 „ÚPRAVA RELÉOVÝCH, NAPÁJECÍCH NEBO KABELOVÝCH STOJANŮ NEBO SKŘÍNÍ“?</w:t>
      </w:r>
    </w:p>
    <w:p w14:paraId="155447E0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561146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9E18D69" w14:textId="1DAEC469" w:rsidR="003550B4" w:rsidRPr="00946293" w:rsidRDefault="008C6DF0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Ano,</w:t>
      </w:r>
      <w:r w:rsidR="00881061" w:rsidRPr="00946293">
        <w:rPr>
          <w:rFonts w:eastAsia="Calibri" w:cs="Times New Roman"/>
          <w:bCs/>
          <w:lang w:eastAsia="cs-CZ"/>
        </w:rPr>
        <w:t xml:space="preserve"> </w:t>
      </w:r>
      <w:r w:rsidRPr="00946293">
        <w:t>uchazeč má zahrnout potřebné náklady na uvedené činnosti do pol. č. 51.</w:t>
      </w:r>
    </w:p>
    <w:p w14:paraId="6C95CEB5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31413B" w14:textId="35E40FB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38</w:t>
      </w:r>
      <w:r w:rsidRPr="00CB7B5A">
        <w:rPr>
          <w:rFonts w:eastAsia="Calibri" w:cs="Times New Roman"/>
          <w:b/>
          <w:lang w:eastAsia="cs-CZ"/>
        </w:rPr>
        <w:t>:</w:t>
      </w:r>
    </w:p>
    <w:p w14:paraId="5E26A5E0" w14:textId="0BB65FF7" w:rsidR="00C2124D" w:rsidRPr="00CB7B5A" w:rsidRDefault="00C2124D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b/>
        </w:rPr>
        <w:t xml:space="preserve">PS 11-01-31 (P5194): </w:t>
      </w:r>
      <w:r w:rsidRPr="00BC2CCA">
        <w:t>Domníváme se správně, že i dle výkresu kabelizace dojde k montáži nového reléového domku do původní polohy a nebude tedy nutné prodloužení stávající (černou barvou označené) kabelizace? Žádáme zadavatele o prověření.</w:t>
      </w:r>
    </w:p>
    <w:p w14:paraId="6BA05012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CA200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B4F9D5C" w14:textId="5234D3DF" w:rsidR="003550B4" w:rsidRPr="00946293" w:rsidRDefault="008C6DF0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Ano,</w:t>
      </w:r>
      <w:r w:rsidRPr="00946293">
        <w:t xml:space="preserve"> reléový domek bude ve stávající poloze.</w:t>
      </w:r>
    </w:p>
    <w:p w14:paraId="751372DE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2BF160D" w14:textId="2938DE12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39</w:t>
      </w:r>
      <w:r w:rsidRPr="00CB7B5A">
        <w:rPr>
          <w:rFonts w:eastAsia="Calibri" w:cs="Times New Roman"/>
          <w:b/>
          <w:lang w:eastAsia="cs-CZ"/>
        </w:rPr>
        <w:t>:</w:t>
      </w:r>
    </w:p>
    <w:p w14:paraId="725E1A70" w14:textId="77777777" w:rsidR="00C2124D" w:rsidRPr="00BC2CCA" w:rsidRDefault="00C2124D" w:rsidP="00C2124D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C2CCA">
        <w:rPr>
          <w:rFonts w:eastAsia="Times New Roman" w:cstheme="minorHAnsi"/>
          <w:b/>
          <w:lang w:eastAsia="cs-CZ"/>
        </w:rPr>
        <w:t>PS 11-01-31 (P5194)</w:t>
      </w:r>
      <w:r w:rsidRPr="00BC2CCA">
        <w:rPr>
          <w:rFonts w:eastAsia="Times New Roman" w:cstheme="minorHAnsi"/>
          <w:lang w:eastAsia="cs-CZ"/>
        </w:rPr>
        <w:t>: TZ uvádí:</w:t>
      </w:r>
    </w:p>
    <w:p w14:paraId="1F292AB5" w14:textId="77777777" w:rsidR="00C2124D" w:rsidRPr="00BC2CCA" w:rsidRDefault="00C2124D" w:rsidP="00C2124D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C2CCA">
        <w:rPr>
          <w:rFonts w:eastAsia="Times New Roman" w:cstheme="minorHAnsi"/>
          <w:lang w:eastAsia="cs-CZ"/>
        </w:rPr>
        <w:t>„Skříňka místní obsluhy s příslušnými ovládacími a indikačními prvky zůstane na stávajícím místě v přístrojové skříni pro přejezdy společně s venkovním telefonním objektem.“</w:t>
      </w:r>
    </w:p>
    <w:p w14:paraId="385A1180" w14:textId="09582A83" w:rsidR="00C2124D" w:rsidRPr="00CB7B5A" w:rsidRDefault="00C2124D" w:rsidP="00C2124D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rFonts w:eastAsia="Times New Roman" w:cstheme="minorHAnsi"/>
          <w:lang w:eastAsia="cs-CZ"/>
        </w:rPr>
        <w:t>Chápeme správně, že v rámci předmětné stavby budou využity stávající SMO, VTO a SSP a nebudou tedy dodány nové?</w:t>
      </w:r>
    </w:p>
    <w:p w14:paraId="47BDA0C0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CCD026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C74AA89" w14:textId="1EE5F85A" w:rsidR="003550B4" w:rsidRPr="00946293" w:rsidRDefault="00701C0E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Ano, </w:t>
      </w:r>
      <w:r w:rsidRPr="00946293">
        <w:rPr>
          <w:rFonts w:eastAsia="Times New Roman" w:cstheme="minorHAnsi"/>
          <w:lang w:eastAsia="cs-CZ"/>
        </w:rPr>
        <w:t>v rámci předmětné stavby budou využity stávající SMO, VTO a SSP.</w:t>
      </w:r>
      <w:r w:rsidR="00881061" w:rsidRPr="00946293">
        <w:rPr>
          <w:rFonts w:eastAsia="Calibri" w:cs="Times New Roman"/>
          <w:bCs/>
          <w:lang w:eastAsia="cs-CZ"/>
        </w:rPr>
        <w:t xml:space="preserve"> </w:t>
      </w:r>
    </w:p>
    <w:p w14:paraId="36312E5D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9D95021" w14:textId="3577F80C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40</w:t>
      </w:r>
      <w:r w:rsidRPr="00CB7B5A">
        <w:rPr>
          <w:rFonts w:eastAsia="Calibri" w:cs="Times New Roman"/>
          <w:b/>
          <w:lang w:eastAsia="cs-CZ"/>
        </w:rPr>
        <w:t>:</w:t>
      </w:r>
    </w:p>
    <w:p w14:paraId="21B2238B" w14:textId="77777777" w:rsidR="00C2124D" w:rsidRPr="00BC2CCA" w:rsidRDefault="00C2124D" w:rsidP="00C2124D">
      <w:pPr>
        <w:spacing w:after="0"/>
      </w:pPr>
      <w:r w:rsidRPr="00BC2CCA">
        <w:rPr>
          <w:b/>
        </w:rPr>
        <w:t>PS 11-01-31 (P5194):</w:t>
      </w:r>
    </w:p>
    <w:p w14:paraId="45F015C5" w14:textId="77777777" w:rsidR="00C2124D" w:rsidRDefault="00C2124D" w:rsidP="00C2124D">
      <w:pPr>
        <w:pStyle w:val="Odstavecseseznamem"/>
        <w:numPr>
          <w:ilvl w:val="0"/>
          <w:numId w:val="16"/>
        </w:numPr>
        <w:spacing w:after="200" w:line="276" w:lineRule="auto"/>
      </w:pPr>
      <w:r w:rsidRPr="00BC2CCA">
        <w:t>Vzhledem k požadavku na základy RD a absenci podrobnějších informací v zadávací dokumentaci žádáme zadavatele o bližší specifikaci provedení základů domku, poskytnutí výkresů základů a způsobu usazení domku na tyto základy. Nebo platí výkres „Umístění zařízení v RD“, který uvádí betonové patky (základ) 4ks o rozměrech 400x400x800mm?</w:t>
      </w:r>
    </w:p>
    <w:p w14:paraId="70E3C5CC" w14:textId="35C48CD8" w:rsidR="003550B4" w:rsidRPr="00C2124D" w:rsidRDefault="00C2124D" w:rsidP="00C2124D">
      <w:pPr>
        <w:pStyle w:val="Odstavecseseznamem"/>
        <w:numPr>
          <w:ilvl w:val="0"/>
          <w:numId w:val="16"/>
        </w:numPr>
        <w:spacing w:after="200" w:line="276" w:lineRule="auto"/>
      </w:pPr>
      <w:r w:rsidRPr="00BC2CCA">
        <w:t>Domníváme se správně, že si uchazeč zahrne náklady do pol. č. 26 a 27.</w:t>
      </w:r>
    </w:p>
    <w:p w14:paraId="6D280BB5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025E5FC" w14:textId="77777777" w:rsidR="00881061" w:rsidRPr="002C5D72" w:rsidRDefault="00881061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a) Základy navrhne zhotovitel v realizační dokumentaci. </w:t>
      </w:r>
    </w:p>
    <w:p w14:paraId="6A65F691" w14:textId="4B66077D" w:rsidR="00881061" w:rsidRPr="00946293" w:rsidRDefault="00881061" w:rsidP="00881061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b) </w:t>
      </w:r>
      <w:r w:rsidR="00701C0E" w:rsidRPr="00946293">
        <w:rPr>
          <w:rFonts w:eastAsia="Calibri" w:cs="Times New Roman"/>
          <w:bCs/>
          <w:lang w:eastAsia="cs-CZ"/>
        </w:rPr>
        <w:t xml:space="preserve">Ano, </w:t>
      </w:r>
      <w:r w:rsidR="00701C0E" w:rsidRPr="00946293">
        <w:t>náklady zahrnout do pol. č. 26 a 27</w:t>
      </w:r>
      <w:r w:rsidR="00701C0E" w:rsidRPr="00946293">
        <w:rPr>
          <w:rFonts w:eastAsia="Calibri" w:cs="Times New Roman"/>
          <w:bCs/>
          <w:lang w:eastAsia="cs-CZ"/>
        </w:rPr>
        <w:t>.</w:t>
      </w:r>
    </w:p>
    <w:p w14:paraId="1F989C2A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E17E1C7" w14:textId="63BB74F3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41</w:t>
      </w:r>
      <w:r w:rsidRPr="00CB7B5A">
        <w:rPr>
          <w:rFonts w:eastAsia="Calibri" w:cs="Times New Roman"/>
          <w:b/>
          <w:lang w:eastAsia="cs-CZ"/>
        </w:rPr>
        <w:t>:</w:t>
      </w:r>
    </w:p>
    <w:p w14:paraId="600E72FD" w14:textId="77777777" w:rsidR="00C2124D" w:rsidRPr="00BC2CCA" w:rsidRDefault="00C2124D" w:rsidP="00C2124D">
      <w:pPr>
        <w:spacing w:after="0"/>
        <w:rPr>
          <w:rFonts w:cstheme="minorHAnsi"/>
        </w:rPr>
      </w:pPr>
      <w:r w:rsidRPr="00BC2CCA">
        <w:rPr>
          <w:rFonts w:cstheme="minorHAnsi"/>
          <w:b/>
        </w:rPr>
        <w:t xml:space="preserve">PS 11-01-31 </w:t>
      </w:r>
      <w:r>
        <w:rPr>
          <w:rFonts w:cstheme="minorHAnsi"/>
          <w:b/>
        </w:rPr>
        <w:t>(</w:t>
      </w:r>
      <w:r w:rsidRPr="00BC2CCA">
        <w:rPr>
          <w:rFonts w:cstheme="minorHAnsi"/>
          <w:b/>
        </w:rPr>
        <w:t>Zabezpečení přejezdu P5194 v km 1,432</w:t>
      </w:r>
      <w:r>
        <w:rPr>
          <w:rFonts w:cstheme="minorHAnsi"/>
          <w:b/>
        </w:rPr>
        <w:t>):</w:t>
      </w:r>
      <w:r w:rsidRPr="00BC2CCA">
        <w:rPr>
          <w:rFonts w:cstheme="minorHAnsi"/>
        </w:rPr>
        <w:t xml:space="preserve"> Ve výkazu výměr se nacházejí následující položky:</w:t>
      </w:r>
    </w:p>
    <w:p w14:paraId="255E39AA" w14:textId="77777777" w:rsidR="00C2124D" w:rsidRPr="00BC2CCA" w:rsidRDefault="00C2124D" w:rsidP="00C2124D">
      <w:pPr>
        <w:spacing w:after="0"/>
        <w:rPr>
          <w:rFonts w:cstheme="minorHAnsi"/>
        </w:rPr>
      </w:pPr>
      <w:r w:rsidRPr="00BC2CCA">
        <w:rPr>
          <w:rFonts w:cstheme="minorHAnsi"/>
        </w:rPr>
        <w:t>NAPÁJECÍ SKŘÍŇ PŘEJEZDOVÉHO ZABEZPEČOVACÍHO ZAŘÍZENÍ – DODÁVKA</w:t>
      </w:r>
    </w:p>
    <w:p w14:paraId="2AD6FBDC" w14:textId="77777777" w:rsidR="00C2124D" w:rsidRPr="00BC2CCA" w:rsidRDefault="00C2124D" w:rsidP="00C2124D">
      <w:pPr>
        <w:spacing w:after="0"/>
        <w:rPr>
          <w:rFonts w:cstheme="minorHAnsi"/>
        </w:rPr>
      </w:pPr>
      <w:r w:rsidRPr="00BC2CCA">
        <w:rPr>
          <w:rFonts w:cstheme="minorHAnsi"/>
        </w:rPr>
        <w:t>NAPÁJECÍ SKŘÍŇ PŘEJEZDOVÉHO ZABEZPEČOVACÍHO ZAŘÍZENÍ – MONTÁŽ</w:t>
      </w:r>
    </w:p>
    <w:p w14:paraId="280B998D" w14:textId="1488FD3E" w:rsidR="00C2124D" w:rsidRPr="00CB7B5A" w:rsidRDefault="00C2124D" w:rsidP="00C2124D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rPr>
          <w:rFonts w:cstheme="minorHAnsi"/>
        </w:rPr>
        <w:t>Chápeme správně, že uvedené položky jsou určeny pro dodávku a montáž dobíječe baterie?</w:t>
      </w:r>
    </w:p>
    <w:p w14:paraId="153D3F1A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AA7793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BBA25E8" w14:textId="7FF38A3A" w:rsidR="003550B4" w:rsidRPr="002C5D72" w:rsidRDefault="00701C0E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 xml:space="preserve">Ano, </w:t>
      </w:r>
      <w:r w:rsidRPr="00946293">
        <w:rPr>
          <w:rFonts w:cstheme="minorHAnsi"/>
        </w:rPr>
        <w:t>položky jsou určeny pro dodávku a montáž dobíječe baterie.</w:t>
      </w:r>
    </w:p>
    <w:p w14:paraId="0B8BDB74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1115956" w14:textId="509BEC8C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42</w:t>
      </w:r>
      <w:r w:rsidRPr="00CB7B5A">
        <w:rPr>
          <w:rFonts w:eastAsia="Calibri" w:cs="Times New Roman"/>
          <w:b/>
          <w:lang w:eastAsia="cs-CZ"/>
        </w:rPr>
        <w:t>:</w:t>
      </w:r>
    </w:p>
    <w:p w14:paraId="1107335C" w14:textId="77777777" w:rsidR="00C2124D" w:rsidRPr="00BC2CCA" w:rsidRDefault="00C2124D" w:rsidP="00C2124D">
      <w:pPr>
        <w:spacing w:after="0" w:line="240" w:lineRule="auto"/>
        <w:rPr>
          <w:rFonts w:eastAsia="Calibri" w:cs="Times New Roman"/>
          <w:lang w:eastAsia="cs-CZ"/>
        </w:rPr>
      </w:pPr>
      <w:r w:rsidRPr="00BC2CCA">
        <w:rPr>
          <w:rFonts w:eastAsia="Calibri" w:cs="Times New Roman"/>
          <w:b/>
          <w:lang w:eastAsia="cs-CZ"/>
        </w:rPr>
        <w:t xml:space="preserve">PS 11-01-31 </w:t>
      </w:r>
      <w:r>
        <w:rPr>
          <w:rFonts w:eastAsia="Calibri" w:cs="Times New Roman"/>
          <w:b/>
          <w:lang w:eastAsia="cs-CZ"/>
        </w:rPr>
        <w:t>(</w:t>
      </w:r>
      <w:r w:rsidRPr="00BC2CCA">
        <w:rPr>
          <w:rFonts w:eastAsia="Calibri" w:cs="Times New Roman"/>
          <w:b/>
          <w:lang w:eastAsia="cs-CZ"/>
        </w:rPr>
        <w:t>Zabezpečení přejezdu P5194 v km 1,432</w:t>
      </w:r>
      <w:r>
        <w:rPr>
          <w:rFonts w:eastAsia="Calibri" w:cs="Times New Roman"/>
          <w:b/>
          <w:lang w:eastAsia="cs-CZ"/>
        </w:rPr>
        <w:t>)</w:t>
      </w:r>
      <w:r w:rsidRPr="00BC2CCA">
        <w:rPr>
          <w:rFonts w:eastAsia="Calibri" w:cs="Times New Roman"/>
          <w:lang w:eastAsia="cs-CZ"/>
        </w:rPr>
        <w:t>: TZ uvádí:</w:t>
      </w:r>
    </w:p>
    <w:p w14:paraId="5C4A0C4A" w14:textId="77777777" w:rsidR="00C2124D" w:rsidRPr="00BC2CCA" w:rsidRDefault="00C2124D" w:rsidP="00C2124D">
      <w:pPr>
        <w:spacing w:after="0" w:line="240" w:lineRule="auto"/>
        <w:rPr>
          <w:rFonts w:eastAsia="Calibri" w:cs="Times New Roman"/>
          <w:lang w:eastAsia="cs-CZ"/>
        </w:rPr>
      </w:pPr>
      <w:r w:rsidRPr="00BC2CCA">
        <w:rPr>
          <w:rFonts w:eastAsia="Calibri" w:cs="Times New Roman"/>
          <w:lang w:eastAsia="cs-CZ"/>
        </w:rPr>
        <w:t>„Vybudované zabezpečovací zařízení bude vybaveno diagnostikou podle Technické specifikace 2/</w:t>
      </w:r>
      <w:proofErr w:type="gramStart"/>
      <w:r w:rsidRPr="00BC2CCA">
        <w:rPr>
          <w:rFonts w:eastAsia="Calibri" w:cs="Times New Roman"/>
          <w:lang w:eastAsia="cs-CZ"/>
        </w:rPr>
        <w:t>2007 - Z</w:t>
      </w:r>
      <w:proofErr w:type="gramEnd"/>
      <w:r w:rsidRPr="00BC2CCA">
        <w:rPr>
          <w:rFonts w:eastAsia="Calibri" w:cs="Times New Roman"/>
          <w:lang w:eastAsia="cs-CZ"/>
        </w:rPr>
        <w:t xml:space="preserve"> Diagnostika zabezpečovacích zařízení, 1. vydání, z 15. 10. 2007 s přenosem diagnostických informací do míst soustředěné údržby. Stávající diagnostika bude doplněna o nové kontaktové vstupy od doplňovaných zařízení. Diagnostické informace pro udržující zaměstnance budou začleněny do elektronického stavědla v ŽST Letohrad.“</w:t>
      </w:r>
    </w:p>
    <w:p w14:paraId="619CFE39" w14:textId="1FC651BF" w:rsidR="003550B4" w:rsidRDefault="00C2124D" w:rsidP="00C2124D">
      <w:pPr>
        <w:spacing w:after="0" w:line="240" w:lineRule="auto"/>
        <w:rPr>
          <w:rFonts w:eastAsia="Calibri" w:cs="Times New Roman"/>
          <w:lang w:eastAsia="cs-CZ"/>
        </w:rPr>
      </w:pPr>
      <w:r w:rsidRPr="00BC2CCA">
        <w:rPr>
          <w:rFonts w:eastAsia="Calibri" w:cs="Times New Roman"/>
          <w:lang w:eastAsia="cs-CZ"/>
        </w:rPr>
        <w:t>Žádáme zadavatele o informaci, zda na stávajícím PZZ je diagnostika a jaká.</w:t>
      </w:r>
    </w:p>
    <w:p w14:paraId="68871639" w14:textId="77777777" w:rsidR="00C2124D" w:rsidRPr="00CB7B5A" w:rsidRDefault="00C2124D" w:rsidP="00C212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D1C392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C77940E" w14:textId="6802D190" w:rsidR="003550B4" w:rsidRPr="002C5D72" w:rsidRDefault="007807B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PZS v km 0,433 je diagnosticky stažen do SZZ Letohrad, Zbylé dva přejezdy do serveru na PZS v km 1,432. Jinak PZS musí</w:t>
      </w:r>
      <w:r w:rsidR="00673295" w:rsidRPr="002C5D72">
        <w:rPr>
          <w:rFonts w:eastAsia="Calibri" w:cs="Times New Roman"/>
          <w:bCs/>
          <w:lang w:eastAsia="cs-CZ"/>
        </w:rPr>
        <w:t xml:space="preserve"> být vypnuta všechna najednou (</w:t>
      </w:r>
      <w:r w:rsidRPr="002C5D72">
        <w:rPr>
          <w:rFonts w:eastAsia="Calibri" w:cs="Times New Roman"/>
          <w:bCs/>
          <w:lang w:eastAsia="cs-CZ"/>
        </w:rPr>
        <w:t>3,520; 2,899; 1,432; 0,788 a 0,433) z důvodu vypnutí PN, předělání RD v km 1,432.</w:t>
      </w:r>
    </w:p>
    <w:p w14:paraId="2F9988F2" w14:textId="77777777" w:rsidR="007807B4" w:rsidRDefault="007807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53CD728" w14:textId="0FCD05EC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43</w:t>
      </w:r>
      <w:r w:rsidRPr="00CB7B5A">
        <w:rPr>
          <w:rFonts w:eastAsia="Calibri" w:cs="Times New Roman"/>
          <w:b/>
          <w:lang w:eastAsia="cs-CZ"/>
        </w:rPr>
        <w:t>:</w:t>
      </w:r>
    </w:p>
    <w:p w14:paraId="0A1C7AE8" w14:textId="77777777" w:rsidR="00C2124D" w:rsidRPr="00BC2CCA" w:rsidRDefault="00C2124D" w:rsidP="00C2124D">
      <w:pPr>
        <w:spacing w:after="0"/>
      </w:pPr>
      <w:r w:rsidRPr="00BC2CCA">
        <w:rPr>
          <w:b/>
        </w:rPr>
        <w:t>SO 11-59-01</w:t>
      </w:r>
      <w:r>
        <w:rPr>
          <w:b/>
        </w:rPr>
        <w:t xml:space="preserve"> (</w:t>
      </w:r>
      <w:r w:rsidRPr="00BC2CCA">
        <w:rPr>
          <w:b/>
        </w:rPr>
        <w:t>Dopravně-inženýrská opatření</w:t>
      </w:r>
      <w:proofErr w:type="gramStart"/>
      <w:r>
        <w:rPr>
          <w:b/>
        </w:rPr>
        <w:t>) :</w:t>
      </w:r>
      <w:proofErr w:type="gramEnd"/>
      <w:r w:rsidRPr="00BC2CCA">
        <w:t xml:space="preserve"> Dle TZ se předpokládá osazení přejezdu P5194 přechodným dopravním značením v následující skladbě:</w:t>
      </w:r>
    </w:p>
    <w:p w14:paraId="01A3BAA0" w14:textId="77777777" w:rsidR="00C2124D" w:rsidRPr="00BC2CCA" w:rsidRDefault="00C2124D" w:rsidP="00C2124D">
      <w:pPr>
        <w:spacing w:after="0"/>
      </w:pPr>
      <w:r w:rsidRPr="00BC2CCA">
        <w:rPr>
          <w:noProof/>
          <w:lang w:eastAsia="cs-CZ"/>
        </w:rPr>
        <w:drawing>
          <wp:inline distT="0" distB="0" distL="0" distR="0" wp14:anchorId="673D9B5C" wp14:editId="384AB804">
            <wp:extent cx="5137414" cy="908097"/>
            <wp:effectExtent l="0" t="0" r="6350" b="6350"/>
            <wp:docPr id="5" name="Obrázek 5" descr="Obsah obrázku text, Písmo,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text, Písmo, snímek obrazovky, řada/pruh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7414" cy="90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B4347" w14:textId="77777777" w:rsidR="00C2124D" w:rsidRPr="00BC2CCA" w:rsidRDefault="00C2124D" w:rsidP="00C2124D">
      <w:pPr>
        <w:spacing w:after="0"/>
      </w:pPr>
      <w:r w:rsidRPr="00BC2CCA">
        <w:t>V soupisu prací se nachází položka:</w:t>
      </w:r>
    </w:p>
    <w:tbl>
      <w:tblPr>
        <w:tblW w:w="9960" w:type="dxa"/>
        <w:tblInd w:w="-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51"/>
        <w:gridCol w:w="425"/>
        <w:gridCol w:w="950"/>
        <w:gridCol w:w="5712"/>
        <w:gridCol w:w="709"/>
        <w:gridCol w:w="761"/>
      </w:tblGrid>
      <w:tr w:rsidR="00C2124D" w:rsidRPr="00BC2CCA" w14:paraId="40181D75" w14:textId="77777777" w:rsidTr="00C2124D">
        <w:trPr>
          <w:trHeight w:val="270"/>
        </w:trPr>
        <w:tc>
          <w:tcPr>
            <w:tcW w:w="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0A24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CAE7EEF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914111        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D4848B9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 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1AE05D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OTSKP_22            </w:t>
            </w:r>
          </w:p>
        </w:tc>
        <w:tc>
          <w:tcPr>
            <w:tcW w:w="5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1E0CB3" w14:textId="77777777" w:rsidR="00C2124D" w:rsidRPr="00BC2CCA" w:rsidRDefault="00C2124D" w:rsidP="00BA4CAA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DOPRAVNÍ ZNAČKY ZÁKLADNÍ VELIKOSTI OCELOVÉ </w:t>
            </w:r>
            <w:proofErr w:type="gramStart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NEREFLEXNÍ - DOD</w:t>
            </w:r>
            <w:proofErr w:type="gramEnd"/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6DA22B8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KUS       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72B1B3" w14:textId="77777777" w:rsidR="00C2124D" w:rsidRPr="00BC2CCA" w:rsidRDefault="00C2124D" w:rsidP="00BA4C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C2CC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14:paraId="782EEE0A" w14:textId="77777777" w:rsidR="00C2124D" w:rsidRPr="00BC2CCA" w:rsidRDefault="00C2124D" w:rsidP="00C2124D">
      <w:pPr>
        <w:pStyle w:val="Odstavecseseznamem"/>
        <w:numPr>
          <w:ilvl w:val="0"/>
          <w:numId w:val="17"/>
        </w:numPr>
        <w:spacing w:after="200" w:line="276" w:lineRule="auto"/>
      </w:pPr>
      <w:r w:rsidRPr="00BC2CCA">
        <w:t>Žádáme zadavatele o prověření množství 2ks u uvedené položky.</w:t>
      </w:r>
    </w:p>
    <w:p w14:paraId="3B6EDBFC" w14:textId="77777777" w:rsidR="00C2124D" w:rsidRPr="00BC2CCA" w:rsidRDefault="00C2124D" w:rsidP="00C2124D">
      <w:pPr>
        <w:pStyle w:val="Odstavecseseznamem"/>
        <w:numPr>
          <w:ilvl w:val="0"/>
          <w:numId w:val="17"/>
        </w:numPr>
        <w:spacing w:after="0" w:line="276" w:lineRule="auto"/>
      </w:pPr>
      <w:r w:rsidRPr="00BC2CCA">
        <w:t>Předpokládáme správně (i vzhledem k absenci SO 11-59-01 v Rekapitulaci stavby včetně soupisu prací), že požadované přechodné dopravní značení je součástí PS 11-01-31 pro P5194?</w:t>
      </w:r>
    </w:p>
    <w:p w14:paraId="40D36D7F" w14:textId="26FA312F" w:rsidR="00C2124D" w:rsidRPr="00CB7B5A" w:rsidRDefault="00C2124D" w:rsidP="00C2124D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t>Žádáme zadavatele o prověření.</w:t>
      </w:r>
    </w:p>
    <w:p w14:paraId="6A170580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3AF5E4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F0597C3" w14:textId="7FED0137" w:rsidR="00611BC1" w:rsidRPr="002C5D72" w:rsidRDefault="00673295" w:rsidP="00611BC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a) M</w:t>
      </w:r>
      <w:r w:rsidR="00611BC1" w:rsidRPr="002C5D72">
        <w:rPr>
          <w:rFonts w:eastAsia="Calibri" w:cs="Times New Roman"/>
          <w:bCs/>
          <w:lang w:eastAsia="cs-CZ"/>
        </w:rPr>
        <w:t>nožství bylo ve VV opraveno</w:t>
      </w:r>
    </w:p>
    <w:p w14:paraId="249BF240" w14:textId="0FDBA70C" w:rsidR="00611BC1" w:rsidRPr="002C5D72" w:rsidRDefault="00673295" w:rsidP="00611BC1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 xml:space="preserve">b) </w:t>
      </w:r>
      <w:r w:rsidR="00701C0E" w:rsidRPr="00946293">
        <w:t xml:space="preserve">Požadované přechodné dopravní značení </w:t>
      </w:r>
      <w:proofErr w:type="spellStart"/>
      <w:r w:rsidR="00701C0E" w:rsidRPr="00946293">
        <w:t>neni</w:t>
      </w:r>
      <w:proofErr w:type="spellEnd"/>
      <w:r w:rsidR="00701C0E" w:rsidRPr="00946293">
        <w:t xml:space="preserve"> součástí PS 11-01-31 pro P5194.</w:t>
      </w:r>
    </w:p>
    <w:p w14:paraId="4067CF8E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065D3C3" w14:textId="1824DFA2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125C0">
        <w:rPr>
          <w:rFonts w:eastAsia="Calibri" w:cs="Times New Roman"/>
          <w:b/>
          <w:lang w:eastAsia="cs-CZ"/>
        </w:rPr>
        <w:t>44</w:t>
      </w:r>
      <w:r w:rsidRPr="00CB7B5A">
        <w:rPr>
          <w:rFonts w:eastAsia="Calibri" w:cs="Times New Roman"/>
          <w:b/>
          <w:lang w:eastAsia="cs-CZ"/>
        </w:rPr>
        <w:t>:</w:t>
      </w:r>
    </w:p>
    <w:p w14:paraId="3AA25A57" w14:textId="0170967F" w:rsidR="002E596F" w:rsidRPr="00CB7B5A" w:rsidRDefault="002E596F" w:rsidP="002E59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2CCA">
        <w:t>V poskytnuté Rekapitulaci stavby je uveden vzorec v buňce „C2“, který nesčítá stavbu C (P5194). Žádáme zadavatele o opravu tohoto vzorce.</w:t>
      </w:r>
    </w:p>
    <w:p w14:paraId="5D79A140" w14:textId="77777777" w:rsidR="003550B4" w:rsidRPr="00CB7B5A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2C040C" w14:textId="77777777" w:rsidR="003550B4" w:rsidRDefault="003550B4" w:rsidP="003550B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9A40286" w14:textId="4717581E" w:rsidR="003550B4" w:rsidRPr="00946293" w:rsidRDefault="00673295" w:rsidP="003550B4">
      <w:pPr>
        <w:spacing w:after="0" w:line="240" w:lineRule="auto"/>
        <w:rPr>
          <w:rFonts w:eastAsia="Calibri" w:cs="Times New Roman"/>
          <w:bCs/>
          <w:lang w:eastAsia="cs-CZ"/>
        </w:rPr>
      </w:pPr>
      <w:r w:rsidRPr="00946293">
        <w:rPr>
          <w:rFonts w:eastAsia="Calibri" w:cs="Times New Roman"/>
          <w:bCs/>
          <w:lang w:eastAsia="cs-CZ"/>
        </w:rPr>
        <w:t>Opraveno</w:t>
      </w:r>
      <w:r w:rsidR="00701C0E" w:rsidRPr="00946293">
        <w:rPr>
          <w:rFonts w:eastAsia="Calibri" w:cs="Times New Roman"/>
          <w:bCs/>
          <w:lang w:eastAsia="cs-CZ"/>
        </w:rPr>
        <w:t xml:space="preserve"> viz příloha</w:t>
      </w:r>
      <w:r w:rsidR="008E1CC7" w:rsidRPr="00946293">
        <w:rPr>
          <w:rFonts w:eastAsia="Calibri" w:cs="Times New Roman"/>
          <w:bCs/>
          <w:lang w:eastAsia="cs-CZ"/>
        </w:rPr>
        <w:t>.</w:t>
      </w:r>
    </w:p>
    <w:p w14:paraId="2BC6B04A" w14:textId="77777777" w:rsidR="003550B4" w:rsidRDefault="003550B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E63B2C7" w14:textId="77777777" w:rsidR="001125C0" w:rsidRDefault="001125C0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EDF7ADF" w14:textId="39D32D05" w:rsidR="001125C0" w:rsidRDefault="001125C0" w:rsidP="001125C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CB7B5A">
        <w:rPr>
          <w:rFonts w:eastAsia="Calibri" w:cs="Times New Roman"/>
          <w:b/>
          <w:lang w:eastAsia="cs-CZ"/>
        </w:rPr>
        <w:t>:</w:t>
      </w:r>
    </w:p>
    <w:p w14:paraId="3375318C" w14:textId="77777777" w:rsidR="002E596F" w:rsidRPr="00BC2CCA" w:rsidRDefault="002E596F" w:rsidP="002E596F">
      <w:pPr>
        <w:spacing w:after="0"/>
      </w:pPr>
      <w:r w:rsidRPr="00BC2CCA">
        <w:t xml:space="preserve">Zadávací dokumentace, konkrétně „SOD_R_Soub.3 </w:t>
      </w:r>
      <w:proofErr w:type="spellStart"/>
      <w:r w:rsidRPr="00BC2CCA">
        <w:t>st.Letohrad</w:t>
      </w:r>
      <w:proofErr w:type="spellEnd"/>
      <w:r w:rsidRPr="00BC2CCA">
        <w:t>-Ústí n.O_FIN.docx“ uvádí v článku 3.7, že „Celková lhůta pro dokončení Díla činí celkem 6 měsíců ode Dne zahájení stavebních prací“ a „Lhůta pro dokončení stavebních prací činí celkem 4 měsíců ode Dne zahájení stavebních prací“.</w:t>
      </w:r>
    </w:p>
    <w:p w14:paraId="61F29CC6" w14:textId="31FA84A1" w:rsidR="002E596F" w:rsidRPr="00CB7B5A" w:rsidRDefault="002E596F" w:rsidP="002E596F">
      <w:pPr>
        <w:spacing w:after="0" w:line="240" w:lineRule="auto"/>
        <w:rPr>
          <w:rFonts w:eastAsia="Calibri" w:cs="Times New Roman"/>
          <w:b/>
          <w:lang w:eastAsia="cs-CZ"/>
        </w:rPr>
      </w:pPr>
      <w:r w:rsidRPr="00BC2CCA">
        <w:lastRenderedPageBreak/>
        <w:t>Přihlédneme-li k opravdovému rozsahu prací souboru staveb tj. projektovým činnostem; výrobě; montáži; ovlivnění navazujících systémů zabezpečovacího zařízení (</w:t>
      </w:r>
      <w:proofErr w:type="gramStart"/>
      <w:r w:rsidRPr="00BC2CCA">
        <w:t>SZZ;DOZ</w:t>
      </w:r>
      <w:proofErr w:type="gramEnd"/>
      <w:r w:rsidRPr="00BC2CCA">
        <w:t>;RBC); změny SW; instalací; regulací i přezkoušení (včetně dotčení systému ETCS), nejsou uvedené lhůty reálné. Žádáme zadavatele o přehodnocení uvedených lhůt tak, aby zohlednil celkovou komplexnost stavby a výrazně (dvojnásobně) prodloužil uvedené lhůty.</w:t>
      </w:r>
    </w:p>
    <w:p w14:paraId="2E796A0C" w14:textId="77777777" w:rsidR="001125C0" w:rsidRPr="00CB7B5A" w:rsidRDefault="001125C0" w:rsidP="001125C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E60835" w14:textId="77777777" w:rsidR="001125C0" w:rsidRDefault="001125C0" w:rsidP="001125C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DD5956C" w14:textId="4B767FAD" w:rsidR="001125C0" w:rsidRPr="002C5D72" w:rsidRDefault="00673295" w:rsidP="001125C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5D72">
        <w:rPr>
          <w:rFonts w:eastAsia="Calibri" w:cs="Times New Roman"/>
          <w:bCs/>
          <w:lang w:eastAsia="cs-CZ"/>
        </w:rPr>
        <w:t>Zadavatel prodlužuje lhůtu pro dokonč</w:t>
      </w:r>
      <w:r w:rsidR="00AD06A1" w:rsidRPr="002C5D72">
        <w:rPr>
          <w:rFonts w:eastAsia="Calibri" w:cs="Times New Roman"/>
          <w:bCs/>
          <w:lang w:eastAsia="cs-CZ"/>
        </w:rPr>
        <w:t>ení stavebních prací o 2 měsíce a lhůtu o dokončení Díla o 2 měsíce.</w:t>
      </w:r>
    </w:p>
    <w:p w14:paraId="574BFED0" w14:textId="77777777" w:rsidR="000823AE" w:rsidRDefault="000823AE" w:rsidP="001125C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A1B5507" w14:textId="77777777" w:rsidR="000823AE" w:rsidRDefault="000823AE" w:rsidP="000823A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</w:t>
      </w:r>
      <w:r w:rsidRPr="00CB7B5A">
        <w:rPr>
          <w:rFonts w:eastAsia="Calibri" w:cs="Times New Roman"/>
          <w:b/>
          <w:lang w:eastAsia="cs-CZ"/>
        </w:rPr>
        <w:t>:</w:t>
      </w:r>
    </w:p>
    <w:p w14:paraId="6599E07B" w14:textId="77777777" w:rsidR="000823AE" w:rsidRDefault="000823AE" w:rsidP="000823AE">
      <w:pPr>
        <w:spacing w:after="0" w:line="240" w:lineRule="auto"/>
      </w:pPr>
      <w:r>
        <w:t>V ZTP se uvádí:</w:t>
      </w:r>
    </w:p>
    <w:p w14:paraId="5B45C0F3" w14:textId="77777777" w:rsidR="000823AE" w:rsidRDefault="000823AE" w:rsidP="000823AE">
      <w:pPr>
        <w:spacing w:after="0" w:line="240" w:lineRule="auto"/>
      </w:pPr>
      <w:r>
        <w:t>„</w:t>
      </w:r>
    </w:p>
    <w:p w14:paraId="1E080432" w14:textId="77777777" w:rsidR="000823AE" w:rsidRDefault="000823AE" w:rsidP="000823AE">
      <w:pPr>
        <w:spacing w:after="0" w:line="240" w:lineRule="auto"/>
      </w:pPr>
      <w:r>
        <w:t xml:space="preserve">Dále </w:t>
      </w:r>
      <w:proofErr w:type="spellStart"/>
      <w:r>
        <w:t>SoD</w:t>
      </w:r>
      <w:proofErr w:type="spellEnd"/>
      <w:r>
        <w:t xml:space="preserve"> uvádí:</w:t>
      </w:r>
    </w:p>
    <w:p w14:paraId="3495A471" w14:textId="77777777" w:rsidR="000823AE" w:rsidRDefault="000823AE" w:rsidP="000823AE">
      <w:pPr>
        <w:spacing w:after="0" w:line="240" w:lineRule="auto"/>
      </w:pPr>
      <w:r>
        <w:t>„Celková lhůta pro dokončení Díla činí celkem 6 měsíců ode Dne zahájení stavebních prací (dokladem prokazujícím, že Zhotovitel dokončil celé Dílo, je Předávací protokol dle odst. 10.4 Obchodních podmínek).</w:t>
      </w:r>
    </w:p>
    <w:p w14:paraId="6BD25851" w14:textId="77777777" w:rsidR="000823AE" w:rsidRDefault="000823AE" w:rsidP="000823AE">
      <w:pPr>
        <w:spacing w:after="0" w:line="240" w:lineRule="auto"/>
      </w:pPr>
      <w:r>
        <w:t xml:space="preserve">Lhůta pro dokončení stavebních prací činí celkem 4 měsíce ode dne zahájení stavebních prací (dokladem prokazujícím, že Zhotovitel dokončil stavební práce a předal Objednateli veškerá plnění připadající na tuto část Díla, je poslední Zápis o předání a převzetí Díla). </w:t>
      </w:r>
    </w:p>
    <w:p w14:paraId="7F931063" w14:textId="77777777" w:rsidR="000823AE" w:rsidRDefault="000823AE" w:rsidP="000823AE">
      <w:pPr>
        <w:spacing w:after="0" w:line="240" w:lineRule="auto"/>
      </w:pPr>
      <w:r>
        <w:t xml:space="preserve">Předání posouzení interoperability, včetně zajištění všech souvisejících dokladů, podle </w:t>
      </w:r>
      <w:proofErr w:type="spellStart"/>
      <w:r>
        <w:t>ust</w:t>
      </w:r>
      <w:proofErr w:type="spellEnd"/>
      <w:r>
        <w:t>. § 49b zákona 266/1994 Sb. ve znění pozdějších předpisů, předání osvědčení o bezpečnosti zpracovaného nezávislým posuzovatelem podle prováděcího nařízení Komise (EU) č. 402/2013 ze dne 30. dubna 2013 o společné bezpečnostní metodě pro hodnocení a posuzování rizik a o zrušení nařízení (ES) č. 352/2009, předání souborného zpracování geodetické části dokumentace skutečného provedení stavby a kompletní technické části dokumentace skutečného provedení stavby bude provedeno nejpozději do 2 měsíců ode dne podpisu posledního Zápisu o předání a převzetí Díla.“</w:t>
      </w:r>
    </w:p>
    <w:p w14:paraId="47E894A2" w14:textId="77777777" w:rsidR="000823AE" w:rsidRDefault="000823AE" w:rsidP="000823AE">
      <w:pPr>
        <w:spacing w:after="0" w:line="240" w:lineRule="auto"/>
      </w:pPr>
    </w:p>
    <w:p w14:paraId="409AEFA1" w14:textId="77777777" w:rsidR="000823AE" w:rsidRDefault="000823AE" w:rsidP="000823AE">
      <w:pPr>
        <w:spacing w:after="0" w:line="240" w:lineRule="auto"/>
      </w:pPr>
      <w:r>
        <w:t>a)</w:t>
      </w:r>
      <w:r>
        <w:tab/>
        <w:t>Dle výše uvedeného se předpokládá realizovat každou stavbu (každý přejezd) samostatně. Žádáme zadavatele o prověření, zda uvedené 4 + 2 měsíce jsou uvažovány pro všechny 3 stavby, nebo pro každou stavbu samostatně.</w:t>
      </w:r>
    </w:p>
    <w:p w14:paraId="12E7D918" w14:textId="77777777" w:rsidR="000823AE" w:rsidRDefault="000823AE" w:rsidP="000823AE">
      <w:pPr>
        <w:spacing w:after="0" w:line="240" w:lineRule="auto"/>
      </w:pPr>
      <w:r>
        <w:t>b)</w:t>
      </w:r>
      <w:r>
        <w:tab/>
        <w:t>Žádáme zadavatele o prověření, s jakým časovým odstupem se předpokládá jednotlivé stavby realizovat.</w:t>
      </w:r>
    </w:p>
    <w:p w14:paraId="63802CE2" w14:textId="77777777" w:rsidR="000823AE" w:rsidRDefault="000823AE" w:rsidP="000823AE">
      <w:pPr>
        <w:spacing w:after="0" w:line="240" w:lineRule="auto"/>
      </w:pPr>
      <w:r>
        <w:t>c)</w:t>
      </w:r>
      <w:r>
        <w:tab/>
        <w:t>Domníváme se, že v současném stavu jsou všechny 3 PZS vybaveny diagnostickým zařízením a diagnostika je svedená do diagnostického serveru v Žamberku. Žádáme zadavatele o prověření/potvrzení, zda/že se předpokládá na dotčených 3 PZS předělávat diagnostiku a začleňovat ji do SZZ Letohrad.</w:t>
      </w:r>
    </w:p>
    <w:p w14:paraId="4746B8A9" w14:textId="77777777" w:rsidR="000823AE" w:rsidRDefault="000823AE" w:rsidP="000823A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F270E12" w14:textId="272AF3E1" w:rsidR="000823AE" w:rsidRPr="002C5D72" w:rsidRDefault="000823AE" w:rsidP="000823AE">
      <w:pPr>
        <w:pStyle w:val="Odstavecseseznamem"/>
        <w:numPr>
          <w:ilvl w:val="0"/>
          <w:numId w:val="18"/>
        </w:numPr>
        <w:spacing w:after="0" w:line="240" w:lineRule="auto"/>
        <w:rPr>
          <w:rFonts w:eastAsia="Calibri" w:cs="Times New Roman"/>
          <w:lang w:eastAsia="cs-CZ"/>
        </w:rPr>
      </w:pPr>
      <w:r w:rsidRPr="002C5D72">
        <w:rPr>
          <w:rFonts w:eastAsia="Calibri" w:cs="Times New Roman"/>
          <w:lang w:eastAsia="cs-CZ"/>
        </w:rPr>
        <w:t xml:space="preserve">Termín 4+2 byl uveden pro všechny přejezdy dohromady. V rámci </w:t>
      </w:r>
      <w:r w:rsidR="002C5D72">
        <w:rPr>
          <w:rFonts w:eastAsia="Calibri" w:cs="Times New Roman"/>
          <w:lang w:eastAsia="cs-CZ"/>
        </w:rPr>
        <w:t>dotazu</w:t>
      </w:r>
      <w:r w:rsidRPr="002C5D72">
        <w:rPr>
          <w:rFonts w:eastAsia="Calibri" w:cs="Times New Roman"/>
          <w:lang w:eastAsia="cs-CZ"/>
        </w:rPr>
        <w:t xml:space="preserve"> č. </w:t>
      </w:r>
      <w:r w:rsidR="002C5D72">
        <w:rPr>
          <w:rFonts w:eastAsia="Calibri" w:cs="Times New Roman"/>
          <w:lang w:eastAsia="cs-CZ"/>
        </w:rPr>
        <w:t>45</w:t>
      </w:r>
      <w:r w:rsidRPr="002C5D72">
        <w:rPr>
          <w:rFonts w:eastAsia="Calibri" w:cs="Times New Roman"/>
          <w:lang w:eastAsia="cs-CZ"/>
        </w:rPr>
        <w:t xml:space="preserve"> byl termín upraven na 6+4.</w:t>
      </w:r>
    </w:p>
    <w:p w14:paraId="1853D136" w14:textId="77777777" w:rsidR="000823AE" w:rsidRPr="002C5D72" w:rsidRDefault="000823AE" w:rsidP="000823AE">
      <w:pPr>
        <w:pStyle w:val="Odstavecseseznamem"/>
        <w:numPr>
          <w:ilvl w:val="0"/>
          <w:numId w:val="18"/>
        </w:numPr>
        <w:spacing w:after="0" w:line="240" w:lineRule="auto"/>
        <w:rPr>
          <w:rFonts w:eastAsia="Calibri" w:cs="Times New Roman"/>
          <w:lang w:eastAsia="cs-CZ"/>
        </w:rPr>
      </w:pPr>
      <w:r w:rsidRPr="002C5D72">
        <w:rPr>
          <w:rFonts w:eastAsia="Calibri" w:cs="Times New Roman"/>
          <w:lang w:eastAsia="cs-CZ"/>
        </w:rPr>
        <w:t xml:space="preserve">Dle harmonogramu zhotovitele, tak aby byly dodrženy termíny ve Smlouvě o Dílo a maximální využití </w:t>
      </w:r>
      <w:proofErr w:type="gramStart"/>
      <w:r w:rsidRPr="002C5D72">
        <w:rPr>
          <w:rFonts w:eastAsia="Calibri" w:cs="Times New Roman"/>
          <w:lang w:eastAsia="cs-CZ"/>
        </w:rPr>
        <w:t>5 denní</w:t>
      </w:r>
      <w:proofErr w:type="gramEnd"/>
      <w:r w:rsidRPr="002C5D72">
        <w:rPr>
          <w:rFonts w:eastAsia="Calibri" w:cs="Times New Roman"/>
          <w:lang w:eastAsia="cs-CZ"/>
        </w:rPr>
        <w:t xml:space="preserve"> výluky.</w:t>
      </w:r>
    </w:p>
    <w:p w14:paraId="628DC414" w14:textId="77777777" w:rsidR="000823AE" w:rsidRPr="002C5D72" w:rsidRDefault="000823AE" w:rsidP="000823AE">
      <w:pPr>
        <w:pStyle w:val="Odstavecseseznamem"/>
        <w:numPr>
          <w:ilvl w:val="0"/>
          <w:numId w:val="18"/>
        </w:numPr>
        <w:rPr>
          <w:rFonts w:ascii="Verdana" w:hAnsi="Verdana"/>
        </w:rPr>
      </w:pPr>
      <w:r w:rsidRPr="002C5D72">
        <w:rPr>
          <w:rFonts w:ascii="Verdana" w:hAnsi="Verdana"/>
        </w:rPr>
        <w:t>PZS v km 0,433 je diagnosticky stažen do SZZ Letohrad, Zbylé dva přejezdy do serveru na PZS v km 1,432. PZS musí být vypnuta všechna najednou (3,520; 2,899; 1,432; 0,788 a 0,433) z důvodu vypnutí PN, předělání RD v km 1,432.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0F3FC07C" w14:textId="575EB495" w:rsidR="006D3093" w:rsidRPr="0094629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853E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853EE">
        <w:rPr>
          <w:rFonts w:eastAsia="Times New Roman" w:cs="Times New Roman"/>
          <w:b/>
          <w:lang w:eastAsia="cs-CZ"/>
        </w:rPr>
        <w:t>změny/doplnění zadávací dokumentace</w:t>
      </w:r>
      <w:r w:rsidRPr="00D853EE">
        <w:rPr>
          <w:rFonts w:eastAsia="Times New Roman" w:cs="Times New Roman"/>
          <w:lang w:eastAsia="cs-CZ"/>
        </w:rPr>
        <w:t xml:space="preserve">, prodlužuje zadavatel lhůtu pro podání </w:t>
      </w:r>
      <w:r w:rsidRPr="00946293">
        <w:rPr>
          <w:rFonts w:eastAsia="Times New Roman" w:cs="Times New Roman"/>
          <w:lang w:eastAsia="cs-CZ"/>
        </w:rPr>
        <w:t xml:space="preserve">nabídek o </w:t>
      </w:r>
      <w:r w:rsidR="00AA6612" w:rsidRPr="00946293">
        <w:rPr>
          <w:rFonts w:eastAsia="Times New Roman" w:cs="Times New Roman"/>
          <w:lang w:eastAsia="cs-CZ"/>
        </w:rPr>
        <w:t>5</w:t>
      </w:r>
      <w:r w:rsidRPr="00946293">
        <w:rPr>
          <w:rFonts w:eastAsia="Times New Roman" w:cs="Times New Roman"/>
          <w:lang w:eastAsia="cs-CZ"/>
        </w:rPr>
        <w:t xml:space="preserve"> pracovní</w:t>
      </w:r>
      <w:r w:rsidR="00682E75" w:rsidRPr="00946293">
        <w:rPr>
          <w:rFonts w:eastAsia="Times New Roman" w:cs="Times New Roman"/>
          <w:lang w:eastAsia="cs-CZ"/>
        </w:rPr>
        <w:t>ch</w:t>
      </w:r>
      <w:r w:rsidRPr="00946293">
        <w:rPr>
          <w:rFonts w:eastAsia="Times New Roman" w:cs="Times New Roman"/>
          <w:lang w:eastAsia="cs-CZ"/>
        </w:rPr>
        <w:t xml:space="preserve"> dn</w:t>
      </w:r>
      <w:r w:rsidR="00682E75" w:rsidRPr="00946293">
        <w:rPr>
          <w:rFonts w:eastAsia="Times New Roman" w:cs="Times New Roman"/>
          <w:lang w:eastAsia="cs-CZ"/>
        </w:rPr>
        <w:t>ů</w:t>
      </w:r>
      <w:r w:rsidRPr="00946293">
        <w:rPr>
          <w:rFonts w:eastAsia="Times New Roman" w:cs="Times New Roman"/>
          <w:lang w:eastAsia="cs-CZ"/>
        </w:rPr>
        <w:t>.</w:t>
      </w:r>
    </w:p>
    <w:p w14:paraId="3FA16FE2" w14:textId="77777777" w:rsidR="006D3093" w:rsidRPr="0094629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39D454E1" w:rsidR="006D3093" w:rsidRPr="0094629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46293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682E75" w:rsidRPr="00946293">
        <w:rPr>
          <w:rFonts w:eastAsia="Times New Roman" w:cs="Times New Roman"/>
          <w:lang w:eastAsia="cs-CZ"/>
        </w:rPr>
        <w:t>4</w:t>
      </w:r>
      <w:r w:rsidRPr="00946293">
        <w:rPr>
          <w:rFonts w:eastAsia="Times New Roman" w:cs="Times New Roman"/>
          <w:lang w:eastAsia="cs-CZ"/>
        </w:rPr>
        <w:t xml:space="preserve"> pracovní dny.</w:t>
      </w:r>
    </w:p>
    <w:p w14:paraId="1BC4FD8E" w14:textId="77777777" w:rsidR="006D3093" w:rsidRPr="0094629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307344E5" w:rsidR="006D3093" w:rsidRPr="0094629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946293">
        <w:rPr>
          <w:rFonts w:eastAsia="Times New Roman" w:cs="Times New Roman"/>
          <w:lang w:eastAsia="cs-CZ"/>
        </w:rPr>
        <w:t xml:space="preserve">Zadavatel tedy celkově prodlužuje lhůtu ze dne </w:t>
      </w:r>
      <w:r w:rsidR="009B0015" w:rsidRPr="00946293">
        <w:rPr>
          <w:rFonts w:eastAsia="Times New Roman" w:cs="Times New Roman"/>
          <w:lang w:eastAsia="cs-CZ"/>
        </w:rPr>
        <w:t>2</w:t>
      </w:r>
      <w:r w:rsidR="000A780D" w:rsidRPr="00946293">
        <w:rPr>
          <w:rFonts w:eastAsia="Times New Roman" w:cs="Times New Roman"/>
          <w:lang w:eastAsia="cs-CZ"/>
        </w:rPr>
        <w:t>9</w:t>
      </w:r>
      <w:r w:rsidR="009B0015" w:rsidRPr="00946293">
        <w:rPr>
          <w:rFonts w:eastAsia="Times New Roman" w:cs="Times New Roman"/>
          <w:lang w:eastAsia="cs-CZ"/>
        </w:rPr>
        <w:t>.7.2024</w:t>
      </w:r>
      <w:r w:rsidRPr="00946293">
        <w:rPr>
          <w:rFonts w:eastAsia="Times New Roman" w:cs="Times New Roman"/>
          <w:lang w:eastAsia="cs-CZ"/>
        </w:rPr>
        <w:t xml:space="preserve"> na den </w:t>
      </w:r>
      <w:r w:rsidR="00AA6612" w:rsidRPr="00946293">
        <w:rPr>
          <w:rFonts w:eastAsia="Times New Roman" w:cs="Times New Roman"/>
          <w:lang w:eastAsia="cs-CZ"/>
        </w:rPr>
        <w:t>9</w:t>
      </w:r>
      <w:r w:rsidR="009B0015" w:rsidRPr="00946293">
        <w:rPr>
          <w:rFonts w:eastAsia="Times New Roman" w:cs="Times New Roman"/>
          <w:lang w:eastAsia="cs-CZ"/>
        </w:rPr>
        <w:t>.8.2024</w:t>
      </w:r>
      <w:r w:rsidRPr="00946293">
        <w:rPr>
          <w:rFonts w:eastAsia="Times New Roman" w:cs="Times New Roman"/>
          <w:lang w:eastAsia="cs-CZ"/>
        </w:rPr>
        <w:t>.</w:t>
      </w: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1925AFAC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780D">
        <w:rPr>
          <w:rFonts w:eastAsia="Calibri" w:cs="Times New Roman"/>
          <w:b/>
          <w:bCs/>
          <w:lang w:eastAsia="cs-CZ"/>
        </w:rPr>
        <w:t>Příloh</w:t>
      </w:r>
      <w:r w:rsidR="000A780D" w:rsidRPr="000A780D">
        <w:rPr>
          <w:rFonts w:eastAsia="Calibri" w:cs="Times New Roman"/>
          <w:b/>
          <w:bCs/>
          <w:lang w:eastAsia="cs-CZ"/>
        </w:rPr>
        <w:t>y</w:t>
      </w:r>
      <w:r w:rsidRPr="000A780D">
        <w:rPr>
          <w:rFonts w:eastAsia="Calibri" w:cs="Times New Roman"/>
          <w:b/>
          <w:bCs/>
          <w:lang w:eastAsia="cs-CZ"/>
        </w:rPr>
        <w:t xml:space="preserve">: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58C14511" w:rsidR="00CB7B5A" w:rsidRDefault="009B0015" w:rsidP="002C5D72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B0015">
        <w:rPr>
          <w:rFonts w:eastAsia="Calibri" w:cs="Times New Roman"/>
          <w:lang w:eastAsia="cs-CZ"/>
        </w:rPr>
        <w:t xml:space="preserve">PZS </w:t>
      </w:r>
      <w:proofErr w:type="spellStart"/>
      <w:r w:rsidRPr="009B0015">
        <w:rPr>
          <w:rFonts w:eastAsia="Calibri" w:cs="Times New Roman"/>
          <w:lang w:eastAsia="cs-CZ"/>
        </w:rPr>
        <w:t>Lanšperk</w:t>
      </w:r>
      <w:proofErr w:type="spellEnd"/>
      <w:r w:rsidRPr="009B0015">
        <w:rPr>
          <w:rFonts w:eastAsia="Calibri" w:cs="Times New Roman"/>
          <w:lang w:eastAsia="cs-CZ"/>
        </w:rPr>
        <w:t xml:space="preserve"> –Letohrad 0,788 a 1,432 a 0,433 cast1</w:t>
      </w:r>
    </w:p>
    <w:p w14:paraId="1368748A" w14:textId="26F7301E" w:rsidR="009B0015" w:rsidRDefault="009B0015" w:rsidP="002C5D72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B0015">
        <w:rPr>
          <w:rFonts w:eastAsia="Calibri" w:cs="Times New Roman"/>
          <w:lang w:eastAsia="cs-CZ"/>
        </w:rPr>
        <w:t xml:space="preserve">PZS </w:t>
      </w:r>
      <w:proofErr w:type="spellStart"/>
      <w:r w:rsidRPr="009B0015">
        <w:rPr>
          <w:rFonts w:eastAsia="Calibri" w:cs="Times New Roman"/>
          <w:lang w:eastAsia="cs-CZ"/>
        </w:rPr>
        <w:t>Lanšperk</w:t>
      </w:r>
      <w:proofErr w:type="spellEnd"/>
      <w:r w:rsidRPr="009B0015">
        <w:rPr>
          <w:rFonts w:eastAsia="Calibri" w:cs="Times New Roman"/>
          <w:lang w:eastAsia="cs-CZ"/>
        </w:rPr>
        <w:t xml:space="preserve"> –Letohrad 0,788 a 1,432 a 0,433 cast2</w:t>
      </w:r>
    </w:p>
    <w:p w14:paraId="669E13C6" w14:textId="04ADE249" w:rsidR="009B0015" w:rsidRDefault="009B0015" w:rsidP="002C5D72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B0015">
        <w:rPr>
          <w:rFonts w:eastAsia="Calibri" w:cs="Times New Roman"/>
          <w:lang w:eastAsia="cs-CZ"/>
        </w:rPr>
        <w:t>Rekapitulace ceny zakázky</w:t>
      </w:r>
    </w:p>
    <w:p w14:paraId="1E841B03" w14:textId="75A58418" w:rsidR="009B0015" w:rsidRPr="002C5D72" w:rsidRDefault="009B0015" w:rsidP="002C5D72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B0015">
        <w:rPr>
          <w:rFonts w:eastAsia="Calibri" w:cs="Times New Roman"/>
          <w:lang w:eastAsia="cs-CZ"/>
        </w:rPr>
        <w:t>P5192_P5193_P5194_bez cen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D0DB0A" w14:textId="77777777" w:rsidR="000A780D" w:rsidRDefault="000A780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46F7A" w14:textId="77777777" w:rsidR="00A8762F" w:rsidRDefault="00A8762F" w:rsidP="00962258">
      <w:pPr>
        <w:spacing w:after="0" w:line="240" w:lineRule="auto"/>
      </w:pPr>
      <w:r>
        <w:separator/>
      </w:r>
    </w:p>
  </w:endnote>
  <w:endnote w:type="continuationSeparator" w:id="0">
    <w:p w14:paraId="15BAE77A" w14:textId="77777777" w:rsidR="00A8762F" w:rsidRDefault="00A876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BD1342" w:rsidRDefault="00BD13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D1342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B1C526F" w:rsidR="00BD1342" w:rsidRPr="00B8518B" w:rsidRDefault="00BD134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5F3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5F31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BD1342" w:rsidRDefault="00BD134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BD1342" w:rsidRDefault="00BD1342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BD1342" w:rsidRDefault="00BD1342" w:rsidP="00D831A3">
          <w:pPr>
            <w:pStyle w:val="Zpat"/>
          </w:pPr>
        </w:p>
      </w:tc>
    </w:tr>
  </w:tbl>
  <w:p w14:paraId="08723968" w14:textId="77777777" w:rsidR="00BD1342" w:rsidRPr="00B8518B" w:rsidRDefault="00BD134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D1342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62013BB9" w:rsidR="00BD1342" w:rsidRPr="00B8518B" w:rsidRDefault="00BD134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C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C0E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BD1342" w:rsidRDefault="00BD1342" w:rsidP="00BA4CAA">
          <w:pPr>
            <w:pStyle w:val="Zpat"/>
          </w:pPr>
          <w:r>
            <w:t>Správa železnic, státní organizace</w:t>
          </w:r>
        </w:p>
        <w:p w14:paraId="41FBA909" w14:textId="77777777" w:rsidR="00BD1342" w:rsidRDefault="00BD1342" w:rsidP="00BA4CA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BD1342" w:rsidRDefault="00BD1342" w:rsidP="00BA4CAA">
          <w:pPr>
            <w:pStyle w:val="Zpat"/>
          </w:pPr>
          <w:r>
            <w:t>Sídlo: Dlážděná 1003/7, 110 00 Praha 1</w:t>
          </w:r>
        </w:p>
        <w:p w14:paraId="3D89CBF0" w14:textId="77777777" w:rsidR="00BD1342" w:rsidRDefault="00BD1342" w:rsidP="00BA4CAA">
          <w:pPr>
            <w:pStyle w:val="Zpat"/>
          </w:pPr>
          <w:r>
            <w:t>IČO: 709 94 234 DIČ: CZ 709 94 234</w:t>
          </w:r>
        </w:p>
        <w:p w14:paraId="6A61877C" w14:textId="77777777" w:rsidR="00BD1342" w:rsidRDefault="00BD1342" w:rsidP="00BA4CA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A977CF5" w14:textId="77777777" w:rsidR="00BD1342" w:rsidRPr="00D84AC6" w:rsidRDefault="00BD1342" w:rsidP="00BA4CA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BD1342" w:rsidRPr="00D84AC6" w:rsidRDefault="00BD1342" w:rsidP="00BA4CA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BD1342" w:rsidRPr="00D84AC6" w:rsidRDefault="00BD1342" w:rsidP="00BA4CA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BD1342" w:rsidRDefault="00BD1342" w:rsidP="00BA4CAA">
          <w:pPr>
            <w:pStyle w:val="Zpat"/>
          </w:pPr>
        </w:p>
      </w:tc>
    </w:tr>
  </w:tbl>
  <w:p w14:paraId="6CC53752" w14:textId="77777777" w:rsidR="00BD1342" w:rsidRPr="00B8518B" w:rsidRDefault="00BD134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BD1342" w:rsidRPr="00460660" w:rsidRDefault="00BD134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B830A" w14:textId="77777777" w:rsidR="00A8762F" w:rsidRDefault="00A8762F" w:rsidP="00962258">
      <w:pPr>
        <w:spacing w:after="0" w:line="240" w:lineRule="auto"/>
      </w:pPr>
      <w:r>
        <w:separator/>
      </w:r>
    </w:p>
  </w:footnote>
  <w:footnote w:type="continuationSeparator" w:id="0">
    <w:p w14:paraId="6CB3D0A2" w14:textId="77777777" w:rsidR="00A8762F" w:rsidRDefault="00A876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BD1342" w:rsidRDefault="00BD13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D1342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BD1342" w:rsidRPr="00B8518B" w:rsidRDefault="00BD134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BD1342" w:rsidRDefault="00BD134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BD1342" w:rsidRPr="00D6163D" w:rsidRDefault="00BD1342" w:rsidP="00D6163D">
          <w:pPr>
            <w:pStyle w:val="Druhdokumentu"/>
          </w:pPr>
        </w:p>
      </w:tc>
    </w:tr>
  </w:tbl>
  <w:p w14:paraId="05277E60" w14:textId="77777777" w:rsidR="00BD1342" w:rsidRPr="00D6163D" w:rsidRDefault="00BD1342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D1342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BD1342" w:rsidRDefault="00BD1342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BD1342" w:rsidRDefault="00BD134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BD1342" w:rsidRPr="00D6163D" w:rsidRDefault="00BD1342" w:rsidP="00FC6389">
          <w:pPr>
            <w:pStyle w:val="Druhdokumentu"/>
          </w:pPr>
        </w:p>
      </w:tc>
    </w:tr>
    <w:tr w:rsidR="00BD1342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BD1342" w:rsidRDefault="00BD1342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BD1342" w:rsidRDefault="00BD134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BD1342" w:rsidRDefault="00BD1342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BD1342" w:rsidRPr="00D6163D" w:rsidRDefault="00BD134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BD1342" w:rsidRPr="00460660" w:rsidRDefault="00BD134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D215BA"/>
    <w:multiLevelType w:val="hybridMultilevel"/>
    <w:tmpl w:val="3B2C6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9631B"/>
    <w:multiLevelType w:val="hybridMultilevel"/>
    <w:tmpl w:val="FB92D992"/>
    <w:lvl w:ilvl="0" w:tplc="1726684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E5735D"/>
    <w:multiLevelType w:val="hybridMultilevel"/>
    <w:tmpl w:val="9906E9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21F025D"/>
    <w:multiLevelType w:val="hybridMultilevel"/>
    <w:tmpl w:val="889C3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20D7"/>
    <w:multiLevelType w:val="hybridMultilevel"/>
    <w:tmpl w:val="1F623B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B4620"/>
    <w:multiLevelType w:val="hybridMultilevel"/>
    <w:tmpl w:val="4328CE9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A756B"/>
    <w:multiLevelType w:val="hybridMultilevel"/>
    <w:tmpl w:val="3F3AE97E"/>
    <w:lvl w:ilvl="0" w:tplc="19F63B8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59D2E48"/>
    <w:multiLevelType w:val="hybridMultilevel"/>
    <w:tmpl w:val="4328CE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95A0D"/>
    <w:multiLevelType w:val="hybridMultilevel"/>
    <w:tmpl w:val="3B2C6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76379"/>
    <w:multiLevelType w:val="hybridMultilevel"/>
    <w:tmpl w:val="C1A0B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420450F"/>
    <w:multiLevelType w:val="hybridMultilevel"/>
    <w:tmpl w:val="889C3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410CF"/>
    <w:multiLevelType w:val="hybridMultilevel"/>
    <w:tmpl w:val="3B2C6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C098E"/>
    <w:multiLevelType w:val="hybridMultilevel"/>
    <w:tmpl w:val="3C4A59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763176">
    <w:abstractNumId w:val="4"/>
  </w:num>
  <w:num w:numId="2" w16cid:durableId="113258489">
    <w:abstractNumId w:val="1"/>
  </w:num>
  <w:num w:numId="3" w16cid:durableId="2034069150">
    <w:abstractNumId w:val="6"/>
  </w:num>
  <w:num w:numId="4" w16cid:durableId="1912040563">
    <w:abstractNumId w:val="15"/>
  </w:num>
  <w:num w:numId="5" w16cid:durableId="1444611257">
    <w:abstractNumId w:val="0"/>
  </w:num>
  <w:num w:numId="6" w16cid:durableId="45375874">
    <w:abstractNumId w:val="11"/>
  </w:num>
  <w:num w:numId="7" w16cid:durableId="1079056643">
    <w:abstractNumId w:val="8"/>
  </w:num>
  <w:num w:numId="8" w16cid:durableId="967659964">
    <w:abstractNumId w:val="13"/>
  </w:num>
  <w:num w:numId="9" w16cid:durableId="1377969452">
    <w:abstractNumId w:val="12"/>
  </w:num>
  <w:num w:numId="10" w16cid:durableId="1747458843">
    <w:abstractNumId w:val="10"/>
  </w:num>
  <w:num w:numId="11" w16cid:durableId="531965753">
    <w:abstractNumId w:val="7"/>
  </w:num>
  <w:num w:numId="12" w16cid:durableId="137380977">
    <w:abstractNumId w:val="18"/>
  </w:num>
  <w:num w:numId="13" w16cid:durableId="1764033263">
    <w:abstractNumId w:val="2"/>
  </w:num>
  <w:num w:numId="14" w16cid:durableId="275597599">
    <w:abstractNumId w:val="3"/>
  </w:num>
  <w:num w:numId="15" w16cid:durableId="963777981">
    <w:abstractNumId w:val="9"/>
  </w:num>
  <w:num w:numId="16" w16cid:durableId="790707816">
    <w:abstractNumId w:val="16"/>
  </w:num>
  <w:num w:numId="17" w16cid:durableId="1688483475">
    <w:abstractNumId w:val="17"/>
  </w:num>
  <w:num w:numId="18" w16cid:durableId="310913673">
    <w:abstractNumId w:val="5"/>
  </w:num>
  <w:num w:numId="19" w16cid:durableId="176136384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23AE"/>
    <w:rsid w:val="000A780D"/>
    <w:rsid w:val="000B1153"/>
    <w:rsid w:val="000B6C7E"/>
    <w:rsid w:val="000B7907"/>
    <w:rsid w:val="000C0429"/>
    <w:rsid w:val="000C45E8"/>
    <w:rsid w:val="001125C0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A0EE6"/>
    <w:rsid w:val="002C31BF"/>
    <w:rsid w:val="002C5D72"/>
    <w:rsid w:val="002E0CD7"/>
    <w:rsid w:val="002E596F"/>
    <w:rsid w:val="002F025E"/>
    <w:rsid w:val="002F026B"/>
    <w:rsid w:val="002F4DA2"/>
    <w:rsid w:val="00302BAF"/>
    <w:rsid w:val="00305F8F"/>
    <w:rsid w:val="003550B4"/>
    <w:rsid w:val="00357BC6"/>
    <w:rsid w:val="0037111D"/>
    <w:rsid w:val="003956C6"/>
    <w:rsid w:val="003C5BE7"/>
    <w:rsid w:val="003E6B9A"/>
    <w:rsid w:val="003E75CE"/>
    <w:rsid w:val="003F37AB"/>
    <w:rsid w:val="0041380F"/>
    <w:rsid w:val="00416ED5"/>
    <w:rsid w:val="00450F07"/>
    <w:rsid w:val="00453CD3"/>
    <w:rsid w:val="00455BC7"/>
    <w:rsid w:val="00460660"/>
    <w:rsid w:val="00460CCB"/>
    <w:rsid w:val="004629E9"/>
    <w:rsid w:val="00477370"/>
    <w:rsid w:val="00483F34"/>
    <w:rsid w:val="00486107"/>
    <w:rsid w:val="00490C88"/>
    <w:rsid w:val="00491827"/>
    <w:rsid w:val="004926B0"/>
    <w:rsid w:val="004950CD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11BC1"/>
    <w:rsid w:val="0061605A"/>
    <w:rsid w:val="00631D25"/>
    <w:rsid w:val="00660AD3"/>
    <w:rsid w:val="00673295"/>
    <w:rsid w:val="006822E8"/>
    <w:rsid w:val="00682E75"/>
    <w:rsid w:val="006A5570"/>
    <w:rsid w:val="006A689C"/>
    <w:rsid w:val="006B3D79"/>
    <w:rsid w:val="006D3093"/>
    <w:rsid w:val="006D6F40"/>
    <w:rsid w:val="006E0578"/>
    <w:rsid w:val="006E314D"/>
    <w:rsid w:val="006E7F06"/>
    <w:rsid w:val="00701C0E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07B4"/>
    <w:rsid w:val="007846E1"/>
    <w:rsid w:val="007B570C"/>
    <w:rsid w:val="007D330E"/>
    <w:rsid w:val="007E4A6E"/>
    <w:rsid w:val="007F56A7"/>
    <w:rsid w:val="007F5701"/>
    <w:rsid w:val="00807DD0"/>
    <w:rsid w:val="00813F11"/>
    <w:rsid w:val="00857C8D"/>
    <w:rsid w:val="00881061"/>
    <w:rsid w:val="00891334"/>
    <w:rsid w:val="008A14C0"/>
    <w:rsid w:val="008A3568"/>
    <w:rsid w:val="008A3ADD"/>
    <w:rsid w:val="008B1E51"/>
    <w:rsid w:val="008C6DF0"/>
    <w:rsid w:val="008C71CF"/>
    <w:rsid w:val="008D03B9"/>
    <w:rsid w:val="008E1CC7"/>
    <w:rsid w:val="008F18D6"/>
    <w:rsid w:val="00904780"/>
    <w:rsid w:val="009113A8"/>
    <w:rsid w:val="009206F5"/>
    <w:rsid w:val="00922385"/>
    <w:rsid w:val="009223DF"/>
    <w:rsid w:val="00936091"/>
    <w:rsid w:val="00940D8A"/>
    <w:rsid w:val="00946293"/>
    <w:rsid w:val="00962258"/>
    <w:rsid w:val="009678B7"/>
    <w:rsid w:val="00982411"/>
    <w:rsid w:val="009832EA"/>
    <w:rsid w:val="00992D9C"/>
    <w:rsid w:val="00996CB8"/>
    <w:rsid w:val="009A7568"/>
    <w:rsid w:val="009B0015"/>
    <w:rsid w:val="009B24D8"/>
    <w:rsid w:val="009B2E97"/>
    <w:rsid w:val="009B72CC"/>
    <w:rsid w:val="009E07F4"/>
    <w:rsid w:val="009F1E8E"/>
    <w:rsid w:val="009F392E"/>
    <w:rsid w:val="009F6D7A"/>
    <w:rsid w:val="00A40C42"/>
    <w:rsid w:val="00A44328"/>
    <w:rsid w:val="00A6177B"/>
    <w:rsid w:val="00A66136"/>
    <w:rsid w:val="00A8762F"/>
    <w:rsid w:val="00AA4CBB"/>
    <w:rsid w:val="00AA65FA"/>
    <w:rsid w:val="00AA6612"/>
    <w:rsid w:val="00AA7351"/>
    <w:rsid w:val="00AD056F"/>
    <w:rsid w:val="00AD06A1"/>
    <w:rsid w:val="00AD2773"/>
    <w:rsid w:val="00AD6731"/>
    <w:rsid w:val="00AE1DDE"/>
    <w:rsid w:val="00AF312C"/>
    <w:rsid w:val="00AF7E65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4CAA"/>
    <w:rsid w:val="00BB3740"/>
    <w:rsid w:val="00BD1342"/>
    <w:rsid w:val="00BD7E91"/>
    <w:rsid w:val="00BF374D"/>
    <w:rsid w:val="00C02D0A"/>
    <w:rsid w:val="00C03A6E"/>
    <w:rsid w:val="00C2124D"/>
    <w:rsid w:val="00C30759"/>
    <w:rsid w:val="00C35A75"/>
    <w:rsid w:val="00C44F6A"/>
    <w:rsid w:val="00C5479D"/>
    <w:rsid w:val="00C727E5"/>
    <w:rsid w:val="00C8207D"/>
    <w:rsid w:val="00C84783"/>
    <w:rsid w:val="00CA4432"/>
    <w:rsid w:val="00CB7B5A"/>
    <w:rsid w:val="00CC1E2B"/>
    <w:rsid w:val="00CC1ED6"/>
    <w:rsid w:val="00CD1FC4"/>
    <w:rsid w:val="00CD4C0F"/>
    <w:rsid w:val="00CE371D"/>
    <w:rsid w:val="00CE5FA9"/>
    <w:rsid w:val="00D02A4D"/>
    <w:rsid w:val="00D159C0"/>
    <w:rsid w:val="00D21061"/>
    <w:rsid w:val="00D316A7"/>
    <w:rsid w:val="00D320DF"/>
    <w:rsid w:val="00D4108E"/>
    <w:rsid w:val="00D47237"/>
    <w:rsid w:val="00D6163D"/>
    <w:rsid w:val="00D63009"/>
    <w:rsid w:val="00D6685A"/>
    <w:rsid w:val="00D831A3"/>
    <w:rsid w:val="00D853EE"/>
    <w:rsid w:val="00D86FA1"/>
    <w:rsid w:val="00D902AD"/>
    <w:rsid w:val="00D93765"/>
    <w:rsid w:val="00D95932"/>
    <w:rsid w:val="00D95F31"/>
    <w:rsid w:val="00DA6FFE"/>
    <w:rsid w:val="00DC3110"/>
    <w:rsid w:val="00DD3BA8"/>
    <w:rsid w:val="00DD46F3"/>
    <w:rsid w:val="00DD58A6"/>
    <w:rsid w:val="00DE56F2"/>
    <w:rsid w:val="00DF116D"/>
    <w:rsid w:val="00DF1863"/>
    <w:rsid w:val="00DF38F8"/>
    <w:rsid w:val="00E032DB"/>
    <w:rsid w:val="00E27EDD"/>
    <w:rsid w:val="00E3644C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7671"/>
    <w:rsid w:val="00FD14CF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1.png@01D62F79.3F1CAB0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FA66D3-7ADD-401D-A787-FC26A8DCF5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11</Pages>
  <Words>3531</Words>
  <Characters>20833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6</cp:revision>
  <cp:lastPrinted>2019-02-22T13:28:00Z</cp:lastPrinted>
  <dcterms:created xsi:type="dcterms:W3CDTF">2024-07-23T11:16:00Z</dcterms:created>
  <dcterms:modified xsi:type="dcterms:W3CDTF">2024-07-23T11:37:00Z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