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1CF8435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E845EE">
        <w:rPr>
          <w:rFonts w:ascii="Verdana" w:hAnsi="Verdana"/>
          <w:b/>
          <w:sz w:val="18"/>
          <w:szCs w:val="18"/>
        </w:rPr>
        <w:t>„</w:t>
      </w:r>
      <w:bookmarkEnd w:id="1"/>
      <w:r w:rsidR="00E845EE">
        <w:rPr>
          <w:rFonts w:ascii="Verdana" w:hAnsi="Verdana"/>
          <w:b/>
          <w:sz w:val="18"/>
          <w:szCs w:val="18"/>
        </w:rPr>
        <w:t xml:space="preserve">Oprava zabezpečovacího zařízení v úseku Štěpánov – Hoštejn na trati Přerov – Česká Třebová“ </w:t>
      </w:r>
      <w:r w:rsidR="00E845EE">
        <w:rPr>
          <w:rFonts w:ascii="Verdana" w:hAnsi="Verdana"/>
          <w:sz w:val="18"/>
          <w:szCs w:val="18"/>
        </w:rPr>
        <w:t>č.j. 29960/2024-SŽ-OŘ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845EE">
        <w:rPr>
          <w:rFonts w:ascii="Verdana" w:hAnsi="Verdana"/>
          <w:sz w:val="18"/>
          <w:szCs w:val="18"/>
        </w:rPr>
      </w:r>
      <w:r w:rsidR="00E845E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845EE">
        <w:rPr>
          <w:rFonts w:ascii="Verdana" w:hAnsi="Verdana"/>
          <w:sz w:val="18"/>
          <w:szCs w:val="18"/>
        </w:rPr>
      </w:r>
      <w:r w:rsidR="00E845E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0678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45EE"/>
    <w:rsid w:val="00E876D3"/>
    <w:rsid w:val="00E92A17"/>
    <w:rsid w:val="00EB4DD5"/>
    <w:rsid w:val="00EC7441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60678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2016-08-01T07:54:00Z</cp:lastPrinted>
  <dcterms:created xsi:type="dcterms:W3CDTF">2018-11-26T13:16:00Z</dcterms:created>
  <dcterms:modified xsi:type="dcterms:W3CDTF">2024-07-21T19:13:00Z</dcterms:modified>
</cp:coreProperties>
</file>