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C45A9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6517D3">
        <w:rPr>
          <w:b/>
          <w:color w:val="FF5200" w:themeColor="accent2"/>
          <w:sz w:val="36"/>
          <w:szCs w:val="36"/>
        </w:rPr>
        <w:t xml:space="preserve">Rámcová dohoda na dodávky notebooků s dotykovým displejem“ vedené pod </w:t>
      </w:r>
      <w:r w:rsidR="006517D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39308/2024-SŽ-GŘ-O8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9F12E07" w14:textId="72057CAE" w:rsidR="00037B0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9606629" w:history="1">
            <w:r w:rsidR="00037B04" w:rsidRPr="009559B7">
              <w:rPr>
                <w:rStyle w:val="Hypertextovodkaz"/>
                <w:noProof/>
              </w:rPr>
              <w:t>Kapitola 1.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Základní údaje k nabídce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_Toc169606629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2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347FC90A" w14:textId="3C2BAA70" w:rsidR="00037B04" w:rsidRDefault="0048284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0" w:history="1">
            <w:r w:rsidR="00037B04" w:rsidRPr="009559B7">
              <w:rPr>
                <w:rStyle w:val="Hypertextovodkaz"/>
                <w:noProof/>
              </w:rPr>
              <w:t>Kapitola 2.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Ceník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_Toc169606630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3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5506046" w14:textId="34C7A856" w:rsidR="00037B04" w:rsidRDefault="0048284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1" w:history="1">
            <w:r w:rsidR="00037B04" w:rsidRPr="009559B7">
              <w:rPr>
                <w:rStyle w:val="Hypertextovodkaz"/>
                <w:noProof/>
              </w:rPr>
              <w:t>Kapitola 3.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o splnění základní způsobilosti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_Toc169606631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4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178A1687" w14:textId="61AA6186" w:rsidR="00037B04" w:rsidRDefault="0048284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2" w:history="1">
            <w:r w:rsidR="00037B04" w:rsidRPr="009559B7">
              <w:rPr>
                <w:rStyle w:val="Hypertextovodkaz"/>
                <w:noProof/>
              </w:rPr>
              <w:t>Kapitola 4.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účastníka o střetu zájmů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_Toc169606632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5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78EFC41" w14:textId="5C09131F" w:rsidR="00037B04" w:rsidRDefault="0048284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3" w:history="1">
            <w:r w:rsidR="00037B04" w:rsidRPr="009559B7">
              <w:rPr>
                <w:rStyle w:val="Hypertextovodkaz"/>
                <w:noProof/>
              </w:rPr>
              <w:t>Kapitola 5.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účastníka k neuzavření zakázaných dohod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_Toc169606633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6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337020D5" w14:textId="791C0D4F" w:rsidR="00037B04" w:rsidRDefault="0048284B" w:rsidP="00037B0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4" w:history="1">
            <w:r w:rsidR="00037B04" w:rsidRPr="009559B7">
              <w:rPr>
                <w:rStyle w:val="Hypertextovodkaz"/>
                <w:rFonts w:eastAsia="Times New Roman"/>
                <w:noProof/>
              </w:rPr>
              <w:t>Kapitola 6.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</w:t>
            </w:r>
            <w:r w:rsidR="00037B04" w:rsidRPr="009559B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_Toc169606634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7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6FA84F56" w14:textId="5731FB24" w:rsidR="00037B04" w:rsidRDefault="0048284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606635" w:history="1">
            <w:r w:rsidR="00037B04" w:rsidRPr="009559B7">
              <w:rPr>
                <w:rStyle w:val="Hypertextovodkaz"/>
                <w:noProof/>
              </w:rPr>
              <w:t>Kapitola 7.</w:t>
            </w:r>
            <w:r w:rsidR="00037B0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37B04" w:rsidRPr="009559B7">
              <w:rPr>
                <w:rStyle w:val="Hypertextovodkaz"/>
                <w:noProof/>
              </w:rPr>
              <w:t>Čestné prohlášení o splnění technické kvalifikace</w:t>
            </w:r>
            <w:r w:rsidR="00037B04">
              <w:rPr>
                <w:noProof/>
                <w:webHidden/>
              </w:rPr>
              <w:tab/>
            </w:r>
            <w:r w:rsidR="00037B04">
              <w:rPr>
                <w:noProof/>
                <w:webHidden/>
              </w:rPr>
              <w:fldChar w:fldCharType="begin"/>
            </w:r>
            <w:r w:rsidR="00037B04">
              <w:rPr>
                <w:noProof/>
                <w:webHidden/>
              </w:rPr>
              <w:instrText xml:space="preserve"> PAGEREF _Toc169606635 \h </w:instrText>
            </w:r>
            <w:r w:rsidR="00037B04">
              <w:rPr>
                <w:noProof/>
                <w:webHidden/>
              </w:rPr>
            </w:r>
            <w:r w:rsidR="00037B04">
              <w:rPr>
                <w:noProof/>
                <w:webHidden/>
              </w:rPr>
              <w:fldChar w:fldCharType="separate"/>
            </w:r>
            <w:r w:rsidR="00037B04">
              <w:rPr>
                <w:noProof/>
                <w:webHidden/>
              </w:rPr>
              <w:t>8</w:t>
            </w:r>
            <w:r w:rsidR="00037B04">
              <w:rPr>
                <w:noProof/>
                <w:webHidden/>
              </w:rPr>
              <w:fldChar w:fldCharType="end"/>
            </w:r>
          </w:hyperlink>
        </w:p>
        <w:p w14:paraId="218BAFDF" w14:textId="26F88CC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960662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595491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6517D3">
        <w:rPr>
          <w:rFonts w:eastAsia="Times New Roman" w:cs="Times New Roman"/>
          <w:lang w:eastAsia="cs-CZ"/>
        </w:rPr>
        <w:t>podlimitní sektorovou veřejnou zakázku</w:t>
      </w:r>
      <w:r w:rsidR="006517D3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8284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8284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9606630"/>
      <w:r>
        <w:lastRenderedPageBreak/>
        <w:t>Ceník</w:t>
      </w:r>
      <w:bookmarkEnd w:id="1"/>
    </w:p>
    <w:p w14:paraId="3E5E9B0F" w14:textId="5D8C1505" w:rsidR="007E5951" w:rsidRPr="002072A0" w:rsidRDefault="006517D3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Za účelem stanovení celkové nabídkové ceny bude účastníkem vyplněna příloha č. 2 Závazného vzoru smlouvy</w:t>
      </w:r>
      <w:r w:rsidR="002072A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96066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960663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960663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960663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9606635"/>
      <w:r w:rsidRPr="00E85D44">
        <w:t>Čestné prohlášení o splnění technické kvalifikace</w:t>
      </w:r>
      <w:bookmarkEnd w:id="6"/>
    </w:p>
    <w:p w14:paraId="71002640" w14:textId="625D230B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6517D3">
        <w:rPr>
          <w:lang w:eastAsia="cs-CZ"/>
        </w:rPr>
        <w:t xml:space="preserve">zahájením </w:t>
      </w:r>
      <w:r w:rsidR="00A63D48" w:rsidRPr="006517D3">
        <w:rPr>
          <w:lang w:eastAsia="cs-CZ"/>
        </w:rPr>
        <w:t xml:space="preserve">výběrového </w:t>
      </w:r>
      <w:r w:rsidR="00E85D44" w:rsidRPr="006517D3">
        <w:rPr>
          <w:lang w:eastAsia="cs-CZ"/>
        </w:rPr>
        <w:t xml:space="preserve">řízení poskytoval alespoň </w:t>
      </w:r>
      <w:r w:rsidR="006517D3" w:rsidRPr="006517D3">
        <w:rPr>
          <w:lang w:eastAsia="cs-CZ"/>
        </w:rPr>
        <w:t>2</w:t>
      </w:r>
      <w:r w:rsidR="00E85D44" w:rsidRPr="006517D3">
        <w:rPr>
          <w:lang w:eastAsia="cs-CZ"/>
        </w:rPr>
        <w:t xml:space="preserve"> významn</w:t>
      </w:r>
      <w:r w:rsidR="006517D3" w:rsidRPr="006517D3">
        <w:rPr>
          <w:lang w:eastAsia="cs-CZ"/>
        </w:rPr>
        <w:t>é</w:t>
      </w:r>
      <w:r w:rsidR="00E85D44" w:rsidRPr="006517D3">
        <w:rPr>
          <w:lang w:eastAsia="cs-CZ"/>
        </w:rPr>
        <w:t xml:space="preserve"> </w:t>
      </w:r>
      <w:r w:rsidR="0048284B">
        <w:rPr>
          <w:lang w:eastAsia="cs-CZ"/>
        </w:rPr>
        <w:t>dodávky</w:t>
      </w:r>
      <w:r w:rsidR="00E85D44" w:rsidRPr="006517D3">
        <w:rPr>
          <w:lang w:eastAsia="cs-CZ"/>
        </w:rPr>
        <w:t xml:space="preserve"> definovan</w:t>
      </w:r>
      <w:r w:rsidR="006517D3" w:rsidRPr="006517D3">
        <w:rPr>
          <w:lang w:eastAsia="cs-CZ"/>
        </w:rPr>
        <w:t>é</w:t>
      </w:r>
      <w:r w:rsidR="00E85D44" w:rsidRPr="006517D3">
        <w:rPr>
          <w:lang w:eastAsia="cs-CZ"/>
        </w:rPr>
        <w:t xml:space="preserve"> v čl. </w:t>
      </w:r>
      <w:r w:rsidR="006517D3" w:rsidRPr="006517D3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6517D3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F510E6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48284B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BD601E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643987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</w:t>
            </w:r>
            <w:r w:rsidR="0048284B">
              <w:rPr>
                <w:rStyle w:val="Siln"/>
              </w:rPr>
              <w:t>dodávky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2F00C4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48284B">
              <w:rPr>
                <w:rStyle w:val="Siln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6517D3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6517D3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9BE38F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49CD56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05605F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2C5E7D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8116A9A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E428BC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8E3A9E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1BDCBC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EC407E5" w14:textId="77777777" w:rsidR="006517D3" w:rsidRDefault="006517D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7B04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04D1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284B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0398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17D3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808F3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66E9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E71F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249</TotalTime>
  <Pages>8</Pages>
  <Words>1236</Words>
  <Characters>7295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37</cp:revision>
  <cp:lastPrinted>2023-10-05T09:40:00Z</cp:lastPrinted>
  <dcterms:created xsi:type="dcterms:W3CDTF">2023-08-21T11:49:00Z</dcterms:created>
  <dcterms:modified xsi:type="dcterms:W3CDTF">2024-06-18T11:12:00Z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