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2A366390" w:rsidR="0035531B" w:rsidRDefault="000D5222" w:rsidP="000D5222">
      <w:pPr>
        <w:pStyle w:val="Titul2"/>
        <w:numPr>
          <w:ilvl w:val="0"/>
          <w:numId w:val="22"/>
        </w:numPr>
      </w:pPr>
      <w:bookmarkStart w:id="0" w:name="_Hlk167267699"/>
      <w:r>
        <w:t>„</w:t>
      </w:r>
      <w:r w:rsidRPr="000D5222">
        <w:t>Rekonstrukce PZS (P7624) v km 11,627 trati Kostelec na Hané – Olomouc</w:t>
      </w:r>
      <w:r w:rsidR="0035531B" w:rsidRPr="000D5222">
        <w:t>“</w:t>
      </w:r>
    </w:p>
    <w:p w14:paraId="72EC9E24" w14:textId="0F12B083" w:rsidR="000D5222" w:rsidRDefault="000D5222" w:rsidP="000D5222">
      <w:pPr>
        <w:pStyle w:val="Titul2"/>
        <w:numPr>
          <w:ilvl w:val="0"/>
          <w:numId w:val="22"/>
        </w:numPr>
      </w:pPr>
      <w:r>
        <w:rPr>
          <w:rFonts w:eastAsia="Times New Roman" w:cs="Arial"/>
          <w:color w:val="000000"/>
          <w:lang w:eastAsia="cs-CZ"/>
        </w:rPr>
        <w:t>„</w:t>
      </w:r>
      <w:r w:rsidRPr="0086544B">
        <w:rPr>
          <w:rFonts w:eastAsia="Times New Roman" w:cs="Arial"/>
          <w:color w:val="000000"/>
          <w:lang w:eastAsia="cs-CZ"/>
        </w:rPr>
        <w:t xml:space="preserve">Rekonstrukce </w:t>
      </w:r>
      <w:r>
        <w:rPr>
          <w:rFonts w:eastAsia="Times New Roman" w:cs="Arial"/>
          <w:color w:val="000000"/>
          <w:lang w:eastAsia="cs-CZ"/>
        </w:rPr>
        <w:t>železniční zastávky Skrbeň“</w:t>
      </w:r>
    </w:p>
    <w:bookmarkEnd w:id="0"/>
    <w:p w14:paraId="152849FF" w14:textId="77777777" w:rsidR="00AD0C7B" w:rsidRPr="006C2343" w:rsidRDefault="00AD0C7B" w:rsidP="00EB46E5">
      <w:pPr>
        <w:pStyle w:val="Titul2"/>
      </w:pPr>
    </w:p>
    <w:p w14:paraId="45AB7781" w14:textId="466C9920" w:rsidR="00F46EA7" w:rsidRDefault="00F46EA7" w:rsidP="00F46EA7">
      <w:pPr>
        <w:pStyle w:val="Text1-1"/>
        <w:numPr>
          <w:ilvl w:val="0"/>
          <w:numId w:val="0"/>
        </w:numPr>
        <w:tabs>
          <w:tab w:val="left" w:pos="708"/>
        </w:tabs>
        <w:ind w:left="737" w:hanging="737"/>
      </w:pPr>
      <w:r>
        <w:t xml:space="preserve">Č.j. </w:t>
      </w:r>
      <w:r w:rsidR="00D5686B" w:rsidRPr="00D5686B">
        <w:t>6190/2024-SŽ-SSV-Ú3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395F536" w14:textId="77777777" w:rsidR="000D5222" w:rsidRDefault="000D5222" w:rsidP="00FE4333">
      <w:pPr>
        <w:pStyle w:val="Nadpisbezsl1-1"/>
      </w:pPr>
    </w:p>
    <w:p w14:paraId="590E0A03" w14:textId="77777777" w:rsidR="000D5222" w:rsidRDefault="000D5222" w:rsidP="00FE4333">
      <w:pPr>
        <w:pStyle w:val="Nadpisbezsl1-1"/>
      </w:pPr>
    </w:p>
    <w:p w14:paraId="27AF3265" w14:textId="77777777" w:rsidR="000D5222" w:rsidRDefault="000D5222" w:rsidP="00FE4333">
      <w:pPr>
        <w:pStyle w:val="Nadpisbezsl1-1"/>
      </w:pPr>
    </w:p>
    <w:p w14:paraId="659735D7" w14:textId="77777777" w:rsidR="000D5222" w:rsidRDefault="000D5222" w:rsidP="00FE4333">
      <w:pPr>
        <w:pStyle w:val="Nadpisbezsl1-1"/>
      </w:pPr>
    </w:p>
    <w:p w14:paraId="20A16988" w14:textId="77777777" w:rsidR="000D5222" w:rsidRDefault="000D5222" w:rsidP="00FE4333">
      <w:pPr>
        <w:pStyle w:val="Nadpisbezsl1-1"/>
      </w:pPr>
    </w:p>
    <w:p w14:paraId="051B6C6D" w14:textId="74F97243" w:rsidR="00BD7E91" w:rsidRDefault="00BD7E91" w:rsidP="00FE4333">
      <w:pPr>
        <w:pStyle w:val="Nadpisbezsl1-1"/>
      </w:pPr>
      <w:r>
        <w:lastRenderedPageBreak/>
        <w:t>Obsah</w:t>
      </w:r>
      <w:r w:rsidR="00887F36">
        <w:t xml:space="preserve"> </w:t>
      </w:r>
    </w:p>
    <w:p w14:paraId="7DE62009" w14:textId="7CD8D45C" w:rsidR="00356A58"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68638513" w:history="1">
        <w:r w:rsidR="00356A58" w:rsidRPr="00393145">
          <w:rPr>
            <w:rStyle w:val="Hypertextovodkaz"/>
          </w:rPr>
          <w:t>1.</w:t>
        </w:r>
        <w:r w:rsidR="00356A58">
          <w:rPr>
            <w:rFonts w:eastAsiaTheme="minorEastAsia"/>
            <w:caps w:val="0"/>
            <w:noProof/>
            <w:kern w:val="2"/>
            <w:sz w:val="24"/>
            <w:szCs w:val="24"/>
            <w:lang w:eastAsia="cs-CZ"/>
            <w14:ligatures w14:val="standardContextual"/>
          </w:rPr>
          <w:tab/>
        </w:r>
        <w:r w:rsidR="00356A58" w:rsidRPr="00393145">
          <w:rPr>
            <w:rStyle w:val="Hypertextovodkaz"/>
          </w:rPr>
          <w:t>ÚVODNÍ USTANOVENÍ</w:t>
        </w:r>
        <w:r w:rsidR="00356A58">
          <w:rPr>
            <w:noProof/>
            <w:webHidden/>
          </w:rPr>
          <w:tab/>
        </w:r>
        <w:r w:rsidR="00356A58">
          <w:rPr>
            <w:noProof/>
            <w:webHidden/>
          </w:rPr>
          <w:fldChar w:fldCharType="begin"/>
        </w:r>
        <w:r w:rsidR="00356A58">
          <w:rPr>
            <w:noProof/>
            <w:webHidden/>
          </w:rPr>
          <w:instrText xml:space="preserve"> PAGEREF _Toc168638513 \h </w:instrText>
        </w:r>
        <w:r w:rsidR="00356A58">
          <w:rPr>
            <w:noProof/>
            <w:webHidden/>
          </w:rPr>
        </w:r>
        <w:r w:rsidR="00356A58">
          <w:rPr>
            <w:noProof/>
            <w:webHidden/>
          </w:rPr>
          <w:fldChar w:fldCharType="separate"/>
        </w:r>
        <w:r w:rsidR="00356A58">
          <w:rPr>
            <w:noProof/>
            <w:webHidden/>
          </w:rPr>
          <w:t>3</w:t>
        </w:r>
        <w:r w:rsidR="00356A58">
          <w:rPr>
            <w:noProof/>
            <w:webHidden/>
          </w:rPr>
          <w:fldChar w:fldCharType="end"/>
        </w:r>
      </w:hyperlink>
    </w:p>
    <w:p w14:paraId="0067EB77" w14:textId="401987F9" w:rsidR="00356A58" w:rsidRDefault="00356A58">
      <w:pPr>
        <w:pStyle w:val="Obsah1"/>
        <w:rPr>
          <w:rFonts w:eastAsiaTheme="minorEastAsia"/>
          <w:caps w:val="0"/>
          <w:noProof/>
          <w:kern w:val="2"/>
          <w:sz w:val="24"/>
          <w:szCs w:val="24"/>
          <w:lang w:eastAsia="cs-CZ"/>
          <w14:ligatures w14:val="standardContextual"/>
        </w:rPr>
      </w:pPr>
      <w:hyperlink w:anchor="_Toc168638514" w:history="1">
        <w:r w:rsidRPr="00393145">
          <w:rPr>
            <w:rStyle w:val="Hypertextovodkaz"/>
          </w:rPr>
          <w:t>2.</w:t>
        </w:r>
        <w:r>
          <w:rPr>
            <w:rFonts w:eastAsiaTheme="minorEastAsia"/>
            <w:caps w:val="0"/>
            <w:noProof/>
            <w:kern w:val="2"/>
            <w:sz w:val="24"/>
            <w:szCs w:val="24"/>
            <w:lang w:eastAsia="cs-CZ"/>
            <w14:ligatures w14:val="standardContextual"/>
          </w:rPr>
          <w:tab/>
        </w:r>
        <w:r w:rsidRPr="00393145">
          <w:rPr>
            <w:rStyle w:val="Hypertextovodkaz"/>
          </w:rPr>
          <w:t>IDENTIFIKAČNÍ ÚDAJE ZADAVATELE</w:t>
        </w:r>
        <w:r>
          <w:rPr>
            <w:noProof/>
            <w:webHidden/>
          </w:rPr>
          <w:tab/>
        </w:r>
        <w:r>
          <w:rPr>
            <w:noProof/>
            <w:webHidden/>
          </w:rPr>
          <w:fldChar w:fldCharType="begin"/>
        </w:r>
        <w:r>
          <w:rPr>
            <w:noProof/>
            <w:webHidden/>
          </w:rPr>
          <w:instrText xml:space="preserve"> PAGEREF _Toc168638514 \h </w:instrText>
        </w:r>
        <w:r>
          <w:rPr>
            <w:noProof/>
            <w:webHidden/>
          </w:rPr>
        </w:r>
        <w:r>
          <w:rPr>
            <w:noProof/>
            <w:webHidden/>
          </w:rPr>
          <w:fldChar w:fldCharType="separate"/>
        </w:r>
        <w:r>
          <w:rPr>
            <w:noProof/>
            <w:webHidden/>
          </w:rPr>
          <w:t>3</w:t>
        </w:r>
        <w:r>
          <w:rPr>
            <w:noProof/>
            <w:webHidden/>
          </w:rPr>
          <w:fldChar w:fldCharType="end"/>
        </w:r>
      </w:hyperlink>
    </w:p>
    <w:p w14:paraId="2DC0E0D0" w14:textId="48ABF835" w:rsidR="00356A58" w:rsidRDefault="00356A58">
      <w:pPr>
        <w:pStyle w:val="Obsah1"/>
        <w:rPr>
          <w:rFonts w:eastAsiaTheme="minorEastAsia"/>
          <w:caps w:val="0"/>
          <w:noProof/>
          <w:kern w:val="2"/>
          <w:sz w:val="24"/>
          <w:szCs w:val="24"/>
          <w:lang w:eastAsia="cs-CZ"/>
          <w14:ligatures w14:val="standardContextual"/>
        </w:rPr>
      </w:pPr>
      <w:hyperlink w:anchor="_Toc168638515" w:history="1">
        <w:r w:rsidRPr="00393145">
          <w:rPr>
            <w:rStyle w:val="Hypertextovodkaz"/>
          </w:rPr>
          <w:t>3.</w:t>
        </w:r>
        <w:r>
          <w:rPr>
            <w:rFonts w:eastAsiaTheme="minorEastAsia"/>
            <w:caps w:val="0"/>
            <w:noProof/>
            <w:kern w:val="2"/>
            <w:sz w:val="24"/>
            <w:szCs w:val="24"/>
            <w:lang w:eastAsia="cs-CZ"/>
            <w14:ligatures w14:val="standardContextual"/>
          </w:rPr>
          <w:tab/>
        </w:r>
        <w:r w:rsidRPr="00393145">
          <w:rPr>
            <w:rStyle w:val="Hypertextovodkaz"/>
          </w:rPr>
          <w:t>KOMUNIKACE MEZI ZADAVATELEM a DODAVATELEM</w:t>
        </w:r>
        <w:r>
          <w:rPr>
            <w:noProof/>
            <w:webHidden/>
          </w:rPr>
          <w:tab/>
        </w:r>
        <w:r>
          <w:rPr>
            <w:noProof/>
            <w:webHidden/>
          </w:rPr>
          <w:fldChar w:fldCharType="begin"/>
        </w:r>
        <w:r>
          <w:rPr>
            <w:noProof/>
            <w:webHidden/>
          </w:rPr>
          <w:instrText xml:space="preserve"> PAGEREF _Toc168638515 \h </w:instrText>
        </w:r>
        <w:r>
          <w:rPr>
            <w:noProof/>
            <w:webHidden/>
          </w:rPr>
        </w:r>
        <w:r>
          <w:rPr>
            <w:noProof/>
            <w:webHidden/>
          </w:rPr>
          <w:fldChar w:fldCharType="separate"/>
        </w:r>
        <w:r>
          <w:rPr>
            <w:noProof/>
            <w:webHidden/>
          </w:rPr>
          <w:t>4</w:t>
        </w:r>
        <w:r>
          <w:rPr>
            <w:noProof/>
            <w:webHidden/>
          </w:rPr>
          <w:fldChar w:fldCharType="end"/>
        </w:r>
      </w:hyperlink>
    </w:p>
    <w:p w14:paraId="5B7D6853" w14:textId="116EFEF4" w:rsidR="00356A58" w:rsidRDefault="00356A58">
      <w:pPr>
        <w:pStyle w:val="Obsah1"/>
        <w:rPr>
          <w:rFonts w:eastAsiaTheme="minorEastAsia"/>
          <w:caps w:val="0"/>
          <w:noProof/>
          <w:kern w:val="2"/>
          <w:sz w:val="24"/>
          <w:szCs w:val="24"/>
          <w:lang w:eastAsia="cs-CZ"/>
          <w14:ligatures w14:val="standardContextual"/>
        </w:rPr>
      </w:pPr>
      <w:hyperlink w:anchor="_Toc168638516" w:history="1">
        <w:r w:rsidRPr="00393145">
          <w:rPr>
            <w:rStyle w:val="Hypertextovodkaz"/>
          </w:rPr>
          <w:t>4.</w:t>
        </w:r>
        <w:r>
          <w:rPr>
            <w:rFonts w:eastAsiaTheme="minorEastAsia"/>
            <w:caps w:val="0"/>
            <w:noProof/>
            <w:kern w:val="2"/>
            <w:sz w:val="24"/>
            <w:szCs w:val="24"/>
            <w:lang w:eastAsia="cs-CZ"/>
            <w14:ligatures w14:val="standardContextual"/>
          </w:rPr>
          <w:tab/>
        </w:r>
        <w:r w:rsidRPr="00393145">
          <w:rPr>
            <w:rStyle w:val="Hypertextovodkaz"/>
          </w:rPr>
          <w:t>ÚČEL A PŘEDMĚT PLNĚNÍ VEŘEJNÉ ZAKÁZKY</w:t>
        </w:r>
        <w:r>
          <w:rPr>
            <w:noProof/>
            <w:webHidden/>
          </w:rPr>
          <w:tab/>
        </w:r>
        <w:r>
          <w:rPr>
            <w:noProof/>
            <w:webHidden/>
          </w:rPr>
          <w:fldChar w:fldCharType="begin"/>
        </w:r>
        <w:r>
          <w:rPr>
            <w:noProof/>
            <w:webHidden/>
          </w:rPr>
          <w:instrText xml:space="preserve"> PAGEREF _Toc168638516 \h </w:instrText>
        </w:r>
        <w:r>
          <w:rPr>
            <w:noProof/>
            <w:webHidden/>
          </w:rPr>
        </w:r>
        <w:r>
          <w:rPr>
            <w:noProof/>
            <w:webHidden/>
          </w:rPr>
          <w:fldChar w:fldCharType="separate"/>
        </w:r>
        <w:r>
          <w:rPr>
            <w:noProof/>
            <w:webHidden/>
          </w:rPr>
          <w:t>4</w:t>
        </w:r>
        <w:r>
          <w:rPr>
            <w:noProof/>
            <w:webHidden/>
          </w:rPr>
          <w:fldChar w:fldCharType="end"/>
        </w:r>
      </w:hyperlink>
    </w:p>
    <w:p w14:paraId="75181B6E" w14:textId="6297EC8E" w:rsidR="00356A58" w:rsidRDefault="00356A58">
      <w:pPr>
        <w:pStyle w:val="Obsah1"/>
        <w:rPr>
          <w:rFonts w:eastAsiaTheme="minorEastAsia"/>
          <w:caps w:val="0"/>
          <w:noProof/>
          <w:kern w:val="2"/>
          <w:sz w:val="24"/>
          <w:szCs w:val="24"/>
          <w:lang w:eastAsia="cs-CZ"/>
          <w14:ligatures w14:val="standardContextual"/>
        </w:rPr>
      </w:pPr>
      <w:hyperlink w:anchor="_Toc168638517" w:history="1">
        <w:r w:rsidRPr="00393145">
          <w:rPr>
            <w:rStyle w:val="Hypertextovodkaz"/>
          </w:rPr>
          <w:t>5.</w:t>
        </w:r>
        <w:r>
          <w:rPr>
            <w:rFonts w:eastAsiaTheme="minorEastAsia"/>
            <w:caps w:val="0"/>
            <w:noProof/>
            <w:kern w:val="2"/>
            <w:sz w:val="24"/>
            <w:szCs w:val="24"/>
            <w:lang w:eastAsia="cs-CZ"/>
            <w14:ligatures w14:val="standardContextual"/>
          </w:rPr>
          <w:tab/>
        </w:r>
        <w:r w:rsidRPr="00393145">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_Toc168638517 \h </w:instrText>
        </w:r>
        <w:r>
          <w:rPr>
            <w:noProof/>
            <w:webHidden/>
          </w:rPr>
        </w:r>
        <w:r>
          <w:rPr>
            <w:noProof/>
            <w:webHidden/>
          </w:rPr>
          <w:fldChar w:fldCharType="separate"/>
        </w:r>
        <w:r>
          <w:rPr>
            <w:noProof/>
            <w:webHidden/>
          </w:rPr>
          <w:t>5</w:t>
        </w:r>
        <w:r>
          <w:rPr>
            <w:noProof/>
            <w:webHidden/>
          </w:rPr>
          <w:fldChar w:fldCharType="end"/>
        </w:r>
      </w:hyperlink>
    </w:p>
    <w:p w14:paraId="38E13EA7" w14:textId="45A215EF" w:rsidR="00356A58" w:rsidRDefault="00356A58">
      <w:pPr>
        <w:pStyle w:val="Obsah1"/>
        <w:rPr>
          <w:rFonts w:eastAsiaTheme="minorEastAsia"/>
          <w:caps w:val="0"/>
          <w:noProof/>
          <w:kern w:val="2"/>
          <w:sz w:val="24"/>
          <w:szCs w:val="24"/>
          <w:lang w:eastAsia="cs-CZ"/>
          <w14:ligatures w14:val="standardContextual"/>
        </w:rPr>
      </w:pPr>
      <w:hyperlink w:anchor="_Toc168638518" w:history="1">
        <w:r w:rsidRPr="00393145">
          <w:rPr>
            <w:rStyle w:val="Hypertextovodkaz"/>
          </w:rPr>
          <w:t>6.</w:t>
        </w:r>
        <w:r>
          <w:rPr>
            <w:rFonts w:eastAsiaTheme="minorEastAsia"/>
            <w:caps w:val="0"/>
            <w:noProof/>
            <w:kern w:val="2"/>
            <w:sz w:val="24"/>
            <w:szCs w:val="24"/>
            <w:lang w:eastAsia="cs-CZ"/>
            <w14:ligatures w14:val="standardContextual"/>
          </w:rPr>
          <w:tab/>
        </w:r>
        <w:r w:rsidRPr="00393145">
          <w:rPr>
            <w:rStyle w:val="Hypertextovodkaz"/>
          </w:rPr>
          <w:t>OBSAH ZADÁVACÍ DOKUMENTACE</w:t>
        </w:r>
        <w:r>
          <w:rPr>
            <w:noProof/>
            <w:webHidden/>
          </w:rPr>
          <w:tab/>
        </w:r>
        <w:r>
          <w:rPr>
            <w:noProof/>
            <w:webHidden/>
          </w:rPr>
          <w:fldChar w:fldCharType="begin"/>
        </w:r>
        <w:r>
          <w:rPr>
            <w:noProof/>
            <w:webHidden/>
          </w:rPr>
          <w:instrText xml:space="preserve"> PAGEREF _Toc168638518 \h </w:instrText>
        </w:r>
        <w:r>
          <w:rPr>
            <w:noProof/>
            <w:webHidden/>
          </w:rPr>
        </w:r>
        <w:r>
          <w:rPr>
            <w:noProof/>
            <w:webHidden/>
          </w:rPr>
          <w:fldChar w:fldCharType="separate"/>
        </w:r>
        <w:r>
          <w:rPr>
            <w:noProof/>
            <w:webHidden/>
          </w:rPr>
          <w:t>5</w:t>
        </w:r>
        <w:r>
          <w:rPr>
            <w:noProof/>
            <w:webHidden/>
          </w:rPr>
          <w:fldChar w:fldCharType="end"/>
        </w:r>
      </w:hyperlink>
    </w:p>
    <w:p w14:paraId="342D5187" w14:textId="6076D5B7" w:rsidR="00356A58" w:rsidRDefault="00356A58">
      <w:pPr>
        <w:pStyle w:val="Obsah1"/>
        <w:rPr>
          <w:rFonts w:eastAsiaTheme="minorEastAsia"/>
          <w:caps w:val="0"/>
          <w:noProof/>
          <w:kern w:val="2"/>
          <w:sz w:val="24"/>
          <w:szCs w:val="24"/>
          <w:lang w:eastAsia="cs-CZ"/>
          <w14:ligatures w14:val="standardContextual"/>
        </w:rPr>
      </w:pPr>
      <w:hyperlink w:anchor="_Toc168638519" w:history="1">
        <w:r w:rsidRPr="00393145">
          <w:rPr>
            <w:rStyle w:val="Hypertextovodkaz"/>
          </w:rPr>
          <w:t>7.</w:t>
        </w:r>
        <w:r>
          <w:rPr>
            <w:rFonts w:eastAsiaTheme="minorEastAsia"/>
            <w:caps w:val="0"/>
            <w:noProof/>
            <w:kern w:val="2"/>
            <w:sz w:val="24"/>
            <w:szCs w:val="24"/>
            <w:lang w:eastAsia="cs-CZ"/>
            <w14:ligatures w14:val="standardContextual"/>
          </w:rPr>
          <w:tab/>
        </w:r>
        <w:r w:rsidRPr="00393145">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_Toc168638519 \h </w:instrText>
        </w:r>
        <w:r>
          <w:rPr>
            <w:noProof/>
            <w:webHidden/>
          </w:rPr>
        </w:r>
        <w:r>
          <w:rPr>
            <w:noProof/>
            <w:webHidden/>
          </w:rPr>
          <w:fldChar w:fldCharType="separate"/>
        </w:r>
        <w:r>
          <w:rPr>
            <w:noProof/>
            <w:webHidden/>
          </w:rPr>
          <w:t>5</w:t>
        </w:r>
        <w:r>
          <w:rPr>
            <w:noProof/>
            <w:webHidden/>
          </w:rPr>
          <w:fldChar w:fldCharType="end"/>
        </w:r>
      </w:hyperlink>
    </w:p>
    <w:p w14:paraId="499D7F1C" w14:textId="36F63888" w:rsidR="00356A58" w:rsidRDefault="00356A58">
      <w:pPr>
        <w:pStyle w:val="Obsah1"/>
        <w:rPr>
          <w:rFonts w:eastAsiaTheme="minorEastAsia"/>
          <w:caps w:val="0"/>
          <w:noProof/>
          <w:kern w:val="2"/>
          <w:sz w:val="24"/>
          <w:szCs w:val="24"/>
          <w:lang w:eastAsia="cs-CZ"/>
          <w14:ligatures w14:val="standardContextual"/>
        </w:rPr>
      </w:pPr>
      <w:hyperlink w:anchor="_Toc168638520" w:history="1">
        <w:r w:rsidRPr="00393145">
          <w:rPr>
            <w:rStyle w:val="Hypertextovodkaz"/>
          </w:rPr>
          <w:t>8.</w:t>
        </w:r>
        <w:r>
          <w:rPr>
            <w:rFonts w:eastAsiaTheme="minorEastAsia"/>
            <w:caps w:val="0"/>
            <w:noProof/>
            <w:kern w:val="2"/>
            <w:sz w:val="24"/>
            <w:szCs w:val="24"/>
            <w:lang w:eastAsia="cs-CZ"/>
            <w14:ligatures w14:val="standardContextual"/>
          </w:rPr>
          <w:tab/>
        </w:r>
        <w:r w:rsidRPr="00393145">
          <w:rPr>
            <w:rStyle w:val="Hypertextovodkaz"/>
          </w:rPr>
          <w:t>POŽADAVKY ZADAVATELE NA KVALIFIKACI</w:t>
        </w:r>
        <w:r>
          <w:rPr>
            <w:noProof/>
            <w:webHidden/>
          </w:rPr>
          <w:tab/>
        </w:r>
        <w:r>
          <w:rPr>
            <w:noProof/>
            <w:webHidden/>
          </w:rPr>
          <w:fldChar w:fldCharType="begin"/>
        </w:r>
        <w:r>
          <w:rPr>
            <w:noProof/>
            <w:webHidden/>
          </w:rPr>
          <w:instrText xml:space="preserve"> PAGEREF _Toc168638520 \h </w:instrText>
        </w:r>
        <w:r>
          <w:rPr>
            <w:noProof/>
            <w:webHidden/>
          </w:rPr>
        </w:r>
        <w:r>
          <w:rPr>
            <w:noProof/>
            <w:webHidden/>
          </w:rPr>
          <w:fldChar w:fldCharType="separate"/>
        </w:r>
        <w:r>
          <w:rPr>
            <w:noProof/>
            <w:webHidden/>
          </w:rPr>
          <w:t>6</w:t>
        </w:r>
        <w:r>
          <w:rPr>
            <w:noProof/>
            <w:webHidden/>
          </w:rPr>
          <w:fldChar w:fldCharType="end"/>
        </w:r>
      </w:hyperlink>
    </w:p>
    <w:p w14:paraId="3A22318F" w14:textId="335ECA9E" w:rsidR="00356A58" w:rsidRDefault="00356A58">
      <w:pPr>
        <w:pStyle w:val="Obsah1"/>
        <w:rPr>
          <w:rFonts w:eastAsiaTheme="minorEastAsia"/>
          <w:caps w:val="0"/>
          <w:noProof/>
          <w:kern w:val="2"/>
          <w:sz w:val="24"/>
          <w:szCs w:val="24"/>
          <w:lang w:eastAsia="cs-CZ"/>
          <w14:ligatures w14:val="standardContextual"/>
        </w:rPr>
      </w:pPr>
      <w:hyperlink w:anchor="_Toc168638521" w:history="1">
        <w:r w:rsidRPr="00393145">
          <w:rPr>
            <w:rStyle w:val="Hypertextovodkaz"/>
          </w:rPr>
          <w:t>9.</w:t>
        </w:r>
        <w:r>
          <w:rPr>
            <w:rFonts w:eastAsiaTheme="minorEastAsia"/>
            <w:caps w:val="0"/>
            <w:noProof/>
            <w:kern w:val="2"/>
            <w:sz w:val="24"/>
            <w:szCs w:val="24"/>
            <w:lang w:eastAsia="cs-CZ"/>
            <w14:ligatures w14:val="standardContextual"/>
          </w:rPr>
          <w:tab/>
        </w:r>
        <w:r w:rsidRPr="00393145">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_Toc168638521 \h </w:instrText>
        </w:r>
        <w:r>
          <w:rPr>
            <w:noProof/>
            <w:webHidden/>
          </w:rPr>
        </w:r>
        <w:r>
          <w:rPr>
            <w:noProof/>
            <w:webHidden/>
          </w:rPr>
          <w:fldChar w:fldCharType="separate"/>
        </w:r>
        <w:r>
          <w:rPr>
            <w:noProof/>
            <w:webHidden/>
          </w:rPr>
          <w:t>16</w:t>
        </w:r>
        <w:r>
          <w:rPr>
            <w:noProof/>
            <w:webHidden/>
          </w:rPr>
          <w:fldChar w:fldCharType="end"/>
        </w:r>
      </w:hyperlink>
    </w:p>
    <w:p w14:paraId="4CD4135D" w14:textId="1472F920" w:rsidR="00356A58" w:rsidRDefault="00356A58">
      <w:pPr>
        <w:pStyle w:val="Obsah1"/>
        <w:rPr>
          <w:rFonts w:eastAsiaTheme="minorEastAsia"/>
          <w:caps w:val="0"/>
          <w:noProof/>
          <w:kern w:val="2"/>
          <w:sz w:val="24"/>
          <w:szCs w:val="24"/>
          <w:lang w:eastAsia="cs-CZ"/>
          <w14:ligatures w14:val="standardContextual"/>
        </w:rPr>
      </w:pPr>
      <w:hyperlink w:anchor="_Toc168638522" w:history="1">
        <w:r w:rsidRPr="00393145">
          <w:rPr>
            <w:rStyle w:val="Hypertextovodkaz"/>
          </w:rPr>
          <w:t>10.</w:t>
        </w:r>
        <w:r>
          <w:rPr>
            <w:rFonts w:eastAsiaTheme="minorEastAsia"/>
            <w:caps w:val="0"/>
            <w:noProof/>
            <w:kern w:val="2"/>
            <w:sz w:val="24"/>
            <w:szCs w:val="24"/>
            <w:lang w:eastAsia="cs-CZ"/>
            <w14:ligatures w14:val="standardContextual"/>
          </w:rPr>
          <w:tab/>
        </w:r>
        <w:r w:rsidRPr="00393145">
          <w:rPr>
            <w:rStyle w:val="Hypertextovodkaz"/>
          </w:rPr>
          <w:t>PROHLÍDKA MÍSTA PLNĚNÍ (STAVENIŠTĚ)</w:t>
        </w:r>
        <w:r>
          <w:rPr>
            <w:noProof/>
            <w:webHidden/>
          </w:rPr>
          <w:tab/>
        </w:r>
        <w:r>
          <w:rPr>
            <w:noProof/>
            <w:webHidden/>
          </w:rPr>
          <w:fldChar w:fldCharType="begin"/>
        </w:r>
        <w:r>
          <w:rPr>
            <w:noProof/>
            <w:webHidden/>
          </w:rPr>
          <w:instrText xml:space="preserve"> PAGEREF _Toc168638522 \h </w:instrText>
        </w:r>
        <w:r>
          <w:rPr>
            <w:noProof/>
            <w:webHidden/>
          </w:rPr>
        </w:r>
        <w:r>
          <w:rPr>
            <w:noProof/>
            <w:webHidden/>
          </w:rPr>
          <w:fldChar w:fldCharType="separate"/>
        </w:r>
        <w:r>
          <w:rPr>
            <w:noProof/>
            <w:webHidden/>
          </w:rPr>
          <w:t>20</w:t>
        </w:r>
        <w:r>
          <w:rPr>
            <w:noProof/>
            <w:webHidden/>
          </w:rPr>
          <w:fldChar w:fldCharType="end"/>
        </w:r>
      </w:hyperlink>
    </w:p>
    <w:p w14:paraId="7EF7BD82" w14:textId="3F32260D" w:rsidR="00356A58" w:rsidRDefault="00356A58">
      <w:pPr>
        <w:pStyle w:val="Obsah1"/>
        <w:rPr>
          <w:rFonts w:eastAsiaTheme="minorEastAsia"/>
          <w:caps w:val="0"/>
          <w:noProof/>
          <w:kern w:val="2"/>
          <w:sz w:val="24"/>
          <w:szCs w:val="24"/>
          <w:lang w:eastAsia="cs-CZ"/>
          <w14:ligatures w14:val="standardContextual"/>
        </w:rPr>
      </w:pPr>
      <w:hyperlink w:anchor="_Toc168638523" w:history="1">
        <w:r w:rsidRPr="00393145">
          <w:rPr>
            <w:rStyle w:val="Hypertextovodkaz"/>
          </w:rPr>
          <w:t>11.</w:t>
        </w:r>
        <w:r>
          <w:rPr>
            <w:rFonts w:eastAsiaTheme="minorEastAsia"/>
            <w:caps w:val="0"/>
            <w:noProof/>
            <w:kern w:val="2"/>
            <w:sz w:val="24"/>
            <w:szCs w:val="24"/>
            <w:lang w:eastAsia="cs-CZ"/>
            <w14:ligatures w14:val="standardContextual"/>
          </w:rPr>
          <w:tab/>
        </w:r>
        <w:r w:rsidRPr="00393145">
          <w:rPr>
            <w:rStyle w:val="Hypertextovodkaz"/>
          </w:rPr>
          <w:t>JAZYK NABÍDEK A KOMUNIKAČNÍ JAZYK</w:t>
        </w:r>
        <w:r>
          <w:rPr>
            <w:noProof/>
            <w:webHidden/>
          </w:rPr>
          <w:tab/>
        </w:r>
        <w:r>
          <w:rPr>
            <w:noProof/>
            <w:webHidden/>
          </w:rPr>
          <w:fldChar w:fldCharType="begin"/>
        </w:r>
        <w:r>
          <w:rPr>
            <w:noProof/>
            <w:webHidden/>
          </w:rPr>
          <w:instrText xml:space="preserve"> PAGEREF _Toc168638523 \h </w:instrText>
        </w:r>
        <w:r>
          <w:rPr>
            <w:noProof/>
            <w:webHidden/>
          </w:rPr>
        </w:r>
        <w:r>
          <w:rPr>
            <w:noProof/>
            <w:webHidden/>
          </w:rPr>
          <w:fldChar w:fldCharType="separate"/>
        </w:r>
        <w:r>
          <w:rPr>
            <w:noProof/>
            <w:webHidden/>
          </w:rPr>
          <w:t>20</w:t>
        </w:r>
        <w:r>
          <w:rPr>
            <w:noProof/>
            <w:webHidden/>
          </w:rPr>
          <w:fldChar w:fldCharType="end"/>
        </w:r>
      </w:hyperlink>
    </w:p>
    <w:p w14:paraId="012E258F" w14:textId="038B7CA4" w:rsidR="00356A58" w:rsidRDefault="00356A58">
      <w:pPr>
        <w:pStyle w:val="Obsah1"/>
        <w:rPr>
          <w:rFonts w:eastAsiaTheme="minorEastAsia"/>
          <w:caps w:val="0"/>
          <w:noProof/>
          <w:kern w:val="2"/>
          <w:sz w:val="24"/>
          <w:szCs w:val="24"/>
          <w:lang w:eastAsia="cs-CZ"/>
          <w14:ligatures w14:val="standardContextual"/>
        </w:rPr>
      </w:pPr>
      <w:hyperlink w:anchor="_Toc168638524" w:history="1">
        <w:r w:rsidRPr="00393145">
          <w:rPr>
            <w:rStyle w:val="Hypertextovodkaz"/>
          </w:rPr>
          <w:t>12.</w:t>
        </w:r>
        <w:r>
          <w:rPr>
            <w:rFonts w:eastAsiaTheme="minorEastAsia"/>
            <w:caps w:val="0"/>
            <w:noProof/>
            <w:kern w:val="2"/>
            <w:sz w:val="24"/>
            <w:szCs w:val="24"/>
            <w:lang w:eastAsia="cs-CZ"/>
            <w14:ligatures w14:val="standardContextual"/>
          </w:rPr>
          <w:tab/>
        </w:r>
        <w:r w:rsidRPr="00393145">
          <w:rPr>
            <w:rStyle w:val="Hypertextovodkaz"/>
          </w:rPr>
          <w:t>OBSAH A PODÁVÁNÍ NABÍDEK</w:t>
        </w:r>
        <w:r>
          <w:rPr>
            <w:noProof/>
            <w:webHidden/>
          </w:rPr>
          <w:tab/>
        </w:r>
        <w:r>
          <w:rPr>
            <w:noProof/>
            <w:webHidden/>
          </w:rPr>
          <w:fldChar w:fldCharType="begin"/>
        </w:r>
        <w:r>
          <w:rPr>
            <w:noProof/>
            <w:webHidden/>
          </w:rPr>
          <w:instrText xml:space="preserve"> PAGEREF _Toc168638524 \h </w:instrText>
        </w:r>
        <w:r>
          <w:rPr>
            <w:noProof/>
            <w:webHidden/>
          </w:rPr>
        </w:r>
        <w:r>
          <w:rPr>
            <w:noProof/>
            <w:webHidden/>
          </w:rPr>
          <w:fldChar w:fldCharType="separate"/>
        </w:r>
        <w:r>
          <w:rPr>
            <w:noProof/>
            <w:webHidden/>
          </w:rPr>
          <w:t>20</w:t>
        </w:r>
        <w:r>
          <w:rPr>
            <w:noProof/>
            <w:webHidden/>
          </w:rPr>
          <w:fldChar w:fldCharType="end"/>
        </w:r>
      </w:hyperlink>
    </w:p>
    <w:p w14:paraId="62637FD7" w14:textId="6D1117BF" w:rsidR="00356A58" w:rsidRDefault="00356A58">
      <w:pPr>
        <w:pStyle w:val="Obsah1"/>
        <w:rPr>
          <w:rFonts w:eastAsiaTheme="minorEastAsia"/>
          <w:caps w:val="0"/>
          <w:noProof/>
          <w:kern w:val="2"/>
          <w:sz w:val="24"/>
          <w:szCs w:val="24"/>
          <w:lang w:eastAsia="cs-CZ"/>
          <w14:ligatures w14:val="standardContextual"/>
        </w:rPr>
      </w:pPr>
      <w:hyperlink w:anchor="_Toc168638525" w:history="1">
        <w:r w:rsidRPr="00393145">
          <w:rPr>
            <w:rStyle w:val="Hypertextovodkaz"/>
          </w:rPr>
          <w:t>13.</w:t>
        </w:r>
        <w:r>
          <w:rPr>
            <w:rFonts w:eastAsiaTheme="minorEastAsia"/>
            <w:caps w:val="0"/>
            <w:noProof/>
            <w:kern w:val="2"/>
            <w:sz w:val="24"/>
            <w:szCs w:val="24"/>
            <w:lang w:eastAsia="cs-CZ"/>
            <w14:ligatures w14:val="standardContextual"/>
          </w:rPr>
          <w:tab/>
        </w:r>
        <w:r w:rsidRPr="00393145">
          <w:rPr>
            <w:rStyle w:val="Hypertextovodkaz"/>
          </w:rPr>
          <w:t>POŽADAVKY NA ZPRACOVÁNÍ NABÍDKOVÉ CENY</w:t>
        </w:r>
        <w:r>
          <w:rPr>
            <w:noProof/>
            <w:webHidden/>
          </w:rPr>
          <w:tab/>
        </w:r>
        <w:r>
          <w:rPr>
            <w:noProof/>
            <w:webHidden/>
          </w:rPr>
          <w:fldChar w:fldCharType="begin"/>
        </w:r>
        <w:r>
          <w:rPr>
            <w:noProof/>
            <w:webHidden/>
          </w:rPr>
          <w:instrText xml:space="preserve"> PAGEREF _Toc168638525 \h </w:instrText>
        </w:r>
        <w:r>
          <w:rPr>
            <w:noProof/>
            <w:webHidden/>
          </w:rPr>
        </w:r>
        <w:r>
          <w:rPr>
            <w:noProof/>
            <w:webHidden/>
          </w:rPr>
          <w:fldChar w:fldCharType="separate"/>
        </w:r>
        <w:r>
          <w:rPr>
            <w:noProof/>
            <w:webHidden/>
          </w:rPr>
          <w:t>22</w:t>
        </w:r>
        <w:r>
          <w:rPr>
            <w:noProof/>
            <w:webHidden/>
          </w:rPr>
          <w:fldChar w:fldCharType="end"/>
        </w:r>
      </w:hyperlink>
    </w:p>
    <w:p w14:paraId="1E2C5159" w14:textId="4DA715B5" w:rsidR="00356A58" w:rsidRDefault="00356A58">
      <w:pPr>
        <w:pStyle w:val="Obsah1"/>
        <w:rPr>
          <w:rFonts w:eastAsiaTheme="minorEastAsia"/>
          <w:caps w:val="0"/>
          <w:noProof/>
          <w:kern w:val="2"/>
          <w:sz w:val="24"/>
          <w:szCs w:val="24"/>
          <w:lang w:eastAsia="cs-CZ"/>
          <w14:ligatures w14:val="standardContextual"/>
        </w:rPr>
      </w:pPr>
      <w:hyperlink w:anchor="_Toc168638526" w:history="1">
        <w:r w:rsidRPr="00393145">
          <w:rPr>
            <w:rStyle w:val="Hypertextovodkaz"/>
          </w:rPr>
          <w:t>14.</w:t>
        </w:r>
        <w:r>
          <w:rPr>
            <w:rFonts w:eastAsiaTheme="minorEastAsia"/>
            <w:caps w:val="0"/>
            <w:noProof/>
            <w:kern w:val="2"/>
            <w:sz w:val="24"/>
            <w:szCs w:val="24"/>
            <w:lang w:eastAsia="cs-CZ"/>
            <w14:ligatures w14:val="standardContextual"/>
          </w:rPr>
          <w:tab/>
        </w:r>
        <w:r w:rsidRPr="00393145">
          <w:rPr>
            <w:rStyle w:val="Hypertextovodkaz"/>
          </w:rPr>
          <w:t>VARIANTY NABÍDKY, VÝHRADA ZMĚNY DODAVATELE</w:t>
        </w:r>
        <w:r>
          <w:rPr>
            <w:noProof/>
            <w:webHidden/>
          </w:rPr>
          <w:tab/>
        </w:r>
        <w:r>
          <w:rPr>
            <w:noProof/>
            <w:webHidden/>
          </w:rPr>
          <w:fldChar w:fldCharType="begin"/>
        </w:r>
        <w:r>
          <w:rPr>
            <w:noProof/>
            <w:webHidden/>
          </w:rPr>
          <w:instrText xml:space="preserve"> PAGEREF _Toc168638526 \h </w:instrText>
        </w:r>
        <w:r>
          <w:rPr>
            <w:noProof/>
            <w:webHidden/>
          </w:rPr>
        </w:r>
        <w:r>
          <w:rPr>
            <w:noProof/>
            <w:webHidden/>
          </w:rPr>
          <w:fldChar w:fldCharType="separate"/>
        </w:r>
        <w:r>
          <w:rPr>
            <w:noProof/>
            <w:webHidden/>
          </w:rPr>
          <w:t>23</w:t>
        </w:r>
        <w:r>
          <w:rPr>
            <w:noProof/>
            <w:webHidden/>
          </w:rPr>
          <w:fldChar w:fldCharType="end"/>
        </w:r>
      </w:hyperlink>
    </w:p>
    <w:p w14:paraId="2539740A" w14:textId="145B3437" w:rsidR="00356A58" w:rsidRDefault="00356A58">
      <w:pPr>
        <w:pStyle w:val="Obsah1"/>
        <w:rPr>
          <w:rFonts w:eastAsiaTheme="minorEastAsia"/>
          <w:caps w:val="0"/>
          <w:noProof/>
          <w:kern w:val="2"/>
          <w:sz w:val="24"/>
          <w:szCs w:val="24"/>
          <w:lang w:eastAsia="cs-CZ"/>
          <w14:ligatures w14:val="standardContextual"/>
        </w:rPr>
      </w:pPr>
      <w:hyperlink w:anchor="_Toc168638527" w:history="1">
        <w:r w:rsidRPr="00393145">
          <w:rPr>
            <w:rStyle w:val="Hypertextovodkaz"/>
          </w:rPr>
          <w:t>15.</w:t>
        </w:r>
        <w:r>
          <w:rPr>
            <w:rFonts w:eastAsiaTheme="minorEastAsia"/>
            <w:caps w:val="0"/>
            <w:noProof/>
            <w:kern w:val="2"/>
            <w:sz w:val="24"/>
            <w:szCs w:val="24"/>
            <w:lang w:eastAsia="cs-CZ"/>
            <w14:ligatures w14:val="standardContextual"/>
          </w:rPr>
          <w:tab/>
        </w:r>
        <w:r w:rsidRPr="00393145">
          <w:rPr>
            <w:rStyle w:val="Hypertextovodkaz"/>
          </w:rPr>
          <w:t>OTEVÍRÁNÍ NABÍDEK</w:t>
        </w:r>
        <w:r>
          <w:rPr>
            <w:noProof/>
            <w:webHidden/>
          </w:rPr>
          <w:tab/>
        </w:r>
        <w:r>
          <w:rPr>
            <w:noProof/>
            <w:webHidden/>
          </w:rPr>
          <w:fldChar w:fldCharType="begin"/>
        </w:r>
        <w:r>
          <w:rPr>
            <w:noProof/>
            <w:webHidden/>
          </w:rPr>
          <w:instrText xml:space="preserve"> PAGEREF _Toc168638527 \h </w:instrText>
        </w:r>
        <w:r>
          <w:rPr>
            <w:noProof/>
            <w:webHidden/>
          </w:rPr>
        </w:r>
        <w:r>
          <w:rPr>
            <w:noProof/>
            <w:webHidden/>
          </w:rPr>
          <w:fldChar w:fldCharType="separate"/>
        </w:r>
        <w:r>
          <w:rPr>
            <w:noProof/>
            <w:webHidden/>
          </w:rPr>
          <w:t>24</w:t>
        </w:r>
        <w:r>
          <w:rPr>
            <w:noProof/>
            <w:webHidden/>
          </w:rPr>
          <w:fldChar w:fldCharType="end"/>
        </w:r>
      </w:hyperlink>
    </w:p>
    <w:p w14:paraId="282559A8" w14:textId="26393FB3" w:rsidR="00356A58" w:rsidRDefault="00356A58">
      <w:pPr>
        <w:pStyle w:val="Obsah1"/>
        <w:rPr>
          <w:rFonts w:eastAsiaTheme="minorEastAsia"/>
          <w:caps w:val="0"/>
          <w:noProof/>
          <w:kern w:val="2"/>
          <w:sz w:val="24"/>
          <w:szCs w:val="24"/>
          <w:lang w:eastAsia="cs-CZ"/>
          <w14:ligatures w14:val="standardContextual"/>
        </w:rPr>
      </w:pPr>
      <w:hyperlink w:anchor="_Toc168638528" w:history="1">
        <w:r w:rsidRPr="00393145">
          <w:rPr>
            <w:rStyle w:val="Hypertextovodkaz"/>
          </w:rPr>
          <w:t>16.</w:t>
        </w:r>
        <w:r>
          <w:rPr>
            <w:rFonts w:eastAsiaTheme="minorEastAsia"/>
            <w:caps w:val="0"/>
            <w:noProof/>
            <w:kern w:val="2"/>
            <w:sz w:val="24"/>
            <w:szCs w:val="24"/>
            <w:lang w:eastAsia="cs-CZ"/>
            <w14:ligatures w14:val="standardContextual"/>
          </w:rPr>
          <w:tab/>
        </w:r>
        <w:r w:rsidRPr="00393145">
          <w:rPr>
            <w:rStyle w:val="Hypertextovodkaz"/>
          </w:rPr>
          <w:t>POSOUZENÍ SPLNĚNÍ PODMÍNEK ÚČASTI</w:t>
        </w:r>
        <w:r>
          <w:rPr>
            <w:noProof/>
            <w:webHidden/>
          </w:rPr>
          <w:tab/>
        </w:r>
        <w:r>
          <w:rPr>
            <w:noProof/>
            <w:webHidden/>
          </w:rPr>
          <w:fldChar w:fldCharType="begin"/>
        </w:r>
        <w:r>
          <w:rPr>
            <w:noProof/>
            <w:webHidden/>
          </w:rPr>
          <w:instrText xml:space="preserve"> PAGEREF _Toc168638528 \h </w:instrText>
        </w:r>
        <w:r>
          <w:rPr>
            <w:noProof/>
            <w:webHidden/>
          </w:rPr>
        </w:r>
        <w:r>
          <w:rPr>
            <w:noProof/>
            <w:webHidden/>
          </w:rPr>
          <w:fldChar w:fldCharType="separate"/>
        </w:r>
        <w:r>
          <w:rPr>
            <w:noProof/>
            <w:webHidden/>
          </w:rPr>
          <w:t>24</w:t>
        </w:r>
        <w:r>
          <w:rPr>
            <w:noProof/>
            <w:webHidden/>
          </w:rPr>
          <w:fldChar w:fldCharType="end"/>
        </w:r>
      </w:hyperlink>
    </w:p>
    <w:p w14:paraId="3BED5A72" w14:textId="023957E6" w:rsidR="00356A58" w:rsidRDefault="00356A58">
      <w:pPr>
        <w:pStyle w:val="Obsah1"/>
        <w:rPr>
          <w:rFonts w:eastAsiaTheme="minorEastAsia"/>
          <w:caps w:val="0"/>
          <w:noProof/>
          <w:kern w:val="2"/>
          <w:sz w:val="24"/>
          <w:szCs w:val="24"/>
          <w:lang w:eastAsia="cs-CZ"/>
          <w14:ligatures w14:val="standardContextual"/>
        </w:rPr>
      </w:pPr>
      <w:hyperlink w:anchor="_Toc168638529" w:history="1">
        <w:r w:rsidRPr="00393145">
          <w:rPr>
            <w:rStyle w:val="Hypertextovodkaz"/>
          </w:rPr>
          <w:t>17.</w:t>
        </w:r>
        <w:r>
          <w:rPr>
            <w:rFonts w:eastAsiaTheme="minorEastAsia"/>
            <w:caps w:val="0"/>
            <w:noProof/>
            <w:kern w:val="2"/>
            <w:sz w:val="24"/>
            <w:szCs w:val="24"/>
            <w:lang w:eastAsia="cs-CZ"/>
            <w14:ligatures w14:val="standardContextual"/>
          </w:rPr>
          <w:tab/>
        </w:r>
        <w:r w:rsidRPr="00393145">
          <w:rPr>
            <w:rStyle w:val="Hypertextovodkaz"/>
          </w:rPr>
          <w:t>HODNOCENÍ NABÍDEK</w:t>
        </w:r>
        <w:r>
          <w:rPr>
            <w:noProof/>
            <w:webHidden/>
          </w:rPr>
          <w:tab/>
        </w:r>
        <w:r>
          <w:rPr>
            <w:noProof/>
            <w:webHidden/>
          </w:rPr>
          <w:fldChar w:fldCharType="begin"/>
        </w:r>
        <w:r>
          <w:rPr>
            <w:noProof/>
            <w:webHidden/>
          </w:rPr>
          <w:instrText xml:space="preserve"> PAGEREF _Toc168638529 \h </w:instrText>
        </w:r>
        <w:r>
          <w:rPr>
            <w:noProof/>
            <w:webHidden/>
          </w:rPr>
        </w:r>
        <w:r>
          <w:rPr>
            <w:noProof/>
            <w:webHidden/>
          </w:rPr>
          <w:fldChar w:fldCharType="separate"/>
        </w:r>
        <w:r>
          <w:rPr>
            <w:noProof/>
            <w:webHidden/>
          </w:rPr>
          <w:t>25</w:t>
        </w:r>
        <w:r>
          <w:rPr>
            <w:noProof/>
            <w:webHidden/>
          </w:rPr>
          <w:fldChar w:fldCharType="end"/>
        </w:r>
      </w:hyperlink>
    </w:p>
    <w:p w14:paraId="1BB3AE25" w14:textId="5D2061B6" w:rsidR="00356A58" w:rsidRDefault="00356A58">
      <w:pPr>
        <w:pStyle w:val="Obsah1"/>
        <w:rPr>
          <w:rFonts w:eastAsiaTheme="minorEastAsia"/>
          <w:caps w:val="0"/>
          <w:noProof/>
          <w:kern w:val="2"/>
          <w:sz w:val="24"/>
          <w:szCs w:val="24"/>
          <w:lang w:eastAsia="cs-CZ"/>
          <w14:ligatures w14:val="standardContextual"/>
        </w:rPr>
      </w:pPr>
      <w:hyperlink w:anchor="_Toc168638530" w:history="1">
        <w:r w:rsidRPr="00393145">
          <w:rPr>
            <w:rStyle w:val="Hypertextovodkaz"/>
          </w:rPr>
          <w:t>18.</w:t>
        </w:r>
        <w:r>
          <w:rPr>
            <w:rFonts w:eastAsiaTheme="minorEastAsia"/>
            <w:caps w:val="0"/>
            <w:noProof/>
            <w:kern w:val="2"/>
            <w:sz w:val="24"/>
            <w:szCs w:val="24"/>
            <w:lang w:eastAsia="cs-CZ"/>
            <w14:ligatures w14:val="standardContextual"/>
          </w:rPr>
          <w:tab/>
        </w:r>
        <w:r w:rsidRPr="00393145">
          <w:rPr>
            <w:rStyle w:val="Hypertextovodkaz"/>
          </w:rPr>
          <w:t>ZRUŠENÍ VÝBĚROVÉHO ŘÍZENÍ</w:t>
        </w:r>
        <w:r>
          <w:rPr>
            <w:noProof/>
            <w:webHidden/>
          </w:rPr>
          <w:tab/>
        </w:r>
        <w:r>
          <w:rPr>
            <w:noProof/>
            <w:webHidden/>
          </w:rPr>
          <w:fldChar w:fldCharType="begin"/>
        </w:r>
        <w:r>
          <w:rPr>
            <w:noProof/>
            <w:webHidden/>
          </w:rPr>
          <w:instrText xml:space="preserve"> PAGEREF _Toc168638530 \h </w:instrText>
        </w:r>
        <w:r>
          <w:rPr>
            <w:noProof/>
            <w:webHidden/>
          </w:rPr>
        </w:r>
        <w:r>
          <w:rPr>
            <w:noProof/>
            <w:webHidden/>
          </w:rPr>
          <w:fldChar w:fldCharType="separate"/>
        </w:r>
        <w:r>
          <w:rPr>
            <w:noProof/>
            <w:webHidden/>
          </w:rPr>
          <w:t>26</w:t>
        </w:r>
        <w:r>
          <w:rPr>
            <w:noProof/>
            <w:webHidden/>
          </w:rPr>
          <w:fldChar w:fldCharType="end"/>
        </w:r>
      </w:hyperlink>
    </w:p>
    <w:p w14:paraId="572C760A" w14:textId="39D7A20E" w:rsidR="00356A58" w:rsidRDefault="00356A58">
      <w:pPr>
        <w:pStyle w:val="Obsah1"/>
        <w:rPr>
          <w:rFonts w:eastAsiaTheme="minorEastAsia"/>
          <w:caps w:val="0"/>
          <w:noProof/>
          <w:kern w:val="2"/>
          <w:sz w:val="24"/>
          <w:szCs w:val="24"/>
          <w:lang w:eastAsia="cs-CZ"/>
          <w14:ligatures w14:val="standardContextual"/>
        </w:rPr>
      </w:pPr>
      <w:hyperlink w:anchor="_Toc168638531" w:history="1">
        <w:r w:rsidRPr="00393145">
          <w:rPr>
            <w:rStyle w:val="Hypertextovodkaz"/>
          </w:rPr>
          <w:t>19.</w:t>
        </w:r>
        <w:r>
          <w:rPr>
            <w:rFonts w:eastAsiaTheme="minorEastAsia"/>
            <w:caps w:val="0"/>
            <w:noProof/>
            <w:kern w:val="2"/>
            <w:sz w:val="24"/>
            <w:szCs w:val="24"/>
            <w:lang w:eastAsia="cs-CZ"/>
            <w14:ligatures w14:val="standardContextual"/>
          </w:rPr>
          <w:tab/>
        </w:r>
        <w:r w:rsidRPr="00393145">
          <w:rPr>
            <w:rStyle w:val="Hypertextovodkaz"/>
          </w:rPr>
          <w:t>UZAVŘENÍ SMLOUVY</w:t>
        </w:r>
        <w:r>
          <w:rPr>
            <w:noProof/>
            <w:webHidden/>
          </w:rPr>
          <w:tab/>
        </w:r>
        <w:r>
          <w:rPr>
            <w:noProof/>
            <w:webHidden/>
          </w:rPr>
          <w:fldChar w:fldCharType="begin"/>
        </w:r>
        <w:r>
          <w:rPr>
            <w:noProof/>
            <w:webHidden/>
          </w:rPr>
          <w:instrText xml:space="preserve"> PAGEREF _Toc168638531 \h </w:instrText>
        </w:r>
        <w:r>
          <w:rPr>
            <w:noProof/>
            <w:webHidden/>
          </w:rPr>
        </w:r>
        <w:r>
          <w:rPr>
            <w:noProof/>
            <w:webHidden/>
          </w:rPr>
          <w:fldChar w:fldCharType="separate"/>
        </w:r>
        <w:r>
          <w:rPr>
            <w:noProof/>
            <w:webHidden/>
          </w:rPr>
          <w:t>26</w:t>
        </w:r>
        <w:r>
          <w:rPr>
            <w:noProof/>
            <w:webHidden/>
          </w:rPr>
          <w:fldChar w:fldCharType="end"/>
        </w:r>
      </w:hyperlink>
    </w:p>
    <w:p w14:paraId="5FB94B1A" w14:textId="0D979DFA" w:rsidR="00356A58" w:rsidRDefault="00356A58">
      <w:pPr>
        <w:pStyle w:val="Obsah1"/>
        <w:rPr>
          <w:rFonts w:eastAsiaTheme="minorEastAsia"/>
          <w:caps w:val="0"/>
          <w:noProof/>
          <w:kern w:val="2"/>
          <w:sz w:val="24"/>
          <w:szCs w:val="24"/>
          <w:lang w:eastAsia="cs-CZ"/>
          <w14:ligatures w14:val="standardContextual"/>
        </w:rPr>
      </w:pPr>
      <w:hyperlink w:anchor="_Toc168638532" w:history="1">
        <w:r w:rsidRPr="00393145">
          <w:rPr>
            <w:rStyle w:val="Hypertextovodkaz"/>
          </w:rPr>
          <w:t>20.</w:t>
        </w:r>
        <w:r>
          <w:rPr>
            <w:rFonts w:eastAsiaTheme="minorEastAsia"/>
            <w:caps w:val="0"/>
            <w:noProof/>
            <w:kern w:val="2"/>
            <w:sz w:val="24"/>
            <w:szCs w:val="24"/>
            <w:lang w:eastAsia="cs-CZ"/>
            <w14:ligatures w14:val="standardContextual"/>
          </w:rPr>
          <w:tab/>
        </w:r>
        <w:r w:rsidRPr="00393145">
          <w:rPr>
            <w:rStyle w:val="Hypertextovodkaz"/>
          </w:rPr>
          <w:t>OCHRANA INFORMACÍ</w:t>
        </w:r>
        <w:r>
          <w:rPr>
            <w:noProof/>
            <w:webHidden/>
          </w:rPr>
          <w:tab/>
        </w:r>
        <w:r>
          <w:rPr>
            <w:noProof/>
            <w:webHidden/>
          </w:rPr>
          <w:fldChar w:fldCharType="begin"/>
        </w:r>
        <w:r>
          <w:rPr>
            <w:noProof/>
            <w:webHidden/>
          </w:rPr>
          <w:instrText xml:space="preserve"> PAGEREF _Toc168638532 \h </w:instrText>
        </w:r>
        <w:r>
          <w:rPr>
            <w:noProof/>
            <w:webHidden/>
          </w:rPr>
        </w:r>
        <w:r>
          <w:rPr>
            <w:noProof/>
            <w:webHidden/>
          </w:rPr>
          <w:fldChar w:fldCharType="separate"/>
        </w:r>
        <w:r>
          <w:rPr>
            <w:noProof/>
            <w:webHidden/>
          </w:rPr>
          <w:t>29</w:t>
        </w:r>
        <w:r>
          <w:rPr>
            <w:noProof/>
            <w:webHidden/>
          </w:rPr>
          <w:fldChar w:fldCharType="end"/>
        </w:r>
      </w:hyperlink>
    </w:p>
    <w:p w14:paraId="62830CBE" w14:textId="5786CC95" w:rsidR="00356A58" w:rsidRDefault="00356A58">
      <w:pPr>
        <w:pStyle w:val="Obsah1"/>
        <w:rPr>
          <w:rFonts w:eastAsiaTheme="minorEastAsia"/>
          <w:caps w:val="0"/>
          <w:noProof/>
          <w:kern w:val="2"/>
          <w:sz w:val="24"/>
          <w:szCs w:val="24"/>
          <w:lang w:eastAsia="cs-CZ"/>
          <w14:ligatures w14:val="standardContextual"/>
        </w:rPr>
      </w:pPr>
      <w:hyperlink w:anchor="_Toc168638533" w:history="1">
        <w:r w:rsidRPr="00393145">
          <w:rPr>
            <w:rStyle w:val="Hypertextovodkaz"/>
          </w:rPr>
          <w:t>21.</w:t>
        </w:r>
        <w:r>
          <w:rPr>
            <w:rFonts w:eastAsiaTheme="minorEastAsia"/>
            <w:caps w:val="0"/>
            <w:noProof/>
            <w:kern w:val="2"/>
            <w:sz w:val="24"/>
            <w:szCs w:val="24"/>
            <w:lang w:eastAsia="cs-CZ"/>
            <w14:ligatures w14:val="standardContextual"/>
          </w:rPr>
          <w:tab/>
        </w:r>
        <w:r w:rsidRPr="00393145">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_Toc168638533 \h </w:instrText>
        </w:r>
        <w:r>
          <w:rPr>
            <w:noProof/>
            <w:webHidden/>
          </w:rPr>
        </w:r>
        <w:r>
          <w:rPr>
            <w:noProof/>
            <w:webHidden/>
          </w:rPr>
          <w:fldChar w:fldCharType="separate"/>
        </w:r>
        <w:r>
          <w:rPr>
            <w:noProof/>
            <w:webHidden/>
          </w:rPr>
          <w:t>29</w:t>
        </w:r>
        <w:r>
          <w:rPr>
            <w:noProof/>
            <w:webHidden/>
          </w:rPr>
          <w:fldChar w:fldCharType="end"/>
        </w:r>
      </w:hyperlink>
    </w:p>
    <w:p w14:paraId="588CCF3B" w14:textId="65C624B7" w:rsidR="00356A58" w:rsidRDefault="00356A58">
      <w:pPr>
        <w:pStyle w:val="Obsah1"/>
        <w:rPr>
          <w:rFonts w:eastAsiaTheme="minorEastAsia"/>
          <w:caps w:val="0"/>
          <w:noProof/>
          <w:kern w:val="2"/>
          <w:sz w:val="24"/>
          <w:szCs w:val="24"/>
          <w:lang w:eastAsia="cs-CZ"/>
          <w14:ligatures w14:val="standardContextual"/>
        </w:rPr>
      </w:pPr>
      <w:hyperlink w:anchor="_Toc168638534" w:history="1">
        <w:r w:rsidRPr="00393145">
          <w:rPr>
            <w:rStyle w:val="Hypertextovodkaz"/>
          </w:rPr>
          <w:t>22.</w:t>
        </w:r>
        <w:r>
          <w:rPr>
            <w:rFonts w:eastAsiaTheme="minorEastAsia"/>
            <w:caps w:val="0"/>
            <w:noProof/>
            <w:kern w:val="2"/>
            <w:sz w:val="24"/>
            <w:szCs w:val="24"/>
            <w:lang w:eastAsia="cs-CZ"/>
            <w14:ligatures w14:val="standardContextual"/>
          </w:rPr>
          <w:tab/>
        </w:r>
        <w:r w:rsidRPr="00393145">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_Toc168638534 \h </w:instrText>
        </w:r>
        <w:r>
          <w:rPr>
            <w:noProof/>
            <w:webHidden/>
          </w:rPr>
        </w:r>
        <w:r>
          <w:rPr>
            <w:noProof/>
            <w:webHidden/>
          </w:rPr>
          <w:fldChar w:fldCharType="separate"/>
        </w:r>
        <w:r>
          <w:rPr>
            <w:noProof/>
            <w:webHidden/>
          </w:rPr>
          <w:t>29</w:t>
        </w:r>
        <w:r>
          <w:rPr>
            <w:noProof/>
            <w:webHidden/>
          </w:rPr>
          <w:fldChar w:fldCharType="end"/>
        </w:r>
      </w:hyperlink>
    </w:p>
    <w:p w14:paraId="2CF6EE17" w14:textId="6827A8EA" w:rsidR="00356A58" w:rsidRDefault="00356A58">
      <w:pPr>
        <w:pStyle w:val="Obsah1"/>
        <w:rPr>
          <w:rFonts w:eastAsiaTheme="minorEastAsia"/>
          <w:caps w:val="0"/>
          <w:noProof/>
          <w:kern w:val="2"/>
          <w:sz w:val="24"/>
          <w:szCs w:val="24"/>
          <w:lang w:eastAsia="cs-CZ"/>
          <w14:ligatures w14:val="standardContextual"/>
        </w:rPr>
      </w:pPr>
      <w:hyperlink w:anchor="_Toc168638535" w:history="1">
        <w:r w:rsidRPr="00393145">
          <w:rPr>
            <w:rStyle w:val="Hypertextovodkaz"/>
          </w:rPr>
          <w:t>23.</w:t>
        </w:r>
        <w:r>
          <w:rPr>
            <w:rFonts w:eastAsiaTheme="minorEastAsia"/>
            <w:caps w:val="0"/>
            <w:noProof/>
            <w:kern w:val="2"/>
            <w:sz w:val="24"/>
            <w:szCs w:val="24"/>
            <w:lang w:eastAsia="cs-CZ"/>
            <w14:ligatures w14:val="standardContextual"/>
          </w:rPr>
          <w:tab/>
        </w:r>
        <w:r w:rsidRPr="00393145">
          <w:rPr>
            <w:rStyle w:val="Hypertextovodkaz"/>
          </w:rPr>
          <w:t>PŘÍLOHY TÉTO VÝZVY</w:t>
        </w:r>
        <w:r>
          <w:rPr>
            <w:noProof/>
            <w:webHidden/>
          </w:rPr>
          <w:tab/>
        </w:r>
        <w:r>
          <w:rPr>
            <w:noProof/>
            <w:webHidden/>
          </w:rPr>
          <w:fldChar w:fldCharType="begin"/>
        </w:r>
        <w:r>
          <w:rPr>
            <w:noProof/>
            <w:webHidden/>
          </w:rPr>
          <w:instrText xml:space="preserve"> PAGEREF _Toc168638535 \h </w:instrText>
        </w:r>
        <w:r>
          <w:rPr>
            <w:noProof/>
            <w:webHidden/>
          </w:rPr>
        </w:r>
        <w:r>
          <w:rPr>
            <w:noProof/>
            <w:webHidden/>
          </w:rPr>
          <w:fldChar w:fldCharType="separate"/>
        </w:r>
        <w:r>
          <w:rPr>
            <w:noProof/>
            <w:webHidden/>
          </w:rPr>
          <w:t>31</w:t>
        </w:r>
        <w:r>
          <w:rPr>
            <w:noProof/>
            <w:webHidden/>
          </w:rPr>
          <w:fldChar w:fldCharType="end"/>
        </w:r>
      </w:hyperlink>
    </w:p>
    <w:p w14:paraId="6BCC7D72" w14:textId="1818B22A"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68638513"/>
      <w:r>
        <w:lastRenderedPageBreak/>
        <w:t>ÚVODNÍ USTANOVENÍ</w:t>
      </w:r>
      <w:bookmarkEnd w:id="5"/>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797737AC"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68638514"/>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32DFE86" w14:textId="7D805162" w:rsidR="0035531B" w:rsidRDefault="0035531B" w:rsidP="0035531B">
      <w:pPr>
        <w:pStyle w:val="Textbezslovn"/>
      </w:pPr>
      <w:r w:rsidRPr="000174E8">
        <w:lastRenderedPageBreak/>
        <w:tab/>
      </w:r>
    </w:p>
    <w:p w14:paraId="168A08C4" w14:textId="77777777" w:rsidR="0035531B" w:rsidRDefault="0035531B" w:rsidP="0035531B">
      <w:pPr>
        <w:pStyle w:val="Nadpis1-1"/>
      </w:pPr>
      <w:bookmarkStart w:id="7" w:name="_Toc168638515"/>
      <w:r>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728A0683" w:rsidR="0035531B" w:rsidRDefault="0035531B" w:rsidP="0035531B">
      <w:pPr>
        <w:pStyle w:val="Text1-1"/>
      </w:pPr>
      <w:r>
        <w:t xml:space="preserve">Kontaktní osobou zadavatele pro </w:t>
      </w:r>
      <w:r w:rsidR="009531C1">
        <w:t xml:space="preserve">výběrové </w:t>
      </w:r>
      <w:r>
        <w:t xml:space="preserve">řízení je: </w:t>
      </w:r>
      <w:r w:rsidR="00FF690F">
        <w:t>Ing. Magdaléna Holá</w:t>
      </w:r>
    </w:p>
    <w:p w14:paraId="7F6F1F8B" w14:textId="77777777" w:rsidR="00FF690F" w:rsidRDefault="00FF690F" w:rsidP="00FF690F">
      <w:pPr>
        <w:pStyle w:val="Textbezslovn"/>
        <w:spacing w:after="0"/>
      </w:pPr>
      <w:r>
        <w:t xml:space="preserve">telefon: </w:t>
      </w:r>
      <w:r>
        <w:tab/>
        <w:t>+420 724 932 387</w:t>
      </w:r>
    </w:p>
    <w:p w14:paraId="651A0317" w14:textId="77777777" w:rsidR="00FF690F" w:rsidRDefault="00FF690F" w:rsidP="00FF690F">
      <w:pPr>
        <w:pStyle w:val="Textbezslovn"/>
        <w:spacing w:after="0"/>
      </w:pPr>
      <w:r>
        <w:t xml:space="preserve">e-mail: </w:t>
      </w:r>
      <w:r>
        <w:tab/>
        <w:t>holam@spravazeleznic.cz</w:t>
      </w:r>
    </w:p>
    <w:p w14:paraId="31F58344" w14:textId="77777777" w:rsidR="00FF690F" w:rsidRDefault="00FF690F" w:rsidP="00FF690F">
      <w:pPr>
        <w:pStyle w:val="Textbezslovn"/>
        <w:ind w:left="2127" w:hanging="1390"/>
      </w:pPr>
      <w:r>
        <w:t xml:space="preserve">adresa: </w:t>
      </w:r>
      <w:r>
        <w:tab/>
      </w:r>
      <w:r w:rsidRPr="00A734F7">
        <w:t>Správa železnic, státní organizace, Stavební správa východ, Nerudova 1, 779 00 Olomouc</w:t>
      </w:r>
    </w:p>
    <w:p w14:paraId="7AFE4171" w14:textId="77777777" w:rsidR="0035531B" w:rsidRDefault="0035531B" w:rsidP="0035531B">
      <w:pPr>
        <w:pStyle w:val="Nadpis1-1"/>
      </w:pPr>
      <w:bookmarkStart w:id="8" w:name="_Toc168638516"/>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5CCBD47" w14:textId="3D4AF34E" w:rsidR="00FF690F" w:rsidRDefault="00FF690F" w:rsidP="00FF690F">
      <w:pPr>
        <w:pStyle w:val="Textbezslovn"/>
        <w:numPr>
          <w:ilvl w:val="0"/>
          <w:numId w:val="23"/>
        </w:numPr>
      </w:pPr>
      <w:r>
        <w:t xml:space="preserve">„Rekonstrukce PZS (P7624) v km 11,627 trati Kostelec na Hané – Olomouc“ - </w:t>
      </w:r>
      <w:r w:rsidRPr="00FF690F">
        <w:t>Zvýšení bezpečnosti chodců, silničního a železničního provozu na železničním přejezdu P7624 silnice III/4466 v obci Skrbeň v bezprostřední blízkosti železniční zastávky Skrbeň.</w:t>
      </w:r>
    </w:p>
    <w:p w14:paraId="2CA9CFD0" w14:textId="039C632D" w:rsidR="0035531B" w:rsidRDefault="00FF690F" w:rsidP="00B75667">
      <w:pPr>
        <w:pStyle w:val="Textbezslovn"/>
        <w:numPr>
          <w:ilvl w:val="0"/>
          <w:numId w:val="23"/>
        </w:numPr>
      </w:pPr>
      <w:r>
        <w:t xml:space="preserve">„Rekonstrukce železniční zastávky Skrbeň“ - </w:t>
      </w:r>
      <w:r w:rsidRPr="00FF690F">
        <w:rPr>
          <w:rFonts w:eastAsia="Times New Roman" w:cs="Arial"/>
          <w:lang w:eastAsia="cs-CZ"/>
        </w:rPr>
        <w:t>Zajištění bezpečného a bezbariérového přístupu cestujících na železniční zastávku Skrbeň z blízkého chodníku a místních komunikací. Zvýšení pohodlí a bezpečnosti cestujících při nastupování a vystupování do/z vlaků</w:t>
      </w:r>
      <w:r w:rsidRPr="00FF690F">
        <w:rPr>
          <w:rFonts w:cs="Arial"/>
        </w:rPr>
        <w:t>.</w:t>
      </w:r>
    </w:p>
    <w:p w14:paraId="09962EBD" w14:textId="77777777" w:rsidR="0035531B" w:rsidRDefault="0035531B" w:rsidP="0035531B">
      <w:pPr>
        <w:pStyle w:val="Text1-1"/>
      </w:pPr>
      <w:r>
        <w:t>Předmět plnění veřejné zakázky</w:t>
      </w:r>
    </w:p>
    <w:p w14:paraId="3F63F79E" w14:textId="6257B74C" w:rsidR="00FF690F" w:rsidRPr="00FF690F" w:rsidRDefault="00FF690F" w:rsidP="00FF690F">
      <w:pPr>
        <w:pStyle w:val="Textbezslovn"/>
        <w:rPr>
          <w:b/>
          <w:bCs/>
        </w:rPr>
      </w:pPr>
      <w:r>
        <w:rPr>
          <w:b/>
          <w:bCs/>
        </w:rPr>
        <w:t xml:space="preserve">1) </w:t>
      </w:r>
      <w:r w:rsidRPr="00FF690F">
        <w:rPr>
          <w:b/>
          <w:bCs/>
        </w:rPr>
        <w:t xml:space="preserve">Rekonstrukce PZS (P7624) v km 11,627 trati Kostelec na Hané – Olomouc  </w:t>
      </w:r>
    </w:p>
    <w:p w14:paraId="791F4C33" w14:textId="77777777" w:rsidR="00FF690F" w:rsidRDefault="00FF690F" w:rsidP="00FF690F">
      <w:pPr>
        <w:pStyle w:val="Textbezslovn"/>
      </w:pPr>
      <w:r>
        <w:t>Pokládka nové kabelizace s vazbami na dotčené staniční zabezpečovací zařízení v ŽST Olomouc-</w:t>
      </w:r>
      <w:proofErr w:type="spellStart"/>
      <w:r>
        <w:t>Řepčín</w:t>
      </w:r>
      <w:proofErr w:type="spellEnd"/>
      <w:r>
        <w:t xml:space="preserve"> a ŽST Příkazy. Instalace nového světelného přejezdového zabezpečovacího zařízení (PZS) 3ZBI s celými závorami na železničním přejezdu P7624 v km 11,627, které nahradí stávající PZS bez závor. Vnitřní technologické zařízení PZS bude umístěno do nového technologického objektu – reléový domek (RD).</w:t>
      </w:r>
    </w:p>
    <w:p w14:paraId="40BB3EA2" w14:textId="5B1F1702" w:rsidR="00FF690F" w:rsidRPr="00FF690F" w:rsidRDefault="00556B75" w:rsidP="00556B75">
      <w:pPr>
        <w:pStyle w:val="Textbezslovn"/>
        <w:ind w:left="0" w:firstLine="709"/>
        <w:rPr>
          <w:b/>
          <w:bCs/>
        </w:rPr>
      </w:pPr>
      <w:r w:rsidRPr="00556B75">
        <w:rPr>
          <w:b/>
          <w:bCs/>
        </w:rPr>
        <w:t>2)</w:t>
      </w:r>
      <w:r>
        <w:rPr>
          <w:b/>
          <w:bCs/>
        </w:rPr>
        <w:t xml:space="preserve"> </w:t>
      </w:r>
      <w:r w:rsidRPr="00556B75">
        <w:rPr>
          <w:b/>
          <w:bCs/>
        </w:rPr>
        <w:t>Rekonstrukce železniční zastávky Skrbeň</w:t>
      </w:r>
    </w:p>
    <w:p w14:paraId="6A5E9B4D" w14:textId="77777777" w:rsidR="00FF690F" w:rsidRDefault="00FF690F" w:rsidP="00FF690F">
      <w:pPr>
        <w:pStyle w:val="Textbezslovn"/>
      </w:pPr>
      <w:r>
        <w:t xml:space="preserve">Rekonstrukce železničního spodku, svršku a odvodnění podél železniční zastávky Skrbeň a v navazující přejezdové části. Výstavba nového nástupiště s osvětlením a přístřeškem pro cestující.  Instalace </w:t>
      </w:r>
      <w:proofErr w:type="spellStart"/>
      <w:r>
        <w:t>celopryžové</w:t>
      </w:r>
      <w:proofErr w:type="spellEnd"/>
      <w:r>
        <w:t xml:space="preserve"> přejezdové konstrukce v přejezdu P7624. Rekonstrukce vozovek a úpravy chodníků včetně výstavby točny. Úprava přípojky NN pro osvětlení zastávky a napájení PZS.</w:t>
      </w:r>
    </w:p>
    <w:p w14:paraId="678FACE1" w14:textId="77777777" w:rsidR="00556B75" w:rsidRPr="00556B75" w:rsidRDefault="00FF690F" w:rsidP="00FF690F">
      <w:pPr>
        <w:pStyle w:val="Textbezslovn"/>
        <w:rPr>
          <w:b/>
          <w:bCs/>
        </w:rPr>
      </w:pPr>
      <w:r w:rsidRPr="00556B75">
        <w:rPr>
          <w:b/>
          <w:bCs/>
        </w:rPr>
        <w:t>Obě stavby jsou vzájemně propojené a musí být realizovány současně.</w:t>
      </w:r>
    </w:p>
    <w:p w14:paraId="05606675" w14:textId="0D35E49A" w:rsidR="0035531B" w:rsidRDefault="0035531B" w:rsidP="00FF690F">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1FCF05E0" w14:textId="77777777" w:rsidR="007C21AA" w:rsidRPr="00556B75" w:rsidRDefault="007C21AA" w:rsidP="00F0634D">
      <w:pPr>
        <w:pStyle w:val="Textbezslovn"/>
        <w:spacing w:after="0"/>
      </w:pPr>
      <w:r w:rsidRPr="00556B75">
        <w:lastRenderedPageBreak/>
        <w:t xml:space="preserve">CPV </w:t>
      </w:r>
      <w:proofErr w:type="gramStart"/>
      <w:r w:rsidRPr="00556B75">
        <w:t>kód  45234140</w:t>
      </w:r>
      <w:proofErr w:type="gramEnd"/>
      <w:r w:rsidRPr="00556B75">
        <w:t>-9 Výstavba úrovňových přejezdů</w:t>
      </w:r>
    </w:p>
    <w:p w14:paraId="6421176C" w14:textId="77777777" w:rsidR="00F0634D" w:rsidRPr="006B77B3" w:rsidRDefault="007C21AA" w:rsidP="00F0634D">
      <w:pPr>
        <w:pStyle w:val="Textbezslovn"/>
        <w:spacing w:after="0"/>
      </w:pPr>
      <w:r w:rsidRPr="00556B75">
        <w:t xml:space="preserve">CPV </w:t>
      </w:r>
      <w:proofErr w:type="gramStart"/>
      <w:r w:rsidRPr="00556B75">
        <w:t>kód  45234115</w:t>
      </w:r>
      <w:proofErr w:type="gramEnd"/>
      <w:r w:rsidRPr="00556B75">
        <w:t>-5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9" w:name="_Toc168638517"/>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480E5D89"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09C1A433" w:rsidR="007354E9" w:rsidRDefault="007354E9" w:rsidP="00337143">
      <w:pPr>
        <w:pStyle w:val="Text1-1"/>
        <w:spacing w:after="0"/>
      </w:pPr>
      <w:r w:rsidRPr="004F70A1">
        <w:t xml:space="preserve">Předpokládaná hodnota veřejné zakázky činí </w:t>
      </w:r>
      <w:r w:rsidR="00556B75">
        <w:rPr>
          <w:b/>
        </w:rPr>
        <w:t>46 087 831,-</w:t>
      </w:r>
      <w:r w:rsidRPr="007354E9">
        <w:rPr>
          <w:b/>
        </w:rPr>
        <w:t xml:space="preserve">Kč </w:t>
      </w:r>
      <w:r w:rsidRPr="004F70A1">
        <w:t>(bez DPH).</w:t>
      </w:r>
    </w:p>
    <w:p w14:paraId="6F1A84CE" w14:textId="6FA5F089" w:rsidR="00556B75" w:rsidRPr="00F06599" w:rsidRDefault="00556B75" w:rsidP="00556B75">
      <w:pPr>
        <w:pStyle w:val="Textbezslovn"/>
      </w:pPr>
      <w:r>
        <w:t>-</w:t>
      </w:r>
      <w:r>
        <w:tab/>
        <w:t xml:space="preserve">Předpokládaná hodnota pro stavbu 1 </w:t>
      </w:r>
      <w:r w:rsidRPr="00F06599">
        <w:t>činí 30 550 708,- Kč (bez DPH).</w:t>
      </w:r>
    </w:p>
    <w:p w14:paraId="24C9154B" w14:textId="3280C492" w:rsidR="00D500B1" w:rsidRDefault="00556B75" w:rsidP="00556B75">
      <w:pPr>
        <w:pStyle w:val="Textbezslovn"/>
      </w:pPr>
      <w:r w:rsidRPr="00F06599">
        <w:t>-</w:t>
      </w:r>
      <w:r w:rsidRPr="00F06599">
        <w:tab/>
        <w:t>Předpokládaná hodnota pro stavbu 2 činí 15 5</w:t>
      </w:r>
      <w:r w:rsidR="00C757AA" w:rsidRPr="00F06599">
        <w:t>37</w:t>
      </w:r>
      <w:r w:rsidRPr="00F06599">
        <w:t xml:space="preserve"> 123,- Kč (bez DPH).</w:t>
      </w:r>
    </w:p>
    <w:p w14:paraId="041DE93A" w14:textId="77777777" w:rsidR="0035531B" w:rsidRDefault="0035531B" w:rsidP="006F6B09">
      <w:pPr>
        <w:pStyle w:val="Nadpis1-1"/>
      </w:pPr>
      <w:bookmarkStart w:id="10" w:name="_Toc168638518"/>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495ABA71" w:rsidR="0035531B" w:rsidRDefault="00FD39DE" w:rsidP="00C757AA">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04BB9CAD" w:rsidR="0035531B" w:rsidRPr="008513D8" w:rsidRDefault="00FD39DE" w:rsidP="0045026F">
      <w:pPr>
        <w:pStyle w:val="Text1-1"/>
      </w:pPr>
      <w:r w:rsidRPr="008513D8">
        <w:t>Zadavatel sděluje, že následující části zadávací dokumentace vypracovala osoba odlišná</w:t>
      </w:r>
      <w:r w:rsidRPr="00FD39DE">
        <w:t xml:space="preserve"> od zadavatele, a to: </w:t>
      </w:r>
      <w:r w:rsidR="0045026F" w:rsidRPr="0045026F">
        <w:t>DUSP (Projektová dokumentace pro společné povolení stavby), zpracovaná společností SB projekt s.r.o., se sídlem Kasárenská 4063/4, 695 01 Hodonín, IČ: 27767442, ze dne 23. 9. 2020</w:t>
      </w:r>
      <w:r w:rsidR="0045026F">
        <w:t>.</w:t>
      </w:r>
    </w:p>
    <w:p w14:paraId="43D1303E" w14:textId="724F8D07" w:rsidR="0035531B" w:rsidRDefault="00FD39DE" w:rsidP="0045026F">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168638519"/>
      <w:r>
        <w:t>VYSVĚTLENÍ, ZMĚNY</w:t>
      </w:r>
      <w:r w:rsidR="00845C50">
        <w:t xml:space="preserve"> </w:t>
      </w:r>
      <w:r w:rsidR="00776A8A">
        <w:t>A</w:t>
      </w:r>
      <w:r w:rsidR="00845C50">
        <w:t> </w:t>
      </w:r>
      <w:r>
        <w:t>DOPLNĚNÍ ZADÁVACÍ DOKUMENTACE</w:t>
      </w:r>
      <w:bookmarkEnd w:id="11"/>
      <w:r>
        <w:t xml:space="preserve"> </w:t>
      </w:r>
    </w:p>
    <w:p w14:paraId="3A8E6C92" w14:textId="70E24930" w:rsidR="0035531B" w:rsidRPr="0045026F"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w:t>
      </w:r>
      <w:r w:rsidRPr="00FD39DE">
        <w:lastRenderedPageBreak/>
        <w:t xml:space="preserve">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w:t>
      </w:r>
      <w:r w:rsidRPr="0045026F">
        <w:t xml:space="preserve">doručena </w:t>
      </w:r>
      <w:r w:rsidRPr="0045026F">
        <w:rPr>
          <w:b/>
        </w:rPr>
        <w:t xml:space="preserve">nejpozději </w:t>
      </w:r>
      <w:r w:rsidR="00B07880" w:rsidRPr="0045026F">
        <w:rPr>
          <w:b/>
        </w:rPr>
        <w:t xml:space="preserve">6 pracovních dnů </w:t>
      </w:r>
      <w:r w:rsidRPr="0045026F">
        <w:t>před uplynutím lhůty pro podání nabídek</w:t>
      </w:r>
      <w:r w:rsidR="00693188" w:rsidRPr="0045026F">
        <w:t>, jinak zadavatel není povinen vysvětlení poskytnout</w:t>
      </w:r>
      <w:r w:rsidRPr="0045026F">
        <w:t>.</w:t>
      </w:r>
    </w:p>
    <w:p w14:paraId="04E7F2E9" w14:textId="1A2639C2" w:rsidR="0035531B" w:rsidRDefault="00FD39DE" w:rsidP="00FD39DE">
      <w:pPr>
        <w:pStyle w:val="Text1-1"/>
      </w:pPr>
      <w:r w:rsidRPr="0045026F">
        <w:t xml:space="preserve">Zadavatel poskytne vysvětlení zadávací dokumentace nejpozději do </w:t>
      </w:r>
      <w:r w:rsidR="00B07880" w:rsidRPr="0045026F">
        <w:t xml:space="preserve">3 </w:t>
      </w:r>
      <w:r w:rsidRPr="0045026F">
        <w:t>pracovních dnů po doručení žádosti podle předchozího odstavce. Pokud zadavatel na žádost o vysvětlení, která není doručena včas, vysvětlení poskytne, nemusí dodržet lhůtu uvedenou v předchozí větě</w:t>
      </w:r>
      <w:r w:rsidR="0035531B" w:rsidRPr="0045026F">
        <w:t>.</w:t>
      </w:r>
      <w:r w:rsidR="00693188" w:rsidRPr="0045026F">
        <w:t xml:space="preserve"> Vysvětlení zadávací dokumentace může zadavatel poskytnout i bez předchozí žádosti, a to nejméně </w:t>
      </w:r>
      <w:r w:rsidR="00CE5F6A" w:rsidRPr="0045026F">
        <w:t xml:space="preserve">3 </w:t>
      </w:r>
      <w:r w:rsidR="00693188" w:rsidRPr="0045026F">
        <w:t>pracovní</w:t>
      </w:r>
      <w:r w:rsidR="00693188">
        <w:t xml:space="preserve"> dny před uplynutím lhůty pro podání nabídek.</w:t>
      </w:r>
    </w:p>
    <w:p w14:paraId="33849454" w14:textId="761A2673" w:rsidR="0035531B" w:rsidRDefault="00FD39DE" w:rsidP="0045026F">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42BC19B6" w14:textId="728A3600" w:rsidR="0021225E" w:rsidRDefault="0045026F" w:rsidP="00FD39DE">
      <w:pPr>
        <w:pStyle w:val="Text1-1"/>
      </w:pPr>
      <w:r>
        <w:t>NEOBSAZENO</w:t>
      </w:r>
    </w:p>
    <w:p w14:paraId="322AE544" w14:textId="77777777" w:rsidR="0035531B" w:rsidRDefault="0035531B" w:rsidP="00CC4380">
      <w:pPr>
        <w:pStyle w:val="Nadpis1-1"/>
      </w:pPr>
      <w:bookmarkStart w:id="12" w:name="_Toc168638520"/>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7513B4C7" w:rsidR="0035531B" w:rsidRPr="00F06599" w:rsidRDefault="0035531B" w:rsidP="00B67A89">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oprávnění </w:t>
      </w:r>
      <w:r w:rsidRPr="00F06599">
        <w:t>prokázat i obsahově odpovídajícím živnostenským listem,</w:t>
      </w:r>
      <w:r w:rsidR="00845C50" w:rsidRPr="00F06599">
        <w:t xml:space="preserve"> a </w:t>
      </w:r>
      <w:r w:rsidRPr="00F06599">
        <w:t xml:space="preserve">to až do doby vydání prvního výpisu ze živnostenského rejstříku dodavateli. Dodavatel </w:t>
      </w:r>
      <w:proofErr w:type="gramStart"/>
      <w:r w:rsidRPr="00F06599">
        <w:t>doloží</w:t>
      </w:r>
      <w:proofErr w:type="gramEnd"/>
      <w:r w:rsidRPr="00F06599">
        <w:t>, že má</w:t>
      </w:r>
      <w:r w:rsidR="00BC6D2B" w:rsidRPr="00F06599">
        <w:t xml:space="preserve"> k </w:t>
      </w:r>
      <w:r w:rsidRPr="00F06599">
        <w:t xml:space="preserve">dispozici </w:t>
      </w:r>
      <w:r w:rsidR="003944D4" w:rsidRPr="00F06599">
        <w:t xml:space="preserve">živnostenské </w:t>
      </w:r>
      <w:r w:rsidRPr="00F06599">
        <w:t>oprávnění</w:t>
      </w:r>
      <w:r w:rsidR="00BC6D2B" w:rsidRPr="00F06599">
        <w:t xml:space="preserve"> k </w:t>
      </w:r>
      <w:r w:rsidRPr="00F06599">
        <w:t xml:space="preserve">podnikání pro následující činnosti: </w:t>
      </w:r>
    </w:p>
    <w:p w14:paraId="623DE31E" w14:textId="77777777" w:rsidR="0035531B" w:rsidRPr="00F06599" w:rsidRDefault="0035531B" w:rsidP="00D10A2D">
      <w:pPr>
        <w:pStyle w:val="Odrka1-2-"/>
      </w:pPr>
      <w:r w:rsidRPr="00F06599">
        <w:t>Provádění staveb, jejich změn</w:t>
      </w:r>
      <w:r w:rsidR="00845C50" w:rsidRPr="00F06599">
        <w:t xml:space="preserve"> a </w:t>
      </w:r>
      <w:r w:rsidRPr="00F06599">
        <w:t>odstraňování,</w:t>
      </w:r>
    </w:p>
    <w:p w14:paraId="7B3ED4C1" w14:textId="77777777" w:rsidR="0035531B" w:rsidRPr="00F06599" w:rsidRDefault="0035531B" w:rsidP="00CC4380">
      <w:pPr>
        <w:pStyle w:val="Odrka1-2-"/>
      </w:pPr>
      <w:r w:rsidRPr="00F06599">
        <w:t>Revize, prohlídky</w:t>
      </w:r>
      <w:r w:rsidR="00845C50" w:rsidRPr="00F06599">
        <w:t xml:space="preserve"> a </w:t>
      </w:r>
      <w:r w:rsidRPr="00F06599">
        <w:t>zkoušky určených technických zařízení</w:t>
      </w:r>
      <w:r w:rsidR="00092CC9" w:rsidRPr="00F06599">
        <w:t xml:space="preserve"> v </w:t>
      </w:r>
      <w:r w:rsidRPr="00F06599">
        <w:t>provozu,</w:t>
      </w:r>
    </w:p>
    <w:p w14:paraId="004A5485" w14:textId="4A47B1FA" w:rsidR="00B70120" w:rsidRPr="00F06599" w:rsidRDefault="0035531B" w:rsidP="00B67A89">
      <w:pPr>
        <w:pStyle w:val="Odrka1-2-"/>
      </w:pPr>
      <w:r w:rsidRPr="00F06599">
        <w:t>Výkon zeměměřických činností</w:t>
      </w:r>
      <w:r w:rsidR="00B67A89" w:rsidRPr="00F06599">
        <w:t>.</w:t>
      </w:r>
    </w:p>
    <w:p w14:paraId="3C96E5EA" w14:textId="77777777" w:rsidR="00267CF3" w:rsidRDefault="00267CF3" w:rsidP="00B67A89">
      <w:pPr>
        <w:pStyle w:val="Odrka1-2-"/>
        <w:numPr>
          <w:ilvl w:val="0"/>
          <w:numId w:val="0"/>
        </w:numPr>
      </w:pPr>
    </w:p>
    <w:p w14:paraId="03FF036D" w14:textId="77777777" w:rsidR="0035531B" w:rsidRDefault="0035531B" w:rsidP="00092CC9">
      <w:pPr>
        <w:pStyle w:val="Odrka1-1"/>
      </w:pPr>
      <w:r>
        <w:t>Odborná způsobilost:</w:t>
      </w:r>
    </w:p>
    <w:p w14:paraId="69330FA9" w14:textId="77777777" w:rsidR="00344A9C" w:rsidRPr="00F06599"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F06599">
        <w:t xml:space="preserve">písm. </w:t>
      </w:r>
    </w:p>
    <w:p w14:paraId="66ECC6E5" w14:textId="77777777" w:rsidR="00344A9C" w:rsidRPr="00F06599" w:rsidRDefault="00344A9C" w:rsidP="00344A9C">
      <w:pPr>
        <w:pStyle w:val="Odrka1-1"/>
        <w:numPr>
          <w:ilvl w:val="0"/>
          <w:numId w:val="0"/>
        </w:numPr>
        <w:ind w:left="1190" w:firstLine="341"/>
        <w:rPr>
          <w:b/>
        </w:rPr>
      </w:pPr>
      <w:r w:rsidRPr="00F06599">
        <w:rPr>
          <w:b/>
        </w:rPr>
        <w:t xml:space="preserve">b) </w:t>
      </w:r>
      <w:r w:rsidRPr="00F06599">
        <w:t>dopravní stavby</w:t>
      </w:r>
    </w:p>
    <w:p w14:paraId="569C1790" w14:textId="77777777" w:rsidR="00344A9C" w:rsidRPr="00F06599" w:rsidRDefault="00344A9C" w:rsidP="00344A9C">
      <w:pPr>
        <w:pStyle w:val="Odrka1-1"/>
        <w:numPr>
          <w:ilvl w:val="0"/>
          <w:numId w:val="0"/>
        </w:numPr>
        <w:ind w:left="1190" w:firstLine="341"/>
        <w:rPr>
          <w:b/>
        </w:rPr>
      </w:pPr>
      <w:r w:rsidRPr="00F06599">
        <w:rPr>
          <w:b/>
        </w:rPr>
        <w:t xml:space="preserve">e) </w:t>
      </w:r>
      <w:r w:rsidRPr="00F06599">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2151DCAC" w:rsidR="0035531B" w:rsidRPr="00F06599" w:rsidRDefault="0035531B" w:rsidP="00CC4380">
      <w:pPr>
        <w:pStyle w:val="Odrka1-2-"/>
      </w:pPr>
      <w:r w:rsidRPr="00F06599">
        <w:t xml:space="preserve">Zadavatel požaduje předložení </w:t>
      </w:r>
      <w:r w:rsidR="0050329F" w:rsidRPr="00F06599">
        <w:t xml:space="preserve">autorizace </w:t>
      </w:r>
      <w:r w:rsidRPr="00F06599">
        <w:t>pro ověřování výsledků zeměměřických činností</w:t>
      </w:r>
      <w:r w:rsidR="00092CC9" w:rsidRPr="00F06599">
        <w:t xml:space="preserve"> v </w:t>
      </w:r>
      <w:r w:rsidRPr="00F06599">
        <w:t xml:space="preserve">rozsahu dle § </w:t>
      </w:r>
      <w:r w:rsidR="0050329F" w:rsidRPr="00F06599">
        <w:t xml:space="preserve">16f </w:t>
      </w:r>
      <w:r w:rsidRPr="00F06599">
        <w:t xml:space="preserve">odst. 1 písm. </w:t>
      </w:r>
      <w:r w:rsidRPr="00F06599">
        <w:rPr>
          <w:rStyle w:val="Tun9b"/>
        </w:rPr>
        <w:t>a)</w:t>
      </w:r>
      <w:r w:rsidR="00845C50" w:rsidRPr="00F06599">
        <w:rPr>
          <w:rStyle w:val="Tun9b"/>
        </w:rPr>
        <w:t xml:space="preserve"> </w:t>
      </w:r>
      <w:r w:rsidR="00845C50" w:rsidRPr="00F06599">
        <w:rPr>
          <w:rStyle w:val="Tun9b"/>
          <w:b w:val="0"/>
        </w:rPr>
        <w:t>a </w:t>
      </w:r>
      <w:r w:rsidRPr="00F06599">
        <w:rPr>
          <w:rStyle w:val="Tun9b"/>
        </w:rPr>
        <w:t>c)</w:t>
      </w:r>
      <w:r w:rsidRPr="00F06599">
        <w:t xml:space="preserve"> zákona č. 200/1994 Sb.,</w:t>
      </w:r>
      <w:r w:rsidR="00092CC9" w:rsidRPr="00F06599">
        <w:t xml:space="preserve"> o </w:t>
      </w:r>
      <w:r w:rsidRPr="00F06599">
        <w:t>zeměměřictví</w:t>
      </w:r>
      <w:r w:rsidR="00845C50" w:rsidRPr="00F06599">
        <w:t xml:space="preserve"> a</w:t>
      </w:r>
      <w:r w:rsidR="00092CC9" w:rsidRPr="00F06599">
        <w:t xml:space="preserve"> o </w:t>
      </w:r>
      <w:r w:rsidRPr="00F06599">
        <w:t>změně</w:t>
      </w:r>
      <w:r w:rsidR="00845C50" w:rsidRPr="00F06599">
        <w:t xml:space="preserve"> a </w:t>
      </w:r>
      <w:r w:rsidRPr="00F06599">
        <w:t>doplnění některých zákonů souvisejících</w:t>
      </w:r>
      <w:r w:rsidR="00845C50" w:rsidRPr="00F06599">
        <w:t xml:space="preserve"> s </w:t>
      </w:r>
      <w:r w:rsidRPr="00F06599">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E6C6E3A" w14:textId="77777777" w:rsidR="00E11B9B" w:rsidRDefault="00E11B9B" w:rsidP="00CC4380">
      <w:pPr>
        <w:pStyle w:val="Textbezslovn"/>
        <w:ind w:left="1077"/>
      </w:pPr>
    </w:p>
    <w:p w14:paraId="16476195" w14:textId="77777777" w:rsidR="0035531B" w:rsidRPr="00CC4380" w:rsidRDefault="0035531B" w:rsidP="0035531B">
      <w:pPr>
        <w:pStyle w:val="Text1-1"/>
        <w:rPr>
          <w:rStyle w:val="Tun9b"/>
        </w:rPr>
      </w:pPr>
      <w:r w:rsidRPr="00CC4380">
        <w:rPr>
          <w:rStyle w:val="Tun9b"/>
        </w:rPr>
        <w:lastRenderedPageBreak/>
        <w:t>Technická kvalifikace – seznam stavebních prací</w:t>
      </w:r>
    </w:p>
    <w:p w14:paraId="4B775D8E" w14:textId="6C09CC4E"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B67A89">
        <w:t xml:space="preserve"> nebo rekonstrukce </w:t>
      </w:r>
      <w:r>
        <w:t xml:space="preserve">na stavbách </w:t>
      </w:r>
      <w:r w:rsidRPr="00F06599">
        <w:t>železničních drah</w:t>
      </w:r>
      <w:r>
        <w:t xml:space="preserve"> </w:t>
      </w:r>
      <w:r w:rsidR="00B67A89" w:rsidRPr="00C53606">
        <w:rPr>
          <w:rFonts w:eastAsia="Times New Roman" w:cs="Times New Roman"/>
          <w:lang w:eastAsia="cs-CZ"/>
        </w:rPr>
        <w:t>celostátních či regionálních</w:t>
      </w:r>
      <w:r>
        <w:t xml:space="preserve">, jak jsou vymezeny v § 5 odst. 1 </w:t>
      </w:r>
      <w:r w:rsidRPr="00F6113F">
        <w:t xml:space="preserve">a v § 3 </w:t>
      </w:r>
      <w:proofErr w:type="gramStart"/>
      <w:r w:rsidRPr="00F6113F">
        <w:t xml:space="preserve">odst. </w:t>
      </w:r>
      <w:r w:rsidR="00B67A89" w:rsidRPr="00B67A89">
        <w:t>.</w:t>
      </w:r>
      <w:proofErr w:type="gramEnd"/>
      <w:r w:rsidR="00B67A89" w:rsidRPr="00B67A89">
        <w:t xml:space="preserve"> a) a b) zákona č. 266/1994 Sb., o dráhách, ve znění pozdějších předpisů, poskytnutých dodavatelem za posledních 5 let před zahájením výběrového řízení (dále jako </w:t>
      </w:r>
      <w:r w:rsidR="00B67A89" w:rsidRPr="00B67A89">
        <w:rPr>
          <w:b/>
          <w:bCs/>
        </w:rPr>
        <w:t>„stavební práce“</w:t>
      </w:r>
      <w:r w:rsidR="00B67A89" w:rsidRPr="00B67A89">
        <w:t>).</w:t>
      </w:r>
    </w:p>
    <w:p w14:paraId="3D4CF4EA" w14:textId="2383980C"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574877">
        <w:t>posledních 5 letech</w:t>
      </w:r>
      <w:r>
        <w:t xml:space="preserve"> před zahájením výběrového řízení řádně poskytl a dokončil minimálně </w:t>
      </w:r>
      <w:r w:rsidRPr="00F95A2C">
        <w:rPr>
          <w:b/>
        </w:rPr>
        <w:t>dvě</w:t>
      </w:r>
      <w:r>
        <w:t xml:space="preserve"> stavební práce v celkové hodnotě v součtu, včetně případných poddodávek, alespoň ve výši </w:t>
      </w:r>
      <w:r w:rsidR="00F06599" w:rsidRPr="00574877">
        <w:rPr>
          <w:b/>
          <w:bCs/>
        </w:rPr>
        <w:t>46 000</w:t>
      </w:r>
      <w:r w:rsidR="00574877" w:rsidRPr="00574877">
        <w:rPr>
          <w:b/>
          <w:bCs/>
        </w:rPr>
        <w:t> </w:t>
      </w:r>
      <w:r w:rsidR="00F06599" w:rsidRPr="00574877">
        <w:rPr>
          <w:b/>
          <w:bCs/>
        </w:rPr>
        <w:t>000</w:t>
      </w:r>
      <w:r w:rsidR="00574877" w:rsidRPr="00574877">
        <w:rPr>
          <w:b/>
          <w:bCs/>
        </w:rPr>
        <w:t xml:space="preserve">,- </w:t>
      </w:r>
      <w:r w:rsidRPr="00574877">
        <w:rPr>
          <w:b/>
          <w:bCs/>
        </w:rPr>
        <w:t xml:space="preserve">Kč </w:t>
      </w:r>
      <w:r w:rsidRPr="00574877">
        <w:t>bez DPH</w:t>
      </w:r>
      <w:r w:rsidRPr="00930B76">
        <w:t xml:space="preserve">, </w:t>
      </w:r>
      <w:r w:rsidR="00574877" w:rsidRPr="00574877">
        <w:rPr>
          <w:b/>
        </w:rPr>
        <w:t>jejichž součástí byla</w:t>
      </w:r>
      <w:r w:rsidR="00574877" w:rsidRPr="00574877">
        <w:t xml:space="preserve"> </w:t>
      </w:r>
      <w:r w:rsidR="00574877" w:rsidRPr="00574877">
        <w:rPr>
          <w:b/>
        </w:rPr>
        <w:t>novostavba nebo rekonstrukce přejezdového zabezpečovacího zařízení světelného (dále jen „PZS“) včetně železničního spodku a svršku</w:t>
      </w:r>
      <w:r w:rsidR="00574877" w:rsidRPr="00574877">
        <w:t>.</w:t>
      </w:r>
    </w:p>
    <w:p w14:paraId="0FC69867" w14:textId="08278785" w:rsidR="00677658" w:rsidRDefault="00677658" w:rsidP="00F95A2C">
      <w:pPr>
        <w:pStyle w:val="Textbezslovn"/>
      </w:pPr>
      <w:r w:rsidRPr="00A92B57">
        <w:rPr>
          <w:rFonts w:eastAsia="Times New Roman" w:cs="Calibri"/>
          <w:lang w:eastAsia="cs-CZ"/>
        </w:rPr>
        <w:t>Zadavatel</w:t>
      </w:r>
      <w:r w:rsidRPr="00A92B57">
        <w:rPr>
          <w:rFonts w:eastAsia="Times New Roman" w:cs="Times New Roman"/>
          <w:lang w:eastAsia="cs-CZ"/>
        </w:rPr>
        <w:t xml:space="preserve"> dále požaduje, aby hodnota</w:t>
      </w:r>
      <w:r w:rsidRPr="00A92B57">
        <w:rPr>
          <w:rFonts w:eastAsia="Times New Roman" w:cs="Calibri"/>
          <w:lang w:eastAsia="cs-CZ"/>
        </w:rPr>
        <w:t xml:space="preserve"> </w:t>
      </w:r>
      <w:r w:rsidRPr="00A92B57">
        <w:rPr>
          <w:rFonts w:eastAsia="Times New Roman" w:cs="Times New Roman"/>
          <w:lang w:eastAsia="cs-CZ"/>
        </w:rPr>
        <w:t xml:space="preserve">plnění spočívajícího v novostavbě nebo rekonstrukci PZS v těchto stavebních pracích činila v součtu alespoň </w:t>
      </w:r>
      <w:r w:rsidR="00B75667">
        <w:rPr>
          <w:rFonts w:eastAsia="Times New Roman" w:cs="Times New Roman"/>
          <w:b/>
          <w:lang w:eastAsia="cs-CZ"/>
        </w:rPr>
        <w:t>15</w:t>
      </w:r>
      <w:r>
        <w:rPr>
          <w:rFonts w:eastAsia="Times New Roman" w:cs="Times New Roman"/>
          <w:b/>
          <w:lang w:eastAsia="cs-CZ"/>
        </w:rPr>
        <w:t> 000 000,-</w:t>
      </w:r>
      <w:r w:rsidRPr="00A92B57">
        <w:rPr>
          <w:rFonts w:eastAsia="Times New Roman" w:cs="Times New Roman"/>
          <w:b/>
          <w:lang w:eastAsia="cs-CZ"/>
        </w:rPr>
        <w:t xml:space="preserve"> Kč</w:t>
      </w:r>
      <w:r w:rsidRPr="00A92B57">
        <w:rPr>
          <w:rFonts w:eastAsia="Times New Roman" w:cs="Times New Roman"/>
          <w:lang w:eastAsia="cs-CZ"/>
        </w:rPr>
        <w:t xml:space="preserve"> bez DPH (částka </w:t>
      </w:r>
      <w:r w:rsidR="00341470">
        <w:rPr>
          <w:rFonts w:eastAsia="Times New Roman" w:cs="Times New Roman"/>
          <w:lang w:eastAsia="cs-CZ"/>
        </w:rPr>
        <w:t>15</w:t>
      </w:r>
      <w:r w:rsidR="00B777C1">
        <w:rPr>
          <w:rFonts w:eastAsia="Times New Roman" w:cs="Times New Roman"/>
          <w:lang w:eastAsia="cs-CZ"/>
        </w:rPr>
        <w:t> </w:t>
      </w:r>
      <w:r w:rsidRPr="00A92B57">
        <w:rPr>
          <w:rFonts w:eastAsia="Times New Roman" w:cs="Times New Roman"/>
          <w:lang w:eastAsia="cs-CZ"/>
        </w:rPr>
        <w:t>0</w:t>
      </w:r>
      <w:r w:rsidR="00B777C1">
        <w:rPr>
          <w:rFonts w:eastAsia="Times New Roman" w:cs="Times New Roman"/>
          <w:lang w:eastAsia="cs-CZ"/>
        </w:rPr>
        <w:t>00 000,-</w:t>
      </w:r>
      <w:r w:rsidRPr="00A92B57">
        <w:rPr>
          <w:rFonts w:eastAsia="Times New Roman" w:cs="Times New Roman"/>
          <w:lang w:eastAsia="cs-CZ"/>
        </w:rPr>
        <w:t xml:space="preserve"> Kč bez DPH se vztahuje k hodnotě novostavby nebo rekonstrukce PZS, nikoli k hodnotě stavebních prací, tj. zakázek jako celku) s tím, že u každé jednotlivé stavební práce musí hodnota</w:t>
      </w:r>
      <w:r w:rsidRPr="00A92B57">
        <w:rPr>
          <w:rFonts w:eastAsia="Times New Roman" w:cs="Calibri"/>
          <w:lang w:eastAsia="cs-CZ"/>
        </w:rPr>
        <w:t xml:space="preserve"> </w:t>
      </w:r>
      <w:r w:rsidRPr="00A92B57">
        <w:rPr>
          <w:rFonts w:eastAsia="Times New Roman" w:cs="Times New Roman"/>
          <w:lang w:eastAsia="cs-CZ"/>
        </w:rPr>
        <w:t xml:space="preserve">plnění spočívajícího v novostavbě nebo rekonstrukci PZS v těchto stavebních pracích činit </w:t>
      </w:r>
      <w:r w:rsidR="00B75667">
        <w:rPr>
          <w:rFonts w:eastAsia="Times New Roman" w:cs="Times New Roman"/>
          <w:b/>
          <w:lang w:eastAsia="cs-CZ"/>
        </w:rPr>
        <w:t>6</w:t>
      </w:r>
      <w:r>
        <w:rPr>
          <w:rFonts w:eastAsia="Times New Roman" w:cs="Times New Roman"/>
          <w:b/>
          <w:lang w:eastAsia="cs-CZ"/>
        </w:rPr>
        <w:t> 000 000,-</w:t>
      </w:r>
      <w:r w:rsidRPr="00A92B57">
        <w:rPr>
          <w:rFonts w:eastAsia="Times New Roman" w:cs="Times New Roman"/>
          <w:b/>
          <w:lang w:eastAsia="cs-CZ"/>
        </w:rPr>
        <w:t>. Kč</w:t>
      </w:r>
      <w:r w:rsidRPr="00A92B57">
        <w:rPr>
          <w:rFonts w:eastAsia="Times New Roman" w:cs="Times New Roman"/>
          <w:lang w:eastAsia="cs-CZ"/>
        </w:rPr>
        <w:t xml:space="preserve"> bez DPH.</w:t>
      </w:r>
      <w:r w:rsidRPr="00A92B57">
        <w:t xml:space="preserve"> Hodnotou stavebních prací se </w:t>
      </w:r>
      <w:r w:rsidRPr="00A92B57">
        <w:rPr>
          <w:rFonts w:cs="Arial"/>
          <w:iCs/>
        </w:rPr>
        <w:t>pro účely posouzení splnění kritérií technické kvalifikace</w:t>
      </w:r>
      <w:r w:rsidRPr="00A92B57">
        <w:t xml:space="preserve"> 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04EC358C"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0706DA5C" w:rsidR="002A1957" w:rsidRPr="00BE414F" w:rsidRDefault="002A1957" w:rsidP="002A1957">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 xml:space="preserve">ani o technické zhodnocení dle zákona č. 586/1992 Sb., o daních z příjmů, ve znění pozdějších předpisů (dále jen „zákon o daních z příjmů). </w:t>
      </w:r>
      <w:r w:rsidRPr="00BE414F">
        <w:lastRenderedPageBreak/>
        <w:t>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C56CED">
        <w:t xml:space="preserve">posledních </w:t>
      </w:r>
      <w:r w:rsidRPr="00C56CED">
        <w:t xml:space="preserve">5 let </w:t>
      </w:r>
      <w:r w:rsidR="0087311C" w:rsidRPr="00C56CED">
        <w:t xml:space="preserve">před zahájením výběrového řízení </w:t>
      </w:r>
      <w:r w:rsidRPr="00C56CED">
        <w:t xml:space="preserve">se </w:t>
      </w:r>
      <w:r w:rsidR="0087311C" w:rsidRPr="00C56CED">
        <w:t xml:space="preserve">pro účely prokázání technické kvalifikace ohledně referenčních zakázek </w:t>
      </w:r>
      <w:r w:rsidRPr="00C56CED">
        <w:t xml:space="preserve">považuje za splněnou, pokud byly stavební práce </w:t>
      </w:r>
      <w:r w:rsidR="0087311C" w:rsidRPr="00C56CED">
        <w:t xml:space="preserve">dokončeny </w:t>
      </w:r>
      <w:r w:rsidRPr="00C56CED">
        <w:t>v průběhu této doby</w:t>
      </w:r>
      <w:r w:rsidR="0087311C" w:rsidRPr="00C56CED">
        <w:t xml:space="preserve"> nebo kdykoli po zahájení výběrového řízení, včetně doby po podání nabídek, a to nejpozději do doby zadavatelem případně stanovené k předložení údajů a dokladů dle bodu 16.3 této Výzvy. P</w:t>
      </w:r>
      <w:r w:rsidRPr="00C56CED">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C56CED">
        <w:t xml:space="preserve">pro účely prokázání technické kvalifikace v tomto výběrovém řízení </w:t>
      </w:r>
      <w:r w:rsidRPr="00C56CED">
        <w:t xml:space="preserve">rozumí </w:t>
      </w:r>
      <w:r w:rsidR="000E15C8" w:rsidRPr="00C56CED">
        <w:t xml:space="preserve">i </w:t>
      </w:r>
      <w:r w:rsidRPr="00C56CED">
        <w:t>uvedení díla</w:t>
      </w:r>
      <w:r w:rsidR="000E15C8" w:rsidRPr="00C56CED">
        <w:t>, resp. poslední části</w:t>
      </w:r>
      <w:r w:rsidR="00560665" w:rsidRPr="00C56CED">
        <w:t xml:space="preserve"> stavební práce</w:t>
      </w:r>
      <w:r w:rsidR="000E15C8" w:rsidRPr="00C56CED">
        <w:t>,</w:t>
      </w:r>
      <w:r w:rsidRPr="00C56CED">
        <w:t xml:space="preserve"> alespoň do zkušebního provozu. Zadavatel nicméně za dílo dokončené v období posledních 5 let bude považovat též dílo, které v tomto období bylo dokončeno jako celek, tj. včetně plnění</w:t>
      </w:r>
      <w:r w:rsidRPr="00AF4A09">
        <w:t xml:space="preserve">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w:t>
      </w:r>
      <w:r>
        <w:lastRenderedPageBreak/>
        <w:t>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123E44FB" w:rsidR="00AF4A09" w:rsidRDefault="00AF4A09" w:rsidP="00AF4A09">
      <w:pPr>
        <w:pStyle w:val="Textbezslovn"/>
      </w:pPr>
      <w:r>
        <w:t>Zadavatel požaduje předložení seznamu níže uvedených členů odborného personálu dodavatele (</w:t>
      </w:r>
      <w:r w:rsidRPr="00C56CED">
        <w:t xml:space="preserve">resp. personálu Zhotovitele). Pro každou osobu odborného personálu v níže uvedené funkci, s výjimkou </w:t>
      </w:r>
      <w:r w:rsidR="0050329F" w:rsidRPr="00C56CED">
        <w:t xml:space="preserve">autorizovaného </w:t>
      </w:r>
      <w:r w:rsidRPr="00C56CED">
        <w:t xml:space="preserve">zeměměřického inženýra, může být za účelem splnění kvalifikace doložena pouze jedna fyzická osoba. Jednotlivé požadavky na kvalifikační kritéria u každé jednotlivé funkce tedy, s výjimkou </w:t>
      </w:r>
      <w:r w:rsidR="0050329F" w:rsidRPr="00C56CED">
        <w:t xml:space="preserve">autorizovaného </w:t>
      </w:r>
      <w:r w:rsidRPr="00C56CED">
        <w:t>zeměměřického inženýra, nelze jakkoliv rozdělit mezi více fyzických osob, takže u téže funkce člena personálu nemůže být prokázáno splnění např. požadované</w:t>
      </w:r>
      <w:r w:rsidR="00F62556" w:rsidRPr="00C56CED">
        <w:t xml:space="preserve"> praxe</w:t>
      </w:r>
      <w:r w:rsidRPr="00C56CED">
        <w:t xml:space="preserve"> jednou osobou a pomocí jiné osoby odborná způsobilost. </w:t>
      </w:r>
      <w:r w:rsidR="000C3CD6" w:rsidRPr="00C56CED">
        <w:t xml:space="preserve">I v případě, že bude kvalifikace jednotlivých členů odborného personálu </w:t>
      </w:r>
      <w:r w:rsidR="00A256E5" w:rsidRPr="00C56CED">
        <w:t xml:space="preserve">v plném rozsahu </w:t>
      </w:r>
      <w:r w:rsidR="000C3CD6" w:rsidRPr="00C56CED">
        <w:t xml:space="preserve">prokázána samostatně více fyzickými osobami, může být ve smlouvě uvedena, s výjimkou </w:t>
      </w:r>
      <w:r w:rsidR="0050329F" w:rsidRPr="00C56CED">
        <w:t xml:space="preserve">autorizovaného </w:t>
      </w:r>
      <w:r w:rsidR="000C3CD6" w:rsidRPr="00C56CED">
        <w:t>zeměměřického inženýra, na příslušné pozici člena odborného personálu pouze jedna fyzická osoba. Tuto osobu</w:t>
      </w:r>
      <w:r w:rsidR="000C3CD6">
        <w:t xml:space="preserve">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565E8C7D" w14:textId="725BE472" w:rsidR="00AF4A09" w:rsidRDefault="00AF4A09" w:rsidP="00C56CED">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3CAF6E6E" w:rsidR="0035531B" w:rsidRPr="00C56CED" w:rsidRDefault="0035531B" w:rsidP="00C56CED">
      <w:pPr>
        <w:pStyle w:val="Odstavec1-1a"/>
        <w:numPr>
          <w:ilvl w:val="0"/>
          <w:numId w:val="25"/>
        </w:numPr>
        <w:rPr>
          <w:rStyle w:val="Tun9b"/>
        </w:rPr>
      </w:pPr>
      <w:r w:rsidRPr="00C56CED">
        <w:rPr>
          <w:rStyle w:val="Tun9b"/>
        </w:rPr>
        <w:t>stavbyvedoucí</w:t>
      </w:r>
    </w:p>
    <w:p w14:paraId="1E389245" w14:textId="77777777" w:rsidR="00C56CED" w:rsidRPr="00C56CED" w:rsidRDefault="00C56CED" w:rsidP="00C56CED">
      <w:pPr>
        <w:pStyle w:val="Odrka1-2-"/>
        <w:numPr>
          <w:ilvl w:val="1"/>
          <w:numId w:val="29"/>
        </w:numPr>
        <w:spacing w:before="60" w:after="0"/>
        <w:ind w:left="1418"/>
      </w:pPr>
      <w:r w:rsidRPr="00C56CED">
        <w:t xml:space="preserve">nejméně 5 let praxe v řízení provádění staveb železničních drah; </w:t>
      </w:r>
    </w:p>
    <w:p w14:paraId="7B5033DC" w14:textId="75F65DD8" w:rsidR="00C56CED" w:rsidRPr="00C56CED" w:rsidRDefault="00C56CED" w:rsidP="00C56CED">
      <w:pPr>
        <w:pStyle w:val="Odrka1-2-"/>
        <w:numPr>
          <w:ilvl w:val="1"/>
          <w:numId w:val="29"/>
        </w:numPr>
        <w:spacing w:before="60" w:after="0"/>
        <w:ind w:left="1418"/>
      </w:pPr>
      <w:r w:rsidRPr="00C56CED">
        <w:lastRenderedPageBreak/>
        <w:t xml:space="preserve">zkušenost s řízením realizace alespoň jedné zakázky na stavební práce, jež zahrnovala novostavbu nebo rekonstrukci stavby železničních drah v hodnotě nejméně </w:t>
      </w:r>
      <w:r w:rsidRPr="00C56CED">
        <w:rPr>
          <w:b/>
        </w:rPr>
        <w:t>23,0 mil. Kč</w:t>
      </w:r>
      <w:r w:rsidRPr="00C56CED">
        <w:t xml:space="preserve"> bez DPH, a to v posledních 10 letech před zahájením výběrového řízení, </w:t>
      </w:r>
      <w:r w:rsidRPr="00C56CED">
        <w:rPr>
          <w:b/>
        </w:rPr>
        <w:t>jejímž předmětem byla mimo jiné novostavba</w:t>
      </w:r>
      <w:r w:rsidR="001F5E96">
        <w:rPr>
          <w:b/>
        </w:rPr>
        <w:t xml:space="preserve"> nebo</w:t>
      </w:r>
      <w:r w:rsidR="00356A58">
        <w:rPr>
          <w:b/>
        </w:rPr>
        <w:t xml:space="preserve"> </w:t>
      </w:r>
      <w:r w:rsidRPr="00C56CED">
        <w:rPr>
          <w:b/>
        </w:rPr>
        <w:t>rekonstrukce PZS</w:t>
      </w:r>
      <w:r w:rsidRPr="00C56CED">
        <w:t>;</w:t>
      </w:r>
    </w:p>
    <w:p w14:paraId="4EE2741C" w14:textId="77777777" w:rsidR="00C56CED" w:rsidRPr="00C56CED" w:rsidRDefault="00C56CED" w:rsidP="00C56CED">
      <w:pPr>
        <w:pStyle w:val="Odrka1-2-"/>
        <w:numPr>
          <w:ilvl w:val="1"/>
          <w:numId w:val="29"/>
        </w:numPr>
        <w:spacing w:before="60" w:after="0"/>
        <w:ind w:left="1418"/>
      </w:pPr>
      <w:r w:rsidRPr="00C56CED">
        <w:t xml:space="preserve">musí předložit doklad o autorizaci v rozsahu dle § 5 odst. 3 písm. </w:t>
      </w:r>
      <w:r w:rsidRPr="00C56CED">
        <w:rPr>
          <w:b/>
        </w:rPr>
        <w:t>e)</w:t>
      </w:r>
      <w:r w:rsidRPr="00C56CED">
        <w:t xml:space="preserve"> nebo </w:t>
      </w:r>
      <w:r w:rsidRPr="00C56CED">
        <w:rPr>
          <w:b/>
        </w:rPr>
        <w:t>b)</w:t>
      </w:r>
      <w:r w:rsidRPr="00C56CED">
        <w:t xml:space="preserve"> autorizačního zákona, tedy v oboru </w:t>
      </w:r>
      <w:r w:rsidRPr="00C56CED">
        <w:rPr>
          <w:b/>
        </w:rPr>
        <w:t xml:space="preserve">technologická zařízení staveb </w:t>
      </w:r>
      <w:r w:rsidRPr="00C56CED">
        <w:t xml:space="preserve">nebo v oboru </w:t>
      </w:r>
      <w:r w:rsidRPr="00C56CED">
        <w:rPr>
          <w:b/>
        </w:rPr>
        <w:t>dopravní stavby</w:t>
      </w:r>
      <w:r w:rsidRPr="00C56CED">
        <w:t>;</w:t>
      </w:r>
    </w:p>
    <w:p w14:paraId="4D0633CC" w14:textId="77777777" w:rsidR="0035531B" w:rsidRPr="00C56CED" w:rsidRDefault="0035531B" w:rsidP="00930B79">
      <w:pPr>
        <w:pStyle w:val="Odstavec1-1a"/>
        <w:rPr>
          <w:rStyle w:val="Tun9b"/>
        </w:rPr>
      </w:pPr>
      <w:r w:rsidRPr="00C56CED">
        <w:rPr>
          <w:rStyle w:val="Tun9b"/>
        </w:rPr>
        <w:t>zástupce stavbyvedoucího</w:t>
      </w:r>
    </w:p>
    <w:p w14:paraId="1782AC57" w14:textId="77777777" w:rsidR="00C56CED" w:rsidRPr="00C56CED" w:rsidRDefault="00C56CED" w:rsidP="00C56CED">
      <w:pPr>
        <w:pStyle w:val="Odstavec1-2i"/>
        <w:numPr>
          <w:ilvl w:val="1"/>
          <w:numId w:val="28"/>
        </w:numPr>
      </w:pPr>
      <w:r w:rsidRPr="00C56CED">
        <w:t>nejméně 5 let praxe v provádění staveb železničních drah;</w:t>
      </w:r>
    </w:p>
    <w:p w14:paraId="0B1A4D64" w14:textId="77777777" w:rsidR="00C56CED" w:rsidRPr="00C56CED" w:rsidRDefault="00C56CED" w:rsidP="00C56CED">
      <w:pPr>
        <w:pStyle w:val="Odstavec1-2i"/>
        <w:numPr>
          <w:ilvl w:val="1"/>
          <w:numId w:val="28"/>
        </w:numPr>
      </w:pPr>
      <w:r w:rsidRPr="00C56CED">
        <w:t xml:space="preserve">musí předložit doklad o autorizaci v rozsahu dle § 5 odst. 3 písm. </w:t>
      </w:r>
      <w:r w:rsidRPr="00C56CED">
        <w:rPr>
          <w:b/>
        </w:rPr>
        <w:t>b)</w:t>
      </w:r>
      <w:r w:rsidRPr="00C56CED">
        <w:t xml:space="preserve"> autorizačního zákona, tedy v oboru </w:t>
      </w:r>
      <w:r w:rsidRPr="00C56CED">
        <w:rPr>
          <w:b/>
        </w:rPr>
        <w:t>dopravní stavby</w:t>
      </w:r>
      <w:r w:rsidRPr="00C56CED">
        <w:t>;</w:t>
      </w:r>
    </w:p>
    <w:p w14:paraId="6BFB38C9" w14:textId="77777777" w:rsidR="0035531B" w:rsidRPr="00C56CED" w:rsidRDefault="0035531B" w:rsidP="00930B79">
      <w:pPr>
        <w:pStyle w:val="Odstavec1-1a"/>
        <w:rPr>
          <w:rStyle w:val="Tun9b"/>
        </w:rPr>
      </w:pPr>
      <w:r w:rsidRPr="00C56CED">
        <w:rPr>
          <w:rStyle w:val="Tun9b"/>
        </w:rPr>
        <w:t>specialista (vedoucí prací) na železniční svršek</w:t>
      </w:r>
      <w:r w:rsidR="00AF4A09" w:rsidRPr="00C56CED">
        <w:rPr>
          <w:rStyle w:val="Tun9b"/>
        </w:rPr>
        <w:t xml:space="preserve"> a spodek</w:t>
      </w:r>
      <w:r w:rsidRPr="00C56CED">
        <w:rPr>
          <w:rStyle w:val="Tun9b"/>
        </w:rPr>
        <w:t xml:space="preserve"> </w:t>
      </w:r>
    </w:p>
    <w:p w14:paraId="662C075E" w14:textId="77777777" w:rsidR="0035531B" w:rsidRPr="00C56CED" w:rsidRDefault="0035531B" w:rsidP="00930B79">
      <w:pPr>
        <w:pStyle w:val="Odrka1-2-"/>
      </w:pPr>
      <w:r w:rsidRPr="00C56CED">
        <w:t>nejméně 5 let praxe</w:t>
      </w:r>
      <w:r w:rsidR="00092CC9" w:rsidRPr="00C56CED">
        <w:t xml:space="preserve"> v </w:t>
      </w:r>
      <w:r w:rsidRPr="00C56CED">
        <w:t xml:space="preserve">oboru své specializace </w:t>
      </w:r>
      <w:r w:rsidR="00B07880" w:rsidRPr="00C56CED">
        <w:t xml:space="preserve">(železniční svršek a spodek) </w:t>
      </w:r>
      <w:r w:rsidRPr="00C56CED">
        <w:t>při provádění staveb;</w:t>
      </w:r>
    </w:p>
    <w:p w14:paraId="2588A0E9" w14:textId="2A295030" w:rsidR="00C56CED" w:rsidRPr="00C56CED" w:rsidRDefault="00C56CED" w:rsidP="00C56CED">
      <w:pPr>
        <w:pStyle w:val="Odrka1-2-"/>
      </w:pPr>
      <w:r w:rsidRPr="00C56CED">
        <w:t xml:space="preserve">musí předložit doklad o autorizaci v rozsahu dle § 5 odst. 3 písm. </w:t>
      </w:r>
      <w:r w:rsidRPr="00C56CED">
        <w:rPr>
          <w:b/>
          <w:bCs/>
        </w:rPr>
        <w:t>b)</w:t>
      </w:r>
      <w:r w:rsidRPr="00C56CED">
        <w:t xml:space="preserve"> autorizačního zákona, tedy v oboru </w:t>
      </w:r>
      <w:r w:rsidRPr="00C56CED">
        <w:rPr>
          <w:b/>
          <w:bCs/>
        </w:rPr>
        <w:t>dopravní stavby</w:t>
      </w:r>
      <w:r w:rsidRPr="00C56CED">
        <w:t>;</w:t>
      </w:r>
    </w:p>
    <w:p w14:paraId="4B856CAB" w14:textId="77777777" w:rsidR="0035531B" w:rsidRPr="00C56CED" w:rsidRDefault="0035531B" w:rsidP="008B2021">
      <w:pPr>
        <w:pStyle w:val="Odstavec1-1a"/>
        <w:rPr>
          <w:rStyle w:val="Tun9b"/>
        </w:rPr>
      </w:pPr>
      <w:r w:rsidRPr="00C56CED">
        <w:rPr>
          <w:rStyle w:val="Tun9b"/>
        </w:rPr>
        <w:t xml:space="preserve">specialista (vedoucí prací) na </w:t>
      </w:r>
      <w:r w:rsidR="00AF4A09" w:rsidRPr="00C56CED">
        <w:rPr>
          <w:rStyle w:val="Tun9b"/>
        </w:rPr>
        <w:t xml:space="preserve">sdělovací a </w:t>
      </w:r>
      <w:r w:rsidRPr="00C56CED">
        <w:rPr>
          <w:rStyle w:val="Tun9b"/>
        </w:rPr>
        <w:t>zabezpečovací zařízení</w:t>
      </w:r>
    </w:p>
    <w:p w14:paraId="503218D6" w14:textId="77777777" w:rsidR="00C56CED" w:rsidRPr="00C56CED" w:rsidRDefault="00C56CED" w:rsidP="00C56CED">
      <w:pPr>
        <w:pStyle w:val="Odrka1-2-"/>
        <w:tabs>
          <w:tab w:val="clear" w:pos="1531"/>
        </w:tabs>
        <w:ind w:left="1418" w:hanging="284"/>
      </w:pPr>
      <w:r w:rsidRPr="00C56CED">
        <w:t>nejméně 5 let praxe v oboru své specializace (sdělovací a zabezpečovací zařízení) při provádění staveb;</w:t>
      </w:r>
    </w:p>
    <w:p w14:paraId="2CEFA8C1" w14:textId="77777777" w:rsidR="00C56CED" w:rsidRPr="00C56CED" w:rsidRDefault="00C56CED" w:rsidP="00C56CED">
      <w:pPr>
        <w:pStyle w:val="Odrka1-2-"/>
        <w:tabs>
          <w:tab w:val="clear" w:pos="1531"/>
        </w:tabs>
        <w:ind w:left="1418" w:hanging="284"/>
      </w:pPr>
      <w:r w:rsidRPr="00C56CED">
        <w:t xml:space="preserve">musí předložit doklad o autorizaci v rozsahu dle § 5 odst. 3 písm. </w:t>
      </w:r>
      <w:r w:rsidRPr="00C56CED">
        <w:rPr>
          <w:b/>
        </w:rPr>
        <w:t>e)</w:t>
      </w:r>
      <w:r w:rsidRPr="00C56CED">
        <w:t xml:space="preserve"> autorizačního zákona, tedy v oboru </w:t>
      </w:r>
      <w:r w:rsidRPr="00C56CED">
        <w:rPr>
          <w:b/>
        </w:rPr>
        <w:t>technologická zařízení staveb</w:t>
      </w:r>
      <w:r w:rsidRPr="00C56CED">
        <w:t>;</w:t>
      </w:r>
    </w:p>
    <w:p w14:paraId="1DFF9EA4" w14:textId="2A651CC1" w:rsidR="0035531B" w:rsidRPr="00C56CED" w:rsidRDefault="0035531B" w:rsidP="008B2021">
      <w:pPr>
        <w:pStyle w:val="Odstavec1-1a"/>
        <w:rPr>
          <w:rStyle w:val="Tun9b"/>
        </w:rPr>
      </w:pPr>
      <w:r w:rsidRPr="00C56CED">
        <w:rPr>
          <w:rStyle w:val="Tun9b"/>
        </w:rPr>
        <w:t xml:space="preserve">specialista (vedoucí prací) na </w:t>
      </w:r>
      <w:r w:rsidR="00AF4A09" w:rsidRPr="00C56CED">
        <w:rPr>
          <w:rStyle w:val="Tun9b"/>
        </w:rPr>
        <w:t>silnoproud</w:t>
      </w:r>
      <w:r w:rsidRPr="00C56CED">
        <w:rPr>
          <w:rStyle w:val="Tun9b"/>
        </w:rPr>
        <w:t xml:space="preserve"> </w:t>
      </w:r>
    </w:p>
    <w:p w14:paraId="159C5869" w14:textId="77777777" w:rsidR="00C56CED" w:rsidRPr="00C56CED" w:rsidRDefault="00C56CED" w:rsidP="00C56CED">
      <w:pPr>
        <w:pStyle w:val="Odrka1-2-"/>
        <w:tabs>
          <w:tab w:val="clear" w:pos="1531"/>
        </w:tabs>
        <w:ind w:left="1418" w:hanging="284"/>
      </w:pPr>
      <w:r w:rsidRPr="00C56CED">
        <w:t>nejméně 5 let praxe v oboru své specializace (silnoproud) při provádění staveb;</w:t>
      </w:r>
    </w:p>
    <w:p w14:paraId="29F86ED1" w14:textId="77777777" w:rsidR="00C56CED" w:rsidRPr="00C56CED" w:rsidRDefault="00C56CED" w:rsidP="00C56CED">
      <w:pPr>
        <w:pStyle w:val="Odrka1-2-"/>
        <w:tabs>
          <w:tab w:val="clear" w:pos="1531"/>
        </w:tabs>
        <w:ind w:left="1418" w:hanging="284"/>
      </w:pPr>
      <w:r w:rsidRPr="00C56CED">
        <w:t xml:space="preserve">musí předložit doklad o autorizaci v rozsahu dle § 5 odst. 3 písm. </w:t>
      </w:r>
      <w:r w:rsidRPr="00C56CED">
        <w:rPr>
          <w:b/>
        </w:rPr>
        <w:t>e)</w:t>
      </w:r>
      <w:r w:rsidRPr="00C56CED">
        <w:t xml:space="preserve"> autorizačního zákona, tedy v oboru </w:t>
      </w:r>
      <w:r w:rsidRPr="00C56CED">
        <w:rPr>
          <w:b/>
        </w:rPr>
        <w:t>technologická zařízení staveb</w:t>
      </w:r>
      <w:r w:rsidRPr="00C56CED">
        <w:t>;</w:t>
      </w:r>
    </w:p>
    <w:p w14:paraId="3EC1E69A" w14:textId="45235143" w:rsidR="0035531B" w:rsidRPr="00C56CED" w:rsidRDefault="0050329F" w:rsidP="008B2021">
      <w:pPr>
        <w:pStyle w:val="Odstavec1-1a"/>
        <w:rPr>
          <w:rStyle w:val="Tun9b"/>
        </w:rPr>
      </w:pPr>
      <w:r w:rsidRPr="00C56CED">
        <w:rPr>
          <w:rStyle w:val="Tun9b"/>
        </w:rPr>
        <w:t xml:space="preserve">autorizovaný </w:t>
      </w:r>
      <w:r w:rsidR="0035531B" w:rsidRPr="00C56CED">
        <w:rPr>
          <w:rStyle w:val="Tun9b"/>
        </w:rPr>
        <w:t>zeměměřický inženýr</w:t>
      </w:r>
    </w:p>
    <w:p w14:paraId="2FB873C5" w14:textId="494835B4" w:rsidR="0035531B" w:rsidRPr="00C56CED" w:rsidRDefault="0050329F" w:rsidP="008B2021">
      <w:pPr>
        <w:pStyle w:val="Odrka1-2-"/>
      </w:pPr>
      <w:r w:rsidRPr="00C56CED">
        <w:t xml:space="preserve">autorizace </w:t>
      </w:r>
      <w:r w:rsidR="0035531B" w:rsidRPr="00C56CED">
        <w:t>pro ověřování výsledků zeměměřických činností</w:t>
      </w:r>
      <w:r w:rsidR="00092CC9" w:rsidRPr="00C56CED">
        <w:t xml:space="preserve"> v </w:t>
      </w:r>
      <w:r w:rsidR="0035531B" w:rsidRPr="00C56CED">
        <w:t>rozsahu dle §</w:t>
      </w:r>
      <w:r w:rsidRPr="00C56CED">
        <w:t xml:space="preserve"> 16f</w:t>
      </w:r>
      <w:r w:rsidR="0035531B" w:rsidRPr="00C56CED">
        <w:t xml:space="preserve"> odst. 1 písm. a)</w:t>
      </w:r>
      <w:r w:rsidR="00845C50" w:rsidRPr="00C56CED">
        <w:t xml:space="preserve"> a </w:t>
      </w:r>
      <w:r w:rsidR="0035531B" w:rsidRPr="00C56CED">
        <w:t>c) zákona č. 200/1994 Sb.,</w:t>
      </w:r>
      <w:r w:rsidR="00092CC9" w:rsidRPr="00C56CED">
        <w:t xml:space="preserve"> o </w:t>
      </w:r>
      <w:r w:rsidR="0035531B" w:rsidRPr="00C56CED">
        <w:t>zeměměřictví</w:t>
      </w:r>
      <w:r w:rsidR="00845C50" w:rsidRPr="00C56CED">
        <w:t xml:space="preserve"> a</w:t>
      </w:r>
      <w:r w:rsidR="00092CC9" w:rsidRPr="00C56CED">
        <w:t xml:space="preserve"> o </w:t>
      </w:r>
      <w:r w:rsidR="0035531B" w:rsidRPr="00C56CED">
        <w:t>změně</w:t>
      </w:r>
      <w:r w:rsidR="00845C50" w:rsidRPr="00C56CED">
        <w:t xml:space="preserve"> a </w:t>
      </w:r>
      <w:r w:rsidR="0035531B" w:rsidRPr="00C56CED">
        <w:t>doplnění některých zákonů souvisejících</w:t>
      </w:r>
      <w:r w:rsidR="00845C50" w:rsidRPr="00C56CED">
        <w:t xml:space="preserve"> s </w:t>
      </w:r>
      <w:r w:rsidR="0035531B" w:rsidRPr="00C56CED">
        <w:t>jeho zavedením, ve znění pozdějších předpisů</w:t>
      </w:r>
      <w:r w:rsidR="00F62556" w:rsidRPr="00C56CED">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lastRenderedPageBreak/>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C56CED">
        <w:t xml:space="preserve">V případě, že je v seznamu členů odborného personálu dodavatele ve funkci </w:t>
      </w:r>
      <w:r w:rsidR="0050329F" w:rsidRPr="00C56CED">
        <w:t xml:space="preserve">autorizovaného </w:t>
      </w:r>
      <w:r w:rsidRPr="00C56CED">
        <w:t xml:space="preserve">zeměměřického inženýra dodavatelem uvedeno za účelem prokázání kvalifikace více osob, zadavatel požaduje, aby požadovaný rozsah </w:t>
      </w:r>
      <w:r w:rsidR="0050329F" w:rsidRPr="00C56CED">
        <w:t xml:space="preserve">autorizace </w:t>
      </w:r>
      <w:r w:rsidRPr="00C56CED">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C56CED">
        <w:t xml:space="preserve"> 16f</w:t>
      </w:r>
      <w:r w:rsidRPr="00C56CED">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06C26279" w14:textId="7A74D16B" w:rsidR="00E11B9B" w:rsidRDefault="00B537A2" w:rsidP="00E11B9B">
      <w:pPr>
        <w:pStyle w:val="Text1-1"/>
        <w:rPr>
          <w:rStyle w:val="Tun9b"/>
        </w:rPr>
      </w:pPr>
      <w:r>
        <w:rPr>
          <w:rStyle w:val="Tun9b"/>
        </w:rPr>
        <w:t>NEOBSAZENO</w:t>
      </w:r>
    </w:p>
    <w:p w14:paraId="4034FA10" w14:textId="77777777" w:rsidR="00D54AF9" w:rsidRDefault="00D54AF9" w:rsidP="00D54AF9">
      <w:pPr>
        <w:pStyle w:val="Text1-1"/>
        <w:numPr>
          <w:ilvl w:val="0"/>
          <w:numId w:val="0"/>
        </w:numPr>
        <w:ind w:left="737"/>
        <w:rPr>
          <w:rStyle w:val="Tun9b"/>
        </w:rPr>
      </w:pPr>
    </w:p>
    <w:p w14:paraId="3EF1E851" w14:textId="77777777" w:rsidR="00D54AF9" w:rsidRPr="00E11B9B" w:rsidRDefault="00D54AF9" w:rsidP="00D54AF9">
      <w:pPr>
        <w:pStyle w:val="Text1-1"/>
        <w:numPr>
          <w:ilvl w:val="0"/>
          <w:numId w:val="0"/>
        </w:numPr>
        <w:ind w:left="737"/>
        <w:rPr>
          <w:b/>
        </w:rPr>
      </w:pPr>
    </w:p>
    <w:p w14:paraId="26448860" w14:textId="597074BA" w:rsidR="00F62556" w:rsidRDefault="00F62556" w:rsidP="0035531B">
      <w:pPr>
        <w:pStyle w:val="Text1-1"/>
        <w:rPr>
          <w:rStyle w:val="Tun9b"/>
        </w:rPr>
      </w:pPr>
      <w:r w:rsidRPr="0006499F">
        <w:rPr>
          <w:rStyle w:val="Tun9b"/>
        </w:rPr>
        <w:lastRenderedPageBreak/>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lastRenderedPageBreak/>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w:t>
      </w:r>
      <w:r w:rsidR="00845C50">
        <w:lastRenderedPageBreak/>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w:t>
      </w:r>
      <w:proofErr w:type="gramStart"/>
      <w:r w:rsidR="0050329F">
        <w:t>složí</w:t>
      </w:r>
      <w:proofErr w:type="gramEnd"/>
      <w:r w:rsidR="0050329F">
        <w:t xml:space="preserve">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356A58"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9B2FDDA" w14:textId="6416E50A" w:rsidR="0035531B" w:rsidRDefault="0035531B" w:rsidP="001A4F67">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lastRenderedPageBreak/>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734BD129" w14:textId="68BE6D57" w:rsidR="001A4F67" w:rsidRDefault="001A4F67" w:rsidP="0006499F">
      <w:pPr>
        <w:pStyle w:val="Odrka1-2-"/>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rsidR="0035531B">
        <w:t xml:space="preserve">. </w:t>
      </w:r>
      <w:r>
        <w:t xml:space="preserve">To však neplatí, pokud smlouva nebo potvrzení o její existenci musí splňovat požadavky podle následující odrážky. </w:t>
      </w:r>
    </w:p>
    <w:p w14:paraId="1377BC3A" w14:textId="45BCB3D5"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6E92E30A" w:rsidR="00DC3174" w:rsidRPr="00DC3174" w:rsidRDefault="00DC3174" w:rsidP="00DC3174">
      <w:pPr>
        <w:pStyle w:val="Text1-1"/>
        <w:rPr>
          <w:b/>
        </w:rPr>
      </w:pPr>
      <w:r w:rsidRPr="00DC3174">
        <w:rPr>
          <w:rStyle w:val="Tun9b"/>
        </w:rPr>
        <w:t>Změny</w:t>
      </w:r>
      <w:r w:rsidRPr="00DC3174">
        <w:rPr>
          <w:b/>
        </w:rPr>
        <w:t xml:space="preserve"> v kvalifikaci</w:t>
      </w:r>
      <w:r w:rsidR="003F121F" w:rsidRPr="003F121F">
        <w:rPr>
          <w:b/>
        </w:rPr>
        <w:t xml:space="preserve">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3" w:name="_Toc168638521"/>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 xml:space="preserve">Zadavatel stanovuje zadávací podmínku, že </w:t>
      </w:r>
      <w:r w:rsidR="00A94AD6">
        <w:lastRenderedPageBreak/>
        <w:t>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1F075FD" w14:textId="77777777" w:rsidR="005E4FE4" w:rsidRDefault="0035531B" w:rsidP="00EE2244">
      <w:pPr>
        <w:pStyle w:val="Odrka1-1"/>
      </w:pPr>
      <w:r w:rsidRPr="00C4078E">
        <w:t>Specifikaci</w:t>
      </w:r>
      <w:r>
        <w:t xml:space="preserve"> typu </w:t>
      </w:r>
      <w:r w:rsidRPr="005E4FE4">
        <w:t>zabezpečovacího zařízení,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w:t>
      </w:r>
      <w:proofErr w:type="gramStart"/>
      <w:r w:rsidR="00C4078E">
        <w:t>předloží</w:t>
      </w:r>
      <w:proofErr w:type="gramEnd"/>
      <w:r w:rsidR="00C4078E">
        <w:t xml:space="preserve">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0E1F929C" w14:textId="10EB5250" w:rsidR="0035531B" w:rsidRDefault="005E4FE4" w:rsidP="005E4FE4">
      <w:pPr>
        <w:pStyle w:val="Odrka1-1"/>
        <w:numPr>
          <w:ilvl w:val="0"/>
          <w:numId w:val="0"/>
        </w:numPr>
        <w:ind w:left="1077"/>
      </w:pPr>
      <w:r w:rsidRPr="005E4FE4">
        <w:t xml:space="preserve">- </w:t>
      </w:r>
      <w:r w:rsidRPr="005E4FE4">
        <w:rPr>
          <w:b/>
          <w:bCs/>
        </w:rPr>
        <w:t>přejezdové zabezpečovací zařízení světelné.</w:t>
      </w:r>
    </w:p>
    <w:p w14:paraId="6C481A40" w14:textId="2EC19404"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lastRenderedPageBreak/>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63251FA9" w14:textId="59994115" w:rsidR="00322579" w:rsidRPr="00C51D22" w:rsidRDefault="0035531B" w:rsidP="00C51D22">
      <w:pPr>
        <w:pStyle w:val="Text1-1"/>
        <w:rPr>
          <w: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091F809F" w14:textId="631EDA44" w:rsidR="0035531B" w:rsidRPr="009179A9" w:rsidRDefault="005E4FE4" w:rsidP="0060115D">
      <w:pPr>
        <w:pStyle w:val="Textbezslovn"/>
        <w:ind w:left="1077"/>
        <w:rPr>
          <w:b/>
        </w:rPr>
      </w:pPr>
      <w:r w:rsidRPr="009179A9">
        <w:rPr>
          <w:b/>
        </w:rPr>
        <w:t xml:space="preserve">Realizace spočívající v dodávce a montáži technologického zařízení v rámci: </w:t>
      </w:r>
      <w:r w:rsidRPr="009179A9">
        <w:rPr>
          <w:b/>
          <w:bCs/>
        </w:rPr>
        <w:t>PS 02 Přejezdové zabezpečovací zařízení v km 11,627</w:t>
      </w:r>
      <w:r w:rsidRPr="009179A9">
        <w:rPr>
          <w:b/>
        </w:rPr>
        <w:t xml:space="preserve"> mimo zeměměřická měření a zemní práce.</w:t>
      </w:r>
    </w:p>
    <w:p w14:paraId="1895FED9" w14:textId="138121A9" w:rsidR="0035531B" w:rsidRDefault="007C3E84" w:rsidP="00322579">
      <w:pPr>
        <w:pStyle w:val="Odrka1-1"/>
      </w:pPr>
      <w:r w:rsidRPr="00F423D1">
        <w:lastRenderedPageBreak/>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w:t>
      </w:r>
      <w:proofErr w:type="gramStart"/>
      <w:r w:rsidR="00322579" w:rsidRPr="00322579">
        <w:t>tvoří</w:t>
      </w:r>
      <w:proofErr w:type="gramEnd"/>
      <w:r w:rsidR="00322579" w:rsidRPr="00322579">
        <w:t xml:space="preserve"> Přílohu č. 1 Smlouvy o dílo. </w:t>
      </w:r>
    </w:p>
    <w:p w14:paraId="7163A01C" w14:textId="77777777" w:rsidR="005E4FE4" w:rsidRPr="005E4FE4" w:rsidRDefault="005E4FE4" w:rsidP="005E4FE4">
      <w:pPr>
        <w:pStyle w:val="Odrka1-1"/>
      </w:pPr>
      <w:r w:rsidRPr="005E4FE4">
        <w:t xml:space="preserve">Výše uvedené vyhrazené části plnění veřejné zakázky jsou tvořeny PS, jejichž provádění má důležitý význam pro </w:t>
      </w:r>
      <w:r w:rsidRPr="005E4FE4">
        <w:rPr>
          <w:b/>
          <w:bCs/>
        </w:rPr>
        <w:t>dosažení hlavního cíle veřejné zakázky, tedy zvýšení bezpečnosti na železničním přejezdu</w:t>
      </w:r>
      <w:r w:rsidRPr="005E4FE4">
        <w:t>. 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p>
    <w:p w14:paraId="3FACF104" w14:textId="48AAADA2" w:rsidR="0035531B" w:rsidRDefault="00322579" w:rsidP="00322579">
      <w:pPr>
        <w:pStyle w:val="Odrka1-1"/>
      </w:pPr>
      <w:r w:rsidRPr="00322579">
        <w:t xml:space="preserve">Výše uvedené vyhrazené části plnění veřejné zakázky představují svou finanční hodnotou celkem cca </w:t>
      </w:r>
      <w:r w:rsidR="005E4FE4" w:rsidRPr="005E4FE4">
        <w:rPr>
          <w:b/>
          <w:bCs/>
        </w:rPr>
        <w:t>20</w:t>
      </w:r>
      <w:r w:rsidR="005E4FE4">
        <w:rPr>
          <w:b/>
          <w:bCs/>
        </w:rPr>
        <w:t xml:space="preserve"> </w:t>
      </w:r>
      <w:r w:rsidR="005E4FE4" w:rsidRPr="005E4FE4">
        <w:rPr>
          <w:b/>
          <w:bCs/>
        </w:rPr>
        <w:t>%</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68A6F114" w14:textId="56D3F39F" w:rsidR="0035531B" w:rsidRPr="005E4FE4" w:rsidRDefault="0035531B" w:rsidP="005E4FE4">
      <w:pPr>
        <w:pStyle w:val="Odrka1-2-"/>
        <w:spacing w:line="240" w:lineRule="auto"/>
        <w:rPr>
          <w:b/>
          <w:bCs/>
        </w:rPr>
      </w:pPr>
      <w:r w:rsidRPr="00CF2246">
        <w:rPr>
          <w:u w:val="single"/>
        </w:rPr>
        <w:t>profesní způsobilost týkající se oprávnění</w:t>
      </w:r>
      <w:r w:rsidR="00BC6D2B" w:rsidRPr="00CF2246">
        <w:rPr>
          <w:u w:val="single"/>
        </w:rPr>
        <w:t xml:space="preserve"> k </w:t>
      </w:r>
      <w:r w:rsidRPr="00CF2246">
        <w:rPr>
          <w:u w:val="single"/>
        </w:rPr>
        <w:t>podnikání</w:t>
      </w:r>
      <w:r w:rsidR="00092CC9" w:rsidRPr="00CF2246">
        <w:rPr>
          <w:u w:val="single"/>
        </w:rPr>
        <w:t xml:space="preserve"> v </w:t>
      </w:r>
      <w:r w:rsidRPr="00CF2246">
        <w:rPr>
          <w:u w:val="single"/>
        </w:rPr>
        <w:t>rozsahu</w:t>
      </w:r>
      <w:r>
        <w:t xml:space="preserve"> živnosti </w:t>
      </w:r>
      <w:r w:rsidRPr="005E4FE4">
        <w:rPr>
          <w:b/>
          <w:bCs/>
        </w:rPr>
        <w:t>provádění staveb, jejich změn</w:t>
      </w:r>
      <w:r w:rsidR="00845C50" w:rsidRPr="005E4FE4">
        <w:rPr>
          <w:b/>
          <w:bCs/>
        </w:rPr>
        <w:t xml:space="preserve"> a </w:t>
      </w:r>
      <w:r w:rsidRPr="005E4FE4">
        <w:rPr>
          <w:b/>
          <w:bCs/>
        </w:rPr>
        <w:t xml:space="preserve">odstraňování; </w:t>
      </w:r>
    </w:p>
    <w:p w14:paraId="5D62C4B4" w14:textId="1F5BE3E9" w:rsidR="005E4FE4" w:rsidRPr="005E4FE4" w:rsidRDefault="005E4FE4" w:rsidP="005E4FE4">
      <w:pPr>
        <w:pStyle w:val="Odrka1-2-"/>
        <w:numPr>
          <w:ilvl w:val="0"/>
          <w:numId w:val="0"/>
        </w:numPr>
        <w:spacing w:line="240" w:lineRule="auto"/>
        <w:ind w:left="1531"/>
        <w:rPr>
          <w:b/>
          <w:bCs/>
        </w:rPr>
      </w:pPr>
      <w:r w:rsidRPr="005E4FE4">
        <w:rPr>
          <w:b/>
          <w:bCs/>
        </w:rPr>
        <w:t>Revize, prohlídky a zkoušky určených technických zařízení v provozu;</w:t>
      </w:r>
    </w:p>
    <w:p w14:paraId="677B892B" w14:textId="217F890C" w:rsidR="00AA2C03" w:rsidRDefault="0035531B" w:rsidP="0060115D">
      <w:pPr>
        <w:pStyle w:val="Odrka1-2-"/>
      </w:pPr>
      <w:r w:rsidRPr="00CF2246">
        <w:rPr>
          <w:u w:val="single"/>
        </w:rPr>
        <w:t>profesní způsobilost týkající se předložení dokladu</w:t>
      </w:r>
      <w:r w:rsidR="00092CC9" w:rsidRPr="00CF2246">
        <w:rPr>
          <w:u w:val="single"/>
        </w:rPr>
        <w:t xml:space="preserve"> o </w:t>
      </w:r>
      <w:r w:rsidRPr="00CF2246">
        <w:rPr>
          <w:u w:val="single"/>
        </w:rPr>
        <w:t>autorizaci</w:t>
      </w:r>
      <w:r w:rsidR="00092CC9" w:rsidRPr="00CF2246">
        <w:rPr>
          <w:u w:val="single"/>
        </w:rPr>
        <w:t xml:space="preserve"> v </w:t>
      </w:r>
      <w:r w:rsidR="00BB4AF2" w:rsidRPr="00CF2246">
        <w:rPr>
          <w:u w:val="single"/>
        </w:rPr>
        <w:t>rozsahu</w:t>
      </w:r>
      <w:r w:rsidR="00BB4AF2">
        <w:t xml:space="preserve"> dle § </w:t>
      </w:r>
      <w:r>
        <w:t xml:space="preserve">5 odst. 3 </w:t>
      </w:r>
      <w:r w:rsidRPr="00CF2246">
        <w:t>písm</w:t>
      </w:r>
      <w:r>
        <w:t xml:space="preserve">. </w:t>
      </w:r>
      <w:r w:rsidR="00CF2246" w:rsidRPr="00CF2246">
        <w:rPr>
          <w:b/>
          <w:bCs/>
        </w:rPr>
        <w:t>e) technologická zařízení staveb</w:t>
      </w:r>
      <w:r w:rsidR="00CF2246" w:rsidRPr="00CF2246">
        <w:t xml:space="preserve"> autorizačního zákona</w:t>
      </w:r>
      <w:r>
        <w:t xml:space="preserve">; </w:t>
      </w:r>
    </w:p>
    <w:p w14:paraId="772ED821" w14:textId="559FA65F" w:rsidR="00CF2246" w:rsidRDefault="00CF2246" w:rsidP="00CF2246">
      <w:pPr>
        <w:pStyle w:val="Odrka1-2-"/>
      </w:pPr>
      <w:r w:rsidRPr="001A5F40">
        <w:rPr>
          <w:u w:val="single"/>
        </w:rPr>
        <w:t>požadavek kritéria technické kvalifikace na doložení seznamem a osvědčením</w:t>
      </w:r>
      <w:r w:rsidRPr="001A5F40">
        <w:t xml:space="preserve"> alespoň </w:t>
      </w:r>
      <w:r>
        <w:t xml:space="preserve">stavebních prací, u kterých hodnota plnění spočívajícího v novostavbě nebo rekonstrukci PZS v těchto stavebních pracích (zakázkách) činila v součtu alespoň </w:t>
      </w:r>
      <w:r w:rsidR="00B75667">
        <w:rPr>
          <w:b/>
          <w:bCs/>
        </w:rPr>
        <w:t>15</w:t>
      </w:r>
      <w:r w:rsidRPr="00CF2246">
        <w:rPr>
          <w:b/>
          <w:bCs/>
        </w:rPr>
        <w:t> 000 000,- Kč bez DPH</w:t>
      </w:r>
      <w:r>
        <w:t xml:space="preserve"> (částka </w:t>
      </w:r>
      <w:r w:rsidR="00B75667">
        <w:t>15</w:t>
      </w:r>
      <w:r>
        <w:t xml:space="preserve"> 000 000,- Kč se vztahuje k hodnotě novostavby nebo rekonstrukce PZS, nikoli k hodnotě stavebních prací, tj. zakázek jako celku) s tím, že u každé jednotlivé stavební práce musí hodnota plnění spočívajícího v novostavbě nebo rekonstrukci PZS v těchto stavebních pracích činit alespoň </w:t>
      </w:r>
      <w:r w:rsidR="00B75667">
        <w:rPr>
          <w:b/>
          <w:bCs/>
        </w:rPr>
        <w:t>6</w:t>
      </w:r>
      <w:r w:rsidRPr="00CF2246">
        <w:rPr>
          <w:b/>
          <w:bCs/>
        </w:rPr>
        <w:t> 000 000,-</w:t>
      </w:r>
      <w:r>
        <w:rPr>
          <w:b/>
          <w:bCs/>
        </w:rPr>
        <w:t xml:space="preserve"> </w:t>
      </w:r>
      <w:r w:rsidRPr="00CF2246">
        <w:rPr>
          <w:b/>
          <w:bCs/>
        </w:rPr>
        <w:t>Kč</w:t>
      </w:r>
      <w:r>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(identifikační údaje takových případných koncernových osob budou rovněž uvedeny v seznamu nebo osvědčení). </w:t>
      </w:r>
    </w:p>
    <w:p w14:paraId="45F93592" w14:textId="04890253" w:rsidR="00CF2246" w:rsidRDefault="00CF2246" w:rsidP="00CF2246">
      <w:pPr>
        <w:pStyle w:val="Odrka1-2-"/>
      </w:pPr>
      <w:r w:rsidRPr="00CF2246">
        <w:rPr>
          <w:u w:val="single"/>
        </w:rPr>
        <w:t>požadavek kritéria technické kvalifikace na předložení seznamu odborného personálu</w:t>
      </w:r>
      <w:r w:rsidRPr="00CF2246">
        <w:t xml:space="preserve"> dodavatele v rozsahu funkce </w:t>
      </w:r>
      <w:r w:rsidRPr="00CF2246">
        <w:rPr>
          <w:b/>
          <w:bCs/>
        </w:rPr>
        <w:t>specialisty (vedoucího prací) na sdělovacím a zabezpečovacím zařízení</w:t>
      </w:r>
      <w:r w:rsidRPr="00CF2246">
        <w:t xml:space="preserve">. </w:t>
      </w:r>
    </w:p>
    <w:p w14:paraId="690DF623" w14:textId="77777777" w:rsidR="00CF2246" w:rsidRPr="00CF2246" w:rsidRDefault="00CF2246" w:rsidP="00CF2246">
      <w:pPr>
        <w:pStyle w:val="Odrka1-2-"/>
        <w:numPr>
          <w:ilvl w:val="0"/>
          <w:numId w:val="0"/>
        </w:numPr>
        <w:ind w:left="1531"/>
      </w:pP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4217DE08" w:rsidR="00616090" w:rsidRDefault="00616090" w:rsidP="00616090">
      <w:pPr>
        <w:pStyle w:val="Odrka1-2-"/>
      </w:pPr>
      <w:r>
        <w:lastRenderedPageBreak/>
        <w:t>do těla závazného vzoru smlouvy celkovou nabídkovou cenu díla</w:t>
      </w:r>
      <w:r w:rsidR="00CF2246">
        <w:t xml:space="preserve"> (tj. Cena díla souboru staveb) a nabídkovou cenu jednotlivých staveb (tj. Cena Díla stavby 1 a Cena Díla stavby 2) bez</w:t>
      </w:r>
      <w:r>
        <w:t xml:space="preserve">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68638522"/>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68638523"/>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6" w:name="_Toc168638524"/>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 xml:space="preserve">prostřednictvím jiný dodavatel v tomto výběrovém řízení prokazuje kvalifikaci. Nabídka musí být podána elektronicky prostřednictvím </w:t>
      </w:r>
      <w:r w:rsidRPr="00283302">
        <w:lastRenderedPageBreak/>
        <w:t>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CF2246">
        <w:rPr>
          <w:rFonts w:cs="Arial"/>
          <w:b/>
        </w:rPr>
        <w:t>Nabídky lze podat v termínu, který je uveden na profilu zadavatele:</w:t>
      </w:r>
      <w:r w:rsidRPr="00CF2246">
        <w:rPr>
          <w:rFonts w:cs="Arial"/>
        </w:rPr>
        <w:t xml:space="preserve"> </w:t>
      </w:r>
      <w:hyperlink r:id="rId21" w:history="1">
        <w:r w:rsidRPr="00CF2246">
          <w:rPr>
            <w:rStyle w:val="Hypertextovodkaz"/>
            <w:rFonts w:cs="Arial"/>
            <w:b/>
            <w:bCs/>
            <w:lang w:eastAsia="cs-CZ"/>
          </w:rPr>
          <w:t>https://zakazky.spravazeleznic.cz/</w:t>
        </w:r>
      </w:hyperlink>
      <w:r w:rsidRPr="00CF2246">
        <w:rPr>
          <w:rFonts w:cs="Arial"/>
          <w:b/>
        </w:rPr>
        <w:t>.</w:t>
      </w:r>
    </w:p>
    <w:p w14:paraId="6A3CE470" w14:textId="73FB9B2E"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52A2ED26"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2A118F">
        <w:t>.</w:t>
      </w:r>
    </w:p>
    <w:p w14:paraId="7EAC7E2C" w14:textId="77777777" w:rsidR="00695DAA" w:rsidRDefault="00695DAA" w:rsidP="00695DAA">
      <w:pPr>
        <w:pStyle w:val="Odrka1-1"/>
      </w:pPr>
      <w:r>
        <w:lastRenderedPageBreak/>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2E216E5C" w:rsidR="00695DAA" w:rsidRPr="002A118F" w:rsidRDefault="00695DAA" w:rsidP="00695DAA">
      <w:pPr>
        <w:pStyle w:val="Odrka1-1"/>
      </w:pPr>
      <w:r w:rsidRPr="002A118F">
        <w:t xml:space="preserve">Specifikace typu zabezpečovacího zařízení dle č. 9.1 této Výzvy. </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5C04A3B5" w:rsidR="0035531B" w:rsidRDefault="00695DAA" w:rsidP="00695DAA">
      <w:pPr>
        <w:pStyle w:val="Odrka1-1"/>
      </w:pPr>
      <w:r>
        <w:t xml:space="preserve">Oceněný Soupis </w:t>
      </w:r>
      <w:r w:rsidRPr="002A118F">
        <w:t xml:space="preserve">prací </w:t>
      </w:r>
      <w:r w:rsidR="00BB0379" w:rsidRPr="002A118F">
        <w:t>obsažený</w:t>
      </w:r>
      <w:r w:rsidRPr="002A118F">
        <w:t xml:space="preserve"> v Dílu 4 zadávací dokumentace</w:t>
      </w:r>
      <w:r w:rsidR="00BB0379" w:rsidRPr="002A118F">
        <w:t>, včetně Rekapitulace ceny dle SO a PS</w:t>
      </w:r>
      <w:r w:rsidR="0035531B" w:rsidRPr="002A118F">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68638525"/>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lastRenderedPageBreak/>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68638526"/>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3909345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w:t>
      </w:r>
      <w:r w:rsidRPr="002A118F">
        <w:t xml:space="preserve">části předmětu plnění. Ve stejném poměru, v jakém dojde k úpravě smluvní ceny pro účely smlouvy s novým dodavatelem oproti nabídce nového dodavatele předložené ve výběrovém řízení, se upraví též výše bankovní </w:t>
      </w:r>
      <w:r w:rsidR="00C01E17" w:rsidRPr="002A118F">
        <w:t xml:space="preserve">či pojistné </w:t>
      </w:r>
      <w:r w:rsidRPr="002A118F">
        <w:t>záruky k zajištění plnění Smlouvy (</w:t>
      </w:r>
      <w:r w:rsidR="00C01E17" w:rsidRPr="002A118F">
        <w:t>Bankovní záruka za provedení Díla a Pojistná záruka za provedení Díla</w:t>
      </w:r>
      <w:r w:rsidRPr="002A118F">
        <w:t>).</w:t>
      </w:r>
      <w:r w:rsidRPr="004C086E">
        <w:t xml:space="preserve"> </w:t>
      </w:r>
    </w:p>
    <w:p w14:paraId="2299B936"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w:t>
      </w:r>
      <w:r w:rsidRPr="004C086E">
        <w:lastRenderedPageBreak/>
        <w:t>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68638527"/>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68638528"/>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lastRenderedPageBreak/>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168638529"/>
      <w:r>
        <w:t>HODNOCENÍ NABÍDEK</w:t>
      </w:r>
      <w:bookmarkEnd w:id="21"/>
    </w:p>
    <w:p w14:paraId="54E464B2" w14:textId="00749374" w:rsidR="0035531B" w:rsidRDefault="007B3D4D" w:rsidP="007B3D4D">
      <w:pPr>
        <w:pStyle w:val="Text1-1"/>
      </w:pPr>
      <w:r w:rsidRPr="007B3D4D">
        <w:t>Nabídky budou hodnoceny podle jejich ekonomické výhodnosti. Ekonomickou výhodnost bude zadavatel hodnotit podle nejnižší nabídkové ceny</w:t>
      </w:r>
      <w:r w:rsidR="002B386B">
        <w:t xml:space="preserve"> za obě stavby</w:t>
      </w:r>
      <w:r w:rsidRPr="007B3D4D">
        <w:t>.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68638530"/>
      <w:r>
        <w:lastRenderedPageBreak/>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2ACC89C4" w14:textId="34CB204E" w:rsidR="005D4921" w:rsidRDefault="007B3D4D" w:rsidP="00D23E57">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045C72D6" w14:textId="77777777" w:rsidR="0035531B" w:rsidRDefault="0035531B" w:rsidP="007038DC">
      <w:pPr>
        <w:pStyle w:val="Nadpis1-1"/>
      </w:pPr>
      <w:bookmarkStart w:id="23" w:name="_Toc168638531"/>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2A149AC1"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C51D22">
        <w:t xml:space="preserve">uvedené v článku 19.3, resp. v článku 19.4 </w:t>
      </w:r>
      <w:r w:rsidR="005909AC" w:rsidRPr="00C51D22">
        <w:t xml:space="preserve">až </w:t>
      </w:r>
      <w:r w:rsidR="007A2277" w:rsidRPr="00C51D22">
        <w:t>19.9</w:t>
      </w:r>
      <w:r w:rsidR="005909AC" w:rsidRPr="00C51D22">
        <w:t xml:space="preserve"> </w:t>
      </w:r>
      <w:r w:rsidRPr="00C51D22">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738198B4"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w:t>
      </w:r>
      <w:r w:rsidRPr="00C759F1">
        <w:lastRenderedPageBreak/>
        <w:t xml:space="preserve">stanovené v čl. 4.1 Smlouvy o dílo a splňující požadavky stanovené v článku 14 Obchodních podmínek; bankovní </w:t>
      </w:r>
      <w:r w:rsidR="00D1751A">
        <w:t xml:space="preserve">nebo pojistnou </w:t>
      </w:r>
      <w:r w:rsidRPr="00C759F1">
        <w:t xml:space="preserve">záruku vybraný dodavatel </w:t>
      </w:r>
      <w:proofErr w:type="gramStart"/>
      <w:r w:rsidRPr="00C759F1">
        <w:t>předloží</w:t>
      </w:r>
      <w:proofErr w:type="gramEnd"/>
      <w:r w:rsidRPr="00C759F1">
        <w:t xml:space="preserve"> až po doručení oznámení o výběru dodavatele; </w:t>
      </w:r>
    </w:p>
    <w:p w14:paraId="35610872" w14:textId="633E201D" w:rsidR="001B5ED5" w:rsidRDefault="00C759F1" w:rsidP="002A118F">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 xml:space="preserve">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668DCAE3" w14:textId="6162E45B" w:rsidR="001B5ED5" w:rsidRDefault="001B5ED5" w:rsidP="001B5ED5">
      <w:pPr>
        <w:pStyle w:val="Odrka1-1"/>
      </w:pPr>
      <w:r>
        <w:t xml:space="preserve">kopie smlouvy uzavřené s výrobcem nebo </w:t>
      </w:r>
      <w:r w:rsidRPr="002A118F">
        <w:t xml:space="preserve">dodavatelem zabezpečovacího zařízení,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3E00DE41" w:rsidR="0035531B" w:rsidRDefault="0035531B" w:rsidP="002B386B">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 xml:space="preserve">elektrotechnice, ve znění pozdějších předpisů, </w:t>
      </w:r>
      <w:r w:rsidR="002B386B" w:rsidRPr="002B386B">
        <w:rPr>
          <w:b/>
          <w:bCs/>
        </w:rPr>
        <w:t>§ 8</w:t>
      </w:r>
      <w:r w:rsidR="002B386B" w:rsidRPr="002B386B">
        <w:t xml:space="preserve"> požadovaná kvalifikace – </w:t>
      </w:r>
      <w:r w:rsidR="002B386B" w:rsidRPr="002B386B">
        <w:rPr>
          <w:b/>
          <w:bCs/>
        </w:rPr>
        <w:t xml:space="preserve">pracovníci pro řízení činnosti prováděné dodavatelským způsobem; </w:t>
      </w:r>
      <w:r w:rsidRPr="002B386B">
        <w:rPr>
          <w:b/>
          <w:bCs/>
        </w:rPr>
        <w:t xml:space="preserve"> </w:t>
      </w:r>
    </w:p>
    <w:p w14:paraId="33CD6DCC" w14:textId="77777777" w:rsidR="002B386B" w:rsidRPr="002B386B" w:rsidRDefault="002B386B" w:rsidP="002B386B">
      <w:pPr>
        <w:pStyle w:val="Odrka1-1"/>
      </w:pPr>
      <w:r w:rsidRPr="002B386B">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w:t>
      </w:r>
      <w:r w:rsidRPr="002B386B">
        <w:rPr>
          <w:b/>
          <w:bCs/>
        </w:rPr>
        <w:t xml:space="preserve">. </w:t>
      </w:r>
      <w:proofErr w:type="gramStart"/>
      <w:r w:rsidRPr="002B386B">
        <w:rPr>
          <w:b/>
          <w:bCs/>
        </w:rPr>
        <w:t>8b</w:t>
      </w:r>
      <w:proofErr w:type="gramEnd"/>
      <w:r w:rsidRPr="002B386B">
        <w:rPr>
          <w:b/>
          <w:bCs/>
        </w:rPr>
        <w:t xml:space="preserve"> – osoba znalá s vyšší kvalifikaci v rozsahu UTZ/E</w:t>
      </w:r>
      <w:r w:rsidRPr="002B386B">
        <w:t>;</w:t>
      </w:r>
    </w:p>
    <w:p w14:paraId="5FC11F59" w14:textId="77777777" w:rsidR="002B386B" w:rsidRDefault="002B386B" w:rsidP="002B386B">
      <w:pPr>
        <w:pStyle w:val="Odrka1-1"/>
      </w:pPr>
      <w:r>
        <w:t>kopie pověření Ministerstva dopravy ČR k provádění technických prohlídek a zkoušek určených technických zařízení (UTZ) dle § 47 odst. 4 zákona č. 266/1994 Sb., o drahách, ve znění pozdějších předpisů, a </w:t>
      </w:r>
      <w:r w:rsidRPr="00DF3044">
        <w:t>to elektrických UTZ</w:t>
      </w:r>
      <w:r>
        <w:t xml:space="preserve"> železničních drah v rozsahu: </w:t>
      </w:r>
    </w:p>
    <w:p w14:paraId="0EDC8CF3" w14:textId="77777777" w:rsidR="002B386B" w:rsidRPr="00E36F6F" w:rsidRDefault="002B386B" w:rsidP="002B386B">
      <w:pPr>
        <w:pStyle w:val="Odrka1-1"/>
        <w:numPr>
          <w:ilvl w:val="0"/>
          <w:numId w:val="0"/>
        </w:numPr>
        <w:spacing w:before="60" w:after="0" w:line="240" w:lineRule="auto"/>
        <w:ind w:left="662" w:firstLine="75"/>
      </w:pPr>
      <w:r w:rsidRPr="00E36F6F">
        <w:rPr>
          <w:b/>
        </w:rPr>
        <w:t>a)</w:t>
      </w:r>
      <w:r w:rsidRPr="00E36F6F">
        <w:t xml:space="preserve"> elektrické sítě drah a elektrické rozvody drah,</w:t>
      </w:r>
    </w:p>
    <w:p w14:paraId="1E04D8C5" w14:textId="2AECEC05" w:rsidR="007D5A8D" w:rsidRDefault="002B386B" w:rsidP="002B386B">
      <w:pPr>
        <w:pStyle w:val="Textbezslovn"/>
      </w:pPr>
      <w:r w:rsidRPr="00E36F6F">
        <w:rPr>
          <w:b/>
        </w:rPr>
        <w:t>k)</w:t>
      </w:r>
      <w:r>
        <w:t xml:space="preserve"> </w:t>
      </w:r>
      <w:r w:rsidRPr="00E36F6F">
        <w:t xml:space="preserve">zabezpečovací zařízení, jehož elektrické obvody plní funkci přímého zajišťování </w:t>
      </w:r>
      <w:r w:rsidRPr="00225503">
        <w:t>bezpečnosti drážní dopravy.</w:t>
      </w:r>
      <w:r w:rsidRPr="007D5A8D">
        <w:rPr>
          <w:highlight w:val="green"/>
        </w:rPr>
        <w:t xml:space="preserve"> </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lastRenderedPageBreak/>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039DBDD4"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w:t>
      </w:r>
      <w:r w:rsidRPr="00C51D22">
        <w:t>smlouvy prostřednictvím jiné osoby, je povinen předložit veškeré doklady požadované dle čl. 8.10</w:t>
      </w:r>
      <w:r w:rsidR="007A2277" w:rsidRPr="00C51D22">
        <w:t xml:space="preserve"> </w:t>
      </w:r>
      <w:r w:rsidRPr="00C51D22">
        <w:t>Výzvy</w:t>
      </w:r>
      <w:r>
        <w:t xml:space="preserve"> ve vztahu k této jiné osobě.</w:t>
      </w:r>
    </w:p>
    <w:p w14:paraId="1350EBB6" w14:textId="77777777" w:rsidR="0035531B" w:rsidRDefault="0035531B" w:rsidP="00B77C6D">
      <w:pPr>
        <w:pStyle w:val="Nadpis1-1"/>
      </w:pPr>
      <w:bookmarkStart w:id="25" w:name="_Toc168638532"/>
      <w:r>
        <w:lastRenderedPageBreak/>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68638533"/>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6D1B305B" w14:textId="7570F2CA" w:rsidR="001F5E96" w:rsidRDefault="001F5E96" w:rsidP="004F6CAF">
      <w:pPr>
        <w:pStyle w:val="Odrka1-1"/>
      </w:pPr>
      <w:r>
        <w:t>provedení dvou studentských exkurzí.</w:t>
      </w:r>
    </w:p>
    <w:p w14:paraId="49F0953E" w14:textId="55881C48"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C51D22">
        <w:t>článku 4.9 závazného</w:t>
      </w:r>
      <w:r>
        <w:t xml:space="preserve"> vzoru smlouvy, který je dílem 2 zadávací dokumentace.</w:t>
      </w:r>
    </w:p>
    <w:p w14:paraId="1AD277E7" w14:textId="5D6329A1"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68638534"/>
      <w:r>
        <w:t xml:space="preserve">Další zadávací podmínky v návaznosti na </w:t>
      </w:r>
      <w:r w:rsidR="000D0AE7">
        <w:t xml:space="preserve">MEZINÁRODNÍ </w:t>
      </w:r>
      <w:r>
        <w:t>sankce</w:t>
      </w:r>
      <w:r w:rsidR="004D6AEB">
        <w:t>, zákaz zadání veřejné zakázky</w:t>
      </w:r>
      <w:bookmarkEnd w:id="33"/>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lastRenderedPageBreak/>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xml:space="preserve">, nesmějí být fyzickým nebo právnickým osobám nebo subjektům uvedeným v </w:t>
      </w:r>
      <w:r w:rsidR="00160425">
        <w:rPr>
          <w:rStyle w:val="normaltextrun"/>
          <w:rFonts w:ascii="Verdana" w:hAnsi="Verdana"/>
          <w:shd w:val="clear" w:color="auto" w:fill="FFFFFF"/>
        </w:rPr>
        <w:lastRenderedPageBreak/>
        <w:t>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68638535"/>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Pr="002B386B" w:rsidRDefault="0035531B" w:rsidP="00564DDD">
      <w:pPr>
        <w:pStyle w:val="Textbezslovn"/>
        <w:spacing w:after="0"/>
      </w:pPr>
      <w:r>
        <w:t>V</w:t>
      </w:r>
      <w:r w:rsidR="00B36181">
        <w:t> </w:t>
      </w:r>
      <w:r w:rsidRPr="002B386B">
        <w:t xml:space="preserve">Praze </w:t>
      </w:r>
    </w:p>
    <w:p w14:paraId="26A13A79" w14:textId="77777777" w:rsidR="0035531B" w:rsidRPr="002B386B" w:rsidRDefault="0035531B" w:rsidP="00564DDD">
      <w:pPr>
        <w:pStyle w:val="Textbezslovn"/>
        <w:spacing w:after="0"/>
      </w:pPr>
    </w:p>
    <w:p w14:paraId="124D0D46" w14:textId="3FBF5479" w:rsidR="0035531B" w:rsidRPr="002B386B" w:rsidRDefault="0035531B" w:rsidP="00564DDD">
      <w:pPr>
        <w:pStyle w:val="Textbezslovn"/>
        <w:spacing w:after="0"/>
      </w:pPr>
    </w:p>
    <w:p w14:paraId="2A18705D" w14:textId="5B878A18" w:rsidR="00B35448" w:rsidRPr="002B386B" w:rsidRDefault="00B35448" w:rsidP="00564DDD">
      <w:pPr>
        <w:pStyle w:val="Textbezslovn"/>
        <w:spacing w:after="0"/>
      </w:pPr>
    </w:p>
    <w:p w14:paraId="3102FDB0" w14:textId="77777777" w:rsidR="0035531B" w:rsidRPr="002B386B" w:rsidRDefault="0035531B" w:rsidP="00564DDD">
      <w:pPr>
        <w:pStyle w:val="Textbezslovn"/>
        <w:spacing w:after="0"/>
      </w:pPr>
    </w:p>
    <w:p w14:paraId="5ACB18CF" w14:textId="77777777" w:rsidR="0035531B" w:rsidRPr="002B386B" w:rsidRDefault="0035531B" w:rsidP="00564DDD">
      <w:pPr>
        <w:pStyle w:val="Textbezslovn"/>
        <w:spacing w:after="0"/>
      </w:pPr>
      <w:r w:rsidRPr="002B386B">
        <w:t>…………………………………………….</w:t>
      </w:r>
    </w:p>
    <w:p w14:paraId="3C83AF2A" w14:textId="77777777" w:rsidR="0035531B" w:rsidRPr="002B386B" w:rsidRDefault="0035531B" w:rsidP="00564DDD">
      <w:pPr>
        <w:pStyle w:val="Textbezslovn"/>
        <w:spacing w:after="0"/>
      </w:pPr>
      <w:r w:rsidRPr="002B386B">
        <w:t>Ing. Mojmír Nejezchleb</w:t>
      </w:r>
    </w:p>
    <w:p w14:paraId="22E3C2AA" w14:textId="77777777" w:rsidR="0035531B" w:rsidRDefault="0035531B" w:rsidP="00564DDD">
      <w:pPr>
        <w:pStyle w:val="Textbezslovn"/>
        <w:spacing w:after="0"/>
      </w:pPr>
      <w:r w:rsidRPr="002B386B">
        <w:t>náměstek generálního ředitele pro modernizaci dráhy</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EABBC8A" w:rsidR="008C65E0" w:rsidRDefault="006A6AF2" w:rsidP="00C51D22">
      <w:pPr>
        <w:pStyle w:val="Textbezslovn"/>
        <w:ind w:left="0"/>
      </w:pPr>
      <w:r w:rsidRPr="006A6AF2">
        <w:t xml:space="preserve">Řádně jsme se seznámili se zněním zadávacích podmínek veřejné zakázky s názvem </w:t>
      </w:r>
      <w:r w:rsidR="00C51D22" w:rsidRPr="00C51D22">
        <w:rPr>
          <w:b/>
          <w:bCs/>
        </w:rPr>
        <w:t>1)„Rekonstrukce PZS (P7624) v km 11,627 trati Kostelec na Hané – Olomouc“ 2)„Rekonstrukce železniční zastávky Skrbeň“</w:t>
      </w:r>
      <w:r w:rsidR="00C51D2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 za posledn</w:t>
            </w:r>
            <w:r w:rsidR="00DD63D8" w:rsidRPr="00C51D22">
              <w:rPr>
                <w:b/>
              </w:rPr>
              <w:t>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9B09F7">
        <w:t xml:space="preserve">výstavbě / </w:t>
      </w:r>
      <w:r w:rsidR="007A2277" w:rsidRPr="009B09F7">
        <w:t xml:space="preserve">autorizace pro ověřování výsledků zeměměřických činností </w:t>
      </w:r>
      <w:r w:rsidRPr="009B09F7">
        <w:t>či jiná odborná způso</w:t>
      </w:r>
      <w:r>
        <w:t xml:space="preserve">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1E9DCD3B" w:rsidR="00261024" w:rsidRDefault="00261024" w:rsidP="00C51D22">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C51D22" w:rsidRPr="00C51D22">
        <w:rPr>
          <w:rFonts w:eastAsia="Times New Roman" w:cs="Times New Roman"/>
          <w:b/>
          <w:bCs/>
          <w:lang w:eastAsia="cs-CZ"/>
        </w:rPr>
        <w:t xml:space="preserve">1) „Rekonstrukce PZS (P7624) v km 11,627 trati Kostelec na Hané – Olomouc“ </w:t>
      </w:r>
      <w:proofErr w:type="gramStart"/>
      <w:r w:rsidR="00C51D22" w:rsidRPr="00C51D22">
        <w:rPr>
          <w:rFonts w:eastAsia="Times New Roman" w:cs="Times New Roman"/>
          <w:b/>
          <w:bCs/>
          <w:lang w:eastAsia="cs-CZ"/>
        </w:rPr>
        <w:t>2)„</w:t>
      </w:r>
      <w:proofErr w:type="gramEnd"/>
      <w:r w:rsidR="00C51D22" w:rsidRPr="00C51D22">
        <w:rPr>
          <w:rFonts w:eastAsia="Times New Roman" w:cs="Times New Roman"/>
          <w:b/>
          <w:bCs/>
          <w:lang w:eastAsia="cs-CZ"/>
        </w:rPr>
        <w:t>Rekonstrukce železniční zastávky Skrbeň“</w:t>
      </w:r>
      <w:r w:rsidRPr="00C51D22">
        <w:rPr>
          <w:rFonts w:eastAsia="Times New Roman" w:cs="Times New Roman"/>
          <w:b/>
          <w:bCs/>
          <w:lang w:eastAsia="cs-CZ"/>
        </w:rPr>
        <w:t>,</w:t>
      </w:r>
      <w:r>
        <w:rPr>
          <w:rFonts w:eastAsia="Times New Roman" w:cs="Times New Roman"/>
          <w:lang w:eastAsia="cs-CZ"/>
        </w:rPr>
        <w:t xml:space="preserve">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9B09F7">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49F89D" w14:textId="77777777" w:rsidR="00747C5A" w:rsidRDefault="00747C5A" w:rsidP="00962258">
      <w:pPr>
        <w:spacing w:after="0" w:line="240" w:lineRule="auto"/>
      </w:pPr>
      <w:r>
        <w:separator/>
      </w:r>
    </w:p>
  </w:endnote>
  <w:endnote w:type="continuationSeparator" w:id="0">
    <w:p w14:paraId="1D7D734A" w14:textId="77777777" w:rsidR="00747C5A" w:rsidRDefault="00747C5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4F67" w14:paraId="43E6FD8A" w14:textId="77777777" w:rsidTr="00EB46E5">
      <w:tc>
        <w:tcPr>
          <w:tcW w:w="1361" w:type="dxa"/>
          <w:tcMar>
            <w:left w:w="0" w:type="dxa"/>
            <w:right w:w="0" w:type="dxa"/>
          </w:tcMar>
          <w:vAlign w:val="bottom"/>
        </w:tcPr>
        <w:p w14:paraId="016FBFAA" w14:textId="21D98F8B" w:rsidR="001A4F67" w:rsidRPr="00B8518B" w:rsidRDefault="001A4F6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09F7">
            <w:rPr>
              <w:rStyle w:val="slostrnky"/>
              <w:noProof/>
            </w:rPr>
            <w:t>42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B09F7">
            <w:rPr>
              <w:rStyle w:val="slostrnky"/>
              <w:noProof/>
            </w:rPr>
            <w:t>42</w:t>
          </w:r>
          <w:r w:rsidRPr="00B8518B">
            <w:rPr>
              <w:rStyle w:val="slostrnky"/>
            </w:rPr>
            <w:fldChar w:fldCharType="end"/>
          </w:r>
        </w:p>
      </w:tc>
      <w:tc>
        <w:tcPr>
          <w:tcW w:w="284" w:type="dxa"/>
          <w:shd w:val="clear" w:color="auto" w:fill="auto"/>
          <w:tcMar>
            <w:left w:w="0" w:type="dxa"/>
            <w:right w:w="0" w:type="dxa"/>
          </w:tcMar>
        </w:tcPr>
        <w:p w14:paraId="37189AA7" w14:textId="77777777" w:rsidR="001A4F67" w:rsidRDefault="001A4F67" w:rsidP="00B8518B">
          <w:pPr>
            <w:pStyle w:val="Zpat"/>
          </w:pPr>
        </w:p>
      </w:tc>
      <w:tc>
        <w:tcPr>
          <w:tcW w:w="425" w:type="dxa"/>
          <w:shd w:val="clear" w:color="auto" w:fill="auto"/>
          <w:tcMar>
            <w:left w:w="0" w:type="dxa"/>
            <w:right w:w="0" w:type="dxa"/>
          </w:tcMar>
        </w:tcPr>
        <w:p w14:paraId="45F1B8FE" w14:textId="77777777" w:rsidR="001A4F67" w:rsidRDefault="001A4F67" w:rsidP="00B8518B">
          <w:pPr>
            <w:pStyle w:val="Zpat"/>
          </w:pPr>
        </w:p>
      </w:tc>
      <w:tc>
        <w:tcPr>
          <w:tcW w:w="8505" w:type="dxa"/>
        </w:tcPr>
        <w:p w14:paraId="18C94ED2" w14:textId="77777777" w:rsidR="001A4F67" w:rsidRPr="000D5222" w:rsidRDefault="001A4F67" w:rsidP="000D5222">
          <w:pPr>
            <w:pStyle w:val="Zpat0"/>
            <w:numPr>
              <w:ilvl w:val="0"/>
              <w:numId w:val="22"/>
            </w:numPr>
            <w:rPr>
              <w:b/>
            </w:rPr>
          </w:pPr>
          <w:bookmarkStart w:id="35" w:name="_Hlk166568363"/>
          <w:r w:rsidRPr="000D5222">
            <w:rPr>
              <w:b/>
            </w:rPr>
            <w:t>„Rekonstrukce PZS (P7624) v km 11,627 trati Kostelec na Hané – Olomouc“</w:t>
          </w:r>
        </w:p>
        <w:p w14:paraId="7DE18D4D" w14:textId="77777777" w:rsidR="001A4F67" w:rsidRPr="000D5222" w:rsidRDefault="001A4F67" w:rsidP="000D5222">
          <w:pPr>
            <w:pStyle w:val="Zpat0"/>
            <w:numPr>
              <w:ilvl w:val="0"/>
              <w:numId w:val="22"/>
            </w:numPr>
            <w:rPr>
              <w:b/>
            </w:rPr>
          </w:pPr>
          <w:r w:rsidRPr="000D5222">
            <w:rPr>
              <w:b/>
            </w:rPr>
            <w:t>„Rekonstrukce železniční zastávky Skrbeň“</w:t>
          </w:r>
        </w:p>
        <w:bookmarkEnd w:id="35"/>
        <w:p w14:paraId="3201EED0" w14:textId="77777777" w:rsidR="001A4F67" w:rsidRDefault="001A4F67" w:rsidP="00EB46E5">
          <w:pPr>
            <w:pStyle w:val="Zpat0"/>
          </w:pPr>
          <w:r>
            <w:t>Díl 1 – VÝZVA K PODÁNÍ NABÍDKY</w:t>
          </w:r>
        </w:p>
        <w:p w14:paraId="0F33739D" w14:textId="77777777" w:rsidR="001A4F67" w:rsidRDefault="001A4F67" w:rsidP="0035531B">
          <w:pPr>
            <w:pStyle w:val="Zpat0"/>
          </w:pPr>
        </w:p>
      </w:tc>
    </w:tr>
  </w:tbl>
  <w:p w14:paraId="0F99771F" w14:textId="77777777" w:rsidR="001A4F67" w:rsidRPr="00B8518B" w:rsidRDefault="001A4F6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1A4F67" w:rsidRPr="00B8518B" w:rsidRDefault="001A4F67" w:rsidP="00460660">
    <w:pPr>
      <w:pStyle w:val="Zpat"/>
      <w:rPr>
        <w:sz w:val="2"/>
        <w:szCs w:val="2"/>
      </w:rPr>
    </w:pPr>
  </w:p>
  <w:p w14:paraId="542534AD" w14:textId="77777777" w:rsidR="001A4F67" w:rsidRPr="00460660" w:rsidRDefault="001A4F6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82A623" w14:textId="77777777" w:rsidR="00747C5A" w:rsidRDefault="00747C5A" w:rsidP="00962258">
      <w:pPr>
        <w:spacing w:after="0" w:line="240" w:lineRule="auto"/>
      </w:pPr>
      <w:r>
        <w:separator/>
      </w:r>
    </w:p>
  </w:footnote>
  <w:footnote w:type="continuationSeparator" w:id="0">
    <w:p w14:paraId="399FF6A2" w14:textId="77777777" w:rsidR="00747C5A" w:rsidRDefault="00747C5A" w:rsidP="00962258">
      <w:pPr>
        <w:spacing w:after="0" w:line="240" w:lineRule="auto"/>
      </w:pPr>
      <w:r>
        <w:continuationSeparator/>
      </w:r>
    </w:p>
  </w:footnote>
  <w:footnote w:id="1">
    <w:p w14:paraId="1EBCE932" w14:textId="43111077" w:rsidR="001A4F67" w:rsidRDefault="001A4F67"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1A4F67" w:rsidRDefault="001A4F67"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1A4F67" w:rsidRDefault="001A4F67"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1A4F67" w:rsidRDefault="001A4F67"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1A4F67" w:rsidRDefault="001A4F6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1A4F67" w:rsidRDefault="001A4F6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1A4F67" w:rsidRDefault="001A4F6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1A4F67" w:rsidRDefault="001A4F6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1A4F67" w:rsidRDefault="001A4F67"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F67" w14:paraId="79A2CDDF" w14:textId="77777777" w:rsidTr="00C02D0A">
      <w:trPr>
        <w:trHeight w:hRule="exact" w:val="454"/>
      </w:trPr>
      <w:tc>
        <w:tcPr>
          <w:tcW w:w="1361" w:type="dxa"/>
          <w:tcMar>
            <w:top w:w="57" w:type="dxa"/>
            <w:left w:w="0" w:type="dxa"/>
            <w:right w:w="0" w:type="dxa"/>
          </w:tcMar>
        </w:tcPr>
        <w:p w14:paraId="6F56E93F" w14:textId="77777777" w:rsidR="001A4F67" w:rsidRPr="00B8518B" w:rsidRDefault="001A4F67" w:rsidP="00523EA7">
          <w:pPr>
            <w:pStyle w:val="Zpat"/>
            <w:rPr>
              <w:rStyle w:val="slostrnky"/>
            </w:rPr>
          </w:pPr>
        </w:p>
      </w:tc>
      <w:tc>
        <w:tcPr>
          <w:tcW w:w="3458" w:type="dxa"/>
          <w:shd w:val="clear" w:color="auto" w:fill="auto"/>
          <w:tcMar>
            <w:top w:w="57" w:type="dxa"/>
            <w:left w:w="0" w:type="dxa"/>
            <w:right w:w="0" w:type="dxa"/>
          </w:tcMar>
        </w:tcPr>
        <w:p w14:paraId="743F0C7F" w14:textId="77777777" w:rsidR="001A4F67" w:rsidRDefault="001A4F67" w:rsidP="00523EA7">
          <w:pPr>
            <w:pStyle w:val="Zpat"/>
          </w:pPr>
        </w:p>
      </w:tc>
      <w:tc>
        <w:tcPr>
          <w:tcW w:w="5698" w:type="dxa"/>
          <w:shd w:val="clear" w:color="auto" w:fill="auto"/>
          <w:tcMar>
            <w:top w:w="57" w:type="dxa"/>
            <w:left w:w="0" w:type="dxa"/>
            <w:right w:w="0" w:type="dxa"/>
          </w:tcMar>
        </w:tcPr>
        <w:p w14:paraId="31CF52A8" w14:textId="77777777" w:rsidR="001A4F67" w:rsidRPr="00D6163D" w:rsidRDefault="001A4F67" w:rsidP="00D6163D">
          <w:pPr>
            <w:pStyle w:val="Druhdokumentu"/>
          </w:pPr>
        </w:p>
      </w:tc>
    </w:tr>
  </w:tbl>
  <w:p w14:paraId="75C0D1DB" w14:textId="77777777" w:rsidR="001A4F67" w:rsidRPr="00D6163D" w:rsidRDefault="001A4F6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A4F67" w14:paraId="305FD5DB" w14:textId="77777777" w:rsidTr="00B22106">
      <w:trPr>
        <w:trHeight w:hRule="exact" w:val="936"/>
      </w:trPr>
      <w:tc>
        <w:tcPr>
          <w:tcW w:w="1361" w:type="dxa"/>
          <w:tcMar>
            <w:left w:w="0" w:type="dxa"/>
            <w:right w:w="0" w:type="dxa"/>
          </w:tcMar>
        </w:tcPr>
        <w:p w14:paraId="570B0069" w14:textId="77777777" w:rsidR="001A4F67" w:rsidRPr="00B8518B" w:rsidRDefault="001A4F67" w:rsidP="00FC6389">
          <w:pPr>
            <w:pStyle w:val="Zpat"/>
            <w:rPr>
              <w:rStyle w:val="slostrnky"/>
            </w:rPr>
          </w:pPr>
        </w:p>
      </w:tc>
      <w:tc>
        <w:tcPr>
          <w:tcW w:w="3458" w:type="dxa"/>
          <w:shd w:val="clear" w:color="auto" w:fill="auto"/>
          <w:tcMar>
            <w:left w:w="0" w:type="dxa"/>
            <w:right w:w="0" w:type="dxa"/>
          </w:tcMar>
        </w:tcPr>
        <w:p w14:paraId="5C1BA917" w14:textId="77777777" w:rsidR="001A4F67" w:rsidRDefault="001A4F67" w:rsidP="00FC6389">
          <w:pPr>
            <w:pStyle w:val="Zpat"/>
          </w:pPr>
        </w:p>
      </w:tc>
      <w:tc>
        <w:tcPr>
          <w:tcW w:w="5756" w:type="dxa"/>
          <w:shd w:val="clear" w:color="auto" w:fill="auto"/>
          <w:tcMar>
            <w:left w:w="0" w:type="dxa"/>
            <w:right w:w="0" w:type="dxa"/>
          </w:tcMar>
        </w:tcPr>
        <w:p w14:paraId="2C32B53E" w14:textId="77777777" w:rsidR="001A4F67" w:rsidRPr="00D6163D" w:rsidRDefault="001A4F67" w:rsidP="00FC6389">
          <w:pPr>
            <w:pStyle w:val="Druhdokumentu"/>
          </w:pPr>
        </w:p>
      </w:tc>
    </w:tr>
    <w:tr w:rsidR="001A4F67" w14:paraId="69F8D53D" w14:textId="77777777" w:rsidTr="00B22106">
      <w:trPr>
        <w:trHeight w:hRule="exact" w:val="936"/>
      </w:trPr>
      <w:tc>
        <w:tcPr>
          <w:tcW w:w="1361" w:type="dxa"/>
          <w:tcMar>
            <w:left w:w="0" w:type="dxa"/>
            <w:right w:w="0" w:type="dxa"/>
          </w:tcMar>
        </w:tcPr>
        <w:p w14:paraId="679BED3A" w14:textId="77777777" w:rsidR="001A4F67" w:rsidRPr="00B8518B" w:rsidRDefault="001A4F67" w:rsidP="00FC6389">
          <w:pPr>
            <w:pStyle w:val="Zpat"/>
            <w:rPr>
              <w:rStyle w:val="slostrnky"/>
            </w:rPr>
          </w:pPr>
        </w:p>
      </w:tc>
      <w:tc>
        <w:tcPr>
          <w:tcW w:w="3458" w:type="dxa"/>
          <w:shd w:val="clear" w:color="auto" w:fill="auto"/>
          <w:tcMar>
            <w:left w:w="0" w:type="dxa"/>
            <w:right w:w="0" w:type="dxa"/>
          </w:tcMar>
        </w:tcPr>
        <w:p w14:paraId="63E8AC86" w14:textId="77777777" w:rsidR="001A4F67" w:rsidRDefault="001A4F67" w:rsidP="00FC6389">
          <w:pPr>
            <w:pStyle w:val="Zpat"/>
          </w:pPr>
        </w:p>
      </w:tc>
      <w:tc>
        <w:tcPr>
          <w:tcW w:w="5756" w:type="dxa"/>
          <w:shd w:val="clear" w:color="auto" w:fill="auto"/>
          <w:tcMar>
            <w:left w:w="0" w:type="dxa"/>
            <w:right w:w="0" w:type="dxa"/>
          </w:tcMar>
        </w:tcPr>
        <w:p w14:paraId="702F8471" w14:textId="77777777" w:rsidR="001A4F67" w:rsidRPr="00D6163D" w:rsidRDefault="001A4F67" w:rsidP="00FC6389">
          <w:pPr>
            <w:pStyle w:val="Druhdokumentu"/>
          </w:pPr>
        </w:p>
      </w:tc>
    </w:tr>
  </w:tbl>
  <w:p w14:paraId="0A197E79" w14:textId="77777777" w:rsidR="001A4F67" w:rsidRPr="00D6163D" w:rsidRDefault="001A4F67"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1A4F67" w:rsidRPr="00460660" w:rsidRDefault="001A4F6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B20F0B"/>
    <w:multiLevelType w:val="hybridMultilevel"/>
    <w:tmpl w:val="B4C8D72A"/>
    <w:lvl w:ilvl="0" w:tplc="9D4E4926">
      <w:start w:val="2"/>
      <w:numFmt w:val="decimal"/>
      <w:lvlText w:val="%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5E1C73"/>
    <w:multiLevelType w:val="hybridMultilevel"/>
    <w:tmpl w:val="325A2526"/>
    <w:lvl w:ilvl="0" w:tplc="FFFFFFFF">
      <w:start w:val="1"/>
      <w:numFmt w:val="lowerLetter"/>
      <w:lvlText w:val="%1)"/>
      <w:lvlJc w:val="left"/>
      <w:pPr>
        <w:ind w:left="1097" w:hanging="360"/>
      </w:pPr>
      <w:rPr>
        <w:rFonts w:hint="default"/>
      </w:rPr>
    </w:lvl>
    <w:lvl w:ilvl="1" w:tplc="04050001">
      <w:start w:val="1"/>
      <w:numFmt w:val="bullet"/>
      <w:lvlText w:val=""/>
      <w:lvlJc w:val="left"/>
      <w:pPr>
        <w:ind w:left="1817" w:hanging="360"/>
      </w:pPr>
      <w:rPr>
        <w:rFonts w:ascii="Symbol" w:hAnsi="Symbol" w:hint="default"/>
      </w:r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A2B6D63"/>
    <w:multiLevelType w:val="hybridMultilevel"/>
    <w:tmpl w:val="93B87EC2"/>
    <w:lvl w:ilvl="0" w:tplc="FFFFFFFF">
      <w:start w:val="1"/>
      <w:numFmt w:val="lowerLetter"/>
      <w:lvlText w:val="%1)"/>
      <w:lvlJc w:val="left"/>
      <w:pPr>
        <w:ind w:left="1097" w:hanging="360"/>
      </w:pPr>
      <w:rPr>
        <w:rFonts w:hint="default"/>
      </w:rPr>
    </w:lvl>
    <w:lvl w:ilvl="1" w:tplc="ABA0C102">
      <w:start w:val="9"/>
      <w:numFmt w:val="bullet"/>
      <w:lvlText w:val="-"/>
      <w:lvlJc w:val="left"/>
      <w:pPr>
        <w:ind w:left="1817" w:hanging="360"/>
      </w:pPr>
      <w:rPr>
        <w:rFonts w:ascii="Calibri" w:eastAsia="Times New Roman" w:hAnsi="Calibri" w:hint="default"/>
        <w:b w:val="0"/>
        <w:bCs w:val="0"/>
      </w:r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9D816CC"/>
    <w:multiLevelType w:val="multilevel"/>
    <w:tmpl w:val="2F08A102"/>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2"/>
      <w:numFmt w:val="bullet"/>
      <w:lvlText w:val="-"/>
      <w:lvlJc w:val="left"/>
      <w:pPr>
        <w:ind w:left="1437" w:hanging="360"/>
      </w:pPr>
      <w:rPr>
        <w:rFonts w:ascii="Verdana" w:eastAsiaTheme="minorHAnsi" w:hAnsi="Verdana" w:cstheme="minorBid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6AB1C45"/>
    <w:multiLevelType w:val="hybridMultilevel"/>
    <w:tmpl w:val="10F6FA7A"/>
    <w:lvl w:ilvl="0" w:tplc="DA9AF0BC">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657F7CAD"/>
    <w:multiLevelType w:val="hybridMultilevel"/>
    <w:tmpl w:val="FBD6F6EC"/>
    <w:lvl w:ilvl="0" w:tplc="2B189CC0">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91C13A6"/>
    <w:multiLevelType w:val="hybridMultilevel"/>
    <w:tmpl w:val="2F342D68"/>
    <w:lvl w:ilvl="0" w:tplc="FFFFFFFF">
      <w:start w:val="1"/>
      <w:numFmt w:val="lowerLetter"/>
      <w:lvlText w:val="%1)"/>
      <w:lvlJc w:val="left"/>
      <w:pPr>
        <w:ind w:left="1097" w:hanging="360"/>
      </w:pPr>
      <w:rPr>
        <w:rFonts w:hint="default"/>
      </w:rPr>
    </w:lvl>
    <w:lvl w:ilvl="1" w:tplc="070A778E">
      <w:start w:val="2"/>
      <w:numFmt w:val="bullet"/>
      <w:lvlText w:val="-"/>
      <w:lvlJc w:val="left"/>
      <w:pPr>
        <w:ind w:left="1817" w:hanging="360"/>
      </w:pPr>
      <w:rPr>
        <w:rFonts w:ascii="Verdana" w:eastAsiaTheme="minorHAnsi" w:hAnsi="Verdana" w:cstheme="minorBidi" w:hint="default"/>
      </w:r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17" w15:restartNumberingAfterBreak="0">
    <w:nsid w:val="6F525E6A"/>
    <w:multiLevelType w:val="hybridMultilevel"/>
    <w:tmpl w:val="ECFC0392"/>
    <w:lvl w:ilvl="0" w:tplc="3FE492A2">
      <w:start w:val="1"/>
      <w:numFmt w:val="lowerLetter"/>
      <w:lvlText w:val="%1)"/>
      <w:lvlJc w:val="left"/>
      <w:pPr>
        <w:ind w:left="1097" w:hanging="360"/>
      </w:pPr>
      <w:rPr>
        <w:rFonts w:hint="default"/>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8" w15:restartNumberingAfterBreak="0">
    <w:nsid w:val="74070991"/>
    <w:multiLevelType w:val="multilevel"/>
    <w:tmpl w:val="CABE99FC"/>
    <w:numStyleLink w:val="ListNumbermultileve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13244773">
    <w:abstractNumId w:val="4"/>
  </w:num>
  <w:num w:numId="2" w16cid:durableId="238448284">
    <w:abstractNumId w:val="1"/>
  </w:num>
  <w:num w:numId="3" w16cid:durableId="1931892565">
    <w:abstractNumId w:val="18"/>
  </w:num>
  <w:num w:numId="4" w16cid:durableId="1821312405">
    <w:abstractNumId w:val="2"/>
  </w:num>
  <w:num w:numId="5" w16cid:durableId="1261719574">
    <w:abstractNumId w:val="0"/>
  </w:num>
  <w:num w:numId="6" w16cid:durableId="1887520768">
    <w:abstractNumId w:val="8"/>
  </w:num>
  <w:num w:numId="7" w16cid:durableId="1960794036">
    <w:abstractNumId w:val="11"/>
  </w:num>
  <w:num w:numId="8" w16cid:durableId="966282878">
    <w:abstractNumId w:val="9"/>
  </w:num>
  <w:num w:numId="9" w16cid:durableId="1933930983">
    <w:abstractNumId w:val="19"/>
  </w:num>
  <w:num w:numId="10" w16cid:durableId="1496605176">
    <w:abstractNumId w:val="15"/>
  </w:num>
  <w:num w:numId="11" w16cid:durableId="1284461061">
    <w:abstractNumId w:val="11"/>
  </w:num>
  <w:num w:numId="12" w16cid:durableId="1694064072">
    <w:abstractNumId w:val="11"/>
  </w:num>
  <w:num w:numId="13" w16cid:durableId="13080533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143617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809382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632651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798214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600082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27754341">
    <w:abstractNumId w:val="13"/>
  </w:num>
  <w:num w:numId="20" w16cid:durableId="18645132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8908169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12325236">
    <w:abstractNumId w:val="14"/>
  </w:num>
  <w:num w:numId="23" w16cid:durableId="1000812826">
    <w:abstractNumId w:val="12"/>
  </w:num>
  <w:num w:numId="24" w16cid:durableId="1225917669">
    <w:abstractNumId w:val="3"/>
  </w:num>
  <w:num w:numId="25" w16cid:durableId="1323462206">
    <w:abstractNumId w:val="17"/>
  </w:num>
  <w:num w:numId="26" w16cid:durableId="1996949469">
    <w:abstractNumId w:val="5"/>
  </w:num>
  <w:num w:numId="27" w16cid:durableId="737828624">
    <w:abstractNumId w:val="7"/>
  </w:num>
  <w:num w:numId="28" w16cid:durableId="717435502">
    <w:abstractNumId w:val="10"/>
  </w:num>
  <w:num w:numId="29" w16cid:durableId="25302320">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05A0"/>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222"/>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47CC5"/>
    <w:rsid w:val="00151838"/>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A4F67"/>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39FF"/>
    <w:rsid w:val="001F5E96"/>
    <w:rsid w:val="00202B5D"/>
    <w:rsid w:val="00204A00"/>
    <w:rsid w:val="0020586C"/>
    <w:rsid w:val="00206A0D"/>
    <w:rsid w:val="0020719F"/>
    <w:rsid w:val="002071BB"/>
    <w:rsid w:val="00207DF5"/>
    <w:rsid w:val="0021225E"/>
    <w:rsid w:val="002142C4"/>
    <w:rsid w:val="002222C1"/>
    <w:rsid w:val="00225B2D"/>
    <w:rsid w:val="00227277"/>
    <w:rsid w:val="00233A30"/>
    <w:rsid w:val="00233A53"/>
    <w:rsid w:val="00235EB5"/>
    <w:rsid w:val="002369BD"/>
    <w:rsid w:val="00240B81"/>
    <w:rsid w:val="00241322"/>
    <w:rsid w:val="00243A80"/>
    <w:rsid w:val="0024699F"/>
    <w:rsid w:val="00247D01"/>
    <w:rsid w:val="0025030F"/>
    <w:rsid w:val="002561CA"/>
    <w:rsid w:val="00261024"/>
    <w:rsid w:val="00261A5B"/>
    <w:rsid w:val="002628F0"/>
    <w:rsid w:val="00262E5B"/>
    <w:rsid w:val="00263CBA"/>
    <w:rsid w:val="00266708"/>
    <w:rsid w:val="002670A6"/>
    <w:rsid w:val="00267CF3"/>
    <w:rsid w:val="002703B5"/>
    <w:rsid w:val="002760B2"/>
    <w:rsid w:val="00276660"/>
    <w:rsid w:val="00276AFE"/>
    <w:rsid w:val="00280CE6"/>
    <w:rsid w:val="00283302"/>
    <w:rsid w:val="00284656"/>
    <w:rsid w:val="002924B8"/>
    <w:rsid w:val="002952C6"/>
    <w:rsid w:val="002A118F"/>
    <w:rsid w:val="002A1957"/>
    <w:rsid w:val="002A3704"/>
    <w:rsid w:val="002A3B57"/>
    <w:rsid w:val="002B386B"/>
    <w:rsid w:val="002C04EE"/>
    <w:rsid w:val="002C250D"/>
    <w:rsid w:val="002C31BF"/>
    <w:rsid w:val="002C3379"/>
    <w:rsid w:val="002D277B"/>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693"/>
    <w:rsid w:val="00321E17"/>
    <w:rsid w:val="00322579"/>
    <w:rsid w:val="00324AE8"/>
    <w:rsid w:val="00324C4C"/>
    <w:rsid w:val="00327EEF"/>
    <w:rsid w:val="0033239F"/>
    <w:rsid w:val="00337143"/>
    <w:rsid w:val="0033722A"/>
    <w:rsid w:val="00341470"/>
    <w:rsid w:val="0034274B"/>
    <w:rsid w:val="0034455B"/>
    <w:rsid w:val="00344A9C"/>
    <w:rsid w:val="003452A1"/>
    <w:rsid w:val="0034719F"/>
    <w:rsid w:val="00347D3E"/>
    <w:rsid w:val="00350A35"/>
    <w:rsid w:val="0035531B"/>
    <w:rsid w:val="00356A58"/>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26F"/>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3360A"/>
    <w:rsid w:val="005406EB"/>
    <w:rsid w:val="00542A90"/>
    <w:rsid w:val="00544A85"/>
    <w:rsid w:val="00546FFB"/>
    <w:rsid w:val="00547364"/>
    <w:rsid w:val="00551E4C"/>
    <w:rsid w:val="00553375"/>
    <w:rsid w:val="0055510F"/>
    <w:rsid w:val="00555884"/>
    <w:rsid w:val="00556B75"/>
    <w:rsid w:val="00557922"/>
    <w:rsid w:val="00560665"/>
    <w:rsid w:val="00564DDD"/>
    <w:rsid w:val="00565F22"/>
    <w:rsid w:val="0056655E"/>
    <w:rsid w:val="005710BE"/>
    <w:rsid w:val="005736B7"/>
    <w:rsid w:val="00574877"/>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4FE4"/>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58"/>
    <w:rsid w:val="006776B6"/>
    <w:rsid w:val="00677E3B"/>
    <w:rsid w:val="00686462"/>
    <w:rsid w:val="00687091"/>
    <w:rsid w:val="00687E10"/>
    <w:rsid w:val="00693150"/>
    <w:rsid w:val="00693188"/>
    <w:rsid w:val="00695DAA"/>
    <w:rsid w:val="006963ED"/>
    <w:rsid w:val="006A0713"/>
    <w:rsid w:val="006A307F"/>
    <w:rsid w:val="006A548C"/>
    <w:rsid w:val="006A5570"/>
    <w:rsid w:val="006A5A2C"/>
    <w:rsid w:val="006A689C"/>
    <w:rsid w:val="006A6AF2"/>
    <w:rsid w:val="006A7D19"/>
    <w:rsid w:val="006B01BF"/>
    <w:rsid w:val="006B395C"/>
    <w:rsid w:val="006B3D79"/>
    <w:rsid w:val="006B4050"/>
    <w:rsid w:val="006B4D82"/>
    <w:rsid w:val="006B6D9B"/>
    <w:rsid w:val="006B6FE4"/>
    <w:rsid w:val="006C04A0"/>
    <w:rsid w:val="006C2343"/>
    <w:rsid w:val="006C3628"/>
    <w:rsid w:val="006C442A"/>
    <w:rsid w:val="006C4AD3"/>
    <w:rsid w:val="006D26DC"/>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47C5A"/>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2E18"/>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4F19"/>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9A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09F7"/>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37A2"/>
    <w:rsid w:val="00B5431A"/>
    <w:rsid w:val="00B60046"/>
    <w:rsid w:val="00B61530"/>
    <w:rsid w:val="00B67A89"/>
    <w:rsid w:val="00B70120"/>
    <w:rsid w:val="00B71CC3"/>
    <w:rsid w:val="00B75667"/>
    <w:rsid w:val="00B75EE1"/>
    <w:rsid w:val="00B77481"/>
    <w:rsid w:val="00B777C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1D22"/>
    <w:rsid w:val="00C546C9"/>
    <w:rsid w:val="00C56CED"/>
    <w:rsid w:val="00C6198E"/>
    <w:rsid w:val="00C62E4B"/>
    <w:rsid w:val="00C65466"/>
    <w:rsid w:val="00C65D5F"/>
    <w:rsid w:val="00C66117"/>
    <w:rsid w:val="00C708EA"/>
    <w:rsid w:val="00C72B26"/>
    <w:rsid w:val="00C73727"/>
    <w:rsid w:val="00C757AA"/>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2246"/>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3E57"/>
    <w:rsid w:val="00D245DF"/>
    <w:rsid w:val="00D25D67"/>
    <w:rsid w:val="00D26838"/>
    <w:rsid w:val="00D302E5"/>
    <w:rsid w:val="00D36C50"/>
    <w:rsid w:val="00D37B14"/>
    <w:rsid w:val="00D4108E"/>
    <w:rsid w:val="00D500B1"/>
    <w:rsid w:val="00D52BA7"/>
    <w:rsid w:val="00D54AF9"/>
    <w:rsid w:val="00D5686B"/>
    <w:rsid w:val="00D57321"/>
    <w:rsid w:val="00D5757D"/>
    <w:rsid w:val="00D6163D"/>
    <w:rsid w:val="00D6259C"/>
    <w:rsid w:val="00D65443"/>
    <w:rsid w:val="00D7784F"/>
    <w:rsid w:val="00D831A3"/>
    <w:rsid w:val="00D84986"/>
    <w:rsid w:val="00D91145"/>
    <w:rsid w:val="00D91EA6"/>
    <w:rsid w:val="00D9499B"/>
    <w:rsid w:val="00D961D8"/>
    <w:rsid w:val="00D97BE3"/>
    <w:rsid w:val="00DA3711"/>
    <w:rsid w:val="00DA7205"/>
    <w:rsid w:val="00DB619A"/>
    <w:rsid w:val="00DC3174"/>
    <w:rsid w:val="00DD0C7C"/>
    <w:rsid w:val="00DD190E"/>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1B9B"/>
    <w:rsid w:val="00E135E5"/>
    <w:rsid w:val="00E16FF7"/>
    <w:rsid w:val="00E17484"/>
    <w:rsid w:val="00E20A91"/>
    <w:rsid w:val="00E22524"/>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0C7"/>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5AA"/>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6599"/>
    <w:rsid w:val="00F071EF"/>
    <w:rsid w:val="00F1018A"/>
    <w:rsid w:val="00F124F6"/>
    <w:rsid w:val="00F12DEC"/>
    <w:rsid w:val="00F1715C"/>
    <w:rsid w:val="00F20953"/>
    <w:rsid w:val="00F279D0"/>
    <w:rsid w:val="00F27A26"/>
    <w:rsid w:val="00F30EB4"/>
    <w:rsid w:val="00F310F8"/>
    <w:rsid w:val="00F32148"/>
    <w:rsid w:val="00F32367"/>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 w:val="00FF530C"/>
    <w:rsid w:val="00FF69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character" w:customStyle="1" w:styleId="TextbezodsazenChar">
    <w:name w:val="_Text_bez_odsazení Char"/>
    <w:basedOn w:val="Standardnpsmoodstavce"/>
    <w:link w:val="Textbezodsazen"/>
    <w:locked/>
    <w:rsid w:val="009179A9"/>
  </w:style>
  <w:style w:type="paragraph" w:customStyle="1" w:styleId="Textbezodsazen">
    <w:name w:val="_Text_bez_odsazení"/>
    <w:basedOn w:val="Normln"/>
    <w:link w:val="TextbezodsazenChar"/>
    <w:qFormat/>
    <w:rsid w:val="009179A9"/>
    <w:pPr>
      <w:spacing w:after="1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 w:id="209520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8608DCC-5B0B-47D0-83BE-7817F7498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42</Pages>
  <Words>18644</Words>
  <Characters>110004</Characters>
  <Application>Microsoft Office Word</Application>
  <DocSecurity>0</DocSecurity>
  <Lines>916</Lines>
  <Paragraphs>256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2</cp:revision>
  <cp:lastPrinted>2019-03-07T14:42:00Z</cp:lastPrinted>
  <dcterms:created xsi:type="dcterms:W3CDTF">2024-06-07T05:42:00Z</dcterms:created>
  <dcterms:modified xsi:type="dcterms:W3CDTF">2024-06-07T05:42:00Z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