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</w:t>
      </w:r>
      <w:bookmarkStart w:id="0" w:name="_GoBack"/>
      <w:bookmarkEnd w:id="0"/>
      <w:r w:rsidRPr="005333BD">
        <w:rPr>
          <w:rFonts w:eastAsia="Verdana" w:cs="Times New Roman"/>
          <w:b/>
          <w:sz w:val="18"/>
          <w:szCs w:val="18"/>
        </w:rPr>
        <w:t>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2718A0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1" w:name="_Toc403053768"/>
      <w:r w:rsidRPr="002718A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2718A0" w:rsidRPr="0024369B">
        <w:rPr>
          <w:rFonts w:eastAsia="Calibri"/>
          <w:b/>
          <w:sz w:val="18"/>
          <w:szCs w:val="18"/>
        </w:rPr>
        <w:t>Provedení protikorozní ochrany lávky v km 83,855 (Břeclav</w:t>
      </w:r>
      <w:r w:rsidR="002718A0" w:rsidRPr="002718A0">
        <w:rPr>
          <w:rFonts w:eastAsia="Calibri"/>
          <w:b/>
          <w:sz w:val="18"/>
          <w:szCs w:val="18"/>
        </w:rPr>
        <w:t>)</w:t>
      </w:r>
      <w:r w:rsidRPr="002718A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718A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2718A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2718A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0D1" w:rsidRDefault="00F030D1" w:rsidP="001E1200">
      <w:pPr>
        <w:spacing w:after="0" w:line="240" w:lineRule="auto"/>
      </w:pPr>
      <w:r>
        <w:separator/>
      </w:r>
    </w:p>
  </w:endnote>
  <w:endnote w:type="continuationSeparator" w:id="0">
    <w:p w:rsidR="00F030D1" w:rsidRDefault="00F030D1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0D1" w:rsidRDefault="00F030D1" w:rsidP="001E1200">
      <w:pPr>
        <w:spacing w:after="0" w:line="240" w:lineRule="auto"/>
      </w:pPr>
      <w:r>
        <w:separator/>
      </w:r>
    </w:p>
  </w:footnote>
  <w:footnote w:type="continuationSeparator" w:id="0">
    <w:p w:rsidR="00F030D1" w:rsidRDefault="00F030D1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2718A0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F030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2718A0"/>
    <w:rsid w:val="003727EC"/>
    <w:rsid w:val="00BF6A6B"/>
    <w:rsid w:val="00CF35D2"/>
    <w:rsid w:val="00F0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4C2F0F-1B23-4BEC-A543-7D4E52F69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1346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3</cp:revision>
  <dcterms:created xsi:type="dcterms:W3CDTF">2022-04-17T17:54:00Z</dcterms:created>
  <dcterms:modified xsi:type="dcterms:W3CDTF">2024-06-13T08:06:00Z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