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32D5C58E" w:rsidR="0035531B" w:rsidRDefault="0035531B" w:rsidP="00EB46E5">
      <w:pPr>
        <w:pStyle w:val="Titul2"/>
      </w:pPr>
      <w:r w:rsidRPr="00C0142F">
        <w:t>„</w:t>
      </w:r>
      <w:r w:rsidR="00C0142F" w:rsidRPr="00C0142F">
        <w:t>Výstavba mechanizačního střediska Český Těšín</w:t>
      </w:r>
      <w:r w:rsidRPr="00C0142F">
        <w:t>“</w:t>
      </w:r>
    </w:p>
    <w:p w14:paraId="5A327CF0" w14:textId="77777777" w:rsidR="001A3057" w:rsidRDefault="001A3057" w:rsidP="00CA0AA1">
      <w:pPr>
        <w:pStyle w:val="Text1-1"/>
        <w:numPr>
          <w:ilvl w:val="0"/>
          <w:numId w:val="0"/>
        </w:numPr>
        <w:tabs>
          <w:tab w:val="left" w:pos="708"/>
        </w:tabs>
        <w:ind w:left="737" w:hanging="737"/>
      </w:pPr>
    </w:p>
    <w:p w14:paraId="6FD568D5" w14:textId="2BC6BFF1" w:rsidR="00CA0AA1" w:rsidRDefault="00CA0AA1" w:rsidP="00CA0AA1">
      <w:pPr>
        <w:pStyle w:val="Text1-1"/>
        <w:numPr>
          <w:ilvl w:val="0"/>
          <w:numId w:val="0"/>
        </w:numPr>
        <w:tabs>
          <w:tab w:val="left" w:pos="708"/>
        </w:tabs>
        <w:ind w:left="737" w:hanging="737"/>
      </w:pPr>
      <w:r>
        <w:t xml:space="preserve">Č.j. </w:t>
      </w:r>
      <w:r w:rsidR="006F2185" w:rsidRPr="006F2185">
        <w:t>6205/2024-SŽ-SSV-Ú3</w:t>
      </w:r>
    </w:p>
    <w:p w14:paraId="1E06440F" w14:textId="77777777" w:rsidR="00C0142F" w:rsidRDefault="00C0142F" w:rsidP="001A3057">
      <w:pPr>
        <w:spacing w:after="0" w:line="240" w:lineRule="auto"/>
        <w:rPr>
          <w:i/>
          <w:color w:val="FF0000"/>
        </w:rPr>
      </w:pPr>
    </w:p>
    <w:p w14:paraId="18F9C922" w14:textId="77777777" w:rsidR="00C0142F" w:rsidRDefault="00C0142F" w:rsidP="001A3057">
      <w:pPr>
        <w:spacing w:after="0" w:line="240" w:lineRule="auto"/>
        <w:rPr>
          <w:i/>
          <w:color w:val="FF0000"/>
        </w:rPr>
      </w:pPr>
    </w:p>
    <w:p w14:paraId="107A3001" w14:textId="77777777" w:rsidR="00C0142F" w:rsidRDefault="00C0142F" w:rsidP="001A3057">
      <w:pPr>
        <w:spacing w:after="0" w:line="240" w:lineRule="auto"/>
        <w:rPr>
          <w:i/>
          <w:color w:val="FF0000"/>
        </w:rPr>
      </w:pPr>
    </w:p>
    <w:p w14:paraId="4AD56124" w14:textId="77777777" w:rsidR="00C0142F" w:rsidRDefault="00C0142F" w:rsidP="001A3057">
      <w:pPr>
        <w:spacing w:after="0" w:line="240" w:lineRule="auto"/>
        <w:rPr>
          <w:i/>
          <w:color w:val="FF0000"/>
        </w:rPr>
      </w:pPr>
    </w:p>
    <w:p w14:paraId="508F2801" w14:textId="77777777" w:rsidR="00C0142F" w:rsidRDefault="00C0142F" w:rsidP="001A3057">
      <w:pPr>
        <w:spacing w:after="0" w:line="240" w:lineRule="auto"/>
        <w:rPr>
          <w:i/>
          <w:color w:val="FF0000"/>
        </w:rPr>
      </w:pPr>
    </w:p>
    <w:p w14:paraId="2998D813" w14:textId="77777777" w:rsidR="00C0142F" w:rsidRDefault="00C0142F" w:rsidP="001A3057">
      <w:pPr>
        <w:spacing w:after="0" w:line="240" w:lineRule="auto"/>
        <w:rPr>
          <w:i/>
          <w:color w:val="FF0000"/>
        </w:rPr>
      </w:pPr>
    </w:p>
    <w:p w14:paraId="6CF64A5D" w14:textId="77777777" w:rsidR="00C0142F" w:rsidRDefault="00C0142F" w:rsidP="001A3057">
      <w:pPr>
        <w:spacing w:after="0" w:line="240" w:lineRule="auto"/>
        <w:rPr>
          <w:i/>
          <w:color w:val="FF0000"/>
        </w:rPr>
      </w:pPr>
    </w:p>
    <w:p w14:paraId="0BC8250A" w14:textId="77777777" w:rsidR="00C0142F" w:rsidRDefault="00C0142F" w:rsidP="001A3057">
      <w:pPr>
        <w:spacing w:after="0" w:line="240" w:lineRule="auto"/>
        <w:rPr>
          <w:i/>
          <w:color w:val="FF0000"/>
        </w:rPr>
      </w:pPr>
    </w:p>
    <w:p w14:paraId="2A302D1C" w14:textId="77777777" w:rsidR="00C0142F" w:rsidRDefault="00C0142F" w:rsidP="001A3057">
      <w:pPr>
        <w:spacing w:after="0" w:line="240" w:lineRule="auto"/>
        <w:rPr>
          <w:i/>
          <w:color w:val="FF0000"/>
        </w:rPr>
      </w:pPr>
    </w:p>
    <w:p w14:paraId="3C7D50FA" w14:textId="77777777" w:rsidR="00C0142F" w:rsidRDefault="00C0142F" w:rsidP="001A3057">
      <w:pPr>
        <w:spacing w:after="0" w:line="240" w:lineRule="auto"/>
        <w:rPr>
          <w:i/>
          <w:color w:val="FF0000"/>
        </w:rPr>
      </w:pPr>
    </w:p>
    <w:p w14:paraId="26D5242A" w14:textId="77777777" w:rsidR="00C0142F" w:rsidRDefault="00C0142F" w:rsidP="001A3057">
      <w:pPr>
        <w:spacing w:after="0" w:line="240" w:lineRule="auto"/>
        <w:rPr>
          <w:i/>
          <w:color w:val="FF0000"/>
        </w:rPr>
      </w:pPr>
    </w:p>
    <w:p w14:paraId="790C5851" w14:textId="77777777" w:rsidR="00C0142F" w:rsidRDefault="00C0142F" w:rsidP="001A3057">
      <w:pPr>
        <w:spacing w:after="0" w:line="240" w:lineRule="auto"/>
        <w:rPr>
          <w:i/>
          <w:color w:val="FF0000"/>
        </w:rPr>
      </w:pPr>
    </w:p>
    <w:p w14:paraId="7E1361F4" w14:textId="77777777" w:rsidR="00C0142F" w:rsidRDefault="00C0142F" w:rsidP="001A3057">
      <w:pPr>
        <w:spacing w:after="0" w:line="240" w:lineRule="auto"/>
        <w:rPr>
          <w:i/>
          <w:color w:val="FF0000"/>
        </w:rPr>
      </w:pPr>
    </w:p>
    <w:p w14:paraId="01BED0AB" w14:textId="77777777" w:rsidR="00C0142F" w:rsidRDefault="00C0142F" w:rsidP="001A3057">
      <w:pPr>
        <w:spacing w:after="0" w:line="240" w:lineRule="auto"/>
        <w:rPr>
          <w:i/>
          <w:color w:val="FF0000"/>
        </w:rPr>
      </w:pPr>
    </w:p>
    <w:p w14:paraId="13BDF90C" w14:textId="77777777" w:rsidR="00C0142F" w:rsidRDefault="00C0142F" w:rsidP="001A3057">
      <w:pPr>
        <w:spacing w:after="0" w:line="240" w:lineRule="auto"/>
        <w:rPr>
          <w:i/>
          <w:color w:val="FF0000"/>
        </w:rPr>
      </w:pPr>
    </w:p>
    <w:p w14:paraId="3AF8CBF5" w14:textId="1057CF72"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6D4D576C" w14:textId="1D08EB03" w:rsidR="00543E03" w:rsidRDefault="00543E03" w:rsidP="00FE4333">
      <w:pPr>
        <w:pStyle w:val="Nadpisbezsl1-1"/>
      </w:pPr>
      <w:r>
        <w:rPr>
          <w:color w:val="FF0000"/>
        </w:rPr>
        <w:br w:type="textWrapping" w:clear="all"/>
      </w:r>
    </w:p>
    <w:p w14:paraId="3395771B" w14:textId="018BDA96" w:rsidR="00BD7E91" w:rsidRDefault="00BD7E91" w:rsidP="00FE4333">
      <w:pPr>
        <w:pStyle w:val="Nadpisbezsl1-1"/>
      </w:pPr>
      <w:r>
        <w:lastRenderedPageBreak/>
        <w:t>Obsah</w:t>
      </w:r>
      <w:r w:rsidR="00887F36">
        <w:t xml:space="preserve"> </w:t>
      </w:r>
    </w:p>
    <w:p w14:paraId="04F56357" w14:textId="624874E2" w:rsidR="00ED4C9A"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68390349" w:history="1">
        <w:r w:rsidR="00ED4C9A" w:rsidRPr="005B53D5">
          <w:rPr>
            <w:rStyle w:val="Hypertextovodkaz"/>
          </w:rPr>
          <w:t>1.</w:t>
        </w:r>
        <w:r w:rsidR="00ED4C9A">
          <w:rPr>
            <w:rFonts w:eastAsiaTheme="minorEastAsia"/>
            <w:caps w:val="0"/>
            <w:noProof/>
            <w:kern w:val="2"/>
            <w:sz w:val="24"/>
            <w:szCs w:val="24"/>
            <w:lang w:eastAsia="cs-CZ"/>
            <w14:ligatures w14:val="standardContextual"/>
          </w:rPr>
          <w:tab/>
        </w:r>
        <w:r w:rsidR="00ED4C9A" w:rsidRPr="005B53D5">
          <w:rPr>
            <w:rStyle w:val="Hypertextovodkaz"/>
          </w:rPr>
          <w:t>ÚVODNÍ USTANOVENÍ</w:t>
        </w:r>
        <w:r w:rsidR="00ED4C9A">
          <w:rPr>
            <w:noProof/>
            <w:webHidden/>
          </w:rPr>
          <w:tab/>
        </w:r>
        <w:r w:rsidR="00ED4C9A">
          <w:rPr>
            <w:noProof/>
            <w:webHidden/>
          </w:rPr>
          <w:fldChar w:fldCharType="begin"/>
        </w:r>
        <w:r w:rsidR="00ED4C9A">
          <w:rPr>
            <w:noProof/>
            <w:webHidden/>
          </w:rPr>
          <w:instrText xml:space="preserve"> PAGEREF _Toc168390349 \h </w:instrText>
        </w:r>
        <w:r w:rsidR="00ED4C9A">
          <w:rPr>
            <w:noProof/>
            <w:webHidden/>
          </w:rPr>
        </w:r>
        <w:r w:rsidR="00ED4C9A">
          <w:rPr>
            <w:noProof/>
            <w:webHidden/>
          </w:rPr>
          <w:fldChar w:fldCharType="separate"/>
        </w:r>
        <w:r w:rsidR="000C23A6">
          <w:rPr>
            <w:noProof/>
            <w:webHidden/>
          </w:rPr>
          <w:t>3</w:t>
        </w:r>
        <w:r w:rsidR="00ED4C9A">
          <w:rPr>
            <w:noProof/>
            <w:webHidden/>
          </w:rPr>
          <w:fldChar w:fldCharType="end"/>
        </w:r>
      </w:hyperlink>
    </w:p>
    <w:p w14:paraId="54F0BFEB" w14:textId="793AFF8F" w:rsidR="00ED4C9A" w:rsidRDefault="000C23A6">
      <w:pPr>
        <w:pStyle w:val="Obsah1"/>
        <w:rPr>
          <w:rFonts w:eastAsiaTheme="minorEastAsia"/>
          <w:caps w:val="0"/>
          <w:noProof/>
          <w:kern w:val="2"/>
          <w:sz w:val="24"/>
          <w:szCs w:val="24"/>
          <w:lang w:eastAsia="cs-CZ"/>
          <w14:ligatures w14:val="standardContextual"/>
        </w:rPr>
      </w:pPr>
      <w:hyperlink w:anchor="_Toc168390350" w:history="1">
        <w:r w:rsidR="00ED4C9A" w:rsidRPr="005B53D5">
          <w:rPr>
            <w:rStyle w:val="Hypertextovodkaz"/>
          </w:rPr>
          <w:t>2.</w:t>
        </w:r>
        <w:r w:rsidR="00ED4C9A">
          <w:rPr>
            <w:rFonts w:eastAsiaTheme="minorEastAsia"/>
            <w:caps w:val="0"/>
            <w:noProof/>
            <w:kern w:val="2"/>
            <w:sz w:val="24"/>
            <w:szCs w:val="24"/>
            <w:lang w:eastAsia="cs-CZ"/>
            <w14:ligatures w14:val="standardContextual"/>
          </w:rPr>
          <w:tab/>
        </w:r>
        <w:r w:rsidR="00ED4C9A" w:rsidRPr="005B53D5">
          <w:rPr>
            <w:rStyle w:val="Hypertextovodkaz"/>
          </w:rPr>
          <w:t>IDENTIFIKAČNÍ ÚDAJE ZADAVATELE</w:t>
        </w:r>
        <w:r w:rsidR="00ED4C9A">
          <w:rPr>
            <w:noProof/>
            <w:webHidden/>
          </w:rPr>
          <w:tab/>
        </w:r>
        <w:r w:rsidR="00ED4C9A">
          <w:rPr>
            <w:noProof/>
            <w:webHidden/>
          </w:rPr>
          <w:fldChar w:fldCharType="begin"/>
        </w:r>
        <w:r w:rsidR="00ED4C9A">
          <w:rPr>
            <w:noProof/>
            <w:webHidden/>
          </w:rPr>
          <w:instrText xml:space="preserve"> PAGEREF _Toc168390350 \h </w:instrText>
        </w:r>
        <w:r w:rsidR="00ED4C9A">
          <w:rPr>
            <w:noProof/>
            <w:webHidden/>
          </w:rPr>
        </w:r>
        <w:r w:rsidR="00ED4C9A">
          <w:rPr>
            <w:noProof/>
            <w:webHidden/>
          </w:rPr>
          <w:fldChar w:fldCharType="separate"/>
        </w:r>
        <w:r>
          <w:rPr>
            <w:noProof/>
            <w:webHidden/>
          </w:rPr>
          <w:t>3</w:t>
        </w:r>
        <w:r w:rsidR="00ED4C9A">
          <w:rPr>
            <w:noProof/>
            <w:webHidden/>
          </w:rPr>
          <w:fldChar w:fldCharType="end"/>
        </w:r>
      </w:hyperlink>
    </w:p>
    <w:p w14:paraId="32FF86DE" w14:textId="12584D17" w:rsidR="00ED4C9A" w:rsidRDefault="000C23A6">
      <w:pPr>
        <w:pStyle w:val="Obsah1"/>
        <w:rPr>
          <w:rFonts w:eastAsiaTheme="minorEastAsia"/>
          <w:caps w:val="0"/>
          <w:noProof/>
          <w:kern w:val="2"/>
          <w:sz w:val="24"/>
          <w:szCs w:val="24"/>
          <w:lang w:eastAsia="cs-CZ"/>
          <w14:ligatures w14:val="standardContextual"/>
        </w:rPr>
      </w:pPr>
      <w:hyperlink w:anchor="_Toc168390351" w:history="1">
        <w:r w:rsidR="00ED4C9A" w:rsidRPr="005B53D5">
          <w:rPr>
            <w:rStyle w:val="Hypertextovodkaz"/>
          </w:rPr>
          <w:t>3.</w:t>
        </w:r>
        <w:r w:rsidR="00ED4C9A">
          <w:rPr>
            <w:rFonts w:eastAsiaTheme="minorEastAsia"/>
            <w:caps w:val="0"/>
            <w:noProof/>
            <w:kern w:val="2"/>
            <w:sz w:val="24"/>
            <w:szCs w:val="24"/>
            <w:lang w:eastAsia="cs-CZ"/>
            <w14:ligatures w14:val="standardContextual"/>
          </w:rPr>
          <w:tab/>
        </w:r>
        <w:r w:rsidR="00ED4C9A" w:rsidRPr="005B53D5">
          <w:rPr>
            <w:rStyle w:val="Hypertextovodkaz"/>
          </w:rPr>
          <w:t>KOMUNIKACE MEZI ZADAVATELEM a DODAVATELEM</w:t>
        </w:r>
        <w:r w:rsidR="00ED4C9A">
          <w:rPr>
            <w:noProof/>
            <w:webHidden/>
          </w:rPr>
          <w:tab/>
        </w:r>
        <w:r w:rsidR="00ED4C9A">
          <w:rPr>
            <w:noProof/>
            <w:webHidden/>
          </w:rPr>
          <w:fldChar w:fldCharType="begin"/>
        </w:r>
        <w:r w:rsidR="00ED4C9A">
          <w:rPr>
            <w:noProof/>
            <w:webHidden/>
          </w:rPr>
          <w:instrText xml:space="preserve"> PAGEREF _Toc168390351 \h </w:instrText>
        </w:r>
        <w:r w:rsidR="00ED4C9A">
          <w:rPr>
            <w:noProof/>
            <w:webHidden/>
          </w:rPr>
        </w:r>
        <w:r w:rsidR="00ED4C9A">
          <w:rPr>
            <w:noProof/>
            <w:webHidden/>
          </w:rPr>
          <w:fldChar w:fldCharType="separate"/>
        </w:r>
        <w:r>
          <w:rPr>
            <w:noProof/>
            <w:webHidden/>
          </w:rPr>
          <w:t>4</w:t>
        </w:r>
        <w:r w:rsidR="00ED4C9A">
          <w:rPr>
            <w:noProof/>
            <w:webHidden/>
          </w:rPr>
          <w:fldChar w:fldCharType="end"/>
        </w:r>
      </w:hyperlink>
    </w:p>
    <w:p w14:paraId="0FE5CD17" w14:textId="60BE42A9" w:rsidR="00ED4C9A" w:rsidRDefault="000C23A6">
      <w:pPr>
        <w:pStyle w:val="Obsah1"/>
        <w:rPr>
          <w:rFonts w:eastAsiaTheme="minorEastAsia"/>
          <w:caps w:val="0"/>
          <w:noProof/>
          <w:kern w:val="2"/>
          <w:sz w:val="24"/>
          <w:szCs w:val="24"/>
          <w:lang w:eastAsia="cs-CZ"/>
          <w14:ligatures w14:val="standardContextual"/>
        </w:rPr>
      </w:pPr>
      <w:hyperlink w:anchor="_Toc168390352" w:history="1">
        <w:r w:rsidR="00ED4C9A" w:rsidRPr="005B53D5">
          <w:rPr>
            <w:rStyle w:val="Hypertextovodkaz"/>
          </w:rPr>
          <w:t>4.</w:t>
        </w:r>
        <w:r w:rsidR="00ED4C9A">
          <w:rPr>
            <w:rFonts w:eastAsiaTheme="minorEastAsia"/>
            <w:caps w:val="0"/>
            <w:noProof/>
            <w:kern w:val="2"/>
            <w:sz w:val="24"/>
            <w:szCs w:val="24"/>
            <w:lang w:eastAsia="cs-CZ"/>
            <w14:ligatures w14:val="standardContextual"/>
          </w:rPr>
          <w:tab/>
        </w:r>
        <w:r w:rsidR="00ED4C9A" w:rsidRPr="005B53D5">
          <w:rPr>
            <w:rStyle w:val="Hypertextovodkaz"/>
          </w:rPr>
          <w:t>ÚČEL a PŘEDMĚT PLNĚNÍ VEŘEJNÉ ZAKÁZKY</w:t>
        </w:r>
        <w:r w:rsidR="00ED4C9A">
          <w:rPr>
            <w:noProof/>
            <w:webHidden/>
          </w:rPr>
          <w:tab/>
        </w:r>
        <w:r w:rsidR="00ED4C9A">
          <w:rPr>
            <w:noProof/>
            <w:webHidden/>
          </w:rPr>
          <w:fldChar w:fldCharType="begin"/>
        </w:r>
        <w:r w:rsidR="00ED4C9A">
          <w:rPr>
            <w:noProof/>
            <w:webHidden/>
          </w:rPr>
          <w:instrText xml:space="preserve"> PAGEREF _Toc168390352 \h </w:instrText>
        </w:r>
        <w:r w:rsidR="00ED4C9A">
          <w:rPr>
            <w:noProof/>
            <w:webHidden/>
          </w:rPr>
        </w:r>
        <w:r w:rsidR="00ED4C9A">
          <w:rPr>
            <w:noProof/>
            <w:webHidden/>
          </w:rPr>
          <w:fldChar w:fldCharType="separate"/>
        </w:r>
        <w:r>
          <w:rPr>
            <w:noProof/>
            <w:webHidden/>
          </w:rPr>
          <w:t>4</w:t>
        </w:r>
        <w:r w:rsidR="00ED4C9A">
          <w:rPr>
            <w:noProof/>
            <w:webHidden/>
          </w:rPr>
          <w:fldChar w:fldCharType="end"/>
        </w:r>
      </w:hyperlink>
    </w:p>
    <w:p w14:paraId="7DF9A80B" w14:textId="50922E5E" w:rsidR="00ED4C9A" w:rsidRDefault="000C23A6">
      <w:pPr>
        <w:pStyle w:val="Obsah1"/>
        <w:rPr>
          <w:rFonts w:eastAsiaTheme="minorEastAsia"/>
          <w:caps w:val="0"/>
          <w:noProof/>
          <w:kern w:val="2"/>
          <w:sz w:val="24"/>
          <w:szCs w:val="24"/>
          <w:lang w:eastAsia="cs-CZ"/>
          <w14:ligatures w14:val="standardContextual"/>
        </w:rPr>
      </w:pPr>
      <w:hyperlink w:anchor="_Toc168390353" w:history="1">
        <w:r w:rsidR="00ED4C9A" w:rsidRPr="005B53D5">
          <w:rPr>
            <w:rStyle w:val="Hypertextovodkaz"/>
          </w:rPr>
          <w:t>5.</w:t>
        </w:r>
        <w:r w:rsidR="00ED4C9A">
          <w:rPr>
            <w:rFonts w:eastAsiaTheme="minorEastAsia"/>
            <w:caps w:val="0"/>
            <w:noProof/>
            <w:kern w:val="2"/>
            <w:sz w:val="24"/>
            <w:szCs w:val="24"/>
            <w:lang w:eastAsia="cs-CZ"/>
            <w14:ligatures w14:val="standardContextual"/>
          </w:rPr>
          <w:tab/>
        </w:r>
        <w:r w:rsidR="00ED4C9A" w:rsidRPr="005B53D5">
          <w:rPr>
            <w:rStyle w:val="Hypertextovodkaz"/>
          </w:rPr>
          <w:t>ZDROJE FINANCOVÁNÍ a PŘEDPOKLÁDANÁ HODNOTA VEŘEJNÉ ZAKÁZKY</w:t>
        </w:r>
        <w:r w:rsidR="00ED4C9A">
          <w:rPr>
            <w:noProof/>
            <w:webHidden/>
          </w:rPr>
          <w:tab/>
        </w:r>
        <w:r w:rsidR="00ED4C9A">
          <w:rPr>
            <w:noProof/>
            <w:webHidden/>
          </w:rPr>
          <w:fldChar w:fldCharType="begin"/>
        </w:r>
        <w:r w:rsidR="00ED4C9A">
          <w:rPr>
            <w:noProof/>
            <w:webHidden/>
          </w:rPr>
          <w:instrText xml:space="preserve"> PAGEREF _Toc168390353 \h </w:instrText>
        </w:r>
        <w:r w:rsidR="00ED4C9A">
          <w:rPr>
            <w:noProof/>
            <w:webHidden/>
          </w:rPr>
        </w:r>
        <w:r w:rsidR="00ED4C9A">
          <w:rPr>
            <w:noProof/>
            <w:webHidden/>
          </w:rPr>
          <w:fldChar w:fldCharType="separate"/>
        </w:r>
        <w:r>
          <w:rPr>
            <w:noProof/>
            <w:webHidden/>
          </w:rPr>
          <w:t>5</w:t>
        </w:r>
        <w:r w:rsidR="00ED4C9A">
          <w:rPr>
            <w:noProof/>
            <w:webHidden/>
          </w:rPr>
          <w:fldChar w:fldCharType="end"/>
        </w:r>
      </w:hyperlink>
    </w:p>
    <w:p w14:paraId="6DB0B324" w14:textId="764294C8" w:rsidR="00ED4C9A" w:rsidRDefault="000C23A6">
      <w:pPr>
        <w:pStyle w:val="Obsah1"/>
        <w:rPr>
          <w:rFonts w:eastAsiaTheme="minorEastAsia"/>
          <w:caps w:val="0"/>
          <w:noProof/>
          <w:kern w:val="2"/>
          <w:sz w:val="24"/>
          <w:szCs w:val="24"/>
          <w:lang w:eastAsia="cs-CZ"/>
          <w14:ligatures w14:val="standardContextual"/>
        </w:rPr>
      </w:pPr>
      <w:hyperlink w:anchor="_Toc168390354" w:history="1">
        <w:r w:rsidR="00ED4C9A" w:rsidRPr="005B53D5">
          <w:rPr>
            <w:rStyle w:val="Hypertextovodkaz"/>
          </w:rPr>
          <w:t>6.</w:t>
        </w:r>
        <w:r w:rsidR="00ED4C9A">
          <w:rPr>
            <w:rFonts w:eastAsiaTheme="minorEastAsia"/>
            <w:caps w:val="0"/>
            <w:noProof/>
            <w:kern w:val="2"/>
            <w:sz w:val="24"/>
            <w:szCs w:val="24"/>
            <w:lang w:eastAsia="cs-CZ"/>
            <w14:ligatures w14:val="standardContextual"/>
          </w:rPr>
          <w:tab/>
        </w:r>
        <w:r w:rsidR="00ED4C9A" w:rsidRPr="005B53D5">
          <w:rPr>
            <w:rStyle w:val="Hypertextovodkaz"/>
          </w:rPr>
          <w:t>OBSAH ZADÁVACÍ DOKUMENTACE</w:t>
        </w:r>
        <w:r w:rsidR="00ED4C9A">
          <w:rPr>
            <w:noProof/>
            <w:webHidden/>
          </w:rPr>
          <w:tab/>
        </w:r>
        <w:r w:rsidR="00ED4C9A">
          <w:rPr>
            <w:noProof/>
            <w:webHidden/>
          </w:rPr>
          <w:fldChar w:fldCharType="begin"/>
        </w:r>
        <w:r w:rsidR="00ED4C9A">
          <w:rPr>
            <w:noProof/>
            <w:webHidden/>
          </w:rPr>
          <w:instrText xml:space="preserve"> PAGEREF _Toc168390354 \h </w:instrText>
        </w:r>
        <w:r w:rsidR="00ED4C9A">
          <w:rPr>
            <w:noProof/>
            <w:webHidden/>
          </w:rPr>
        </w:r>
        <w:r w:rsidR="00ED4C9A">
          <w:rPr>
            <w:noProof/>
            <w:webHidden/>
          </w:rPr>
          <w:fldChar w:fldCharType="separate"/>
        </w:r>
        <w:r>
          <w:rPr>
            <w:noProof/>
            <w:webHidden/>
          </w:rPr>
          <w:t>5</w:t>
        </w:r>
        <w:r w:rsidR="00ED4C9A">
          <w:rPr>
            <w:noProof/>
            <w:webHidden/>
          </w:rPr>
          <w:fldChar w:fldCharType="end"/>
        </w:r>
      </w:hyperlink>
    </w:p>
    <w:p w14:paraId="2ED563BD" w14:textId="496BC6ED" w:rsidR="00ED4C9A" w:rsidRDefault="000C23A6">
      <w:pPr>
        <w:pStyle w:val="Obsah1"/>
        <w:rPr>
          <w:rFonts w:eastAsiaTheme="minorEastAsia"/>
          <w:caps w:val="0"/>
          <w:noProof/>
          <w:kern w:val="2"/>
          <w:sz w:val="24"/>
          <w:szCs w:val="24"/>
          <w:lang w:eastAsia="cs-CZ"/>
          <w14:ligatures w14:val="standardContextual"/>
        </w:rPr>
      </w:pPr>
      <w:hyperlink w:anchor="_Toc168390355" w:history="1">
        <w:r w:rsidR="00ED4C9A" w:rsidRPr="005B53D5">
          <w:rPr>
            <w:rStyle w:val="Hypertextovodkaz"/>
          </w:rPr>
          <w:t>7.</w:t>
        </w:r>
        <w:r w:rsidR="00ED4C9A">
          <w:rPr>
            <w:rFonts w:eastAsiaTheme="minorEastAsia"/>
            <w:caps w:val="0"/>
            <w:noProof/>
            <w:kern w:val="2"/>
            <w:sz w:val="24"/>
            <w:szCs w:val="24"/>
            <w:lang w:eastAsia="cs-CZ"/>
            <w14:ligatures w14:val="standardContextual"/>
          </w:rPr>
          <w:tab/>
        </w:r>
        <w:r w:rsidR="00ED4C9A" w:rsidRPr="005B53D5">
          <w:rPr>
            <w:rStyle w:val="Hypertextovodkaz"/>
          </w:rPr>
          <w:t>VYSVĚTLENÍ, ZMĚNY a DOPLNĚNÍ ZADÁVACÍ DOKUMENTACE</w:t>
        </w:r>
        <w:r w:rsidR="00ED4C9A">
          <w:rPr>
            <w:noProof/>
            <w:webHidden/>
          </w:rPr>
          <w:tab/>
        </w:r>
        <w:r w:rsidR="00ED4C9A">
          <w:rPr>
            <w:noProof/>
            <w:webHidden/>
          </w:rPr>
          <w:fldChar w:fldCharType="begin"/>
        </w:r>
        <w:r w:rsidR="00ED4C9A">
          <w:rPr>
            <w:noProof/>
            <w:webHidden/>
          </w:rPr>
          <w:instrText xml:space="preserve"> PAGEREF _Toc168390355 \h </w:instrText>
        </w:r>
        <w:r w:rsidR="00ED4C9A">
          <w:rPr>
            <w:noProof/>
            <w:webHidden/>
          </w:rPr>
        </w:r>
        <w:r w:rsidR="00ED4C9A">
          <w:rPr>
            <w:noProof/>
            <w:webHidden/>
          </w:rPr>
          <w:fldChar w:fldCharType="separate"/>
        </w:r>
        <w:r>
          <w:rPr>
            <w:noProof/>
            <w:webHidden/>
          </w:rPr>
          <w:t>6</w:t>
        </w:r>
        <w:r w:rsidR="00ED4C9A">
          <w:rPr>
            <w:noProof/>
            <w:webHidden/>
          </w:rPr>
          <w:fldChar w:fldCharType="end"/>
        </w:r>
      </w:hyperlink>
    </w:p>
    <w:p w14:paraId="4B6026A5" w14:textId="19EFCCC7" w:rsidR="00ED4C9A" w:rsidRDefault="000C23A6">
      <w:pPr>
        <w:pStyle w:val="Obsah1"/>
        <w:rPr>
          <w:rFonts w:eastAsiaTheme="minorEastAsia"/>
          <w:caps w:val="0"/>
          <w:noProof/>
          <w:kern w:val="2"/>
          <w:sz w:val="24"/>
          <w:szCs w:val="24"/>
          <w:lang w:eastAsia="cs-CZ"/>
          <w14:ligatures w14:val="standardContextual"/>
        </w:rPr>
      </w:pPr>
      <w:hyperlink w:anchor="_Toc168390356" w:history="1">
        <w:r w:rsidR="00ED4C9A" w:rsidRPr="005B53D5">
          <w:rPr>
            <w:rStyle w:val="Hypertextovodkaz"/>
          </w:rPr>
          <w:t>8.</w:t>
        </w:r>
        <w:r w:rsidR="00ED4C9A">
          <w:rPr>
            <w:rFonts w:eastAsiaTheme="minorEastAsia"/>
            <w:caps w:val="0"/>
            <w:noProof/>
            <w:kern w:val="2"/>
            <w:sz w:val="24"/>
            <w:szCs w:val="24"/>
            <w:lang w:eastAsia="cs-CZ"/>
            <w14:ligatures w14:val="standardContextual"/>
          </w:rPr>
          <w:tab/>
        </w:r>
        <w:r w:rsidR="00ED4C9A" w:rsidRPr="005B53D5">
          <w:rPr>
            <w:rStyle w:val="Hypertextovodkaz"/>
          </w:rPr>
          <w:t>POŽADAVKY ZADAVATELE NA KVALIFIKACI</w:t>
        </w:r>
        <w:r w:rsidR="00ED4C9A">
          <w:rPr>
            <w:noProof/>
            <w:webHidden/>
          </w:rPr>
          <w:tab/>
        </w:r>
        <w:r w:rsidR="00ED4C9A">
          <w:rPr>
            <w:noProof/>
            <w:webHidden/>
          </w:rPr>
          <w:fldChar w:fldCharType="begin"/>
        </w:r>
        <w:r w:rsidR="00ED4C9A">
          <w:rPr>
            <w:noProof/>
            <w:webHidden/>
          </w:rPr>
          <w:instrText xml:space="preserve"> PAGEREF _Toc168390356 \h </w:instrText>
        </w:r>
        <w:r w:rsidR="00ED4C9A">
          <w:rPr>
            <w:noProof/>
            <w:webHidden/>
          </w:rPr>
        </w:r>
        <w:r w:rsidR="00ED4C9A">
          <w:rPr>
            <w:noProof/>
            <w:webHidden/>
          </w:rPr>
          <w:fldChar w:fldCharType="separate"/>
        </w:r>
        <w:r>
          <w:rPr>
            <w:noProof/>
            <w:webHidden/>
          </w:rPr>
          <w:t>7</w:t>
        </w:r>
        <w:r w:rsidR="00ED4C9A">
          <w:rPr>
            <w:noProof/>
            <w:webHidden/>
          </w:rPr>
          <w:fldChar w:fldCharType="end"/>
        </w:r>
      </w:hyperlink>
    </w:p>
    <w:p w14:paraId="42B771BE" w14:textId="64A54F95" w:rsidR="00ED4C9A" w:rsidRDefault="000C23A6">
      <w:pPr>
        <w:pStyle w:val="Obsah1"/>
        <w:rPr>
          <w:rFonts w:eastAsiaTheme="minorEastAsia"/>
          <w:caps w:val="0"/>
          <w:noProof/>
          <w:kern w:val="2"/>
          <w:sz w:val="24"/>
          <w:szCs w:val="24"/>
          <w:lang w:eastAsia="cs-CZ"/>
          <w14:ligatures w14:val="standardContextual"/>
        </w:rPr>
      </w:pPr>
      <w:hyperlink w:anchor="_Toc168390357" w:history="1">
        <w:r w:rsidR="00ED4C9A" w:rsidRPr="005B53D5">
          <w:rPr>
            <w:rStyle w:val="Hypertextovodkaz"/>
          </w:rPr>
          <w:t>9.</w:t>
        </w:r>
        <w:r w:rsidR="00ED4C9A">
          <w:rPr>
            <w:rFonts w:eastAsiaTheme="minorEastAsia"/>
            <w:caps w:val="0"/>
            <w:noProof/>
            <w:kern w:val="2"/>
            <w:sz w:val="24"/>
            <w:szCs w:val="24"/>
            <w:lang w:eastAsia="cs-CZ"/>
            <w14:ligatures w14:val="standardContextual"/>
          </w:rPr>
          <w:tab/>
        </w:r>
        <w:r w:rsidR="00ED4C9A" w:rsidRPr="005B53D5">
          <w:rPr>
            <w:rStyle w:val="Hypertextovodkaz"/>
          </w:rPr>
          <w:t>DALŠÍ INFORMACE/DOKUMENTY PŘEDKLÁDANÉ DODAVATELEM v NABÍDCE</w:t>
        </w:r>
        <w:r w:rsidR="00ED4C9A">
          <w:rPr>
            <w:noProof/>
            <w:webHidden/>
          </w:rPr>
          <w:tab/>
        </w:r>
        <w:r w:rsidR="00ED4C9A">
          <w:rPr>
            <w:noProof/>
            <w:webHidden/>
          </w:rPr>
          <w:fldChar w:fldCharType="begin"/>
        </w:r>
        <w:r w:rsidR="00ED4C9A">
          <w:rPr>
            <w:noProof/>
            <w:webHidden/>
          </w:rPr>
          <w:instrText xml:space="preserve"> PAGEREF _Toc168390357 \h </w:instrText>
        </w:r>
        <w:r w:rsidR="00ED4C9A">
          <w:rPr>
            <w:noProof/>
            <w:webHidden/>
          </w:rPr>
        </w:r>
        <w:r w:rsidR="00ED4C9A">
          <w:rPr>
            <w:noProof/>
            <w:webHidden/>
          </w:rPr>
          <w:fldChar w:fldCharType="separate"/>
        </w:r>
        <w:r>
          <w:rPr>
            <w:noProof/>
            <w:webHidden/>
          </w:rPr>
          <w:t>20</w:t>
        </w:r>
        <w:r w:rsidR="00ED4C9A">
          <w:rPr>
            <w:noProof/>
            <w:webHidden/>
          </w:rPr>
          <w:fldChar w:fldCharType="end"/>
        </w:r>
      </w:hyperlink>
    </w:p>
    <w:p w14:paraId="12934BC9" w14:textId="327793C0" w:rsidR="00ED4C9A" w:rsidRDefault="000C23A6">
      <w:pPr>
        <w:pStyle w:val="Obsah1"/>
        <w:rPr>
          <w:rFonts w:eastAsiaTheme="minorEastAsia"/>
          <w:caps w:val="0"/>
          <w:noProof/>
          <w:kern w:val="2"/>
          <w:sz w:val="24"/>
          <w:szCs w:val="24"/>
          <w:lang w:eastAsia="cs-CZ"/>
          <w14:ligatures w14:val="standardContextual"/>
        </w:rPr>
      </w:pPr>
      <w:hyperlink w:anchor="_Toc168390358" w:history="1">
        <w:r w:rsidR="00ED4C9A" w:rsidRPr="005B53D5">
          <w:rPr>
            <w:rStyle w:val="Hypertextovodkaz"/>
          </w:rPr>
          <w:t>10.</w:t>
        </w:r>
        <w:r w:rsidR="00ED4C9A">
          <w:rPr>
            <w:rFonts w:eastAsiaTheme="minorEastAsia"/>
            <w:caps w:val="0"/>
            <w:noProof/>
            <w:kern w:val="2"/>
            <w:sz w:val="24"/>
            <w:szCs w:val="24"/>
            <w:lang w:eastAsia="cs-CZ"/>
            <w14:ligatures w14:val="standardContextual"/>
          </w:rPr>
          <w:tab/>
        </w:r>
        <w:r w:rsidR="00ED4C9A" w:rsidRPr="005B53D5">
          <w:rPr>
            <w:rStyle w:val="Hypertextovodkaz"/>
          </w:rPr>
          <w:t>PROHLÍDKA MÍSTA PLNĚNÍ (STAVENIŠTĚ)</w:t>
        </w:r>
        <w:r w:rsidR="00ED4C9A">
          <w:rPr>
            <w:noProof/>
            <w:webHidden/>
          </w:rPr>
          <w:tab/>
        </w:r>
        <w:r w:rsidR="00ED4C9A">
          <w:rPr>
            <w:noProof/>
            <w:webHidden/>
          </w:rPr>
          <w:fldChar w:fldCharType="begin"/>
        </w:r>
        <w:r w:rsidR="00ED4C9A">
          <w:rPr>
            <w:noProof/>
            <w:webHidden/>
          </w:rPr>
          <w:instrText xml:space="preserve"> PAGEREF _Toc168390358 \h </w:instrText>
        </w:r>
        <w:r w:rsidR="00ED4C9A">
          <w:rPr>
            <w:noProof/>
            <w:webHidden/>
          </w:rPr>
        </w:r>
        <w:r w:rsidR="00ED4C9A">
          <w:rPr>
            <w:noProof/>
            <w:webHidden/>
          </w:rPr>
          <w:fldChar w:fldCharType="separate"/>
        </w:r>
        <w:r>
          <w:rPr>
            <w:noProof/>
            <w:webHidden/>
          </w:rPr>
          <w:t>21</w:t>
        </w:r>
        <w:r w:rsidR="00ED4C9A">
          <w:rPr>
            <w:noProof/>
            <w:webHidden/>
          </w:rPr>
          <w:fldChar w:fldCharType="end"/>
        </w:r>
      </w:hyperlink>
    </w:p>
    <w:p w14:paraId="37CF159E" w14:textId="3768CD04" w:rsidR="00ED4C9A" w:rsidRDefault="000C23A6">
      <w:pPr>
        <w:pStyle w:val="Obsah1"/>
        <w:rPr>
          <w:rFonts w:eastAsiaTheme="minorEastAsia"/>
          <w:caps w:val="0"/>
          <w:noProof/>
          <w:kern w:val="2"/>
          <w:sz w:val="24"/>
          <w:szCs w:val="24"/>
          <w:lang w:eastAsia="cs-CZ"/>
          <w14:ligatures w14:val="standardContextual"/>
        </w:rPr>
      </w:pPr>
      <w:hyperlink w:anchor="_Toc168390359" w:history="1">
        <w:r w:rsidR="00ED4C9A" w:rsidRPr="005B53D5">
          <w:rPr>
            <w:rStyle w:val="Hypertextovodkaz"/>
          </w:rPr>
          <w:t>11.</w:t>
        </w:r>
        <w:r w:rsidR="00ED4C9A">
          <w:rPr>
            <w:rFonts w:eastAsiaTheme="minorEastAsia"/>
            <w:caps w:val="0"/>
            <w:noProof/>
            <w:kern w:val="2"/>
            <w:sz w:val="24"/>
            <w:szCs w:val="24"/>
            <w:lang w:eastAsia="cs-CZ"/>
            <w14:ligatures w14:val="standardContextual"/>
          </w:rPr>
          <w:tab/>
        </w:r>
        <w:r w:rsidR="00ED4C9A" w:rsidRPr="005B53D5">
          <w:rPr>
            <w:rStyle w:val="Hypertextovodkaz"/>
          </w:rPr>
          <w:t>JAZYK NABÍDEK A KOMUNIKAČNÍ JAZYK</w:t>
        </w:r>
        <w:r w:rsidR="00ED4C9A">
          <w:rPr>
            <w:noProof/>
            <w:webHidden/>
          </w:rPr>
          <w:tab/>
        </w:r>
        <w:r w:rsidR="00ED4C9A">
          <w:rPr>
            <w:noProof/>
            <w:webHidden/>
          </w:rPr>
          <w:fldChar w:fldCharType="begin"/>
        </w:r>
        <w:r w:rsidR="00ED4C9A">
          <w:rPr>
            <w:noProof/>
            <w:webHidden/>
          </w:rPr>
          <w:instrText xml:space="preserve"> PAGEREF _Toc168390359 \h </w:instrText>
        </w:r>
        <w:r w:rsidR="00ED4C9A">
          <w:rPr>
            <w:noProof/>
            <w:webHidden/>
          </w:rPr>
        </w:r>
        <w:r w:rsidR="00ED4C9A">
          <w:rPr>
            <w:noProof/>
            <w:webHidden/>
          </w:rPr>
          <w:fldChar w:fldCharType="separate"/>
        </w:r>
        <w:r>
          <w:rPr>
            <w:noProof/>
            <w:webHidden/>
          </w:rPr>
          <w:t>22</w:t>
        </w:r>
        <w:r w:rsidR="00ED4C9A">
          <w:rPr>
            <w:noProof/>
            <w:webHidden/>
          </w:rPr>
          <w:fldChar w:fldCharType="end"/>
        </w:r>
      </w:hyperlink>
    </w:p>
    <w:p w14:paraId="1E7D1FB3" w14:textId="41588ECC" w:rsidR="00ED4C9A" w:rsidRDefault="000C23A6">
      <w:pPr>
        <w:pStyle w:val="Obsah1"/>
        <w:rPr>
          <w:rFonts w:eastAsiaTheme="minorEastAsia"/>
          <w:caps w:val="0"/>
          <w:noProof/>
          <w:kern w:val="2"/>
          <w:sz w:val="24"/>
          <w:szCs w:val="24"/>
          <w:lang w:eastAsia="cs-CZ"/>
          <w14:ligatures w14:val="standardContextual"/>
        </w:rPr>
      </w:pPr>
      <w:hyperlink w:anchor="_Toc168390360" w:history="1">
        <w:r w:rsidR="00ED4C9A" w:rsidRPr="005B53D5">
          <w:rPr>
            <w:rStyle w:val="Hypertextovodkaz"/>
          </w:rPr>
          <w:t>12.</w:t>
        </w:r>
        <w:r w:rsidR="00ED4C9A">
          <w:rPr>
            <w:rFonts w:eastAsiaTheme="minorEastAsia"/>
            <w:caps w:val="0"/>
            <w:noProof/>
            <w:kern w:val="2"/>
            <w:sz w:val="24"/>
            <w:szCs w:val="24"/>
            <w:lang w:eastAsia="cs-CZ"/>
            <w14:ligatures w14:val="standardContextual"/>
          </w:rPr>
          <w:tab/>
        </w:r>
        <w:r w:rsidR="00ED4C9A" w:rsidRPr="005B53D5">
          <w:rPr>
            <w:rStyle w:val="Hypertextovodkaz"/>
          </w:rPr>
          <w:t>OBSAH a PODÁVÁNÍ NABÍDEK</w:t>
        </w:r>
        <w:r w:rsidR="00ED4C9A">
          <w:rPr>
            <w:noProof/>
            <w:webHidden/>
          </w:rPr>
          <w:tab/>
        </w:r>
        <w:r w:rsidR="00ED4C9A">
          <w:rPr>
            <w:noProof/>
            <w:webHidden/>
          </w:rPr>
          <w:fldChar w:fldCharType="begin"/>
        </w:r>
        <w:r w:rsidR="00ED4C9A">
          <w:rPr>
            <w:noProof/>
            <w:webHidden/>
          </w:rPr>
          <w:instrText xml:space="preserve"> PAGEREF _Toc168390360 \h </w:instrText>
        </w:r>
        <w:r w:rsidR="00ED4C9A">
          <w:rPr>
            <w:noProof/>
            <w:webHidden/>
          </w:rPr>
        </w:r>
        <w:r w:rsidR="00ED4C9A">
          <w:rPr>
            <w:noProof/>
            <w:webHidden/>
          </w:rPr>
          <w:fldChar w:fldCharType="separate"/>
        </w:r>
        <w:r>
          <w:rPr>
            <w:noProof/>
            <w:webHidden/>
          </w:rPr>
          <w:t>22</w:t>
        </w:r>
        <w:r w:rsidR="00ED4C9A">
          <w:rPr>
            <w:noProof/>
            <w:webHidden/>
          </w:rPr>
          <w:fldChar w:fldCharType="end"/>
        </w:r>
      </w:hyperlink>
    </w:p>
    <w:p w14:paraId="4135CC93" w14:textId="0E6D0AFC" w:rsidR="00ED4C9A" w:rsidRDefault="000C23A6">
      <w:pPr>
        <w:pStyle w:val="Obsah1"/>
        <w:rPr>
          <w:rFonts w:eastAsiaTheme="minorEastAsia"/>
          <w:caps w:val="0"/>
          <w:noProof/>
          <w:kern w:val="2"/>
          <w:sz w:val="24"/>
          <w:szCs w:val="24"/>
          <w:lang w:eastAsia="cs-CZ"/>
          <w14:ligatures w14:val="standardContextual"/>
        </w:rPr>
      </w:pPr>
      <w:hyperlink w:anchor="_Toc168390361" w:history="1">
        <w:r w:rsidR="00ED4C9A" w:rsidRPr="005B53D5">
          <w:rPr>
            <w:rStyle w:val="Hypertextovodkaz"/>
          </w:rPr>
          <w:t>13.</w:t>
        </w:r>
        <w:r w:rsidR="00ED4C9A">
          <w:rPr>
            <w:rFonts w:eastAsiaTheme="minorEastAsia"/>
            <w:caps w:val="0"/>
            <w:noProof/>
            <w:kern w:val="2"/>
            <w:sz w:val="24"/>
            <w:szCs w:val="24"/>
            <w:lang w:eastAsia="cs-CZ"/>
            <w14:ligatures w14:val="standardContextual"/>
          </w:rPr>
          <w:tab/>
        </w:r>
        <w:r w:rsidR="00ED4C9A" w:rsidRPr="005B53D5">
          <w:rPr>
            <w:rStyle w:val="Hypertextovodkaz"/>
          </w:rPr>
          <w:t>POŽADAVKY NA ZPRACOVÁNÍ NABÍDKOVÉ CENY</w:t>
        </w:r>
        <w:r w:rsidR="00ED4C9A">
          <w:rPr>
            <w:noProof/>
            <w:webHidden/>
          </w:rPr>
          <w:tab/>
        </w:r>
        <w:r w:rsidR="00ED4C9A">
          <w:rPr>
            <w:noProof/>
            <w:webHidden/>
          </w:rPr>
          <w:fldChar w:fldCharType="begin"/>
        </w:r>
        <w:r w:rsidR="00ED4C9A">
          <w:rPr>
            <w:noProof/>
            <w:webHidden/>
          </w:rPr>
          <w:instrText xml:space="preserve"> PAGEREF _Toc168390361 \h </w:instrText>
        </w:r>
        <w:r w:rsidR="00ED4C9A">
          <w:rPr>
            <w:noProof/>
            <w:webHidden/>
          </w:rPr>
        </w:r>
        <w:r w:rsidR="00ED4C9A">
          <w:rPr>
            <w:noProof/>
            <w:webHidden/>
          </w:rPr>
          <w:fldChar w:fldCharType="separate"/>
        </w:r>
        <w:r>
          <w:rPr>
            <w:noProof/>
            <w:webHidden/>
          </w:rPr>
          <w:t>24</w:t>
        </w:r>
        <w:r w:rsidR="00ED4C9A">
          <w:rPr>
            <w:noProof/>
            <w:webHidden/>
          </w:rPr>
          <w:fldChar w:fldCharType="end"/>
        </w:r>
      </w:hyperlink>
    </w:p>
    <w:p w14:paraId="47F6063C" w14:textId="464AB2FC" w:rsidR="00ED4C9A" w:rsidRDefault="000C23A6">
      <w:pPr>
        <w:pStyle w:val="Obsah1"/>
        <w:rPr>
          <w:rFonts w:eastAsiaTheme="minorEastAsia"/>
          <w:caps w:val="0"/>
          <w:noProof/>
          <w:kern w:val="2"/>
          <w:sz w:val="24"/>
          <w:szCs w:val="24"/>
          <w:lang w:eastAsia="cs-CZ"/>
          <w14:ligatures w14:val="standardContextual"/>
        </w:rPr>
      </w:pPr>
      <w:hyperlink w:anchor="_Toc168390362" w:history="1">
        <w:r w:rsidR="00ED4C9A" w:rsidRPr="005B53D5">
          <w:rPr>
            <w:rStyle w:val="Hypertextovodkaz"/>
          </w:rPr>
          <w:t>14.</w:t>
        </w:r>
        <w:r w:rsidR="00ED4C9A">
          <w:rPr>
            <w:rFonts w:eastAsiaTheme="minorEastAsia"/>
            <w:caps w:val="0"/>
            <w:noProof/>
            <w:kern w:val="2"/>
            <w:sz w:val="24"/>
            <w:szCs w:val="24"/>
            <w:lang w:eastAsia="cs-CZ"/>
            <w14:ligatures w14:val="standardContextual"/>
          </w:rPr>
          <w:tab/>
        </w:r>
        <w:r w:rsidR="00ED4C9A" w:rsidRPr="005B53D5">
          <w:rPr>
            <w:rStyle w:val="Hypertextovodkaz"/>
          </w:rPr>
          <w:t>VARIANTY NABÍDKY A VÝHRADA ZMĚNY DODAVATELE</w:t>
        </w:r>
        <w:r w:rsidR="00ED4C9A">
          <w:rPr>
            <w:noProof/>
            <w:webHidden/>
          </w:rPr>
          <w:tab/>
        </w:r>
        <w:r w:rsidR="00ED4C9A">
          <w:rPr>
            <w:noProof/>
            <w:webHidden/>
          </w:rPr>
          <w:fldChar w:fldCharType="begin"/>
        </w:r>
        <w:r w:rsidR="00ED4C9A">
          <w:rPr>
            <w:noProof/>
            <w:webHidden/>
          </w:rPr>
          <w:instrText xml:space="preserve"> PAGEREF _Toc168390362 \h </w:instrText>
        </w:r>
        <w:r w:rsidR="00ED4C9A">
          <w:rPr>
            <w:noProof/>
            <w:webHidden/>
          </w:rPr>
        </w:r>
        <w:r w:rsidR="00ED4C9A">
          <w:rPr>
            <w:noProof/>
            <w:webHidden/>
          </w:rPr>
          <w:fldChar w:fldCharType="separate"/>
        </w:r>
        <w:r>
          <w:rPr>
            <w:noProof/>
            <w:webHidden/>
          </w:rPr>
          <w:t>25</w:t>
        </w:r>
        <w:r w:rsidR="00ED4C9A">
          <w:rPr>
            <w:noProof/>
            <w:webHidden/>
          </w:rPr>
          <w:fldChar w:fldCharType="end"/>
        </w:r>
      </w:hyperlink>
    </w:p>
    <w:p w14:paraId="4459F5AD" w14:textId="26C21146" w:rsidR="00ED4C9A" w:rsidRDefault="000C23A6">
      <w:pPr>
        <w:pStyle w:val="Obsah1"/>
        <w:rPr>
          <w:rFonts w:eastAsiaTheme="minorEastAsia"/>
          <w:caps w:val="0"/>
          <w:noProof/>
          <w:kern w:val="2"/>
          <w:sz w:val="24"/>
          <w:szCs w:val="24"/>
          <w:lang w:eastAsia="cs-CZ"/>
          <w14:ligatures w14:val="standardContextual"/>
        </w:rPr>
      </w:pPr>
      <w:hyperlink w:anchor="_Toc168390363" w:history="1">
        <w:r w:rsidR="00ED4C9A" w:rsidRPr="005B53D5">
          <w:rPr>
            <w:rStyle w:val="Hypertextovodkaz"/>
          </w:rPr>
          <w:t>15.</w:t>
        </w:r>
        <w:r w:rsidR="00ED4C9A">
          <w:rPr>
            <w:rFonts w:eastAsiaTheme="minorEastAsia"/>
            <w:caps w:val="0"/>
            <w:noProof/>
            <w:kern w:val="2"/>
            <w:sz w:val="24"/>
            <w:szCs w:val="24"/>
            <w:lang w:eastAsia="cs-CZ"/>
            <w14:ligatures w14:val="standardContextual"/>
          </w:rPr>
          <w:tab/>
        </w:r>
        <w:r w:rsidR="00ED4C9A" w:rsidRPr="005B53D5">
          <w:rPr>
            <w:rStyle w:val="Hypertextovodkaz"/>
          </w:rPr>
          <w:t>OTEVÍRÁNÍ NABÍDEK</w:t>
        </w:r>
        <w:r w:rsidR="00ED4C9A">
          <w:rPr>
            <w:noProof/>
            <w:webHidden/>
          </w:rPr>
          <w:tab/>
        </w:r>
        <w:r w:rsidR="00ED4C9A">
          <w:rPr>
            <w:noProof/>
            <w:webHidden/>
          </w:rPr>
          <w:fldChar w:fldCharType="begin"/>
        </w:r>
        <w:r w:rsidR="00ED4C9A">
          <w:rPr>
            <w:noProof/>
            <w:webHidden/>
          </w:rPr>
          <w:instrText xml:space="preserve"> PAGEREF _Toc168390363 \h </w:instrText>
        </w:r>
        <w:r w:rsidR="00ED4C9A">
          <w:rPr>
            <w:noProof/>
            <w:webHidden/>
          </w:rPr>
        </w:r>
        <w:r w:rsidR="00ED4C9A">
          <w:rPr>
            <w:noProof/>
            <w:webHidden/>
          </w:rPr>
          <w:fldChar w:fldCharType="separate"/>
        </w:r>
        <w:r>
          <w:rPr>
            <w:noProof/>
            <w:webHidden/>
          </w:rPr>
          <w:t>25</w:t>
        </w:r>
        <w:r w:rsidR="00ED4C9A">
          <w:rPr>
            <w:noProof/>
            <w:webHidden/>
          </w:rPr>
          <w:fldChar w:fldCharType="end"/>
        </w:r>
      </w:hyperlink>
    </w:p>
    <w:p w14:paraId="4A32CB6F" w14:textId="493ACCD9" w:rsidR="00ED4C9A" w:rsidRDefault="000C23A6">
      <w:pPr>
        <w:pStyle w:val="Obsah1"/>
        <w:rPr>
          <w:rFonts w:eastAsiaTheme="minorEastAsia"/>
          <w:caps w:val="0"/>
          <w:noProof/>
          <w:kern w:val="2"/>
          <w:sz w:val="24"/>
          <w:szCs w:val="24"/>
          <w:lang w:eastAsia="cs-CZ"/>
          <w14:ligatures w14:val="standardContextual"/>
        </w:rPr>
      </w:pPr>
      <w:hyperlink w:anchor="_Toc168390364" w:history="1">
        <w:r w:rsidR="00ED4C9A" w:rsidRPr="005B53D5">
          <w:rPr>
            <w:rStyle w:val="Hypertextovodkaz"/>
          </w:rPr>
          <w:t>16.</w:t>
        </w:r>
        <w:r w:rsidR="00ED4C9A">
          <w:rPr>
            <w:rFonts w:eastAsiaTheme="minorEastAsia"/>
            <w:caps w:val="0"/>
            <w:noProof/>
            <w:kern w:val="2"/>
            <w:sz w:val="24"/>
            <w:szCs w:val="24"/>
            <w:lang w:eastAsia="cs-CZ"/>
            <w14:ligatures w14:val="standardContextual"/>
          </w:rPr>
          <w:tab/>
        </w:r>
        <w:r w:rsidR="00ED4C9A" w:rsidRPr="005B53D5">
          <w:rPr>
            <w:rStyle w:val="Hypertextovodkaz"/>
          </w:rPr>
          <w:t>POSOUZENÍ SPLNĚNÍ PODMÍNEK ÚČASTI</w:t>
        </w:r>
        <w:r w:rsidR="00ED4C9A">
          <w:rPr>
            <w:noProof/>
            <w:webHidden/>
          </w:rPr>
          <w:tab/>
        </w:r>
        <w:r w:rsidR="00ED4C9A">
          <w:rPr>
            <w:noProof/>
            <w:webHidden/>
          </w:rPr>
          <w:fldChar w:fldCharType="begin"/>
        </w:r>
        <w:r w:rsidR="00ED4C9A">
          <w:rPr>
            <w:noProof/>
            <w:webHidden/>
          </w:rPr>
          <w:instrText xml:space="preserve"> PAGEREF _Toc168390364 \h </w:instrText>
        </w:r>
        <w:r w:rsidR="00ED4C9A">
          <w:rPr>
            <w:noProof/>
            <w:webHidden/>
          </w:rPr>
        </w:r>
        <w:r w:rsidR="00ED4C9A">
          <w:rPr>
            <w:noProof/>
            <w:webHidden/>
          </w:rPr>
          <w:fldChar w:fldCharType="separate"/>
        </w:r>
        <w:r>
          <w:rPr>
            <w:noProof/>
            <w:webHidden/>
          </w:rPr>
          <w:t>25</w:t>
        </w:r>
        <w:r w:rsidR="00ED4C9A">
          <w:rPr>
            <w:noProof/>
            <w:webHidden/>
          </w:rPr>
          <w:fldChar w:fldCharType="end"/>
        </w:r>
      </w:hyperlink>
    </w:p>
    <w:p w14:paraId="19B33625" w14:textId="5216ED42" w:rsidR="00ED4C9A" w:rsidRDefault="000C23A6">
      <w:pPr>
        <w:pStyle w:val="Obsah1"/>
        <w:rPr>
          <w:rFonts w:eastAsiaTheme="minorEastAsia"/>
          <w:caps w:val="0"/>
          <w:noProof/>
          <w:kern w:val="2"/>
          <w:sz w:val="24"/>
          <w:szCs w:val="24"/>
          <w:lang w:eastAsia="cs-CZ"/>
          <w14:ligatures w14:val="standardContextual"/>
        </w:rPr>
      </w:pPr>
      <w:hyperlink w:anchor="_Toc168390365" w:history="1">
        <w:r w:rsidR="00ED4C9A" w:rsidRPr="005B53D5">
          <w:rPr>
            <w:rStyle w:val="Hypertextovodkaz"/>
          </w:rPr>
          <w:t>17.</w:t>
        </w:r>
        <w:r w:rsidR="00ED4C9A">
          <w:rPr>
            <w:rFonts w:eastAsiaTheme="minorEastAsia"/>
            <w:caps w:val="0"/>
            <w:noProof/>
            <w:kern w:val="2"/>
            <w:sz w:val="24"/>
            <w:szCs w:val="24"/>
            <w:lang w:eastAsia="cs-CZ"/>
            <w14:ligatures w14:val="standardContextual"/>
          </w:rPr>
          <w:tab/>
        </w:r>
        <w:r w:rsidR="00ED4C9A" w:rsidRPr="005B53D5">
          <w:rPr>
            <w:rStyle w:val="Hypertextovodkaz"/>
          </w:rPr>
          <w:t>HODNOCENÍ NABÍDEK</w:t>
        </w:r>
        <w:r w:rsidR="00ED4C9A">
          <w:rPr>
            <w:noProof/>
            <w:webHidden/>
          </w:rPr>
          <w:tab/>
        </w:r>
        <w:r w:rsidR="00ED4C9A">
          <w:rPr>
            <w:noProof/>
            <w:webHidden/>
          </w:rPr>
          <w:fldChar w:fldCharType="begin"/>
        </w:r>
        <w:r w:rsidR="00ED4C9A">
          <w:rPr>
            <w:noProof/>
            <w:webHidden/>
          </w:rPr>
          <w:instrText xml:space="preserve"> PAGEREF _Toc168390365 \h </w:instrText>
        </w:r>
        <w:r w:rsidR="00ED4C9A">
          <w:rPr>
            <w:noProof/>
            <w:webHidden/>
          </w:rPr>
        </w:r>
        <w:r w:rsidR="00ED4C9A">
          <w:rPr>
            <w:noProof/>
            <w:webHidden/>
          </w:rPr>
          <w:fldChar w:fldCharType="separate"/>
        </w:r>
        <w:r>
          <w:rPr>
            <w:noProof/>
            <w:webHidden/>
          </w:rPr>
          <w:t>26</w:t>
        </w:r>
        <w:r w:rsidR="00ED4C9A">
          <w:rPr>
            <w:noProof/>
            <w:webHidden/>
          </w:rPr>
          <w:fldChar w:fldCharType="end"/>
        </w:r>
      </w:hyperlink>
    </w:p>
    <w:p w14:paraId="0B30F499" w14:textId="09BD3BD7" w:rsidR="00ED4C9A" w:rsidRDefault="000C23A6">
      <w:pPr>
        <w:pStyle w:val="Obsah1"/>
        <w:rPr>
          <w:rFonts w:eastAsiaTheme="minorEastAsia"/>
          <w:caps w:val="0"/>
          <w:noProof/>
          <w:kern w:val="2"/>
          <w:sz w:val="24"/>
          <w:szCs w:val="24"/>
          <w:lang w:eastAsia="cs-CZ"/>
          <w14:ligatures w14:val="standardContextual"/>
        </w:rPr>
      </w:pPr>
      <w:hyperlink w:anchor="_Toc168390366" w:history="1">
        <w:r w:rsidR="00ED4C9A" w:rsidRPr="005B53D5">
          <w:rPr>
            <w:rStyle w:val="Hypertextovodkaz"/>
          </w:rPr>
          <w:t>18.</w:t>
        </w:r>
        <w:r w:rsidR="00ED4C9A">
          <w:rPr>
            <w:rFonts w:eastAsiaTheme="minorEastAsia"/>
            <w:caps w:val="0"/>
            <w:noProof/>
            <w:kern w:val="2"/>
            <w:sz w:val="24"/>
            <w:szCs w:val="24"/>
            <w:lang w:eastAsia="cs-CZ"/>
            <w14:ligatures w14:val="standardContextual"/>
          </w:rPr>
          <w:tab/>
        </w:r>
        <w:r w:rsidR="00ED4C9A" w:rsidRPr="005B53D5">
          <w:rPr>
            <w:rStyle w:val="Hypertextovodkaz"/>
          </w:rPr>
          <w:t>ZRUŠENÍ ZADÁVACÍHO ŘÍZENÍ</w:t>
        </w:r>
        <w:r w:rsidR="00ED4C9A">
          <w:rPr>
            <w:noProof/>
            <w:webHidden/>
          </w:rPr>
          <w:tab/>
        </w:r>
        <w:r w:rsidR="00ED4C9A">
          <w:rPr>
            <w:noProof/>
            <w:webHidden/>
          </w:rPr>
          <w:fldChar w:fldCharType="begin"/>
        </w:r>
        <w:r w:rsidR="00ED4C9A">
          <w:rPr>
            <w:noProof/>
            <w:webHidden/>
          </w:rPr>
          <w:instrText xml:space="preserve"> PAGEREF _Toc168390366 \h </w:instrText>
        </w:r>
        <w:r w:rsidR="00ED4C9A">
          <w:rPr>
            <w:noProof/>
            <w:webHidden/>
          </w:rPr>
        </w:r>
        <w:r w:rsidR="00ED4C9A">
          <w:rPr>
            <w:noProof/>
            <w:webHidden/>
          </w:rPr>
          <w:fldChar w:fldCharType="separate"/>
        </w:r>
        <w:r>
          <w:rPr>
            <w:noProof/>
            <w:webHidden/>
          </w:rPr>
          <w:t>26</w:t>
        </w:r>
        <w:r w:rsidR="00ED4C9A">
          <w:rPr>
            <w:noProof/>
            <w:webHidden/>
          </w:rPr>
          <w:fldChar w:fldCharType="end"/>
        </w:r>
      </w:hyperlink>
    </w:p>
    <w:p w14:paraId="70244C2C" w14:textId="024B30E5" w:rsidR="00ED4C9A" w:rsidRDefault="000C23A6">
      <w:pPr>
        <w:pStyle w:val="Obsah1"/>
        <w:rPr>
          <w:rFonts w:eastAsiaTheme="minorEastAsia"/>
          <w:caps w:val="0"/>
          <w:noProof/>
          <w:kern w:val="2"/>
          <w:sz w:val="24"/>
          <w:szCs w:val="24"/>
          <w:lang w:eastAsia="cs-CZ"/>
          <w14:ligatures w14:val="standardContextual"/>
        </w:rPr>
      </w:pPr>
      <w:hyperlink w:anchor="_Toc168390367" w:history="1">
        <w:r w:rsidR="00ED4C9A" w:rsidRPr="005B53D5">
          <w:rPr>
            <w:rStyle w:val="Hypertextovodkaz"/>
          </w:rPr>
          <w:t>19.</w:t>
        </w:r>
        <w:r w:rsidR="00ED4C9A">
          <w:rPr>
            <w:rFonts w:eastAsiaTheme="minorEastAsia"/>
            <w:caps w:val="0"/>
            <w:noProof/>
            <w:kern w:val="2"/>
            <w:sz w:val="24"/>
            <w:szCs w:val="24"/>
            <w:lang w:eastAsia="cs-CZ"/>
            <w14:ligatures w14:val="standardContextual"/>
          </w:rPr>
          <w:tab/>
        </w:r>
        <w:r w:rsidR="00ED4C9A" w:rsidRPr="005B53D5">
          <w:rPr>
            <w:rStyle w:val="Hypertextovodkaz"/>
          </w:rPr>
          <w:t>UZAVŘENÍ SMLOUVY</w:t>
        </w:r>
        <w:r w:rsidR="00ED4C9A">
          <w:rPr>
            <w:noProof/>
            <w:webHidden/>
          </w:rPr>
          <w:tab/>
        </w:r>
        <w:r w:rsidR="00ED4C9A">
          <w:rPr>
            <w:noProof/>
            <w:webHidden/>
          </w:rPr>
          <w:fldChar w:fldCharType="begin"/>
        </w:r>
        <w:r w:rsidR="00ED4C9A">
          <w:rPr>
            <w:noProof/>
            <w:webHidden/>
          </w:rPr>
          <w:instrText xml:space="preserve"> PAGEREF _Toc168390367 \h </w:instrText>
        </w:r>
        <w:r w:rsidR="00ED4C9A">
          <w:rPr>
            <w:noProof/>
            <w:webHidden/>
          </w:rPr>
        </w:r>
        <w:r w:rsidR="00ED4C9A">
          <w:rPr>
            <w:noProof/>
            <w:webHidden/>
          </w:rPr>
          <w:fldChar w:fldCharType="separate"/>
        </w:r>
        <w:r>
          <w:rPr>
            <w:noProof/>
            <w:webHidden/>
          </w:rPr>
          <w:t>26</w:t>
        </w:r>
        <w:r w:rsidR="00ED4C9A">
          <w:rPr>
            <w:noProof/>
            <w:webHidden/>
          </w:rPr>
          <w:fldChar w:fldCharType="end"/>
        </w:r>
      </w:hyperlink>
    </w:p>
    <w:p w14:paraId="3B8B35D6" w14:textId="144EA12E" w:rsidR="00ED4C9A" w:rsidRDefault="000C23A6">
      <w:pPr>
        <w:pStyle w:val="Obsah1"/>
        <w:rPr>
          <w:rFonts w:eastAsiaTheme="minorEastAsia"/>
          <w:caps w:val="0"/>
          <w:noProof/>
          <w:kern w:val="2"/>
          <w:sz w:val="24"/>
          <w:szCs w:val="24"/>
          <w:lang w:eastAsia="cs-CZ"/>
          <w14:ligatures w14:val="standardContextual"/>
        </w:rPr>
      </w:pPr>
      <w:hyperlink w:anchor="_Toc168390368" w:history="1">
        <w:r w:rsidR="00ED4C9A" w:rsidRPr="005B53D5">
          <w:rPr>
            <w:rStyle w:val="Hypertextovodkaz"/>
          </w:rPr>
          <w:t>20.</w:t>
        </w:r>
        <w:r w:rsidR="00ED4C9A">
          <w:rPr>
            <w:rFonts w:eastAsiaTheme="minorEastAsia"/>
            <w:caps w:val="0"/>
            <w:noProof/>
            <w:kern w:val="2"/>
            <w:sz w:val="24"/>
            <w:szCs w:val="24"/>
            <w:lang w:eastAsia="cs-CZ"/>
            <w14:ligatures w14:val="standardContextual"/>
          </w:rPr>
          <w:tab/>
        </w:r>
        <w:r w:rsidR="00ED4C9A" w:rsidRPr="005B53D5">
          <w:rPr>
            <w:rStyle w:val="Hypertextovodkaz"/>
          </w:rPr>
          <w:t>OCHRANA INFORMACÍ</w:t>
        </w:r>
        <w:r w:rsidR="00ED4C9A">
          <w:rPr>
            <w:noProof/>
            <w:webHidden/>
          </w:rPr>
          <w:tab/>
        </w:r>
        <w:r w:rsidR="00ED4C9A">
          <w:rPr>
            <w:noProof/>
            <w:webHidden/>
          </w:rPr>
          <w:fldChar w:fldCharType="begin"/>
        </w:r>
        <w:r w:rsidR="00ED4C9A">
          <w:rPr>
            <w:noProof/>
            <w:webHidden/>
          </w:rPr>
          <w:instrText xml:space="preserve"> PAGEREF _Toc168390368 \h </w:instrText>
        </w:r>
        <w:r w:rsidR="00ED4C9A">
          <w:rPr>
            <w:noProof/>
            <w:webHidden/>
          </w:rPr>
        </w:r>
        <w:r w:rsidR="00ED4C9A">
          <w:rPr>
            <w:noProof/>
            <w:webHidden/>
          </w:rPr>
          <w:fldChar w:fldCharType="separate"/>
        </w:r>
        <w:r>
          <w:rPr>
            <w:noProof/>
            <w:webHidden/>
          </w:rPr>
          <w:t>29</w:t>
        </w:r>
        <w:r w:rsidR="00ED4C9A">
          <w:rPr>
            <w:noProof/>
            <w:webHidden/>
          </w:rPr>
          <w:fldChar w:fldCharType="end"/>
        </w:r>
      </w:hyperlink>
    </w:p>
    <w:p w14:paraId="669D2456" w14:textId="77980164" w:rsidR="00ED4C9A" w:rsidRDefault="000C23A6">
      <w:pPr>
        <w:pStyle w:val="Obsah1"/>
        <w:rPr>
          <w:rFonts w:eastAsiaTheme="minorEastAsia"/>
          <w:caps w:val="0"/>
          <w:noProof/>
          <w:kern w:val="2"/>
          <w:sz w:val="24"/>
          <w:szCs w:val="24"/>
          <w:lang w:eastAsia="cs-CZ"/>
          <w14:ligatures w14:val="standardContextual"/>
        </w:rPr>
      </w:pPr>
      <w:hyperlink w:anchor="_Toc168390369" w:history="1">
        <w:r w:rsidR="00ED4C9A" w:rsidRPr="005B53D5">
          <w:rPr>
            <w:rStyle w:val="Hypertextovodkaz"/>
          </w:rPr>
          <w:t>21.</w:t>
        </w:r>
        <w:r w:rsidR="00ED4C9A">
          <w:rPr>
            <w:rFonts w:eastAsiaTheme="minorEastAsia"/>
            <w:caps w:val="0"/>
            <w:noProof/>
            <w:kern w:val="2"/>
            <w:sz w:val="24"/>
            <w:szCs w:val="24"/>
            <w:lang w:eastAsia="cs-CZ"/>
            <w14:ligatures w14:val="standardContextual"/>
          </w:rPr>
          <w:tab/>
        </w:r>
        <w:r w:rsidR="00ED4C9A" w:rsidRPr="005B53D5">
          <w:rPr>
            <w:rStyle w:val="Hypertextovodkaz"/>
          </w:rPr>
          <w:t>ZADÁVACÍ LHŮTA A JISTOTA ZA NABÍDKU</w:t>
        </w:r>
        <w:r w:rsidR="00ED4C9A">
          <w:rPr>
            <w:noProof/>
            <w:webHidden/>
          </w:rPr>
          <w:tab/>
        </w:r>
        <w:r w:rsidR="00ED4C9A">
          <w:rPr>
            <w:noProof/>
            <w:webHidden/>
          </w:rPr>
          <w:fldChar w:fldCharType="begin"/>
        </w:r>
        <w:r w:rsidR="00ED4C9A">
          <w:rPr>
            <w:noProof/>
            <w:webHidden/>
          </w:rPr>
          <w:instrText xml:space="preserve"> PAGEREF _Toc168390369 \h </w:instrText>
        </w:r>
        <w:r w:rsidR="00ED4C9A">
          <w:rPr>
            <w:noProof/>
            <w:webHidden/>
          </w:rPr>
        </w:r>
        <w:r w:rsidR="00ED4C9A">
          <w:rPr>
            <w:noProof/>
            <w:webHidden/>
          </w:rPr>
          <w:fldChar w:fldCharType="separate"/>
        </w:r>
        <w:r>
          <w:rPr>
            <w:noProof/>
            <w:webHidden/>
          </w:rPr>
          <w:t>30</w:t>
        </w:r>
        <w:r w:rsidR="00ED4C9A">
          <w:rPr>
            <w:noProof/>
            <w:webHidden/>
          </w:rPr>
          <w:fldChar w:fldCharType="end"/>
        </w:r>
      </w:hyperlink>
    </w:p>
    <w:p w14:paraId="3587F007" w14:textId="783FB9F1" w:rsidR="00ED4C9A" w:rsidRDefault="000C23A6">
      <w:pPr>
        <w:pStyle w:val="Obsah1"/>
        <w:rPr>
          <w:rFonts w:eastAsiaTheme="minorEastAsia"/>
          <w:caps w:val="0"/>
          <w:noProof/>
          <w:kern w:val="2"/>
          <w:sz w:val="24"/>
          <w:szCs w:val="24"/>
          <w:lang w:eastAsia="cs-CZ"/>
          <w14:ligatures w14:val="standardContextual"/>
        </w:rPr>
      </w:pPr>
      <w:hyperlink w:anchor="_Toc168390370" w:history="1">
        <w:r w:rsidR="00ED4C9A" w:rsidRPr="005B53D5">
          <w:rPr>
            <w:rStyle w:val="Hypertextovodkaz"/>
          </w:rPr>
          <w:t>22.</w:t>
        </w:r>
        <w:r w:rsidR="00ED4C9A">
          <w:rPr>
            <w:rFonts w:eastAsiaTheme="minorEastAsia"/>
            <w:caps w:val="0"/>
            <w:noProof/>
            <w:kern w:val="2"/>
            <w:sz w:val="24"/>
            <w:szCs w:val="24"/>
            <w:lang w:eastAsia="cs-CZ"/>
            <w14:ligatures w14:val="standardContextual"/>
          </w:rPr>
          <w:tab/>
        </w:r>
        <w:r w:rsidR="00ED4C9A" w:rsidRPr="005B53D5">
          <w:rPr>
            <w:rStyle w:val="Hypertextovodkaz"/>
          </w:rPr>
          <w:t>SOCIÁLNĚ A ENVIRONMENTÁLNĚ ODPOVĚDNÉ ZADÁVÁNÍ, INOVACE</w:t>
        </w:r>
        <w:r w:rsidR="00ED4C9A">
          <w:rPr>
            <w:noProof/>
            <w:webHidden/>
          </w:rPr>
          <w:tab/>
        </w:r>
        <w:r w:rsidR="00ED4C9A">
          <w:rPr>
            <w:noProof/>
            <w:webHidden/>
          </w:rPr>
          <w:fldChar w:fldCharType="begin"/>
        </w:r>
        <w:r w:rsidR="00ED4C9A">
          <w:rPr>
            <w:noProof/>
            <w:webHidden/>
          </w:rPr>
          <w:instrText xml:space="preserve"> PAGEREF _Toc168390370 \h </w:instrText>
        </w:r>
        <w:r w:rsidR="00ED4C9A">
          <w:rPr>
            <w:noProof/>
            <w:webHidden/>
          </w:rPr>
        </w:r>
        <w:r w:rsidR="00ED4C9A">
          <w:rPr>
            <w:noProof/>
            <w:webHidden/>
          </w:rPr>
          <w:fldChar w:fldCharType="separate"/>
        </w:r>
        <w:r>
          <w:rPr>
            <w:noProof/>
            <w:webHidden/>
          </w:rPr>
          <w:t>30</w:t>
        </w:r>
        <w:r w:rsidR="00ED4C9A">
          <w:rPr>
            <w:noProof/>
            <w:webHidden/>
          </w:rPr>
          <w:fldChar w:fldCharType="end"/>
        </w:r>
      </w:hyperlink>
    </w:p>
    <w:p w14:paraId="3B100EE4" w14:textId="43512369" w:rsidR="00ED4C9A" w:rsidRDefault="000C23A6">
      <w:pPr>
        <w:pStyle w:val="Obsah1"/>
        <w:rPr>
          <w:rFonts w:eastAsiaTheme="minorEastAsia"/>
          <w:caps w:val="0"/>
          <w:noProof/>
          <w:kern w:val="2"/>
          <w:sz w:val="24"/>
          <w:szCs w:val="24"/>
          <w:lang w:eastAsia="cs-CZ"/>
          <w14:ligatures w14:val="standardContextual"/>
        </w:rPr>
      </w:pPr>
      <w:hyperlink w:anchor="_Toc168390371" w:history="1">
        <w:r w:rsidR="00ED4C9A" w:rsidRPr="005B53D5">
          <w:rPr>
            <w:rStyle w:val="Hypertextovodkaz"/>
          </w:rPr>
          <w:t>23.</w:t>
        </w:r>
        <w:r w:rsidR="00ED4C9A">
          <w:rPr>
            <w:rFonts w:eastAsiaTheme="minorEastAsia"/>
            <w:caps w:val="0"/>
            <w:noProof/>
            <w:kern w:val="2"/>
            <w:sz w:val="24"/>
            <w:szCs w:val="24"/>
            <w:lang w:eastAsia="cs-CZ"/>
            <w14:ligatures w14:val="standardContextual"/>
          </w:rPr>
          <w:tab/>
        </w:r>
        <w:r w:rsidR="00ED4C9A" w:rsidRPr="005B53D5">
          <w:rPr>
            <w:rStyle w:val="Hypertextovodkaz"/>
          </w:rPr>
          <w:t>Další zadávací podmínky v návaznosti na MEZINÁRODNÍ sankce, zákaz zadání veřejné zakázky</w:t>
        </w:r>
        <w:r w:rsidR="00ED4C9A">
          <w:rPr>
            <w:noProof/>
            <w:webHidden/>
          </w:rPr>
          <w:tab/>
        </w:r>
        <w:r w:rsidR="00ED4C9A">
          <w:rPr>
            <w:noProof/>
            <w:webHidden/>
          </w:rPr>
          <w:fldChar w:fldCharType="begin"/>
        </w:r>
        <w:r w:rsidR="00ED4C9A">
          <w:rPr>
            <w:noProof/>
            <w:webHidden/>
          </w:rPr>
          <w:instrText xml:space="preserve"> PAGEREF _Toc168390371 \h </w:instrText>
        </w:r>
        <w:r w:rsidR="00ED4C9A">
          <w:rPr>
            <w:noProof/>
            <w:webHidden/>
          </w:rPr>
        </w:r>
        <w:r w:rsidR="00ED4C9A">
          <w:rPr>
            <w:noProof/>
            <w:webHidden/>
          </w:rPr>
          <w:fldChar w:fldCharType="separate"/>
        </w:r>
        <w:r>
          <w:rPr>
            <w:noProof/>
            <w:webHidden/>
          </w:rPr>
          <w:t>31</w:t>
        </w:r>
        <w:r w:rsidR="00ED4C9A">
          <w:rPr>
            <w:noProof/>
            <w:webHidden/>
          </w:rPr>
          <w:fldChar w:fldCharType="end"/>
        </w:r>
      </w:hyperlink>
    </w:p>
    <w:p w14:paraId="72180C34" w14:textId="0EE56C40" w:rsidR="00ED4C9A" w:rsidRDefault="000C23A6">
      <w:pPr>
        <w:pStyle w:val="Obsah1"/>
        <w:rPr>
          <w:rFonts w:eastAsiaTheme="minorEastAsia"/>
          <w:caps w:val="0"/>
          <w:noProof/>
          <w:kern w:val="2"/>
          <w:sz w:val="24"/>
          <w:szCs w:val="24"/>
          <w:lang w:eastAsia="cs-CZ"/>
          <w14:ligatures w14:val="standardContextual"/>
        </w:rPr>
      </w:pPr>
      <w:hyperlink w:anchor="_Toc168390372" w:history="1">
        <w:r w:rsidR="00ED4C9A" w:rsidRPr="005B53D5">
          <w:rPr>
            <w:rStyle w:val="Hypertextovodkaz"/>
          </w:rPr>
          <w:t>24.</w:t>
        </w:r>
        <w:r w:rsidR="00ED4C9A">
          <w:rPr>
            <w:rFonts w:eastAsiaTheme="minorEastAsia"/>
            <w:caps w:val="0"/>
            <w:noProof/>
            <w:kern w:val="2"/>
            <w:sz w:val="24"/>
            <w:szCs w:val="24"/>
            <w:lang w:eastAsia="cs-CZ"/>
            <w14:ligatures w14:val="standardContextual"/>
          </w:rPr>
          <w:tab/>
        </w:r>
        <w:r w:rsidR="00ED4C9A" w:rsidRPr="005B53D5">
          <w:rPr>
            <w:rStyle w:val="Hypertextovodkaz"/>
          </w:rPr>
          <w:t>PŘÍLOHY TĚCHTO POKYNŮ</w:t>
        </w:r>
        <w:r w:rsidR="00ED4C9A">
          <w:rPr>
            <w:noProof/>
            <w:webHidden/>
          </w:rPr>
          <w:tab/>
        </w:r>
        <w:r w:rsidR="00ED4C9A">
          <w:rPr>
            <w:noProof/>
            <w:webHidden/>
          </w:rPr>
          <w:fldChar w:fldCharType="begin"/>
        </w:r>
        <w:r w:rsidR="00ED4C9A">
          <w:rPr>
            <w:noProof/>
            <w:webHidden/>
          </w:rPr>
          <w:instrText xml:space="preserve"> PAGEREF _Toc168390372 \h </w:instrText>
        </w:r>
        <w:r w:rsidR="00ED4C9A">
          <w:rPr>
            <w:noProof/>
            <w:webHidden/>
          </w:rPr>
        </w:r>
        <w:r w:rsidR="00ED4C9A">
          <w:rPr>
            <w:noProof/>
            <w:webHidden/>
          </w:rPr>
          <w:fldChar w:fldCharType="separate"/>
        </w:r>
        <w:r>
          <w:rPr>
            <w:noProof/>
            <w:webHidden/>
          </w:rPr>
          <w:t>32</w:t>
        </w:r>
        <w:r w:rsidR="00ED4C9A">
          <w:rPr>
            <w:noProof/>
            <w:webHidden/>
          </w:rPr>
          <w:fldChar w:fldCharType="end"/>
        </w:r>
      </w:hyperlink>
    </w:p>
    <w:p w14:paraId="7899C995" w14:textId="1F991CC1"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68390349"/>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14F859FE"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106E02">
        <w:t xml:space="preserve"> sektorová veřejná zakázka</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621B1ABD"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DA28BA">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68390350"/>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0C356D1E" w:rsidR="0035531B" w:rsidRDefault="0035531B" w:rsidP="0035531B">
      <w:pPr>
        <w:pStyle w:val="Textbezslovn"/>
      </w:pPr>
      <w:r w:rsidRPr="000174E8">
        <w:tab/>
      </w:r>
      <w:r w:rsidRPr="000174E8">
        <w:tab/>
      </w:r>
    </w:p>
    <w:p w14:paraId="1F39B987" w14:textId="77777777" w:rsidR="0035531B" w:rsidRDefault="0035531B" w:rsidP="0035531B">
      <w:pPr>
        <w:pStyle w:val="Nadpis1-1"/>
      </w:pPr>
      <w:bookmarkStart w:id="6" w:name="_Toc168390351"/>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30FB124D" w14:textId="77777777" w:rsidR="0053442D" w:rsidRPr="00DE2266" w:rsidRDefault="0035531B" w:rsidP="0053442D">
      <w:pPr>
        <w:pStyle w:val="Text1-1"/>
      </w:pPr>
      <w:r>
        <w:t xml:space="preserve">Kontaktní osobou zadavatele pro zadávací řízení je: </w:t>
      </w:r>
      <w:r w:rsidR="0053442D" w:rsidRPr="00DE2266">
        <w:t>Ing. Radomíra Rečková</w:t>
      </w:r>
    </w:p>
    <w:p w14:paraId="2AF9DA55" w14:textId="77777777" w:rsidR="0053442D" w:rsidRPr="00DE2266" w:rsidRDefault="0053442D" w:rsidP="0053442D">
      <w:pPr>
        <w:spacing w:after="0"/>
        <w:ind w:left="737"/>
        <w:jc w:val="both"/>
      </w:pPr>
      <w:r w:rsidRPr="00DE2266">
        <w:t xml:space="preserve">telefon: </w:t>
      </w:r>
      <w:r w:rsidRPr="00DE2266">
        <w:tab/>
        <w:t>725 744 197</w:t>
      </w:r>
    </w:p>
    <w:p w14:paraId="4E39B7DC" w14:textId="77777777" w:rsidR="0053442D" w:rsidRPr="00DE2266" w:rsidRDefault="0053442D" w:rsidP="0053442D">
      <w:pPr>
        <w:spacing w:after="0"/>
        <w:ind w:left="737"/>
        <w:jc w:val="both"/>
      </w:pPr>
      <w:r w:rsidRPr="00DE2266">
        <w:t xml:space="preserve">e-mail: </w:t>
      </w:r>
      <w:r w:rsidRPr="00DE2266">
        <w:tab/>
      </w:r>
      <w:r w:rsidRPr="00DE2266">
        <w:rPr>
          <w:noProof/>
          <w:color w:val="0563C1" w:themeColor="hyperlink"/>
          <w:u w:val="single"/>
        </w:rPr>
        <w:t>Reckova@spravazeleznic.cz</w:t>
      </w:r>
    </w:p>
    <w:p w14:paraId="174F499E" w14:textId="77777777" w:rsidR="0053442D" w:rsidRPr="00DE2266" w:rsidRDefault="0053442D" w:rsidP="0053442D">
      <w:pPr>
        <w:spacing w:after="0"/>
        <w:ind w:left="737"/>
        <w:jc w:val="both"/>
      </w:pPr>
      <w:r w:rsidRPr="00DE2266">
        <w:t xml:space="preserve">adresa: </w:t>
      </w:r>
      <w:r w:rsidRPr="00DE2266">
        <w:tab/>
        <w:t>Správa železnic, státní organizace</w:t>
      </w:r>
    </w:p>
    <w:p w14:paraId="57C7EBF1" w14:textId="77777777" w:rsidR="0053442D" w:rsidRPr="00DE2266" w:rsidRDefault="0053442D" w:rsidP="0053442D">
      <w:pPr>
        <w:spacing w:after="0"/>
        <w:ind w:left="1446" w:firstLine="681"/>
        <w:jc w:val="both"/>
      </w:pPr>
      <w:r w:rsidRPr="00DE2266">
        <w:t>Stavební správa východ</w:t>
      </w:r>
    </w:p>
    <w:p w14:paraId="2BB36993" w14:textId="77777777" w:rsidR="0053442D" w:rsidRDefault="0053442D" w:rsidP="0053442D">
      <w:pPr>
        <w:spacing w:after="0"/>
        <w:ind w:left="1446" w:firstLine="681"/>
        <w:jc w:val="both"/>
      </w:pPr>
      <w:r w:rsidRPr="00DE2266">
        <w:t>Nerudova 1</w:t>
      </w:r>
    </w:p>
    <w:p w14:paraId="46E8E817" w14:textId="11E33F11" w:rsidR="0035531B" w:rsidRDefault="0053442D" w:rsidP="0053442D">
      <w:pPr>
        <w:spacing w:after="0"/>
        <w:ind w:left="1446" w:firstLine="681"/>
        <w:jc w:val="both"/>
      </w:pPr>
      <w:r w:rsidRPr="00DE2266">
        <w:t>779 00 Olomou</w:t>
      </w:r>
      <w:r>
        <w:t>c</w:t>
      </w:r>
    </w:p>
    <w:p w14:paraId="701C82F5" w14:textId="77777777" w:rsidR="0035531B" w:rsidRDefault="0035531B" w:rsidP="0035531B">
      <w:pPr>
        <w:pStyle w:val="Nadpis1-1"/>
      </w:pPr>
      <w:bookmarkStart w:id="7" w:name="_Toc168390352"/>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20A9EE91" w:rsidR="0035531B" w:rsidRDefault="00B826DA" w:rsidP="0035531B">
      <w:pPr>
        <w:pStyle w:val="Textbezslovn"/>
      </w:pPr>
      <w:r>
        <w:t>C</w:t>
      </w:r>
      <w:r w:rsidR="00E24605" w:rsidRPr="00E24605">
        <w:t xml:space="preserve">ílem </w:t>
      </w:r>
      <w:r w:rsidR="00E24605">
        <w:t xml:space="preserve">veřejné zakázky </w:t>
      </w:r>
      <w:r w:rsidR="00E24605" w:rsidRPr="00E24605">
        <w:t>je komplexní rekonstrukce stávajícího areálu mechanizačního střediska spočívající v rekonstrukci dílenského zázemí, výstavbě nové opravárenské haly a haly pro kryté mytí, nové čerpací stanice pohonných hmot a rekonstrukci zpevněných ploch a oplocení.</w:t>
      </w:r>
    </w:p>
    <w:p w14:paraId="612921F0" w14:textId="77777777" w:rsidR="0035531B" w:rsidRDefault="0035531B" w:rsidP="0035531B">
      <w:pPr>
        <w:pStyle w:val="Text1-1"/>
      </w:pPr>
      <w:r>
        <w:t>Předmět plnění veřejné zakázky</w:t>
      </w:r>
    </w:p>
    <w:p w14:paraId="5BC6E17D" w14:textId="61B41ED8" w:rsidR="005A7AC9" w:rsidRPr="00AC5E5A" w:rsidRDefault="00E24605" w:rsidP="005A7AC9">
      <w:pPr>
        <w:pStyle w:val="Textbezslovn"/>
      </w:pPr>
      <w:r w:rsidRPr="00E24605">
        <w:t xml:space="preserve">Předmětná dokumentace řeší výhradně průmyslovou stavbu, jejímž hlavním cílem je vnitřní a vnější rekonstrukce stávající haly a skladu a výstavba nové haly mechanizačních dílen místo stávajícího nevyhovujícího přístřešku, oprava stávajících zpevněných ploch (realizace nového oplocení areálu, rekonstrukce IS a zpevněných ploch), sítí technické infrastruktury, venkovního osvětlení, zajištění ochrany a zabezpečení areálu MES proti přístupu cizích osob a instalace nádrže nafty a zařízení pro výdej nafty pro potřeby </w:t>
      </w:r>
      <w:r w:rsidRPr="00AC5E5A">
        <w:t>kolejových vozidle ve správě střediska MES.</w:t>
      </w:r>
    </w:p>
    <w:p w14:paraId="518869B2" w14:textId="4F8A3C01" w:rsidR="005A7AC9" w:rsidRDefault="005A7AC9" w:rsidP="005A7AC9">
      <w:pPr>
        <w:pStyle w:val="Textbezslovn"/>
      </w:pPr>
      <w:r w:rsidRPr="00AC5E5A">
        <w:t>Součástí předmětu plnění veřejné zakázky jsou i činnosti, které budou prováděny v souvislosti s publicit</w:t>
      </w:r>
      <w:r w:rsidR="00E848E2" w:rsidRPr="00AC5E5A">
        <w:t>ou</w:t>
      </w:r>
      <w:r w:rsidRPr="00AC5E5A">
        <w:t xml:space="preserve"> projekt</w:t>
      </w:r>
      <w:r w:rsidR="00E848E2" w:rsidRPr="00AC5E5A">
        <w:t>u.</w:t>
      </w:r>
      <w:r w:rsidRPr="00E848E2">
        <w:t xml:space="preserve"> </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3E86E8FA" w14:textId="77777777" w:rsidR="00ED4D69" w:rsidRPr="005B36CC" w:rsidRDefault="00ED4D69" w:rsidP="00ED4D69">
      <w:pPr>
        <w:pStyle w:val="Textbezslovn"/>
        <w:spacing w:after="0"/>
      </w:pPr>
      <w:r w:rsidRPr="005B36CC">
        <w:t>CPV kód 45213320-2 - Stavební úpravy objektů sloužících železniční dopravě</w:t>
      </w:r>
    </w:p>
    <w:p w14:paraId="58A48ACC" w14:textId="77777777" w:rsidR="00ED4D69" w:rsidRPr="005B36CC" w:rsidRDefault="00ED4D69" w:rsidP="00ED4D69">
      <w:pPr>
        <w:pStyle w:val="Textbezslovn"/>
        <w:spacing w:after="0"/>
      </w:pPr>
      <w:r w:rsidRPr="005B36CC">
        <w:t>CPV kód 45234100-7 – Výstavba železnic</w:t>
      </w:r>
    </w:p>
    <w:p w14:paraId="0FBB80DD" w14:textId="3B6D94FE" w:rsidR="0053442D" w:rsidRDefault="00ED4D69" w:rsidP="00ED4D69">
      <w:pPr>
        <w:pStyle w:val="Textbezslovn"/>
      </w:pPr>
      <w:r w:rsidRPr="005B36CC">
        <w:t>CPV kód 45234180-1 – Výstavba železničních dílen</w:t>
      </w:r>
    </w:p>
    <w:p w14:paraId="5BC5B8A5" w14:textId="7851C193" w:rsidR="0035531B" w:rsidRDefault="0035531B" w:rsidP="0035531B">
      <w:pPr>
        <w:pStyle w:val="Text1-1"/>
      </w:pPr>
      <w:r>
        <w:lastRenderedPageBreak/>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68390353"/>
      <w:r>
        <w:t>ZDROJE FINANCOVÁNÍ</w:t>
      </w:r>
      <w:r w:rsidR="00845C50">
        <w:t xml:space="preserve"> a </w:t>
      </w:r>
      <w:r>
        <w:t>PŘEDPOKLÁDANÁ HODNOTA VEŘEJNÉ ZAKÁZKY</w:t>
      </w:r>
      <w:bookmarkEnd w:id="8"/>
    </w:p>
    <w:p w14:paraId="5D4AEBB6" w14:textId="60E67611" w:rsidR="0035531B" w:rsidRDefault="00730846" w:rsidP="00730846">
      <w:pPr>
        <w:pStyle w:val="Text1-1"/>
      </w:pPr>
      <w:r w:rsidRPr="00730846">
        <w:t>U této zakázky se předpokládá financování prostředků Státního fondu dopravní infrastruktury</w:t>
      </w:r>
      <w:r w:rsidR="0035531B">
        <w:t>.</w:t>
      </w:r>
    </w:p>
    <w:p w14:paraId="2C836C7B" w14:textId="77777777" w:rsidR="0035531B" w:rsidRPr="00E24605" w:rsidRDefault="0035531B" w:rsidP="0035531B">
      <w:pPr>
        <w:pStyle w:val="Text1-1"/>
      </w:pPr>
      <w:r>
        <w:t>Konečným příjemcem prostředků ze zdrojů uvedených</w:t>
      </w:r>
      <w:r w:rsidR="00092CC9">
        <w:t xml:space="preserve"> v </w:t>
      </w:r>
      <w:r>
        <w:t>článku 5.1 těchto Pokynů je Správa železni</w:t>
      </w:r>
      <w:r w:rsidR="00620C7D">
        <w:t>c</w:t>
      </w:r>
      <w:r>
        <w:t xml:space="preserve">, státní organizace, se sídlem Praha 1, Nové Město, Dlážděná 1003/7, </w:t>
      </w:r>
      <w:r w:rsidRPr="00E24605">
        <w:t>PSČ 110 00 (zadavatel).</w:t>
      </w:r>
    </w:p>
    <w:p w14:paraId="35C9DCE9" w14:textId="5BBCD0EA" w:rsidR="0044101C" w:rsidRPr="00E24605" w:rsidRDefault="0044101C" w:rsidP="00E24605">
      <w:pPr>
        <w:pStyle w:val="Text1-1"/>
        <w:rPr>
          <w:rStyle w:val="Tun9b"/>
          <w:b w:val="0"/>
        </w:rPr>
      </w:pPr>
      <w:r w:rsidRPr="00E24605">
        <w:rPr>
          <w:rStyle w:val="Tun9b"/>
        </w:rPr>
        <w:t xml:space="preserve">Zadavatel nesděluje výši předpokládané hodnoty </w:t>
      </w:r>
      <w:r w:rsidR="005A7AC9" w:rsidRPr="00E24605">
        <w:rPr>
          <w:rStyle w:val="Tun9b"/>
        </w:rPr>
        <w:t xml:space="preserve">veřejné </w:t>
      </w:r>
      <w:r w:rsidRPr="00E24605">
        <w:rPr>
          <w:rStyle w:val="Tun9b"/>
        </w:rPr>
        <w:t xml:space="preserve">zakázky. Zadavatel stanovuje závaznou zadávací podmínku tak, že částka </w:t>
      </w:r>
      <w:r w:rsidR="00E24605" w:rsidRPr="00E24605">
        <w:rPr>
          <w:rStyle w:val="Tun9b"/>
        </w:rPr>
        <w:t>178 158 640</w:t>
      </w:r>
      <w:r w:rsidRPr="00E24605">
        <w:rPr>
          <w:rStyle w:val="Tun9b"/>
        </w:rPr>
        <w:t>,- Kč je nejvyšší přípustnou nabídkovou cenou (bez DPH), a to pod sankcí vyloučení z další účasti v zadávacím řízení.</w:t>
      </w:r>
    </w:p>
    <w:p w14:paraId="1C2C9E34" w14:textId="77777777" w:rsidR="0035531B" w:rsidRDefault="0035531B" w:rsidP="006F6B09">
      <w:pPr>
        <w:pStyle w:val="Nadpis1-1"/>
      </w:pPr>
      <w:bookmarkStart w:id="9" w:name="_Toc168390354"/>
      <w:r>
        <w:t>OBSAH ZADÁVACÍ DOKUMENTACE</w:t>
      </w:r>
      <w:bookmarkEnd w:id="9"/>
      <w:r>
        <w:t xml:space="preserve"> </w:t>
      </w:r>
    </w:p>
    <w:p w14:paraId="76BDF645" w14:textId="16A11B4D"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106E02" w:rsidRPr="00106E02">
        <w:t xml:space="preserve"> </w:t>
      </w:r>
      <w:r w:rsidR="00106E02">
        <w:t>sektorová veřejná zakázka</w:t>
      </w:r>
      <w:r>
        <w:t xml:space="preserve">: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2F5B3B8C"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106E02">
        <w:t>sektorová veřejná zakázka</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8C55B96"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88EE576" w14:textId="77777777" w:rsidR="00FE4A0B" w:rsidRDefault="00FE4A0B" w:rsidP="00FE4A0B">
      <w:pPr>
        <w:pStyle w:val="Textbezslovn"/>
        <w:tabs>
          <w:tab w:val="left" w:pos="1701"/>
        </w:tabs>
        <w:spacing w:after="0"/>
        <w:ind w:left="1701" w:hanging="964"/>
      </w:pPr>
      <w:r>
        <w:tab/>
        <w:t>Metodika měření pro účely článku 12 Červené knihy FIDIC (1. vydání, 05/2019) – schváleno Ministerstvem dopravy dne 7. 5. 2019</w:t>
      </w:r>
    </w:p>
    <w:p w14:paraId="1D05E577" w14:textId="77777777" w:rsidR="00FE4A0B" w:rsidRDefault="00FE4A0B" w:rsidP="00FE4A0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640DAFA" w14:textId="61BB644F" w:rsidR="00FE4A0B" w:rsidRDefault="00FE4A0B" w:rsidP="00FE4A0B">
      <w:pPr>
        <w:pStyle w:val="Textbezslovn"/>
        <w:tabs>
          <w:tab w:val="left" w:pos="1701"/>
        </w:tabs>
        <w:spacing w:after="0"/>
        <w:ind w:left="1701" w:hanging="964"/>
      </w:pPr>
      <w:r>
        <w:tab/>
        <w:t>Metodika pro akceleraci - 1. vydání, schváleno Ministerstvem dopravy dne 11.</w:t>
      </w:r>
      <w:r w:rsidR="00B03789">
        <w:t> </w:t>
      </w:r>
      <w:r>
        <w:t>2. 2020</w:t>
      </w:r>
    </w:p>
    <w:p w14:paraId="4F6218EA" w14:textId="71753DCD" w:rsidR="0035531B" w:rsidRDefault="0035531B" w:rsidP="00E24605">
      <w:pPr>
        <w:pStyle w:val="Textbezslovn"/>
        <w:tabs>
          <w:tab w:val="left" w:pos="1701"/>
        </w:tabs>
        <w:spacing w:after="0"/>
      </w:pPr>
      <w:r>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6630CBE8"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w:t>
      </w:r>
      <w:r w:rsidR="00106E02" w:rsidRPr="00106E02">
        <w:t xml:space="preserve"> </w:t>
      </w:r>
      <w:r w:rsidR="00106E02">
        <w:t>sektorová veřejná zakázka</w:t>
      </w:r>
      <w:r w:rsidRPr="008C2654">
        <w:t>, které je dostupné</w:t>
      </w:r>
      <w:r w:rsidR="00845C50" w:rsidRPr="008C2654">
        <w:t xml:space="preserve"> </w:t>
      </w:r>
      <w:r w:rsidRPr="008C2654">
        <w:t>na stránkách Věstníku veřejných zakázek dostupných z:</w:t>
      </w:r>
      <w:r w:rsidR="00845C50" w:rsidRPr="008C2654">
        <w:t xml:space="preserve"> </w:t>
      </w:r>
      <w:hyperlink r:id="rId14" w:history="1">
        <w:r w:rsidR="009F3EDA">
          <w:rPr>
            <w:rStyle w:val="Hypertextovodkaz"/>
          </w:rPr>
          <w:t>https://vvz.nipez.cz/</w:t>
        </w:r>
      </w:hyperlink>
      <w:r w:rsidR="009F3EDA">
        <w:t>.</w:t>
      </w:r>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6"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72FF184A" w14:textId="27090C43" w:rsidR="00CC0269" w:rsidRDefault="00180B38" w:rsidP="00CC0269">
      <w:pPr>
        <w:pStyle w:val="Odrka1-1"/>
        <w:rPr>
          <w:rFonts w:eastAsia="Times New Roman" w:cs="Arial"/>
          <w:lang w:eastAsia="cs-CZ"/>
        </w:rPr>
      </w:pPr>
      <w:r w:rsidRPr="00180B38">
        <w:t xml:space="preserve">DSP + PDPS (Projekt stavby), zpracovaný společností JM YARD </w:t>
      </w:r>
      <w:proofErr w:type="spellStart"/>
      <w:r w:rsidRPr="00180B38">
        <w:t>service</w:t>
      </w:r>
      <w:proofErr w:type="spellEnd"/>
      <w:r w:rsidRPr="00180B38">
        <w:t xml:space="preserve"> s.r.o., </w:t>
      </w:r>
      <w:r>
        <w:br/>
      </w:r>
      <w:r w:rsidRPr="00385437">
        <w:t xml:space="preserve">se sídlem </w:t>
      </w:r>
      <w:r w:rsidRPr="00385437">
        <w:rPr>
          <w:rFonts w:ascii="Verdana" w:hAnsi="Verdana"/>
          <w:color w:val="333333"/>
          <w:shd w:val="clear" w:color="auto" w:fill="F5F5F5"/>
        </w:rPr>
        <w:t>Ostrava - Mariánské Hory, Suderova 2024/8, PSČ 709 00</w:t>
      </w:r>
      <w:r w:rsidRPr="00385437">
        <w:t>, IČO: 28633202</w:t>
      </w:r>
      <w:r w:rsidRPr="00180B38">
        <w:t xml:space="preserve"> z 01/2023</w:t>
      </w:r>
      <w:r w:rsidR="00CC0269" w:rsidRPr="005238CA">
        <w:rPr>
          <w:rFonts w:eastAsia="Times New Roman" w:cs="Arial"/>
          <w:lang w:eastAsia="cs-CZ"/>
        </w:rPr>
        <w:t>.</w:t>
      </w:r>
    </w:p>
    <w:p w14:paraId="7ED02D49" w14:textId="05D2E12E" w:rsidR="0035531B" w:rsidRDefault="0035531B" w:rsidP="00CC0269">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168390355"/>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7D0570"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w:t>
      </w:r>
      <w:r w:rsidRPr="00180B38">
        <w:rPr>
          <w:b/>
          <w:bCs/>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w:t>
      </w:r>
      <w:r w:rsidRPr="00180B38">
        <w:rPr>
          <w:b/>
          <w:bCs/>
        </w:rPr>
        <w:t>nejméně 5 pracovních dnů</w:t>
      </w:r>
      <w:r>
        <w:t xml:space="preserve"> před uplynutím lhůty pro podání nabídek.</w:t>
      </w:r>
    </w:p>
    <w:p w14:paraId="3F1279F2" w14:textId="15A4EE4B" w:rsidR="005A7AC9" w:rsidRDefault="0035531B" w:rsidP="00180B38">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68390356"/>
      <w:r>
        <w:lastRenderedPageBreak/>
        <w:t>POŽADAVKY ZADAVATELE NA KVALIFIKACI</w:t>
      </w:r>
      <w:bookmarkEnd w:id="11"/>
    </w:p>
    <w:p w14:paraId="2B192572" w14:textId="790B5E3E"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106E02">
        <w:t xml:space="preserve"> sektorová veřejná zakázka </w:t>
      </w:r>
      <w:r w:rsidR="00845C50">
        <w:t>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1C1FB4A4" w:rsidR="0035531B" w:rsidRDefault="0035531B" w:rsidP="00CC4380">
      <w:pPr>
        <w:pStyle w:val="Odrka1-2-"/>
      </w:pPr>
      <w:r>
        <w:t xml:space="preserve">potvrzení příslušné </w:t>
      </w:r>
      <w:r w:rsidR="00B03789">
        <w:t xml:space="preserve">územní </w:t>
      </w:r>
      <w:r>
        <w:t>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Pr="003E741D"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w:t>
      </w:r>
      <w:r w:rsidRPr="003E741D">
        <w:t xml:space="preserve">následující činnosti: </w:t>
      </w:r>
    </w:p>
    <w:p w14:paraId="70726AAA" w14:textId="77777777" w:rsidR="0035531B" w:rsidRPr="003E741D" w:rsidRDefault="0035531B" w:rsidP="00D10A2D">
      <w:pPr>
        <w:pStyle w:val="Odrka1-2-"/>
      </w:pPr>
      <w:r w:rsidRPr="003E741D">
        <w:t>Provádění staveb, jejich změn</w:t>
      </w:r>
      <w:r w:rsidR="00845C50" w:rsidRPr="003E741D">
        <w:t xml:space="preserve"> a </w:t>
      </w:r>
      <w:r w:rsidRPr="003E741D">
        <w:t>odstraňování,</w:t>
      </w:r>
    </w:p>
    <w:p w14:paraId="7072EC86" w14:textId="77777777" w:rsidR="0035531B" w:rsidRPr="003E741D" w:rsidRDefault="0035531B" w:rsidP="00CC4380">
      <w:pPr>
        <w:pStyle w:val="Odrka1-2-"/>
      </w:pPr>
      <w:r w:rsidRPr="003E741D">
        <w:t>Revize, prohlídky</w:t>
      </w:r>
      <w:r w:rsidR="00845C50" w:rsidRPr="003E741D">
        <w:t xml:space="preserve"> a </w:t>
      </w:r>
      <w:r w:rsidRPr="003E741D">
        <w:t>zkoušky určených technických zařízení</w:t>
      </w:r>
      <w:r w:rsidR="00092CC9" w:rsidRPr="003E741D">
        <w:t xml:space="preserve"> v </w:t>
      </w:r>
      <w:r w:rsidRPr="003E741D">
        <w:t>provozu,</w:t>
      </w:r>
    </w:p>
    <w:p w14:paraId="03E8B8C2" w14:textId="77777777" w:rsidR="0035531B" w:rsidRPr="003E741D" w:rsidRDefault="0035531B" w:rsidP="00CC4380">
      <w:pPr>
        <w:pStyle w:val="Odrka1-2-"/>
      </w:pPr>
      <w:r w:rsidRPr="003E741D">
        <w:t>Výkon zeměměřických činností,</w:t>
      </w:r>
    </w:p>
    <w:p w14:paraId="1204A97F" w14:textId="77777777" w:rsidR="0035531B" w:rsidRPr="003E741D" w:rsidRDefault="0035531B" w:rsidP="00CC4380">
      <w:pPr>
        <w:pStyle w:val="Odrka1-2-"/>
      </w:pPr>
      <w:r w:rsidRPr="003E741D">
        <w:t>Podnikání</w:t>
      </w:r>
      <w:r w:rsidR="00092CC9" w:rsidRPr="003E741D">
        <w:t xml:space="preserve"> v </w:t>
      </w:r>
      <w:r w:rsidRPr="003E741D">
        <w:t>oblasti nakládání</w:t>
      </w:r>
      <w:r w:rsidR="00845C50" w:rsidRPr="003E741D">
        <w:t xml:space="preserve"> s </w:t>
      </w:r>
      <w:r w:rsidRPr="003E741D">
        <w:t>nebezpečnými odpady.</w:t>
      </w:r>
    </w:p>
    <w:p w14:paraId="67AF3097" w14:textId="77777777" w:rsidR="0035531B" w:rsidRDefault="0035531B" w:rsidP="00092CC9">
      <w:pPr>
        <w:pStyle w:val="Odrka1-1"/>
      </w:pPr>
      <w:r>
        <w:t>Odborná způsobilost:</w:t>
      </w:r>
    </w:p>
    <w:p w14:paraId="46E7FDBA" w14:textId="77777777" w:rsidR="00B031AE" w:rsidRPr="003E741D" w:rsidRDefault="0035531B" w:rsidP="00E2714C">
      <w:pPr>
        <w:pStyle w:val="Odrka1-2-"/>
      </w:pPr>
      <w:r w:rsidRPr="003E741D">
        <w:t>Zadavatel požaduje předložení dokladu</w:t>
      </w:r>
      <w:r w:rsidR="00092CC9" w:rsidRPr="003E741D">
        <w:t xml:space="preserve"> o </w:t>
      </w:r>
      <w:r w:rsidRPr="003E741D">
        <w:t>autorizaci</w:t>
      </w:r>
      <w:r w:rsidR="00092CC9" w:rsidRPr="003E741D">
        <w:t xml:space="preserve"> v </w:t>
      </w:r>
      <w:r w:rsidRPr="003E741D">
        <w:t xml:space="preserve">rozsahu dle § 5 odst. 3 písm. </w:t>
      </w:r>
    </w:p>
    <w:p w14:paraId="4CFD9F7D" w14:textId="5D352474" w:rsidR="00B031AE" w:rsidRPr="00386229" w:rsidRDefault="00B031AE" w:rsidP="003E741D">
      <w:pPr>
        <w:pStyle w:val="Odrka1-2-"/>
        <w:numPr>
          <w:ilvl w:val="0"/>
          <w:numId w:val="36"/>
        </w:numPr>
      </w:pPr>
      <w:r w:rsidRPr="00386229">
        <w:t>pozemní stavby</w:t>
      </w:r>
    </w:p>
    <w:p w14:paraId="10F9E0E3" w14:textId="38D575A4" w:rsidR="003E741D" w:rsidRPr="00386229" w:rsidRDefault="003E741D" w:rsidP="003E741D">
      <w:pPr>
        <w:pStyle w:val="Odrka1-2-"/>
        <w:numPr>
          <w:ilvl w:val="0"/>
          <w:numId w:val="36"/>
        </w:numPr>
      </w:pPr>
      <w:r w:rsidRPr="00386229">
        <w:t>dopravní stavby</w:t>
      </w:r>
    </w:p>
    <w:p w14:paraId="38DC4CDC" w14:textId="77777777" w:rsidR="00B031AE" w:rsidRPr="00386229" w:rsidRDefault="00B031AE" w:rsidP="00B031AE">
      <w:pPr>
        <w:pStyle w:val="Odrka1-2-"/>
        <w:numPr>
          <w:ilvl w:val="0"/>
          <w:numId w:val="0"/>
        </w:numPr>
        <w:ind w:left="1531"/>
      </w:pPr>
      <w:r w:rsidRPr="00386229">
        <w:rPr>
          <w:b/>
        </w:rPr>
        <w:t>e)</w:t>
      </w:r>
      <w:r w:rsidRPr="00386229">
        <w:t xml:space="preserve"> technologická zařízení staveb</w:t>
      </w:r>
    </w:p>
    <w:p w14:paraId="767D7494" w14:textId="22B14C2B" w:rsidR="00B031AE" w:rsidRPr="00386229" w:rsidRDefault="00B031AE" w:rsidP="00B031AE">
      <w:pPr>
        <w:pStyle w:val="Odrka1-2-"/>
        <w:numPr>
          <w:ilvl w:val="0"/>
          <w:numId w:val="0"/>
        </w:numPr>
        <w:ind w:left="1531"/>
      </w:pPr>
      <w:r w:rsidRPr="00386229">
        <w:rPr>
          <w:b/>
        </w:rPr>
        <w:t>f)</w:t>
      </w:r>
      <w:r w:rsidRPr="00386229">
        <w:t xml:space="preserve"> technika prostředí staveb - specializace technická zařízení, nebo specializace vytápění a vzduchotechnika </w:t>
      </w:r>
    </w:p>
    <w:p w14:paraId="05C5BE49" w14:textId="06C3E238" w:rsidR="00F6078B" w:rsidRPr="00386229" w:rsidRDefault="00F6078B" w:rsidP="00B031AE">
      <w:pPr>
        <w:pStyle w:val="Odrka1-2-"/>
        <w:numPr>
          <w:ilvl w:val="0"/>
          <w:numId w:val="0"/>
        </w:numPr>
        <w:ind w:left="1531"/>
      </w:pPr>
      <w:r w:rsidRPr="00386229">
        <w:rPr>
          <w:b/>
        </w:rPr>
        <w:t>f)</w:t>
      </w:r>
      <w:r w:rsidRPr="00386229">
        <w:t xml:space="preserve"> technika prostředí staveb - specializace technická zařízení, nebo specializace zdravotní technika</w:t>
      </w:r>
    </w:p>
    <w:p w14:paraId="45EE37BE" w14:textId="77777777" w:rsidR="00B031AE" w:rsidRPr="00386229" w:rsidRDefault="00B031AE" w:rsidP="00B031AE">
      <w:pPr>
        <w:pStyle w:val="Odrka1-2-"/>
        <w:numPr>
          <w:ilvl w:val="0"/>
          <w:numId w:val="0"/>
        </w:numPr>
        <w:ind w:left="1531"/>
      </w:pPr>
      <w:r w:rsidRPr="00386229">
        <w:rPr>
          <w:b/>
        </w:rPr>
        <w:t>f)</w:t>
      </w:r>
      <w:r w:rsidRPr="00386229">
        <w:t xml:space="preserve"> technika prostředí staveb - specializace elektrotechnická zařízení</w:t>
      </w:r>
    </w:p>
    <w:p w14:paraId="5EDD561A" w14:textId="77777777" w:rsidR="00B031AE" w:rsidRPr="00386229" w:rsidRDefault="00B031AE" w:rsidP="00B031AE">
      <w:pPr>
        <w:pStyle w:val="Odrka1-2-"/>
        <w:numPr>
          <w:ilvl w:val="0"/>
          <w:numId w:val="0"/>
        </w:numPr>
        <w:ind w:left="1531"/>
      </w:pPr>
      <w:r w:rsidRPr="00386229">
        <w:rPr>
          <w:b/>
        </w:rPr>
        <w:t>g)</w:t>
      </w:r>
      <w:r w:rsidRPr="00386229">
        <w:t xml:space="preserve"> statika a dynamika staveb</w:t>
      </w:r>
    </w:p>
    <w:p w14:paraId="04315AD6" w14:textId="4B9FBB7E" w:rsidR="003E741D" w:rsidRPr="00386229" w:rsidRDefault="003E741D" w:rsidP="00B031AE">
      <w:pPr>
        <w:pStyle w:val="Odrka1-2-"/>
        <w:numPr>
          <w:ilvl w:val="0"/>
          <w:numId w:val="0"/>
        </w:numPr>
        <w:ind w:left="1531"/>
      </w:pPr>
      <w:r w:rsidRPr="00386229">
        <w:rPr>
          <w:b/>
          <w:bCs/>
        </w:rPr>
        <w:t>i)</w:t>
      </w:r>
      <w:r w:rsidRPr="00386229">
        <w:t xml:space="preserve"> geotechnika</w:t>
      </w:r>
    </w:p>
    <w:p w14:paraId="6C3D1ABB" w14:textId="77777777" w:rsidR="00B031AE" w:rsidRPr="003E741D" w:rsidRDefault="00B031AE" w:rsidP="00B031AE">
      <w:pPr>
        <w:pStyle w:val="Odrka1-2-"/>
        <w:numPr>
          <w:ilvl w:val="0"/>
          <w:numId w:val="0"/>
        </w:numPr>
        <w:ind w:left="1531"/>
      </w:pPr>
      <w:r w:rsidRPr="00386229">
        <w:rPr>
          <w:b/>
        </w:rPr>
        <w:t>j)</w:t>
      </w:r>
      <w:r w:rsidRPr="00386229">
        <w:t xml:space="preserve"> požární bezpečnost staveb</w:t>
      </w:r>
    </w:p>
    <w:p w14:paraId="7F37585D" w14:textId="06F7AADD" w:rsidR="0035531B" w:rsidRPr="003E741D" w:rsidRDefault="0035531B" w:rsidP="00B031AE">
      <w:pPr>
        <w:pStyle w:val="Odrka1-2-"/>
        <w:numPr>
          <w:ilvl w:val="0"/>
          <w:numId w:val="0"/>
        </w:numPr>
        <w:ind w:left="1531"/>
      </w:pPr>
      <w:r w:rsidRPr="003E741D">
        <w:t>zákona č. 360/1992 Sb.,</w:t>
      </w:r>
      <w:r w:rsidR="00092CC9" w:rsidRPr="003E741D">
        <w:t xml:space="preserve"> o </w:t>
      </w:r>
      <w:r w:rsidRPr="003E741D">
        <w:t>výkonu povolání autorizovaných architektů</w:t>
      </w:r>
      <w:r w:rsidR="00845C50" w:rsidRPr="003E741D">
        <w:t xml:space="preserve"> a</w:t>
      </w:r>
      <w:r w:rsidR="00092CC9" w:rsidRPr="003E741D">
        <w:t xml:space="preserve"> o </w:t>
      </w:r>
      <w:r w:rsidRPr="003E741D">
        <w:t>výkonu povolání autorizovaných inženýrů</w:t>
      </w:r>
      <w:r w:rsidR="00845C50" w:rsidRPr="003E741D">
        <w:t xml:space="preserve"> a </w:t>
      </w:r>
      <w:r w:rsidRPr="003E741D">
        <w:t>techniků činných ve výstavbě, ve znění pozdějších předpisů.</w:t>
      </w:r>
    </w:p>
    <w:p w14:paraId="0945DF4D" w14:textId="0041BF8E" w:rsidR="0035531B" w:rsidRPr="003E741D" w:rsidRDefault="0035531B" w:rsidP="00CC4380">
      <w:pPr>
        <w:pStyle w:val="Odrka1-2-"/>
      </w:pPr>
      <w:r w:rsidRPr="003E741D">
        <w:t xml:space="preserve">Zadavatel požaduje předložení </w:t>
      </w:r>
      <w:r w:rsidR="006A478D" w:rsidRPr="003E741D">
        <w:t xml:space="preserve">autorizace </w:t>
      </w:r>
      <w:r w:rsidRPr="003E741D">
        <w:t>pro ověřování výsledků zeměměřických činností</w:t>
      </w:r>
      <w:r w:rsidR="00092CC9" w:rsidRPr="003E741D">
        <w:t xml:space="preserve"> v </w:t>
      </w:r>
      <w:r w:rsidRPr="003E741D">
        <w:t>rozsahu dle §</w:t>
      </w:r>
      <w:r w:rsidR="006A478D" w:rsidRPr="003E741D">
        <w:t xml:space="preserve"> 16f</w:t>
      </w:r>
      <w:r w:rsidRPr="003E741D">
        <w:t xml:space="preserve"> odst. 1 písm. </w:t>
      </w:r>
      <w:r w:rsidRPr="003E741D">
        <w:rPr>
          <w:rStyle w:val="Tun9b"/>
        </w:rPr>
        <w:t>a)</w:t>
      </w:r>
      <w:r w:rsidR="00845C50" w:rsidRPr="003E741D">
        <w:rPr>
          <w:rStyle w:val="Tun9b"/>
        </w:rPr>
        <w:t xml:space="preserve"> </w:t>
      </w:r>
      <w:r w:rsidR="00845C50" w:rsidRPr="003E741D">
        <w:rPr>
          <w:rStyle w:val="Tun9b"/>
          <w:b w:val="0"/>
        </w:rPr>
        <w:t>a </w:t>
      </w:r>
      <w:r w:rsidRPr="003E741D">
        <w:rPr>
          <w:rStyle w:val="Tun9b"/>
        </w:rPr>
        <w:t>c)</w:t>
      </w:r>
      <w:r w:rsidRPr="003E741D">
        <w:t xml:space="preserve"> zákona č. 200/1994 Sb.,</w:t>
      </w:r>
      <w:r w:rsidR="00092CC9" w:rsidRPr="003E741D">
        <w:t xml:space="preserve"> o </w:t>
      </w:r>
      <w:r w:rsidRPr="003E741D">
        <w:t>zeměměřictví</w:t>
      </w:r>
      <w:r w:rsidR="00845C50" w:rsidRPr="003E741D">
        <w:t xml:space="preserve"> a</w:t>
      </w:r>
      <w:r w:rsidR="00092CC9" w:rsidRPr="003E741D">
        <w:t xml:space="preserve"> o </w:t>
      </w:r>
      <w:r w:rsidRPr="003E741D">
        <w:t>změně</w:t>
      </w:r>
      <w:r w:rsidR="00845C50" w:rsidRPr="003E741D">
        <w:t xml:space="preserve"> a </w:t>
      </w:r>
      <w:r w:rsidRPr="003E741D">
        <w:t>doplnění některých zákonů souvisejících</w:t>
      </w:r>
      <w:r w:rsidR="00845C50" w:rsidRPr="003E741D">
        <w:t xml:space="preserve"> s </w:t>
      </w:r>
      <w:r w:rsidRPr="003E741D">
        <w:t>jeho zavedením, ve znění pozdějších předpisů.</w:t>
      </w:r>
    </w:p>
    <w:p w14:paraId="1FC3DE69" w14:textId="3D040340" w:rsidR="00173F2B" w:rsidRDefault="00173F2B" w:rsidP="00173F2B">
      <w:pPr>
        <w:pStyle w:val="Textbezslovn"/>
        <w:ind w:left="1531"/>
      </w:pP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 xml:space="preserve">dodavatelem spolupracující osoba). Doklady osvědčující odbornou způsobilost lze </w:t>
      </w:r>
      <w:r>
        <w:lastRenderedPageBreak/>
        <w:t>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57D58115"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91207C" w:rsidRPr="0091207C">
        <w:rPr>
          <w:b/>
          <w:bCs/>
        </w:rPr>
        <w:t>73 500 000,-</w:t>
      </w:r>
      <w:r>
        <w:t xml:space="preserve"> </w:t>
      </w:r>
      <w:r w:rsidRPr="002924B8">
        <w:rPr>
          <w:b/>
        </w:rPr>
        <w:t>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0232F83D" w14:textId="77777777" w:rsidR="00406AA4" w:rsidRPr="00182B38" w:rsidRDefault="00406AA4" w:rsidP="00406AA4">
      <w:pPr>
        <w:pStyle w:val="Textbezslovn"/>
        <w:rPr>
          <w:rFonts w:ascii="Verdana" w:hAnsi="Verdana"/>
        </w:rPr>
      </w:pPr>
      <w:r w:rsidRPr="00182B38">
        <w:rPr>
          <w:rFonts w:ascii="Verdana" w:hAnsi="Verdana"/>
        </w:rPr>
        <w:t xml:space="preserve">Zadavatel požaduje předložení </w:t>
      </w:r>
      <w:r w:rsidRPr="00182B38">
        <w:rPr>
          <w:rFonts w:ascii="Verdana" w:hAnsi="Verdana"/>
          <w:b/>
        </w:rPr>
        <w:t>seznamu</w:t>
      </w:r>
      <w:r w:rsidRPr="00182B38">
        <w:rPr>
          <w:rFonts w:ascii="Verdana" w:hAnsi="Verdana"/>
        </w:rPr>
        <w:t xml:space="preserve"> stavebních prací spočívajících v provedení novostavby nebo rekonstrukce na stavbách železničních drah, jak jsou vymezeny v § 5 odst. 1 </w:t>
      </w:r>
      <w:r w:rsidRPr="00182B38">
        <w:rPr>
          <w:rFonts w:ascii="Verdana" w:eastAsia="Verdana" w:hAnsi="Verdana" w:cs="Times New Roman"/>
        </w:rPr>
        <w:t xml:space="preserve">zákona č. </w:t>
      </w:r>
      <w:r w:rsidRPr="00182B38">
        <w:rPr>
          <w:rFonts w:ascii="Verdana" w:hAnsi="Verdana"/>
        </w:rPr>
        <w:t>266/1994 Sb., o dráhách, ve znění pozdějších předpisů, poskytnutých dodavatelem za posledních 5 let před zahájením zadávacího řízení (dále jako „</w:t>
      </w:r>
      <w:r w:rsidRPr="00182B38">
        <w:rPr>
          <w:rStyle w:val="Tun9b"/>
          <w:rFonts w:ascii="Verdana" w:hAnsi="Verdana"/>
        </w:rPr>
        <w:t>stavební práce</w:t>
      </w:r>
      <w:r w:rsidRPr="00182B38">
        <w:rPr>
          <w:rFonts w:ascii="Verdana" w:hAnsi="Verdana"/>
        </w:rPr>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Pr="00182B38">
        <w:rPr>
          <w:rFonts w:ascii="Verdana" w:hAnsi="Verdana"/>
          <w:b/>
        </w:rPr>
        <w:t>170 000 000</w:t>
      </w:r>
      <w:r w:rsidRPr="00182B38">
        <w:rPr>
          <w:rFonts w:ascii="Verdana" w:hAnsi="Verdana"/>
        </w:rPr>
        <w:t xml:space="preserve"> </w:t>
      </w:r>
      <w:r w:rsidRPr="00182B38">
        <w:rPr>
          <w:rFonts w:ascii="Verdana" w:hAnsi="Verdana"/>
          <w:b/>
        </w:rPr>
        <w:t>Kč</w:t>
      </w:r>
      <w:r w:rsidRPr="00182B38">
        <w:rPr>
          <w:rFonts w:ascii="Verdana" w:hAnsi="Verdana"/>
        </w:rPr>
        <w:t xml:space="preserve"> bez DPH. Hodnotou stavebních prací se </w:t>
      </w:r>
      <w:r w:rsidRPr="00182B38">
        <w:rPr>
          <w:rFonts w:ascii="Verdana" w:hAnsi="Verdana" w:cs="Arial"/>
          <w:iCs/>
        </w:rPr>
        <w:t>pro účely posouzení splnění kritérií technické kvalifikace</w:t>
      </w:r>
      <w:r w:rsidRPr="00182B38">
        <w:rPr>
          <w:rFonts w:ascii="Verdana" w:hAnsi="Verdana"/>
        </w:rPr>
        <w:t xml:space="preserve"> rozumí cena, za kterou dodavatel provedl předmětné stavební práce; tato cena nebude upravována o míru inflace tak, aby odpovídala současným hodnotám stavebních prací. </w:t>
      </w:r>
    </w:p>
    <w:p w14:paraId="7869F986" w14:textId="77777777" w:rsidR="00406AA4" w:rsidRPr="00182B38" w:rsidRDefault="00406AA4" w:rsidP="00406AA4">
      <w:pPr>
        <w:pStyle w:val="Textbezslovn"/>
        <w:rPr>
          <w:rFonts w:ascii="Verdana" w:hAnsi="Verdana"/>
        </w:rPr>
      </w:pPr>
      <w:r w:rsidRPr="00182B38">
        <w:rPr>
          <w:rFonts w:ascii="Verdana" w:hAnsi="Verdana"/>
        </w:rPr>
        <w:t xml:space="preserve">Zadavatel dále požaduje, aby dodavatel kromě informací uvedených v seznamu stavebních prací předložil </w:t>
      </w:r>
      <w:r w:rsidRPr="00182B38">
        <w:rPr>
          <w:rStyle w:val="Tun9b"/>
          <w:rFonts w:ascii="Verdana" w:hAnsi="Verdana"/>
        </w:rPr>
        <w:t>osvědčení objednatelů</w:t>
      </w:r>
      <w:r w:rsidRPr="00182B38">
        <w:rPr>
          <w:rFonts w:ascii="Verdana" w:hAnsi="Verdana"/>
        </w:rPr>
        <w:t xml:space="preserve"> o řádném poskytnutí a dokončení nejvýznamnějších stavebních prací tak, aby prokázal, že dodavatel v posledních 5 letech </w:t>
      </w:r>
      <w:r w:rsidRPr="00182B38">
        <w:rPr>
          <w:rFonts w:ascii="Verdana" w:hAnsi="Verdana"/>
        </w:rPr>
        <w:lastRenderedPageBreak/>
        <w:t>před zahájením zadávacího řízení řádně poskytl a dokončil alespoň níže uvedené nejvýznamnější stavební práce (dále jen jako „</w:t>
      </w:r>
      <w:r w:rsidRPr="00182B38">
        <w:rPr>
          <w:rStyle w:val="Tun9b"/>
          <w:rFonts w:ascii="Verdana" w:hAnsi="Verdana"/>
        </w:rPr>
        <w:t>nejvýznamnější stavební práce</w:t>
      </w:r>
      <w:r w:rsidRPr="00182B38">
        <w:rPr>
          <w:rFonts w:ascii="Verdana" w:hAnsi="Verdana"/>
        </w:rPr>
        <w:t xml:space="preserve">“), v rámci nichž musí dodavatel doložit následující požadavky: </w:t>
      </w:r>
    </w:p>
    <w:p w14:paraId="149680D2" w14:textId="3B3F33C0" w:rsidR="00406AA4" w:rsidRPr="00182B38" w:rsidRDefault="00406AA4" w:rsidP="00406AA4">
      <w:pPr>
        <w:pStyle w:val="Odrka1-1"/>
        <w:rPr>
          <w:rFonts w:ascii="Verdana" w:hAnsi="Verdana"/>
        </w:rPr>
      </w:pPr>
      <w:r w:rsidRPr="00182B38">
        <w:rPr>
          <w:rFonts w:ascii="Verdana" w:hAnsi="Verdana"/>
        </w:rPr>
        <w:t xml:space="preserve">nejméně jedna nejvýznamnější stavební práce musí zahrnovat novostavbu nebo rekonstrukci </w:t>
      </w:r>
      <w:r w:rsidRPr="00182B38">
        <w:rPr>
          <w:rFonts w:ascii="Verdana" w:hAnsi="Verdana"/>
          <w:b/>
        </w:rPr>
        <w:t>pozemní stavby nebo haly pro výrobu na stavbách železničních drah</w:t>
      </w:r>
      <w:r w:rsidRPr="00182B38">
        <w:rPr>
          <w:rFonts w:ascii="Verdana" w:hAnsi="Verdana" w:cs="Calibri"/>
          <w:b/>
          <w:sz w:val="20"/>
          <w:szCs w:val="20"/>
        </w:rPr>
        <w:t xml:space="preserve"> </w:t>
      </w:r>
      <w:r w:rsidRPr="00182B38">
        <w:rPr>
          <w:rFonts w:ascii="Verdana" w:hAnsi="Verdana"/>
        </w:rPr>
        <w:t xml:space="preserve">v hodnotě nejméně </w:t>
      </w:r>
      <w:r w:rsidRPr="00182B38">
        <w:rPr>
          <w:rFonts w:ascii="Verdana" w:hAnsi="Verdana"/>
          <w:b/>
          <w:bCs/>
        </w:rPr>
        <w:t>35</w:t>
      </w:r>
      <w:r w:rsidRPr="00182B38">
        <w:rPr>
          <w:rFonts w:ascii="Verdana" w:hAnsi="Verdana"/>
          <w:b/>
        </w:rPr>
        <w:t> 000 000</w:t>
      </w:r>
      <w:r w:rsidRPr="00182B38">
        <w:rPr>
          <w:rFonts w:ascii="Verdana" w:hAnsi="Verdana"/>
        </w:rPr>
        <w:t xml:space="preserve"> Kč bez DPH (uvedená částka se vztahuje k hodnotě novostavby nebo rekonstrukce pozemní stavby nebo haly pro výrobu</w:t>
      </w:r>
      <w:r>
        <w:rPr>
          <w:rFonts w:ascii="Verdana" w:hAnsi="Verdana"/>
        </w:rPr>
        <w:t xml:space="preserve"> na stavbách </w:t>
      </w:r>
      <w:r w:rsidRPr="00182B38">
        <w:rPr>
          <w:rFonts w:ascii="Verdana" w:hAnsi="Verdana"/>
        </w:rPr>
        <w:t>železničních drah, nikoli k hodnotě nejvýznamnější stavební práce, tj. zakázky jako celku)</w:t>
      </w:r>
      <w:r w:rsidR="005D47ED">
        <w:rPr>
          <w:rFonts w:ascii="Verdana" w:hAnsi="Verdana"/>
        </w:rPr>
        <w:t>,</w:t>
      </w:r>
    </w:p>
    <w:p w14:paraId="6CD8BB7F" w14:textId="77777777" w:rsidR="00406AA4" w:rsidRPr="00182B38" w:rsidRDefault="00406AA4" w:rsidP="00406AA4">
      <w:pPr>
        <w:pStyle w:val="Odrka1-1"/>
        <w:numPr>
          <w:ilvl w:val="0"/>
          <w:numId w:val="0"/>
        </w:numPr>
        <w:ind w:left="1077"/>
        <w:rPr>
          <w:rFonts w:ascii="Verdana" w:hAnsi="Verdana"/>
        </w:rPr>
      </w:pPr>
      <w:r w:rsidRPr="00182B38">
        <w:rPr>
          <w:rFonts w:ascii="Verdana" w:hAnsi="Verdana"/>
        </w:rPr>
        <w:t xml:space="preserve">přičemž zadavatel současně požaduje, aby hodnota této nejvýznamnější stavební práce (tj. hodnota zakázky jako celku, jež mimo jiné zahrnoval výše uvedené práce na pozemní stavbě nebo hale pro výrobu na stavbách železničních drah), včetně případných poddodávek dosahovala alespoň </w:t>
      </w:r>
      <w:r w:rsidRPr="00182B38">
        <w:rPr>
          <w:rFonts w:ascii="Verdana" w:hAnsi="Verdana"/>
          <w:b/>
          <w:bCs/>
        </w:rPr>
        <w:t>55 000 000</w:t>
      </w:r>
      <w:r w:rsidRPr="00182B38">
        <w:rPr>
          <w:rFonts w:ascii="Verdana" w:hAnsi="Verdana"/>
        </w:rPr>
        <w:t xml:space="preserve"> Kč bez DPH;</w:t>
      </w:r>
    </w:p>
    <w:p w14:paraId="519DF4B7" w14:textId="7A4F56C5" w:rsidR="00406AA4" w:rsidRPr="00182B38" w:rsidRDefault="00406AA4" w:rsidP="00406AA4">
      <w:pPr>
        <w:pStyle w:val="Odrka1-1"/>
        <w:rPr>
          <w:rFonts w:ascii="Verdana" w:hAnsi="Verdana"/>
        </w:rPr>
      </w:pPr>
      <w:r w:rsidRPr="00182B38">
        <w:rPr>
          <w:rFonts w:ascii="Verdana" w:hAnsi="Verdana"/>
        </w:rPr>
        <w:t xml:space="preserve">nejméně jedna nejvýznamnější stavební práce musí zahrnovat novostavbu nebo rekonstrukci </w:t>
      </w:r>
      <w:r w:rsidRPr="00182B38">
        <w:rPr>
          <w:rStyle w:val="Tun9b"/>
          <w:rFonts w:ascii="Verdana" w:hAnsi="Verdana"/>
        </w:rPr>
        <w:t>železničního svršku</w:t>
      </w:r>
      <w:r w:rsidRPr="00182B38">
        <w:rPr>
          <w:rFonts w:ascii="Verdana" w:hAnsi="Verdana"/>
        </w:rPr>
        <w:t xml:space="preserve">, a to v hodnotě nejméně </w:t>
      </w:r>
      <w:r w:rsidRPr="00182B38">
        <w:rPr>
          <w:rFonts w:ascii="Verdana" w:hAnsi="Verdana"/>
          <w:b/>
          <w:bCs/>
        </w:rPr>
        <w:t>1 100 000 Kč</w:t>
      </w:r>
      <w:r w:rsidRPr="00182B38">
        <w:rPr>
          <w:rFonts w:ascii="Verdana" w:hAnsi="Verdana"/>
        </w:rPr>
        <w:t xml:space="preserve"> bez DPH (uvedená částka se vztahuje k hodnotě novostavby nebo rekonstrukce železničního svršku, nikoli k hodnotě nejvýznamnější stavební práce, tj. zakázky jako celku)</w:t>
      </w:r>
      <w:r w:rsidR="008C739A">
        <w:rPr>
          <w:rFonts w:ascii="Verdana" w:hAnsi="Verdana"/>
        </w:rPr>
        <w:t>.</w:t>
      </w:r>
    </w:p>
    <w:p w14:paraId="3CF39875" w14:textId="4A78D0A2"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EB0B27">
        <w:t xml:space="preserve">účinném do 31.12.2023 (dále též „starý stavební zákon“) </w:t>
      </w:r>
      <w:r w:rsidR="008C3F62">
        <w:t xml:space="preserve">či ve smyslu </w:t>
      </w:r>
      <w:r w:rsidR="00EB0B27">
        <w:t xml:space="preserve">§ 6 odst. 1 </w:t>
      </w:r>
      <w:r w:rsidR="008C3F62">
        <w:t>zákona č. 283/2021 Sb., stavební zákon, ve znění pozdějších předpisů</w:t>
      </w:r>
      <w:r w:rsidR="00EB0B27">
        <w:t xml:space="preserve"> (dále též „nový stavební zákon“)</w:t>
      </w:r>
      <w:r>
        <w:t xml:space="preserve">. </w:t>
      </w:r>
    </w:p>
    <w:p w14:paraId="7C6D3D36" w14:textId="77777777" w:rsidR="00364612" w:rsidRDefault="00364612" w:rsidP="007A4103">
      <w:pPr>
        <w:pStyle w:val="Textbezslovn"/>
      </w:pPr>
    </w:p>
    <w:p w14:paraId="35278DB4" w14:textId="5A86B226" w:rsidR="007A4103" w:rsidRDefault="007A4103" w:rsidP="007A4103">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6A13D14" w14:textId="514CFA9C" w:rsidR="007A4103" w:rsidRDefault="007A4103" w:rsidP="007A4103">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D32160">
        <w:t xml:space="preserve">starého </w:t>
      </w:r>
      <w:r>
        <w:t>stavebního zákona</w:t>
      </w:r>
      <w:r w:rsidR="00D32160">
        <w:t xml:space="preserve"> nebo § 6 odst. 1 nového stavebního zákona;</w:t>
      </w:r>
    </w:p>
    <w:p w14:paraId="32ED8FF8" w14:textId="7C737325" w:rsidR="007A4103" w:rsidRDefault="007A4103" w:rsidP="007A4103">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D32160">
        <w:t xml:space="preserve">starého </w:t>
      </w:r>
      <w:r>
        <w:t xml:space="preserve">stavebního zákona </w:t>
      </w:r>
      <w:r w:rsidR="00D32160">
        <w:t xml:space="preserve">nebo § 6 odst. 1 nového stavebního zákona </w:t>
      </w:r>
      <w:r>
        <w:t>ani o technické zhodnocení dle zákona č. 586/1992 Sb., o daních z příjmů, ve znění pozdějších předpisů (dále jen „zákon o daních z příjmů)</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36D333A9" w14:textId="77777777" w:rsidR="003D772E" w:rsidRDefault="003D772E" w:rsidP="00B429CF">
      <w:pPr>
        <w:pStyle w:val="Textbezslovn"/>
      </w:pPr>
    </w:p>
    <w:p w14:paraId="228AE9E3" w14:textId="77777777" w:rsidR="003D772E" w:rsidRPr="003D772E" w:rsidRDefault="003D772E" w:rsidP="003D772E">
      <w:pPr>
        <w:pStyle w:val="Textbezslovn"/>
      </w:pPr>
      <w:r w:rsidRPr="008C739A">
        <w:t xml:space="preserve">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w:t>
      </w:r>
      <w:r w:rsidRPr="008C739A">
        <w:lastRenderedPageBreak/>
        <w:t>prací lze splnit předložením seznamu a osvědčení o řádném poskytnutí a dokončení i pouze jediné stavební, resp. nejvýznamnější stavební práce, jejíž hodnota představuje alespoň požadovanou hodnotu stavebních prací v součtu za posledních 5 let a splňuje i všechny minimální hodnoty u jednotlivých nejvýznamnějších stavebních prací (jsou-li požadovány), a v jejímž rámci byly realizovány všechny práce splňující jednotlivé požadavky zadavatele výše, resp. splněny i všechny další požadavky stanovené v tomto článku.</w:t>
      </w:r>
    </w:p>
    <w:p w14:paraId="6FD9F595" w14:textId="5F719F67" w:rsidR="0035531B" w:rsidRPr="00560289" w:rsidRDefault="001D5A3F" w:rsidP="00B429CF">
      <w:pPr>
        <w:pStyle w:val="Textbezslovn"/>
      </w:pPr>
      <w:r w:rsidRPr="001D5A3F">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w:t>
      </w:r>
      <w:r w:rsidRPr="00560289">
        <w:t>provedl. Seznam i osvědčení musí být předloženy i v případě, že byla objednatelem Správa železni</w:t>
      </w:r>
      <w:r w:rsidR="00620C7D" w:rsidRPr="00560289">
        <w:t>c</w:t>
      </w:r>
      <w:r w:rsidRPr="00560289">
        <w:t>, státní organizace</w:t>
      </w:r>
      <w:r w:rsidR="0035531B" w:rsidRPr="00560289">
        <w:t xml:space="preserve">. </w:t>
      </w:r>
    </w:p>
    <w:p w14:paraId="17AF56D5" w14:textId="77777777" w:rsidR="0035531B" w:rsidRPr="00560289" w:rsidRDefault="001D5A3F" w:rsidP="00930B79">
      <w:pPr>
        <w:pStyle w:val="Textbezslovn"/>
      </w:pPr>
      <w:r w:rsidRPr="00560289">
        <w:t xml:space="preserve">Doba </w:t>
      </w:r>
      <w:r w:rsidR="00676009" w:rsidRPr="00560289">
        <w:t xml:space="preserve">posledních </w:t>
      </w:r>
      <w:r w:rsidRPr="00560289">
        <w:t xml:space="preserve">5 let </w:t>
      </w:r>
      <w:r w:rsidR="00676009" w:rsidRPr="00560289">
        <w:t xml:space="preserve">před zahájením zadávacího řízení </w:t>
      </w:r>
      <w:r w:rsidRPr="00560289">
        <w:t xml:space="preserve">se </w:t>
      </w:r>
      <w:r w:rsidR="000316E5" w:rsidRPr="00560289">
        <w:t xml:space="preserve">pro účely prokázání technické kvalifikace ohledně referenčních zakázek </w:t>
      </w:r>
      <w:r w:rsidRPr="00560289">
        <w:t xml:space="preserve">považuje za splněnou, pokud byly stavební/nejvýznamnější stavební práce </w:t>
      </w:r>
      <w:r w:rsidR="000316E5" w:rsidRPr="00560289">
        <w:t xml:space="preserve">dokončeny </w:t>
      </w:r>
      <w:r w:rsidRPr="00560289">
        <w:t>v průběhu této doby</w:t>
      </w:r>
      <w:r w:rsidR="000316E5" w:rsidRPr="00560289">
        <w:t xml:space="preserve"> nebo kdykoli po zahájení zadávacího řízení, včetně doby po podání nabídek, a to nejpozději do doby zadavatelem případně stanovené k předložení údajů a dokladů dle § 46 ZZVZ. Pro</w:t>
      </w:r>
      <w:r w:rsidRPr="00560289">
        <w:t xml:space="preserve"> prokázání kvalifikace postačuje</w:t>
      </w:r>
      <w:r w:rsidRPr="001D5A3F">
        <w:t xml:space="preserve">, aby byl </w:t>
      </w:r>
      <w:r w:rsidRPr="00560289">
        <w:t>požadovaný finanční objem stavebních/ nejvýznamnějších stavebních prací dosažen za celou dobu realizace stavebních/nejvýznamnějších stavebních prací, nikoliv pouze v průběhu posledních 5 let před zahájením zadávacího řízení</w:t>
      </w:r>
      <w:r w:rsidR="0035531B" w:rsidRPr="00560289">
        <w:t>.</w:t>
      </w:r>
    </w:p>
    <w:p w14:paraId="3CA2ED0A" w14:textId="77777777" w:rsidR="0035531B" w:rsidRDefault="0035531B" w:rsidP="00930B79">
      <w:pPr>
        <w:pStyle w:val="Textbezslovn"/>
      </w:pPr>
      <w:r w:rsidRPr="00560289">
        <w:t>Pokud dodavatel není</w:t>
      </w:r>
      <w:r w:rsidR="0060115D" w:rsidRPr="00560289">
        <w:t xml:space="preserve"> z </w:t>
      </w:r>
      <w:r w:rsidRPr="00560289">
        <w:t>důvodů, které mu nelze přičítat, schopen předložit doklad požadovaný</w:t>
      </w:r>
      <w:r w:rsidR="00BC6D2B" w:rsidRPr="00560289">
        <w:t xml:space="preserve"> k </w:t>
      </w:r>
      <w:r w:rsidRPr="00560289">
        <w:t>prokázání tohoto kritéria, je oprávněn předložit jiný rovnocenný doklad. Rovnocenným dokladem je zejména smlouva</w:t>
      </w:r>
      <w:r w:rsidR="00845C50" w:rsidRPr="00560289">
        <w:t xml:space="preserve"> s </w:t>
      </w:r>
      <w:r w:rsidRPr="00560289">
        <w:t>objednatelem</w:t>
      </w:r>
      <w:r w:rsidR="00845C50" w:rsidRPr="00560289">
        <w:t xml:space="preserve"> a </w:t>
      </w:r>
      <w:r w:rsidRPr="00560289">
        <w:t>současně doklad</w:t>
      </w:r>
      <w:r w:rsidR="00092CC9" w:rsidRPr="00560289">
        <w:t xml:space="preserve"> o </w:t>
      </w:r>
      <w:r w:rsidRPr="00560289">
        <w:t>uskutečnění plnění dodavatele. Zadavatel si vyhrazuje právo ověřit správnost údajů</w:t>
      </w:r>
      <w:r w:rsidR="00092CC9" w:rsidRPr="00560289">
        <w:t xml:space="preserve"> o </w:t>
      </w:r>
      <w:r w:rsidRPr="00560289">
        <w:t>realizaci stavebních prací uvedených</w:t>
      </w:r>
      <w:r w:rsidR="00092CC9" w:rsidRPr="00560289">
        <w:t xml:space="preserve"> v </w:t>
      </w:r>
      <w:r w:rsidRPr="00560289">
        <w:t>seznamu</w:t>
      </w:r>
      <w:r w:rsidR="00845C50" w:rsidRPr="00560289">
        <w:t xml:space="preserve"> a </w:t>
      </w:r>
      <w:r w:rsidRPr="00560289">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w:t>
      </w:r>
      <w:r w:rsidRPr="001D5A3F">
        <w:lastRenderedPageBreak/>
        <w:t>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41CE1723"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w:t>
      </w:r>
      <w:r w:rsidRPr="00B826DA">
        <w:t xml:space="preserve">, s výjimkou </w:t>
      </w:r>
      <w:r w:rsidR="00D83C81" w:rsidRPr="00B826DA">
        <w:t xml:space="preserve">autorizovaného </w:t>
      </w:r>
      <w:r w:rsidRPr="00B826DA">
        <w:t xml:space="preserve">zeměměřického inženýra, může být za účelem splnění kvalifikace doložena pouze jedna fyzická osoba. Jednotlivé požadavky na kvalifikační kritéria u každé jednotlivé funkce tedy, s výjimkou </w:t>
      </w:r>
      <w:r w:rsidR="00D83C81" w:rsidRPr="00B826DA">
        <w:t xml:space="preserve">autorizovaného </w:t>
      </w:r>
      <w:r w:rsidRPr="00B826DA">
        <w:t>zeměměřického inženýra, nelze jakkoliv rozdělit mezi více fyzických osob, takže u téže funkce člena personálu nemůže být prokázáno splnění např. požadované</w:t>
      </w:r>
      <w:r w:rsidR="005B04AA" w:rsidRPr="00B826DA">
        <w:t xml:space="preserve"> praxe</w:t>
      </w:r>
      <w:r w:rsidRPr="00B826DA">
        <w:t xml:space="preserve"> jednou osobou a pomocí jiné osoby odborná způsobilost. </w:t>
      </w:r>
      <w:r w:rsidR="007C26A5" w:rsidRPr="00B826DA">
        <w:t xml:space="preserve">I v případě, že bude kvalifikace jednotlivých členů odborného personálu </w:t>
      </w:r>
      <w:r w:rsidR="005B1B2D" w:rsidRPr="00B826DA">
        <w:t xml:space="preserve">v plném rozsahu </w:t>
      </w:r>
      <w:r w:rsidR="007C26A5" w:rsidRPr="00B826DA">
        <w:t xml:space="preserve">prokázána samostatně více fyzickými osobami, může být ve smlouvě uvedena, s výjimkou </w:t>
      </w:r>
      <w:r w:rsidR="00D83C81" w:rsidRPr="00B826DA">
        <w:t xml:space="preserve">autorizovaného </w:t>
      </w:r>
      <w:r w:rsidR="007C26A5" w:rsidRPr="00B826DA">
        <w:t>zeměměřického inženýra, na příslušné pozici člena odborného personálu pouze jedna fyzická osoba. Tuto osobu je</w:t>
      </w:r>
      <w:r w:rsidR="007C26A5">
        <w:t xml:space="preserv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035B207A" w14:textId="12D64D7B" w:rsidR="006B2E57" w:rsidRDefault="0035531B" w:rsidP="006B2E57">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 xml:space="preserve">dodavatelem </w:t>
      </w:r>
      <w:r w:rsidR="006B2E57">
        <w:t>předkládaných dokumentů):</w:t>
      </w:r>
    </w:p>
    <w:p w14:paraId="59F9A72F" w14:textId="77777777" w:rsidR="006B2E57" w:rsidRPr="006B2E57" w:rsidRDefault="006B2E57" w:rsidP="006B2E57">
      <w:pPr>
        <w:pStyle w:val="Odstavec1-1a"/>
        <w:numPr>
          <w:ilvl w:val="0"/>
          <w:numId w:val="37"/>
        </w:numPr>
        <w:rPr>
          <w:rStyle w:val="Tun9b"/>
          <w:b w:val="0"/>
          <w:sz w:val="14"/>
        </w:rPr>
      </w:pPr>
      <w:r w:rsidRPr="004013D3">
        <w:rPr>
          <w:rStyle w:val="Tun9b"/>
        </w:rPr>
        <w:t>stavbyvedoucí</w:t>
      </w:r>
    </w:p>
    <w:p w14:paraId="598F9F1F" w14:textId="77777777" w:rsidR="006B2E57" w:rsidRPr="00874C93" w:rsidRDefault="006B2E57" w:rsidP="006B2E57">
      <w:pPr>
        <w:pStyle w:val="Odrka1-2-"/>
      </w:pPr>
      <w:r w:rsidRPr="00874C93">
        <w:t xml:space="preserve">nejméně 5 let praxe v řízení provádění staveb železničních drah; </w:t>
      </w:r>
    </w:p>
    <w:p w14:paraId="75D85B6C" w14:textId="7F5C37E5" w:rsidR="006B2E57" w:rsidRPr="00874C93" w:rsidRDefault="006B2E57" w:rsidP="006B2E57">
      <w:pPr>
        <w:pStyle w:val="Odrka1-2-"/>
      </w:pPr>
      <w:r w:rsidRPr="00874C93">
        <w:t xml:space="preserve">zkušenost s řízením realizace alespoň jedné zakázky – stavby železničních drah v hodnotě nejméně </w:t>
      </w:r>
      <w:r w:rsidRPr="00874C93">
        <w:rPr>
          <w:b/>
          <w:bCs/>
        </w:rPr>
        <w:t>55</w:t>
      </w:r>
      <w:r w:rsidRPr="00874C93">
        <w:rPr>
          <w:b/>
        </w:rPr>
        <w:t> 000 000 Kč</w:t>
      </w:r>
      <w:r w:rsidRPr="00874C93">
        <w:t xml:space="preserve"> bez DPH, jež zahrnovala novostavbu nebo </w:t>
      </w:r>
      <w:r w:rsidRPr="00874C93">
        <w:lastRenderedPageBreak/>
        <w:t xml:space="preserve">rekonstrukci </w:t>
      </w:r>
      <w:r w:rsidRPr="00874C93">
        <w:rPr>
          <w:b/>
        </w:rPr>
        <w:t>pozemní stavby</w:t>
      </w:r>
      <w:r w:rsidR="00AC5E5A" w:rsidRPr="00874C93">
        <w:rPr>
          <w:b/>
        </w:rPr>
        <w:t xml:space="preserve"> nebo </w:t>
      </w:r>
      <w:r w:rsidRPr="00874C93">
        <w:rPr>
          <w:b/>
        </w:rPr>
        <w:t>haly pro výrobu na stavbách železničních drah</w:t>
      </w:r>
      <w:r w:rsidR="005D47ED">
        <w:rPr>
          <w:b/>
        </w:rPr>
        <w:t>,</w:t>
      </w:r>
      <w:r w:rsidRPr="00874C93">
        <w:rPr>
          <w:b/>
        </w:rPr>
        <w:t xml:space="preserve"> </w:t>
      </w:r>
      <w:r w:rsidRPr="00874C93">
        <w:t>a to v posledních 10 letech před zahájením zadávacího řízení;</w:t>
      </w:r>
    </w:p>
    <w:p w14:paraId="08384569" w14:textId="77777777" w:rsidR="006B2E57" w:rsidRPr="00874C93" w:rsidRDefault="006B2E57" w:rsidP="006B2E57">
      <w:pPr>
        <w:pStyle w:val="Odrka1-2-"/>
      </w:pPr>
      <w:r w:rsidRPr="00874C93">
        <w:t xml:space="preserve">musí předložit doklad o autorizaci v rozsahu dle § 5 odst. 3 písm. </w:t>
      </w:r>
      <w:r w:rsidRPr="00874C93">
        <w:rPr>
          <w:b/>
          <w:bCs/>
        </w:rPr>
        <w:t>a</w:t>
      </w:r>
      <w:r w:rsidRPr="00874C93">
        <w:t>) autorizačního zákona, tedy v </w:t>
      </w:r>
      <w:r w:rsidRPr="00874C93">
        <w:rPr>
          <w:b/>
          <w:bCs/>
        </w:rPr>
        <w:t>oboru pozemní stavby</w:t>
      </w:r>
      <w:r w:rsidRPr="00874C93">
        <w:t>;</w:t>
      </w:r>
    </w:p>
    <w:p w14:paraId="71CB7454" w14:textId="1EFA24C4" w:rsidR="006B2E57" w:rsidRPr="00874C93" w:rsidRDefault="00045C4D" w:rsidP="006B2E57">
      <w:pPr>
        <w:pStyle w:val="Odstavec1-1a"/>
        <w:rPr>
          <w:b/>
        </w:rPr>
      </w:pPr>
      <w:r w:rsidRPr="00874C93">
        <w:rPr>
          <w:b/>
        </w:rPr>
        <w:t>specialista (vedoucí prací) na pozemní stavby - zástupce stavbyvedoucího</w:t>
      </w:r>
    </w:p>
    <w:p w14:paraId="253ABAA5" w14:textId="3157D126" w:rsidR="006B2E57" w:rsidRPr="00874C93" w:rsidRDefault="00045C4D" w:rsidP="006B2E57">
      <w:pPr>
        <w:pStyle w:val="Odrka1-2-"/>
      </w:pPr>
      <w:r w:rsidRPr="00874C93">
        <w:t>nejméně 5 let praxe v oboru své specializace (pozemní stavby) při provádění staveb</w:t>
      </w:r>
      <w:r w:rsidR="006B2E57" w:rsidRPr="00874C93">
        <w:t xml:space="preserve">; </w:t>
      </w:r>
    </w:p>
    <w:p w14:paraId="591716CB" w14:textId="108D8BE6" w:rsidR="006B2E57" w:rsidRPr="00874C93" w:rsidRDefault="00874C93" w:rsidP="006B2E57">
      <w:pPr>
        <w:pStyle w:val="Odrka1-2-"/>
      </w:pPr>
      <w:r w:rsidRPr="00874C93">
        <w:t xml:space="preserve">zkušenost s realizací alespoň jedné zakázky – stavby železničních drah v hodnotě nejméně </w:t>
      </w:r>
      <w:r w:rsidRPr="00874C93">
        <w:rPr>
          <w:b/>
          <w:bCs/>
        </w:rPr>
        <w:t>27 000 000</w:t>
      </w:r>
      <w:r w:rsidRPr="00874C93">
        <w:t xml:space="preserve"> </w:t>
      </w:r>
      <w:r w:rsidRPr="00874C93">
        <w:rPr>
          <w:b/>
          <w:bCs/>
        </w:rPr>
        <w:t>Kč</w:t>
      </w:r>
      <w:r w:rsidRPr="00874C93">
        <w:t xml:space="preserve"> bez DPH</w:t>
      </w:r>
      <w:r w:rsidR="005D47ED">
        <w:t>,</w:t>
      </w:r>
      <w:r w:rsidRPr="00874C93">
        <w:t xml:space="preserve"> jež zahrnovala novostavbu nebo rekonstrukci </w:t>
      </w:r>
      <w:r w:rsidRPr="00874C93">
        <w:rPr>
          <w:b/>
          <w:bCs/>
        </w:rPr>
        <w:t>pozemní stavby nebo haly pro výrobu na stavbách železničních drah</w:t>
      </w:r>
      <w:r w:rsidR="005D47ED">
        <w:rPr>
          <w:b/>
          <w:bCs/>
        </w:rPr>
        <w:t>,</w:t>
      </w:r>
      <w:r w:rsidRPr="00874C93">
        <w:rPr>
          <w:b/>
          <w:bCs/>
        </w:rPr>
        <w:t xml:space="preserve"> </w:t>
      </w:r>
      <w:r w:rsidRPr="00874C93">
        <w:t>a to v posledních 10 letech před zahájením zadávacího řízení</w:t>
      </w:r>
      <w:r w:rsidR="006B2E57" w:rsidRPr="00874C93">
        <w:t>;</w:t>
      </w:r>
    </w:p>
    <w:p w14:paraId="65D25531" w14:textId="77777777" w:rsidR="006B2E57" w:rsidRPr="00874C93" w:rsidRDefault="006B2E57" w:rsidP="006B2E57">
      <w:pPr>
        <w:pStyle w:val="Odrka1-2-"/>
      </w:pPr>
      <w:r w:rsidRPr="00874C93">
        <w:t xml:space="preserve">musí předložit doklad o autorizaci v rozsahu dle § 5 odst. 3 písm. </w:t>
      </w:r>
      <w:r w:rsidRPr="00874C93">
        <w:rPr>
          <w:b/>
          <w:bCs/>
        </w:rPr>
        <w:t>a</w:t>
      </w:r>
      <w:r w:rsidRPr="00874C93">
        <w:t>) autorizačního zákona, tedy v </w:t>
      </w:r>
      <w:r w:rsidRPr="00874C93">
        <w:rPr>
          <w:b/>
          <w:bCs/>
        </w:rPr>
        <w:t>oboru pozemní stavby</w:t>
      </w:r>
      <w:r w:rsidRPr="00874C93">
        <w:t>;</w:t>
      </w:r>
    </w:p>
    <w:p w14:paraId="135C5A40" w14:textId="77777777" w:rsidR="00406AA4" w:rsidRPr="0029330B" w:rsidRDefault="00406AA4" w:rsidP="00406AA4">
      <w:pPr>
        <w:pStyle w:val="Odstavec1-1a"/>
        <w:rPr>
          <w:rStyle w:val="Tun9b"/>
          <w:rFonts w:ascii="Verdana" w:hAnsi="Verdana"/>
        </w:rPr>
      </w:pPr>
      <w:r w:rsidRPr="0029330B">
        <w:rPr>
          <w:rStyle w:val="Tun9b"/>
          <w:rFonts w:ascii="Verdana" w:hAnsi="Verdana"/>
        </w:rPr>
        <w:t xml:space="preserve">specialista (vedoucí prací) na železniční svršek </w:t>
      </w:r>
    </w:p>
    <w:p w14:paraId="58FF0E55" w14:textId="77777777" w:rsidR="00406AA4" w:rsidRPr="00874C93" w:rsidRDefault="00406AA4" w:rsidP="00406AA4">
      <w:pPr>
        <w:pStyle w:val="Odrka1-2-"/>
        <w:tabs>
          <w:tab w:val="clear" w:pos="1531"/>
          <w:tab w:val="num" w:pos="360"/>
        </w:tabs>
        <w:rPr>
          <w:rFonts w:ascii="Verdana" w:hAnsi="Verdana"/>
        </w:rPr>
      </w:pPr>
      <w:r w:rsidRPr="00874C93">
        <w:rPr>
          <w:rFonts w:ascii="Verdana" w:hAnsi="Verdana"/>
        </w:rPr>
        <w:t>nejméně 5 let praxe v oboru své specializace (železniční svršek) při provádění staveb;</w:t>
      </w:r>
    </w:p>
    <w:p w14:paraId="4BD5BEDA" w14:textId="128961C8" w:rsidR="00406AA4" w:rsidRPr="0029330B" w:rsidRDefault="00406AA4" w:rsidP="00406AA4">
      <w:pPr>
        <w:pStyle w:val="Odrka1-2-"/>
        <w:rPr>
          <w:rFonts w:ascii="Verdana" w:hAnsi="Verdana"/>
        </w:rPr>
      </w:pPr>
      <w:r w:rsidRPr="0029330B">
        <w:rPr>
          <w:rFonts w:ascii="Verdana" w:hAnsi="Verdana"/>
        </w:rPr>
        <w:t xml:space="preserve">zkušenost s realizací alespoň jedné zakázky – stavby železničních drah, jež zahrnovala </w:t>
      </w:r>
      <w:r w:rsidR="00C73BAD" w:rsidRPr="00C73BAD">
        <w:rPr>
          <w:rFonts w:ascii="Verdana" w:hAnsi="Verdana"/>
        </w:rPr>
        <w:t xml:space="preserve">novostavbu nebo rekonstrukci </w:t>
      </w:r>
      <w:r w:rsidRPr="0029330B">
        <w:rPr>
          <w:rFonts w:ascii="Verdana" w:hAnsi="Verdana"/>
        </w:rPr>
        <w:t xml:space="preserve">železničního svršku, a to v hodnotě nejméně </w:t>
      </w:r>
      <w:r>
        <w:rPr>
          <w:rFonts w:ascii="Verdana" w:hAnsi="Verdana"/>
          <w:b/>
        </w:rPr>
        <w:t>1</w:t>
      </w:r>
      <w:r w:rsidRPr="0029330B">
        <w:rPr>
          <w:rFonts w:ascii="Verdana" w:hAnsi="Verdana"/>
          <w:b/>
        </w:rPr>
        <w:t xml:space="preserve"> </w:t>
      </w:r>
      <w:r>
        <w:rPr>
          <w:rFonts w:ascii="Verdana" w:hAnsi="Verdana"/>
          <w:b/>
        </w:rPr>
        <w:t>1</w:t>
      </w:r>
      <w:r w:rsidRPr="0029330B">
        <w:rPr>
          <w:rFonts w:ascii="Verdana" w:hAnsi="Verdana"/>
          <w:b/>
        </w:rPr>
        <w:t>00 000 Kč</w:t>
      </w:r>
      <w:r w:rsidRPr="0029330B">
        <w:rPr>
          <w:rFonts w:ascii="Verdana" w:hAnsi="Verdana"/>
        </w:rPr>
        <w:t xml:space="preserve"> bez DPH (částka Kč se </w:t>
      </w:r>
      <w:r w:rsidRPr="004E3919">
        <w:rPr>
          <w:rFonts w:ascii="Verdana" w:hAnsi="Verdana"/>
        </w:rPr>
        <w:t>vztahuje k hodnotě novostavby</w:t>
      </w:r>
      <w:r w:rsidR="000C34F5" w:rsidRPr="004E3919">
        <w:rPr>
          <w:rFonts w:ascii="Verdana" w:hAnsi="Verdana"/>
        </w:rPr>
        <w:t xml:space="preserve"> nebo </w:t>
      </w:r>
      <w:r w:rsidRPr="004E3919">
        <w:rPr>
          <w:rFonts w:ascii="Verdana" w:hAnsi="Verdana"/>
        </w:rPr>
        <w:t>rekonstrukce železničního svršku, nikoli k hodn</w:t>
      </w:r>
      <w:r w:rsidRPr="0029330B">
        <w:rPr>
          <w:rFonts w:ascii="Verdana" w:hAnsi="Verdana"/>
        </w:rPr>
        <w:t>otě zakázky jako celku), a to v posledních 10 letech před zahájením zadávacího řízení;</w:t>
      </w:r>
    </w:p>
    <w:p w14:paraId="62078138" w14:textId="77777777" w:rsidR="00406AA4" w:rsidRPr="0029330B" w:rsidRDefault="00406AA4" w:rsidP="00406AA4">
      <w:pPr>
        <w:pStyle w:val="Odrka1-2-"/>
        <w:rPr>
          <w:rFonts w:ascii="Verdana" w:hAnsi="Verdana"/>
        </w:rPr>
      </w:pPr>
      <w:r w:rsidRPr="0029330B">
        <w:rPr>
          <w:rFonts w:ascii="Verdana" w:hAnsi="Verdana"/>
        </w:rPr>
        <w:t xml:space="preserve">musí předložit doklad o autorizaci v rozsahu dle § 5 odst. 3 písm. </w:t>
      </w:r>
      <w:r w:rsidRPr="00915E82">
        <w:rPr>
          <w:rFonts w:ascii="Verdana" w:hAnsi="Verdana"/>
          <w:b/>
          <w:bCs/>
        </w:rPr>
        <w:t>b</w:t>
      </w:r>
      <w:r w:rsidRPr="0029330B">
        <w:rPr>
          <w:rFonts w:ascii="Verdana" w:hAnsi="Verdana"/>
        </w:rPr>
        <w:t>) autorizačního zákona, tedy v </w:t>
      </w:r>
      <w:r w:rsidRPr="00406AA4">
        <w:rPr>
          <w:rFonts w:ascii="Verdana" w:hAnsi="Verdana"/>
          <w:b/>
          <w:bCs/>
        </w:rPr>
        <w:t>oboru dopravní stavby</w:t>
      </w:r>
      <w:r w:rsidRPr="0029330B">
        <w:rPr>
          <w:rFonts w:ascii="Verdana" w:hAnsi="Verdana"/>
        </w:rPr>
        <w:t>;</w:t>
      </w:r>
    </w:p>
    <w:p w14:paraId="1CCAD29E" w14:textId="77777777" w:rsidR="00045C4D" w:rsidRPr="00045C4D" w:rsidRDefault="00045C4D" w:rsidP="00045C4D">
      <w:pPr>
        <w:pStyle w:val="Odstavec1-1a"/>
        <w:rPr>
          <w:rStyle w:val="Tun9b"/>
        </w:rPr>
      </w:pPr>
      <w:r w:rsidRPr="00045C4D">
        <w:rPr>
          <w:rStyle w:val="Tun9b"/>
        </w:rPr>
        <w:t xml:space="preserve">specialista (vedoucí prací) na technická zařízení </w:t>
      </w:r>
      <w:proofErr w:type="gramStart"/>
      <w:r w:rsidRPr="00045C4D">
        <w:rPr>
          <w:rStyle w:val="Tun9b"/>
        </w:rPr>
        <w:t>budov - vytápění</w:t>
      </w:r>
      <w:proofErr w:type="gramEnd"/>
      <w:r w:rsidRPr="00045C4D">
        <w:rPr>
          <w:rStyle w:val="Tun9b"/>
        </w:rPr>
        <w:t xml:space="preserve"> a vzduchotechnika</w:t>
      </w:r>
    </w:p>
    <w:p w14:paraId="2BFEB969" w14:textId="77777777" w:rsidR="00045C4D" w:rsidRPr="00045C4D" w:rsidRDefault="00045C4D" w:rsidP="00045C4D">
      <w:pPr>
        <w:pStyle w:val="Odrka1-2-"/>
      </w:pPr>
      <w:r w:rsidRPr="00045C4D">
        <w:t>nejméně 5 let praxe v oboru své specializace (vytápění a vzduchotechnika) při provádění staveb;</w:t>
      </w:r>
    </w:p>
    <w:p w14:paraId="661BCBF5" w14:textId="77777777" w:rsidR="00045C4D" w:rsidRPr="00045C4D" w:rsidRDefault="00045C4D" w:rsidP="00045C4D">
      <w:pPr>
        <w:pStyle w:val="Odrka1-2-"/>
      </w:pPr>
      <w:r w:rsidRPr="00045C4D">
        <w:t xml:space="preserve">musí předložit doklad o autorizaci v rozsahu dle § 5 odst. 3 písm. </w:t>
      </w:r>
      <w:r w:rsidRPr="00045C4D">
        <w:rPr>
          <w:b/>
          <w:bCs/>
        </w:rPr>
        <w:t>f</w:t>
      </w:r>
      <w:r w:rsidRPr="00045C4D">
        <w:t xml:space="preserve">) autorizačního zákona, tedy v </w:t>
      </w:r>
      <w:r w:rsidRPr="00045C4D">
        <w:rPr>
          <w:b/>
          <w:bCs/>
        </w:rPr>
        <w:t>oboru technika prostředí staveb - specializace technická zařízení nebo specializace vytápění a vzduchotechnika</w:t>
      </w:r>
      <w:r w:rsidRPr="00045C4D">
        <w:t>;</w:t>
      </w:r>
    </w:p>
    <w:p w14:paraId="536C5589" w14:textId="77777777" w:rsidR="00045C4D" w:rsidRPr="00045C4D" w:rsidRDefault="00045C4D" w:rsidP="00045C4D">
      <w:pPr>
        <w:pStyle w:val="Odstavec1-1a"/>
        <w:rPr>
          <w:rStyle w:val="Tun9b"/>
        </w:rPr>
      </w:pPr>
      <w:r w:rsidRPr="00045C4D">
        <w:rPr>
          <w:rStyle w:val="Tun9b"/>
        </w:rPr>
        <w:t>specialista (vedoucí prací) na technická zařízení budov - zdravotní technika</w:t>
      </w:r>
    </w:p>
    <w:p w14:paraId="7E1A594F" w14:textId="77777777" w:rsidR="00045C4D" w:rsidRPr="00045C4D" w:rsidRDefault="00045C4D" w:rsidP="00045C4D">
      <w:pPr>
        <w:pStyle w:val="Odrka1-2-"/>
      </w:pPr>
      <w:r w:rsidRPr="00045C4D">
        <w:t>nejméně 5 let praxe v oboru své specializace (zdravotní technika) při provádění staveb;</w:t>
      </w:r>
    </w:p>
    <w:p w14:paraId="53E12528" w14:textId="77777777" w:rsidR="00045C4D" w:rsidRPr="00045C4D" w:rsidRDefault="00045C4D" w:rsidP="00045C4D">
      <w:pPr>
        <w:pStyle w:val="Odrka1-2-"/>
        <w:rPr>
          <w:rStyle w:val="Tun9b"/>
        </w:rPr>
      </w:pPr>
      <w:r w:rsidRPr="00045C4D">
        <w:t xml:space="preserve">musí předložit doklad o autorizaci v rozsahu dle § 5 odst. 3 písm. </w:t>
      </w:r>
      <w:r w:rsidRPr="00045C4D">
        <w:rPr>
          <w:b/>
          <w:bCs/>
        </w:rPr>
        <w:t>f</w:t>
      </w:r>
      <w:r w:rsidRPr="00045C4D">
        <w:t xml:space="preserve">) autorizačního zákona, tedy v </w:t>
      </w:r>
      <w:r w:rsidRPr="00045C4D">
        <w:rPr>
          <w:b/>
          <w:bCs/>
        </w:rPr>
        <w:t>oboru technika prostředí staveb - specializace technická zařízení nebo specializace zdravotní technika</w:t>
      </w:r>
      <w:r w:rsidRPr="00045C4D">
        <w:t>;</w:t>
      </w:r>
    </w:p>
    <w:p w14:paraId="7F5B5A4D" w14:textId="77777777" w:rsidR="00045C4D" w:rsidRPr="00C36CB8" w:rsidRDefault="00045C4D" w:rsidP="00045C4D">
      <w:pPr>
        <w:pStyle w:val="Odstavec1-1a"/>
        <w:rPr>
          <w:rStyle w:val="Tun9b"/>
        </w:rPr>
      </w:pPr>
      <w:r w:rsidRPr="00C36CB8">
        <w:rPr>
          <w:rStyle w:val="Tun9b"/>
        </w:rPr>
        <w:t>specialista (vedoucí prací) na elektrotechnická zařízení</w:t>
      </w:r>
    </w:p>
    <w:p w14:paraId="6EA435F4" w14:textId="77777777" w:rsidR="00045C4D" w:rsidRPr="00C36CB8" w:rsidRDefault="00045C4D" w:rsidP="00045C4D">
      <w:pPr>
        <w:pStyle w:val="Odrka1-2-"/>
      </w:pPr>
      <w:r w:rsidRPr="00C36CB8">
        <w:t>nejméně 5 let praxe v oboru své specializace (elektrotechnická zařízení) při provádění staveb;</w:t>
      </w:r>
    </w:p>
    <w:p w14:paraId="2CB6C6C1" w14:textId="77777777" w:rsidR="00045C4D" w:rsidRPr="003B0007" w:rsidRDefault="00045C4D" w:rsidP="00045C4D">
      <w:pPr>
        <w:pStyle w:val="Odrka1-2-"/>
      </w:pPr>
      <w:r w:rsidRPr="00C36CB8">
        <w:t xml:space="preserve">musí </w:t>
      </w:r>
      <w:r w:rsidRPr="003B0007">
        <w:t xml:space="preserve">předložit doklad o autorizaci v rozsahu dle § 5 odst. 3 písm. </w:t>
      </w:r>
      <w:r w:rsidRPr="003B0007">
        <w:rPr>
          <w:b/>
          <w:bCs/>
        </w:rPr>
        <w:t>f)</w:t>
      </w:r>
      <w:r w:rsidRPr="003B0007">
        <w:t xml:space="preserve"> autorizačního zákona, tedy </w:t>
      </w:r>
      <w:r w:rsidRPr="003B0007">
        <w:rPr>
          <w:b/>
          <w:bCs/>
        </w:rPr>
        <w:t>v oboru technika prostředí staveb - specializace elektrotechnická zařízení</w:t>
      </w:r>
      <w:r w:rsidRPr="003B0007">
        <w:t>;</w:t>
      </w:r>
    </w:p>
    <w:p w14:paraId="7AF3B05A" w14:textId="77777777" w:rsidR="00045C4D" w:rsidRPr="003B0007" w:rsidRDefault="00045C4D" w:rsidP="00045C4D">
      <w:pPr>
        <w:pStyle w:val="Odstavec1-1a"/>
        <w:rPr>
          <w:rStyle w:val="Tun9b"/>
        </w:rPr>
      </w:pPr>
      <w:r w:rsidRPr="003B0007">
        <w:rPr>
          <w:rStyle w:val="Tun9b"/>
        </w:rPr>
        <w:t>specialista (vedoucí prací) na zabezpečovací zařízení</w:t>
      </w:r>
    </w:p>
    <w:p w14:paraId="6DB722B7" w14:textId="77777777" w:rsidR="00C36CB8" w:rsidRPr="006F0A75" w:rsidRDefault="00C36CB8" w:rsidP="00C36CB8">
      <w:pPr>
        <w:pStyle w:val="Odrka1-2-"/>
      </w:pPr>
      <w:r w:rsidRPr="003B0007">
        <w:t>nejméně 5 let praxe v oboru své specializace (zabezpečovací zařízení) při provádění staveb</w:t>
      </w:r>
      <w:r w:rsidRPr="006F0A75">
        <w:t>;</w:t>
      </w:r>
    </w:p>
    <w:p w14:paraId="25BBB899" w14:textId="77777777" w:rsidR="00C36CB8" w:rsidRPr="006F0A75" w:rsidRDefault="00C36CB8" w:rsidP="00C36CB8">
      <w:pPr>
        <w:pStyle w:val="Odrka1-2-"/>
      </w:pPr>
      <w:r w:rsidRPr="006F0A75">
        <w:t xml:space="preserve">musí předložit doklad o autorizaci v rozsahu dle § 5 odst. 3 písm. </w:t>
      </w:r>
      <w:r w:rsidRPr="003B0007">
        <w:rPr>
          <w:b/>
          <w:bCs/>
        </w:rPr>
        <w:t>e</w:t>
      </w:r>
      <w:r w:rsidRPr="006F0A75">
        <w:t xml:space="preserve">) autorizačního zákona, tedy v </w:t>
      </w:r>
      <w:r w:rsidRPr="003B0007">
        <w:rPr>
          <w:b/>
          <w:bCs/>
        </w:rPr>
        <w:t>oboru technologická zařízení staveb</w:t>
      </w:r>
      <w:r w:rsidRPr="006F0A75">
        <w:t>;</w:t>
      </w:r>
    </w:p>
    <w:p w14:paraId="340747C1" w14:textId="34279605" w:rsidR="006B2E57" w:rsidRPr="00CF2DC5" w:rsidRDefault="003B0007" w:rsidP="00045C4D">
      <w:pPr>
        <w:pStyle w:val="Odstavec1-1a"/>
        <w:rPr>
          <w:rStyle w:val="Tun9b"/>
        </w:rPr>
      </w:pPr>
      <w:r w:rsidRPr="003B0007">
        <w:rPr>
          <w:b/>
        </w:rPr>
        <w:t>osoba odpovědná za statiku a dynamiku staveb</w:t>
      </w:r>
    </w:p>
    <w:p w14:paraId="7C97A172" w14:textId="77777777" w:rsidR="003B0007" w:rsidRDefault="003B0007" w:rsidP="003B0007">
      <w:pPr>
        <w:pStyle w:val="Odrka1-2-"/>
      </w:pPr>
      <w:r>
        <w:lastRenderedPageBreak/>
        <w:t>nejméně 5 let praxe v oboru své specializace (statika a dynamika staveb) při provádění staveb;</w:t>
      </w:r>
    </w:p>
    <w:p w14:paraId="06B680A5" w14:textId="57E3D904" w:rsidR="006B2E57" w:rsidRPr="00CF2DC5" w:rsidRDefault="003B0007" w:rsidP="00287E12">
      <w:pPr>
        <w:pStyle w:val="Odrka1-2-"/>
      </w:pPr>
      <w:r>
        <w:t xml:space="preserve">musí předložit doklad o autorizaci v rozsahu dle § 5 odst. 3 písm. </w:t>
      </w:r>
      <w:r w:rsidRPr="003B0007">
        <w:rPr>
          <w:b/>
          <w:bCs/>
        </w:rPr>
        <w:t>g</w:t>
      </w:r>
      <w:r>
        <w:t xml:space="preserve">) autorizačního zákona, tedy v </w:t>
      </w:r>
      <w:r w:rsidRPr="003B0007">
        <w:rPr>
          <w:b/>
          <w:bCs/>
        </w:rPr>
        <w:t>oboru statika a dynamika staveb</w:t>
      </w:r>
    </w:p>
    <w:p w14:paraId="2271DCB6" w14:textId="77777777" w:rsidR="006B2E57" w:rsidRPr="00CF2DC5" w:rsidRDefault="006B2E57" w:rsidP="006B2E57">
      <w:pPr>
        <w:pStyle w:val="Odstavec1-1a"/>
        <w:rPr>
          <w:rStyle w:val="Tun9b"/>
        </w:rPr>
      </w:pPr>
      <w:r w:rsidRPr="00CF2DC5">
        <w:rPr>
          <w:rStyle w:val="Tun9b"/>
        </w:rPr>
        <w:t>osoba odpovědná za bezpečnost a ochranu zdraví při práci</w:t>
      </w:r>
    </w:p>
    <w:p w14:paraId="052CF063" w14:textId="77777777" w:rsidR="006B2E57" w:rsidRPr="00CF2DC5" w:rsidRDefault="006B2E57" w:rsidP="006B2E57">
      <w:pPr>
        <w:pStyle w:val="Odrka1-2-"/>
      </w:pPr>
      <w:r w:rsidRPr="00CF2DC5">
        <w:t>nejméně 5 let praxe v oboru bezpečnosti a ochrany zdraví při práci;</w:t>
      </w:r>
    </w:p>
    <w:p w14:paraId="3AA194C5" w14:textId="77777777" w:rsidR="006B2E57" w:rsidRPr="00CF2DC5" w:rsidRDefault="006B2E57" w:rsidP="006B2E57">
      <w:pPr>
        <w:pStyle w:val="Odstavec1-1a"/>
        <w:rPr>
          <w:rStyle w:val="Tun9b"/>
        </w:rPr>
      </w:pPr>
      <w:r w:rsidRPr="00CF2DC5">
        <w:rPr>
          <w:rStyle w:val="Tun9b"/>
        </w:rPr>
        <w:t>osoba odpovědná za odpadové hospodářství</w:t>
      </w:r>
    </w:p>
    <w:p w14:paraId="63D50CED" w14:textId="77777777" w:rsidR="006B2E57" w:rsidRPr="00CF2DC5" w:rsidRDefault="006B2E57" w:rsidP="006B2E57">
      <w:pPr>
        <w:pStyle w:val="Odrka1-2-"/>
      </w:pPr>
      <w:r w:rsidRPr="00CF2DC5">
        <w:t>nejméně 5 let praxe v oboru odpadového hospodářství;</w:t>
      </w:r>
    </w:p>
    <w:p w14:paraId="7F5DC53F" w14:textId="77777777" w:rsidR="006B2E57" w:rsidRPr="00CF2DC5" w:rsidRDefault="006B2E57" w:rsidP="006B2E57">
      <w:pPr>
        <w:pStyle w:val="Odstavec1-1a"/>
        <w:rPr>
          <w:rStyle w:val="Tun9b"/>
        </w:rPr>
      </w:pPr>
      <w:r w:rsidRPr="00CF2DC5">
        <w:rPr>
          <w:b/>
        </w:rPr>
        <w:t>autorizovaný</w:t>
      </w:r>
      <w:r w:rsidRPr="00CF2DC5">
        <w:rPr>
          <w:rStyle w:val="Tun9b"/>
        </w:rPr>
        <w:t xml:space="preserve"> zeměměřický inženýr</w:t>
      </w:r>
    </w:p>
    <w:p w14:paraId="4B650A55" w14:textId="0E1037F5" w:rsidR="006B2E57" w:rsidRPr="00CF2DC5" w:rsidRDefault="006B2E57" w:rsidP="006B2E57">
      <w:pPr>
        <w:pStyle w:val="Odrka1-2-"/>
      </w:pPr>
      <w:r w:rsidRPr="00CF2DC5">
        <w:t xml:space="preserve">autorizace pro ověřování výsledků zeměměřických činností v rozsahu dle § 16f odst. 1 písm. </w:t>
      </w:r>
      <w:r w:rsidRPr="001A4D25">
        <w:rPr>
          <w:b/>
          <w:bCs/>
        </w:rPr>
        <w:t>a</w:t>
      </w:r>
      <w:r w:rsidRPr="00CF2DC5">
        <w:t>) a </w:t>
      </w:r>
      <w:r w:rsidRPr="001A4D25">
        <w:rPr>
          <w:b/>
          <w:bCs/>
        </w:rPr>
        <w:t>c</w:t>
      </w:r>
      <w:r w:rsidRPr="00CF2DC5">
        <w:t>) zákona č. 200/1994 Sb., o zeměměřictví a o změně a doplnění některých zákonů souvisejících s jeho zavedením, ve znění pozdějších předpisů</w:t>
      </w:r>
      <w:r w:rsidR="00287E12">
        <w:t>.</w:t>
      </w:r>
    </w:p>
    <w:p w14:paraId="1D2D057B" w14:textId="4247E75F"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19F3E50C"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984FC7">
        <w:t xml:space="preserve"> zakázky na stavební práce, jež zahrnovala požadovanou stavbu</w:t>
      </w:r>
      <w:r>
        <w:t>.</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w:t>
      </w:r>
      <w:r w:rsidR="00F24C5D">
        <w:t xml:space="preserve">(obdobně i referenční zakázky na projektové práce, jsou-li takové u členů personálu požadovány) </w:t>
      </w:r>
      <w:r w:rsidR="00191BF7">
        <w:t>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5B83FDC1"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A0006CC" w14:textId="3000A175" w:rsidR="00C647F3" w:rsidRPr="007463B7" w:rsidRDefault="0016034A" w:rsidP="008B2021">
      <w:pPr>
        <w:pStyle w:val="Textbezslovn"/>
      </w:pPr>
      <w:r w:rsidRPr="007463B7">
        <w:t>V případě, že je v seznamu členů odborného personálu dodavatele ve funkci</w:t>
      </w:r>
      <w:r w:rsidR="00D83C81" w:rsidRPr="007463B7">
        <w:t xml:space="preserve"> autorizovaného </w:t>
      </w:r>
      <w:r w:rsidRPr="007463B7">
        <w:t xml:space="preserve">zeměměřického inženýra dodavatelem uvedeno za účelem prokázání kvalifikace více osob, zadavatel požaduje, aby požadovaný rozsah </w:t>
      </w:r>
      <w:r w:rsidR="00D83C81" w:rsidRPr="007463B7">
        <w:t xml:space="preserve">autorizace </w:t>
      </w:r>
      <w:r w:rsidRPr="007463B7">
        <w:t xml:space="preserve">pro ověřování výsledků zeměměřických činností byl prokázán těmito osobami v plném rozsahu společně, přičemž však postačuje, pokud každá osoba prokáže splnění </w:t>
      </w:r>
      <w:r w:rsidRPr="007463B7">
        <w:lastRenderedPageBreak/>
        <w:t>požadovaného rozsahu alespoň zčásti (tj. postačuje prokázání např. jednou osobou v rozsahu písm. a) a druhou osobou v rozsahu písm. c) §</w:t>
      </w:r>
      <w:r w:rsidR="00D83C81" w:rsidRPr="007463B7">
        <w:t xml:space="preserve"> 16f</w:t>
      </w:r>
      <w:r w:rsidRPr="007463B7">
        <w:t xml:space="preserve"> odst. 1 zák. č. č. 200/1994 Sb., o zeměměřictví a o změně a doplnění některých zákonů souvisejících s jeho zavedením, ve znění pozdějších předpisů). </w:t>
      </w:r>
    </w:p>
    <w:p w14:paraId="507D5CCA" w14:textId="233EE4D1" w:rsidR="0016034A" w:rsidRDefault="0016034A" w:rsidP="0016034A">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w:t>
      </w:r>
      <w:r w:rsidR="00F24C5D">
        <w:t xml:space="preserve">nebo realizací stavby nebo zpracováním dokumentace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21EE43B9" w14:textId="77777777" w:rsidR="007463B7"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09D5CDC9" w14:textId="77777777" w:rsidR="007A0189" w:rsidRDefault="007A0189" w:rsidP="0016034A">
      <w:pPr>
        <w:pStyle w:val="Textbezslovn"/>
      </w:pPr>
    </w:p>
    <w:p w14:paraId="5045BCB6" w14:textId="77777777" w:rsidR="007463B7" w:rsidRPr="0006499F" w:rsidRDefault="007463B7" w:rsidP="007463B7">
      <w:pPr>
        <w:pStyle w:val="Text1-1"/>
        <w:rPr>
          <w:rStyle w:val="Tun9b"/>
        </w:rPr>
      </w:pPr>
      <w:r w:rsidRPr="0006499F">
        <w:rPr>
          <w:rStyle w:val="Tun9b"/>
        </w:rPr>
        <w:t>Další technická kvalifikace</w:t>
      </w:r>
    </w:p>
    <w:p w14:paraId="1E658536" w14:textId="77777777" w:rsidR="007463B7" w:rsidRDefault="007463B7" w:rsidP="007463B7">
      <w:pPr>
        <w:pStyle w:val="Textbezslovn"/>
      </w:pPr>
      <w:r>
        <w:t>Dodavatel prokáže základní požadavky na způsobilost pro výrobu a montáž ocelových konstrukcí (OK) takto:</w:t>
      </w:r>
    </w:p>
    <w:p w14:paraId="37B4278F" w14:textId="77777777" w:rsidR="007463B7" w:rsidRPr="0006499F" w:rsidRDefault="007463B7" w:rsidP="007463B7">
      <w:pPr>
        <w:pStyle w:val="Textbezslovn"/>
        <w:rPr>
          <w:rStyle w:val="Tun9b"/>
        </w:rPr>
      </w:pPr>
      <w:r w:rsidRPr="0006499F">
        <w:rPr>
          <w:rStyle w:val="Tun9b"/>
        </w:rPr>
        <w:t xml:space="preserve">Výroba OK  </w:t>
      </w:r>
    </w:p>
    <w:p w14:paraId="155E629B" w14:textId="0F9F7574" w:rsidR="007463B7" w:rsidRDefault="009D1E9C" w:rsidP="007463B7">
      <w:pPr>
        <w:pStyle w:val="Textbezslovn"/>
      </w:pPr>
      <w:r w:rsidRPr="009D1E9C">
        <w:t>Výrobce konstrukčních ocelových dílců, na které se vztahuje harmonizovaná ČSN EN 1090-1+A1, prokazuje svoji způsobilost Osvědčením o shodě řízení výroby pro příslušnou třídu provádění EXC 3, který vydává Evropskou komisí jmenovaný Oznámený subjekt</w:t>
      </w:r>
      <w:r w:rsidR="007463B7">
        <w:t>.</w:t>
      </w:r>
    </w:p>
    <w:p w14:paraId="60F99CFD" w14:textId="77777777" w:rsidR="007463B7" w:rsidRPr="0006499F" w:rsidRDefault="007463B7" w:rsidP="007463B7">
      <w:pPr>
        <w:pStyle w:val="Textbezslovn"/>
        <w:rPr>
          <w:rStyle w:val="Tun9b"/>
        </w:rPr>
      </w:pPr>
      <w:r w:rsidRPr="0006499F">
        <w:rPr>
          <w:rStyle w:val="Tun9b"/>
        </w:rPr>
        <w:t xml:space="preserve">Montáž OK  </w:t>
      </w:r>
    </w:p>
    <w:p w14:paraId="015C62C4" w14:textId="6527A0FF" w:rsidR="007463B7" w:rsidRDefault="009D1E9C" w:rsidP="007463B7">
      <w:pPr>
        <w:pStyle w:val="Textbezslovn"/>
      </w:pPr>
      <w:r w:rsidRPr="009D1E9C">
        <w:t>Dodavatel prokazuje oprávnění k montáži ocelových konstrukcí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rsidR="007463B7" w:rsidRPr="001A4D25">
        <w:t>.</w:t>
      </w:r>
    </w:p>
    <w:p w14:paraId="578FEA23" w14:textId="77777777" w:rsidR="007A0189" w:rsidRDefault="007A0189" w:rsidP="007463B7">
      <w:pPr>
        <w:pStyle w:val="Textbezslovn"/>
      </w:pPr>
    </w:p>
    <w:p w14:paraId="69AB7681"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69197989"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3A29A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w:t>
      </w:r>
      <w:r w:rsidR="00092CC9">
        <w:lastRenderedPageBreak/>
        <w:t>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6287D2F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3A29A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26AB2E6" w14:textId="298560D8" w:rsidR="0035531B" w:rsidRPr="00B31875" w:rsidRDefault="0035531B" w:rsidP="0006499F">
      <w:pPr>
        <w:pStyle w:val="Odrka1-1"/>
      </w:pPr>
      <w:r w:rsidRPr="00B31875">
        <w:t>Informace</w:t>
      </w:r>
      <w:r w:rsidR="00BC6D2B" w:rsidRPr="00B31875">
        <w:t xml:space="preserve"> k </w:t>
      </w:r>
      <w:r w:rsidRPr="00B31875">
        <w:t xml:space="preserve">doložení </w:t>
      </w:r>
      <w:r w:rsidR="003A29AE" w:rsidRPr="00B31875">
        <w:t xml:space="preserve">autorizace </w:t>
      </w:r>
      <w:r w:rsidRPr="00B31875">
        <w:t>pro ověřování výsledků zeměměřických činností</w:t>
      </w:r>
      <w:r w:rsidR="00092CC9" w:rsidRPr="00B31875">
        <w:t xml:space="preserve"> v </w:t>
      </w:r>
      <w:r w:rsidRPr="00B31875">
        <w:t>rozsahu dle §</w:t>
      </w:r>
      <w:r w:rsidR="003A29AE" w:rsidRPr="00B31875">
        <w:t xml:space="preserve"> 16f</w:t>
      </w:r>
      <w:r w:rsidRPr="00B31875">
        <w:t xml:space="preserve"> odst. 1 zákona č. 200/1994 Sb.,</w:t>
      </w:r>
      <w:r w:rsidR="00092CC9" w:rsidRPr="00B31875">
        <w:t xml:space="preserve"> o </w:t>
      </w:r>
      <w:r w:rsidRPr="00B31875">
        <w:t>zeměměřictví</w:t>
      </w:r>
      <w:r w:rsidR="00845C50" w:rsidRPr="00B31875">
        <w:t xml:space="preserve"> a</w:t>
      </w:r>
      <w:r w:rsidR="00092CC9" w:rsidRPr="00B31875">
        <w:t xml:space="preserve"> o </w:t>
      </w:r>
      <w:r w:rsidRPr="00B31875">
        <w:t>změně</w:t>
      </w:r>
      <w:r w:rsidR="00845C50" w:rsidRPr="00B31875">
        <w:t xml:space="preserve"> a </w:t>
      </w:r>
      <w:r w:rsidRPr="00B31875">
        <w:t>doplnění některých zákonů souvisejících</w:t>
      </w:r>
      <w:r w:rsidR="00845C50" w:rsidRPr="00B31875">
        <w:t xml:space="preserve"> s </w:t>
      </w:r>
      <w:r w:rsidRPr="00B31875">
        <w:t>jeho zavedením, ve znění pozdějších předpisů, zahraničními osobami: přeshraniční poskytování služeb</w:t>
      </w:r>
      <w:r w:rsidR="00092CC9" w:rsidRPr="00B31875">
        <w:t xml:space="preserve"> v </w:t>
      </w:r>
      <w:r w:rsidRPr="00B31875">
        <w:t xml:space="preserve">České republice je možné pouze na základě </w:t>
      </w:r>
      <w:r w:rsidR="003A29AE" w:rsidRPr="00B31875">
        <w:t>autorizace</w:t>
      </w:r>
      <w:r w:rsidRPr="00B31875">
        <w:t xml:space="preserve">. </w:t>
      </w:r>
      <w:r w:rsidR="003A29AE" w:rsidRPr="00B31875">
        <w:t xml:space="preserve">Autorizaci </w:t>
      </w:r>
      <w:r w:rsidRPr="00B31875">
        <w:t xml:space="preserve">udělí </w:t>
      </w:r>
      <w:r w:rsidR="003A29AE" w:rsidRPr="00B31875">
        <w:t xml:space="preserve">Česká komora zeměměřičů </w:t>
      </w:r>
      <w:r w:rsidRPr="00B31875">
        <w:t>fyzické osobě, které uzná odbornou kvalifikaci</w:t>
      </w:r>
      <w:r w:rsidR="00845C50" w:rsidRPr="00B31875">
        <w:t xml:space="preserve"> a </w:t>
      </w:r>
      <w:r w:rsidRPr="00B31875">
        <w:t>bezúhonnost podle zákona</w:t>
      </w:r>
      <w:r w:rsidR="00092CC9" w:rsidRPr="00B31875">
        <w:t xml:space="preserve"> o </w:t>
      </w:r>
      <w:r w:rsidRPr="00B31875">
        <w:t>uznávání odborné kvalifikace (zák. č. 18/2004 Sb., ve znění pozdějších předpisů)</w:t>
      </w:r>
      <w:r w:rsidR="003A29AE" w:rsidRPr="00B31875">
        <w:t xml:space="preserve"> a která složí předepsaný slib</w:t>
      </w:r>
      <w:r w:rsidRPr="00B31875">
        <w:t>. Doklady</w:t>
      </w:r>
      <w:r w:rsidR="00092CC9" w:rsidRPr="00B31875">
        <w:t xml:space="preserve"> o </w:t>
      </w:r>
      <w:r w:rsidRPr="00B31875">
        <w:t>splnění výše uvedených povinností dokládá vybraný dodavatel jako podmínku pro uzavření smlouvy.</w:t>
      </w:r>
    </w:p>
    <w:p w14:paraId="44C834F1" w14:textId="77777777" w:rsidR="0035531B" w:rsidRPr="00B31875" w:rsidRDefault="0035531B" w:rsidP="0006499F">
      <w:pPr>
        <w:pStyle w:val="Odrka1-1"/>
        <w:spacing w:after="0"/>
      </w:pPr>
      <w:r w:rsidRPr="00B31875">
        <w:t>Informace</w:t>
      </w:r>
      <w:r w:rsidR="00BC6D2B" w:rsidRPr="00B31875">
        <w:t xml:space="preserve"> k </w:t>
      </w:r>
      <w:r w:rsidRPr="00B31875">
        <w:t>doložení pověření Ministerstva dopravy ČR</w:t>
      </w:r>
      <w:r w:rsidR="00BC6D2B" w:rsidRPr="00B31875">
        <w:t xml:space="preserve"> k </w:t>
      </w:r>
      <w:r w:rsidRPr="00B31875">
        <w:t>provádění technických prohlídek</w:t>
      </w:r>
      <w:r w:rsidR="00845C50" w:rsidRPr="00B31875">
        <w:t xml:space="preserve"> a </w:t>
      </w:r>
      <w:r w:rsidRPr="00B31875">
        <w:t>zkoušek určených technických zařízení (UTZ) dle § 47 odst. 4 zákona č. 266/1994 Sb.,</w:t>
      </w:r>
      <w:r w:rsidR="00092CC9" w:rsidRPr="00B31875">
        <w:t xml:space="preserve"> o </w:t>
      </w:r>
      <w:r w:rsidRPr="00B31875">
        <w:t>drahách, ve znění pozdějších předpisů: osoba žádající</w:t>
      </w:r>
      <w:r w:rsidR="00092CC9" w:rsidRPr="00B31875">
        <w:t xml:space="preserve"> o </w:t>
      </w:r>
      <w:r w:rsidRPr="00B31875">
        <w:t>uvedené pověření postupuje podle „Podmínek pro pověřování právnických osob podle § 47 odst. 4 zákona č. 266/1994 Sb.,</w:t>
      </w:r>
      <w:r w:rsidR="00092CC9" w:rsidRPr="00B31875">
        <w:t xml:space="preserve"> o </w:t>
      </w:r>
      <w:r w:rsidRPr="00B31875">
        <w:t>dráhách, ve znění pozdějších předpisů,</w:t>
      </w:r>
      <w:r w:rsidR="00BC6D2B" w:rsidRPr="00B31875">
        <w:t xml:space="preserve"> k </w:t>
      </w:r>
      <w:r w:rsidRPr="00B31875">
        <w:t>provádění technických prohlídek</w:t>
      </w:r>
      <w:r w:rsidR="00845C50" w:rsidRPr="00B31875">
        <w:t xml:space="preserve"> a </w:t>
      </w:r>
      <w:r w:rsidRPr="00B31875">
        <w:t>zkoušek určených technických zařízení“ stanovených Ministerstvem dopravy, jež jsou dostupné na internetových stránkách Ministerstva dopravy:</w:t>
      </w:r>
    </w:p>
    <w:p w14:paraId="4FA3D372" w14:textId="77777777" w:rsidR="0035531B" w:rsidRPr="00B31875" w:rsidRDefault="000C23A6" w:rsidP="00401373">
      <w:pPr>
        <w:pStyle w:val="Textbezslovn"/>
        <w:spacing w:after="0"/>
        <w:ind w:left="1077"/>
      </w:pPr>
      <w:hyperlink r:id="rId19" w:history="1">
        <w:r w:rsidR="008D552B" w:rsidRPr="00B31875">
          <w:rPr>
            <w:rStyle w:val="Hypertextovodkaz"/>
            <w:rFonts w:cs="Calibri"/>
          </w:rPr>
          <w:t>http://www.mdcr.cz/cs/Drazni_doprava/Seznam_pravnickych_osob/</w:t>
        </w:r>
      </w:hyperlink>
      <w:r w:rsidR="0035531B" w:rsidRPr="00B31875">
        <w:t xml:space="preserve"> </w:t>
      </w:r>
    </w:p>
    <w:p w14:paraId="5AF3AAB5" w14:textId="77777777" w:rsidR="0035531B" w:rsidRDefault="0035531B" w:rsidP="0006499F">
      <w:pPr>
        <w:pStyle w:val="Textbezslovn"/>
        <w:ind w:left="1077"/>
      </w:pPr>
      <w:r w:rsidRPr="00B31875">
        <w:t>Doklady</w:t>
      </w:r>
      <w:r w:rsidR="00092CC9" w:rsidRPr="00B31875">
        <w:t xml:space="preserve"> o </w:t>
      </w:r>
      <w:r w:rsidRPr="00B31875">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4A2DAE46" w:rsidR="0035531B" w:rsidRDefault="003A29AE" w:rsidP="0006499F">
      <w:pPr>
        <w:pStyle w:val="Textbezslovn"/>
      </w:pPr>
      <w:r w:rsidRPr="003A29AE">
        <w:t xml:space="preserve"> </w:t>
      </w:r>
      <w:r>
        <w:t>Dodavatel může ekonomickou kvalifikaci, technickou kvalifikaci nebo profesní způsobilost s výjimkou kritéria podle § 77 odst. 1 ZZVZ prokázat prostřednictvím jiných osob.</w:t>
      </w:r>
      <w:r w:rsidR="0035531B">
        <w:t xml:space="preserve"> </w:t>
      </w:r>
      <w:r w:rsidR="00470A81">
        <w:t>Za jiné osoby považuje zadavatel jak poddodavatele, tak i osoby, které s dodavatelem tvoří koncern</w:t>
      </w:r>
      <w:r w:rsidR="00106E02">
        <w:t>, případně i osoby, které poskytnou vě</w:t>
      </w:r>
      <w:r w:rsidR="00106E02" w:rsidRPr="00A82AE5">
        <w:t>c</w:t>
      </w:r>
      <w:r w:rsidR="00106E02">
        <w:t>i</w:t>
      </w:r>
      <w:r w:rsidR="00106E02" w:rsidRPr="00A82AE5">
        <w:t xml:space="preserve"> nebo práv</w:t>
      </w:r>
      <w:r w:rsidR="00106E02">
        <w:t>a</w:t>
      </w:r>
      <w:r w:rsidR="00106E02" w:rsidRPr="00A82AE5">
        <w:t>, s nimiž bude dodavatel oprávněn disponovat při plnění veřejné zakázky</w:t>
      </w:r>
      <w:r w:rsidR="00470A81">
        <w:t>.</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274946F" w14:textId="259FA670" w:rsidR="005D47ED" w:rsidRDefault="005D47ED" w:rsidP="0006499F">
      <w:pPr>
        <w:pStyle w:val="Odrka1-2-"/>
      </w:pPr>
      <w:r>
        <w:t>Má se za to, že p</w:t>
      </w:r>
      <w:r w:rsidR="0035531B">
        <w:t xml:space="preserve">ožadavek ohledně </w:t>
      </w:r>
      <w:r w:rsidR="00A44D82">
        <w:t xml:space="preserve">předložení smlouvy nebo potvrzení o její existenci, jejímž obsahem je závazek </w:t>
      </w:r>
      <w:r w:rsidR="0035531B">
        <w:t>jiné osoby</w:t>
      </w:r>
      <w:r w:rsidR="00A44D82">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rsidR="0035531B">
        <w:t xml:space="preserve">. </w:t>
      </w:r>
      <w:r>
        <w:t xml:space="preserve">To však neplatí, pokud smlouva nebo potvrzení o její existenci musí splňovat požadavky podle následující odrážky. </w:t>
      </w:r>
    </w:p>
    <w:p w14:paraId="2F528844" w14:textId="0FD32664"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213577ED"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B12859">
        <w:t xml:space="preserve"> (za splnění podmínek uvedených v čl. 9.3 těchto Pokynů)</w:t>
      </w:r>
      <w:r>
        <w:t>. Jejich prostřednictvím dodavatel může za splnění ostatních podmínek dle § 83 ZZVZ prokazovat i tyto části kvalifikace.</w:t>
      </w:r>
    </w:p>
    <w:p w14:paraId="55EC6C06" w14:textId="6BE47D5C" w:rsidR="009E73E1" w:rsidRPr="00DC3174" w:rsidRDefault="009E73E1" w:rsidP="009E73E1">
      <w:pPr>
        <w:pStyle w:val="Text1-1"/>
        <w:rPr>
          <w:b/>
        </w:rPr>
      </w:pPr>
      <w:r w:rsidRPr="00DC3174">
        <w:rPr>
          <w:rStyle w:val="Tun9b"/>
        </w:rPr>
        <w:t>Změny</w:t>
      </w:r>
      <w:r w:rsidRPr="00DC3174">
        <w:rPr>
          <w:b/>
        </w:rPr>
        <w:t xml:space="preserve"> v kvalifikaci </w:t>
      </w:r>
      <w:r w:rsidR="003A29AE">
        <w:rPr>
          <w:b/>
        </w:rPr>
        <w:t>účastníka zadávacího řízení</w:t>
      </w:r>
    </w:p>
    <w:p w14:paraId="69F8FDF7" w14:textId="16344395" w:rsidR="009E73E1" w:rsidRDefault="009E73E1" w:rsidP="009E73E1">
      <w:pPr>
        <w:pStyle w:val="Textbezslovn"/>
      </w:pPr>
      <w:r>
        <w:t>Pokud po předložení dokladů nebo prohlášení o kvalifikaci dojde v průběhu zadávacího řízení ke změně kvalifikace</w:t>
      </w:r>
      <w:r w:rsidR="003A29AE">
        <w:t xml:space="preserve"> účastníka zadávacího řízení</w:t>
      </w:r>
      <w:r>
        <w:t xml:space="preserve">, je </w:t>
      </w:r>
      <w:r w:rsidR="003A29AE">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2" w:name="_Toc168390357"/>
      <w:r>
        <w:lastRenderedPageBreak/>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6E1173F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3A29A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71C91671"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w:t>
      </w:r>
      <w:r w:rsidR="00DC6908">
        <w:rPr>
          <w:lang w:eastAsia="cs-CZ"/>
        </w:rPr>
        <w:t>s mezinárodními sankcemi</w:t>
      </w:r>
      <w:r w:rsidR="00DC6908">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 xml:space="preserve">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rsidRPr="00401373">
        <w:lastRenderedPageBreak/>
        <w:t>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2BB88DBF" w:rsidR="00BC6D2B" w:rsidRDefault="00BC6D2B" w:rsidP="00BC6D2B">
      <w:pPr>
        <w:pStyle w:val="Text1-1"/>
      </w:pPr>
      <w:r>
        <w:t xml:space="preserve">Dopis nabídky a </w:t>
      </w:r>
      <w:r w:rsidR="003A29AE">
        <w:t xml:space="preserve">závazný </w:t>
      </w:r>
      <w:r>
        <w:t>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168390358"/>
      <w:r>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168390359"/>
      <w:r>
        <w:lastRenderedPageBreak/>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5" w:name="_Toc168390360"/>
      <w:r>
        <w:t>OBSAH</w:t>
      </w:r>
      <w:r w:rsidR="00845C50">
        <w:t xml:space="preserve"> a </w:t>
      </w:r>
      <w:r>
        <w:t>PODÁVÁNÍ NABÍDEK</w:t>
      </w:r>
      <w:bookmarkEnd w:id="15"/>
    </w:p>
    <w:p w14:paraId="1C5412AE" w14:textId="2FF94301"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106E02" w:rsidRPr="00106E02">
        <w:t xml:space="preserve"> </w:t>
      </w:r>
      <w:r w:rsidR="00106E02">
        <w:t>sektorová veřejná zakázka</w:t>
      </w:r>
      <w:r>
        <w:t>,</w:t>
      </w:r>
      <w:r w:rsidR="00845C50">
        <w:t xml:space="preserve"> a </w:t>
      </w:r>
      <w:r>
        <w:t xml:space="preserve">to prostřednictvím elektronického nástroje E-ZAK na níže uvedenou elektronickou adresu </w:t>
      </w:r>
      <w:hyperlink r:id="rId20"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6E710DE2" w:rsidR="00A54FB5" w:rsidRDefault="007D77B1" w:rsidP="003548AD">
      <w:pPr>
        <w:pStyle w:val="Text1-1"/>
      </w:pPr>
      <w:r w:rsidRPr="0018485A">
        <w:t>Dodavatel předloží úplnou elektronickou verzi nabídky, a to s využitím elektronického nástroje E-ZAK. Způsob správného</w:t>
      </w:r>
      <w:r>
        <w:t xml:space="preserve"> podání nabídky v elektronické podobě na veřejnou zakázku je uveden v uživatelské příručce elektronického nástroje E-ZAK pro dodavatele, která je k dispozici na elektronické adrese </w:t>
      </w:r>
      <w:hyperlink r:id="rId21"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rsidR="00025C3A">
        <w:t>1</w:t>
      </w:r>
      <w:r w:rsidRPr="002C4A72">
        <w:t xml:space="preserve"> odst. 2 a 3 </w:t>
      </w:r>
      <w:proofErr w:type="spellStart"/>
      <w:r w:rsidRPr="002C4A72">
        <w:t>vyhl</w:t>
      </w:r>
      <w:proofErr w:type="spellEnd"/>
      <w:r>
        <w:t>.</w:t>
      </w:r>
      <w:r w:rsidRPr="002C4A72">
        <w:t xml:space="preserve"> č. </w:t>
      </w:r>
      <w:r w:rsidR="00025C3A">
        <w:t>345</w:t>
      </w:r>
      <w:r w:rsidRPr="002C4A72">
        <w:t>/20</w:t>
      </w:r>
      <w:r w:rsidR="00025C3A">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w:t>
      </w:r>
      <w:r w:rsidR="00A54FB5" w:rsidRPr="00E515E0">
        <w:t>formátu XLSX a ve formátu XML. Soupis prací ve formátu XML má strukturu dat dle datového předpisu XDC (popis datového předpisu viz</w:t>
      </w:r>
      <w:r w:rsidR="005E5291" w:rsidRPr="00E515E0">
        <w:t xml:space="preserve"> </w:t>
      </w:r>
      <w:hyperlink r:id="rId22" w:history="1">
        <w:r w:rsidR="00524E33" w:rsidRPr="00E515E0">
          <w:rPr>
            <w:rStyle w:val="Hypertextovodkaz"/>
            <w:noProof w:val="0"/>
          </w:rPr>
          <w:t>https://xdc.spravazeleznic.cz</w:t>
        </w:r>
      </w:hyperlink>
      <w:r w:rsidR="00A54FB5" w:rsidRPr="00E515E0">
        <w:t xml:space="preserve">). </w:t>
      </w:r>
      <w:r w:rsidR="00A54FB5" w:rsidRPr="00E515E0">
        <w:rPr>
          <w:b/>
        </w:rPr>
        <w:t>Oceněný Soupis prací bude dodavatelem v nabídce předložen pouze ve formátu XML (datový předpis XDC</w:t>
      </w:r>
      <w:r w:rsidR="00E515E0" w:rsidRPr="00E515E0">
        <w:rPr>
          <w:b/>
        </w:rPr>
        <w:t>)</w:t>
      </w:r>
      <w:r w:rsidR="00A54FB5" w:rsidRPr="00E515E0">
        <w:rPr>
          <w:b/>
        </w:rPr>
        <w:t>.</w:t>
      </w:r>
      <w:r w:rsidR="00A54FB5" w:rsidRPr="00E515E0">
        <w:t xml:space="preserve"> V případě změn a doplnění zadávací dokumentace budou případné změny či úpravy Soupisu prací zadavatelem prováděny ve formátu XML </w:t>
      </w:r>
      <w:r w:rsidR="00A54FB5" w:rsidRPr="00E515E0">
        <w:rPr>
          <w:rFonts w:ascii="Verdana" w:hAnsi="Verdana"/>
          <w:sz w:val="20"/>
          <w:szCs w:val="20"/>
        </w:rPr>
        <w:t>a XLSX</w:t>
      </w:r>
      <w:r w:rsidR="00A54FB5" w:rsidRPr="00E515E0">
        <w:t xml:space="preserve">.  Soupis prací ve formátu XML (datový předpis XDC) </w:t>
      </w:r>
      <w:r w:rsidR="00A54FB5" w:rsidRPr="00E515E0">
        <w:lastRenderedPageBreak/>
        <w:t xml:space="preserve">může dodavatel také vyplnit v modulu pro ocenění nabídkové ceny na zabezpečeném serveru </w:t>
      </w:r>
      <w:hyperlink r:id="rId23" w:history="1">
        <w:r w:rsidR="00524E33" w:rsidRPr="00E515E0">
          <w:rPr>
            <w:rStyle w:val="Hypertextovodkaz"/>
            <w:noProof w:val="0"/>
          </w:rPr>
          <w:t>https://xdc.spravazeleznic.cz</w:t>
        </w:r>
      </w:hyperlink>
      <w:r w:rsidR="00A54FB5" w:rsidRPr="00E515E0">
        <w:rPr>
          <w:rStyle w:val="Hypertextovodkaz"/>
          <w:noProof w:val="0"/>
        </w:rPr>
        <w:t>/</w:t>
      </w:r>
      <w:r w:rsidR="00A54FB5" w:rsidRPr="00E515E0">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11020946" w:rsidR="00AF3D24" w:rsidRDefault="00AF3D24" w:rsidP="00BC6D2B">
      <w:pPr>
        <w:pStyle w:val="Odrka1-1"/>
      </w:pPr>
      <w:r w:rsidRPr="00010882">
        <w:rPr>
          <w:lang w:eastAsia="cs-CZ"/>
        </w:rPr>
        <w:t xml:space="preserve">Čestné prohlášení o splnění podmínek v souvislosti </w:t>
      </w:r>
      <w:r w:rsidR="00DC6908">
        <w:rPr>
          <w:lang w:eastAsia="cs-CZ"/>
        </w:rPr>
        <w:t>s mezinárodními sankcemi</w:t>
      </w:r>
      <w:r w:rsidR="00DC6908">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63A6B44"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w:t>
      </w:r>
      <w:r>
        <w:lastRenderedPageBreak/>
        <w:t>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168390361"/>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t xml:space="preserve">Dodavatelé ocení všechny položky Soupisu prací </w:t>
      </w:r>
      <w:r w:rsidR="003A5CA8">
        <w:t>(není-li v </w:t>
      </w:r>
      <w:r w:rsidR="00805ECA">
        <w:t xml:space="preserve"> 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5C9EE532" w:rsidR="0044101C" w:rsidRDefault="0044101C" w:rsidP="00CA759F">
      <w:pPr>
        <w:pStyle w:val="Text1-1"/>
      </w:pPr>
      <w:r w:rsidRPr="00E7314B">
        <w:rPr>
          <w:b/>
        </w:rPr>
        <w:t xml:space="preserve">Zadavatel nesděluje výši předpokládané hodnoty zakázky. Zadavatel stanovuje závaznou zadávací podmínku tak, že částka </w:t>
      </w:r>
      <w:r w:rsidR="00CA759F" w:rsidRPr="00CA759F">
        <w:rPr>
          <w:b/>
        </w:rPr>
        <w:t>178 158 640</w:t>
      </w:r>
      <w:r w:rsidRPr="00E7314B">
        <w:rPr>
          <w:b/>
        </w:rPr>
        <w:t>,- Kč je nejvyšší přípustnou nabídkovou cenou (bez DPH), a to pod sankcí vyloučení z další účasti v zadávacím řízení.</w:t>
      </w:r>
      <w:r w:rsidRPr="00E7314B">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17" w:name="_Toc168390362"/>
      <w:r>
        <w:lastRenderedPageBreak/>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168390363"/>
      <w:r>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168390364"/>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4F2328BA"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 xml:space="preserve">údaje či doklady, které </w:t>
      </w:r>
      <w:r>
        <w:lastRenderedPageBreak/>
        <w:t>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4534A">
        <w:t>, to však neplatí pro</w:t>
      </w:r>
      <w:r w:rsidR="00A4534A" w:rsidRPr="00E86BE3">
        <w:rPr>
          <w:b/>
        </w:rPr>
        <w:t xml:space="preserve"> </w:t>
      </w:r>
      <w:r w:rsidR="00A4534A" w:rsidRPr="000C68DF">
        <w:t>posouzení skutečností rozhodných pro složení jistoty</w:t>
      </w:r>
      <w:r w:rsidR="00A4534A">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168390365"/>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168390366"/>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7382439" w14:textId="11DE7AF2" w:rsidR="009D6DC8" w:rsidRDefault="009D6DC8" w:rsidP="00B2160A">
      <w:pPr>
        <w:pStyle w:val="Text1-1"/>
      </w:pPr>
      <w:r w:rsidRPr="00E7314B">
        <w:t>Zadavatel si mimo jiné vyhrazuje právo zrušit zadávací řízení v případě, že k hodnocení připadnou pouze nabídky s nabídkovou cenou převyšující nejvyšší přípustnou nabídkovou cenu uvedenou v čl. 5.3 těchto Pokynů.</w:t>
      </w:r>
    </w:p>
    <w:p w14:paraId="2B5FA06A" w14:textId="77777777" w:rsidR="0035531B" w:rsidRDefault="0035531B" w:rsidP="007038DC">
      <w:pPr>
        <w:pStyle w:val="Nadpis1-1"/>
      </w:pPr>
      <w:bookmarkStart w:id="22" w:name="_Toc168390367"/>
      <w:r>
        <w:t>UZAVŘENÍ SMLOUVY</w:t>
      </w:r>
      <w:bookmarkEnd w:id="22"/>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513F2EE5" w14:textId="6F0D809F" w:rsidR="0035531B" w:rsidRPr="00AE1D5E" w:rsidRDefault="0035531B" w:rsidP="00AE1D5E">
      <w:pPr>
        <w:pStyle w:val="Text1-1"/>
      </w:pPr>
      <w:r w:rsidRPr="00FC5A86">
        <w:t>Zadavatel si</w:t>
      </w:r>
      <w:r w:rsidR="00092CC9" w:rsidRPr="00FC5A86">
        <w:t xml:space="preserve"> v </w:t>
      </w:r>
      <w:r w:rsidRPr="00FC5A86">
        <w:t>souladu</w:t>
      </w:r>
      <w:r w:rsidR="00845C50" w:rsidRPr="00FC5A86">
        <w:t xml:space="preserve"> s </w:t>
      </w:r>
      <w:r w:rsidRPr="00FC5A86">
        <w:t>§ 100 odst. 1 ZZVZ vyhrazuje změnu závazku ze smlouvy, která bude uzavřena</w:t>
      </w:r>
      <w:r w:rsidR="00845C50" w:rsidRPr="00FC5A86">
        <w:t xml:space="preserve"> s </w:t>
      </w:r>
      <w:r w:rsidRPr="00FC5A86">
        <w:t>vybraným dodavatelem. Podrobnosti jsou uvedeny ve smlouvě. Vyhrazenou změnou závazku je měření množství každé původní měřitelné položky</w:t>
      </w:r>
      <w:r w:rsidR="00845C50" w:rsidRPr="00FC5A86">
        <w:t xml:space="preserve"> s </w:t>
      </w:r>
      <w:r w:rsidRPr="00FC5A86">
        <w:t>jednotkovou cenou v</w:t>
      </w:r>
      <w:r w:rsidR="003A5CA8" w:rsidRPr="00FC5A86">
        <w:t xml:space="preserve"> Soupisu prací</w:t>
      </w:r>
      <w:r w:rsidRPr="00FC5A86">
        <w:t xml:space="preserve"> podle článku 12 Smluvních podmínek. Množství prací</w:t>
      </w:r>
      <w:r w:rsidR="00092CC9" w:rsidRPr="00FC5A86">
        <w:t xml:space="preserve"> v </w:t>
      </w:r>
      <w:r w:rsidRPr="00FC5A86">
        <w:t>takto vyhrazené změně se nezapočít</w:t>
      </w:r>
      <w:r w:rsidR="00EB5D4D" w:rsidRPr="00FC5A86">
        <w:t>ává do limitů pro změny podle § </w:t>
      </w:r>
      <w:r w:rsidRPr="00FC5A86">
        <w:t xml:space="preserve">222 ZZVZ. </w:t>
      </w:r>
      <w:r w:rsidR="00E87EFC" w:rsidRPr="00FC5A86">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rsidRPr="00FC5A86">
        <w:t xml:space="preserve"> podle článku 13.8 Smluvních podmínek</w:t>
      </w:r>
      <w:r w:rsidR="00E87EFC" w:rsidRPr="00FC5A86">
        <w:rPr>
          <w:szCs w:val="24"/>
        </w:rPr>
        <w:t xml:space="preserve">. Pro vyloučení pochybností zadavatel potvrzuje, že valorizace může nabývat hodnot kladných i záporných, smluvní cena sjednaná ve smlouvě tak může být vlivem </w:t>
      </w:r>
      <w:r w:rsidR="00E87EFC" w:rsidRPr="00FC5A86">
        <w:rPr>
          <w:szCs w:val="24"/>
        </w:rPr>
        <w:lastRenderedPageBreak/>
        <w:t>valorizace navýšena i snížena. Tato vyhrazená změna závazku se nezapočítává do limitu pro povolené změny dle § 222 ZZVZ.</w:t>
      </w:r>
    </w:p>
    <w:p w14:paraId="7FF6E8BF" w14:textId="700E856F" w:rsidR="000279AA" w:rsidRPr="00E25A59" w:rsidRDefault="000279AA" w:rsidP="00CB0D9F">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617724">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CB0D9F" w:rsidRPr="00CB0D9F">
        <w:t>Zadavatel je oprávněn v písemné výzvě určit další doklady, které je vybraný dodavatel povinen předložit v souladu s § 122 odst. 4 ZZVZ.</w:t>
      </w:r>
      <w:r w:rsidR="00CB0D9F">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00159042" w:rsidR="0035531B" w:rsidRDefault="0035531B" w:rsidP="007038DC">
      <w:pPr>
        <w:pStyle w:val="Odrka1-1"/>
      </w:pPr>
      <w:r>
        <w:t xml:space="preserve">kopií </w:t>
      </w:r>
      <w:r w:rsidR="004D7241">
        <w:t xml:space="preserve">smluv </w:t>
      </w:r>
      <w:r w:rsidR="00CE4D88">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podílet na plnění veřejné zakázky, tzn. i těch poddodavatelů, prostřednictvím kterých vybraný dodavatel neprokazuje splnění kvalifikace. Z předložených dokumentů musí být patrné, že </w:t>
      </w:r>
      <w:r>
        <w:lastRenderedPageBreak/>
        <w:t>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35531B">
        <w:t>;</w:t>
      </w:r>
    </w:p>
    <w:p w14:paraId="44E46699" w14:textId="77777777" w:rsidR="00AE1D5E" w:rsidRDefault="00AE1D5E" w:rsidP="007038DC">
      <w:pPr>
        <w:pStyle w:val="Odrka1-1"/>
      </w:pPr>
      <w:r w:rsidRPr="00AE1D5E">
        <w:t>kopie pověření Ministerstva dopravy ČR k provádění technických prohlídek a zkoušek určených technických zařízení (UTZ) dle § 47 odst. 4 zákona č. 266/1994 Sb., o drahách, ve znění pozdějších předpisů, a to UTZ železničních drah v rozsahu</w:t>
      </w:r>
      <w:r w:rsidR="0035531B">
        <w:t xml:space="preserve">: </w:t>
      </w:r>
    </w:p>
    <w:p w14:paraId="1C2A3B7A" w14:textId="673986CC" w:rsidR="0035531B" w:rsidRDefault="00AE1D5E" w:rsidP="00AE1D5E">
      <w:pPr>
        <w:pStyle w:val="Odrka1-1"/>
        <w:numPr>
          <w:ilvl w:val="0"/>
          <w:numId w:val="38"/>
        </w:numPr>
      </w:pPr>
      <w:r w:rsidRPr="00AE1D5E">
        <w:t>elektrické sítě drah a elektrické rozvody drah</w:t>
      </w:r>
      <w:r w:rsidR="0035531B">
        <w:t>.</w:t>
      </w:r>
    </w:p>
    <w:p w14:paraId="6031D116" w14:textId="1C35C671" w:rsidR="0035531B" w:rsidRDefault="0035531B" w:rsidP="007038DC">
      <w:pPr>
        <w:pStyle w:val="Textbezslovn"/>
      </w:pPr>
      <w:r>
        <w:t xml:space="preserve">Zadavatel upřesňuje,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 xml:space="preserve">pokud nepředložil údaje nebo doklady vyžádané zadavatelem dle </w:t>
      </w:r>
      <w:r>
        <w:lastRenderedPageBreak/>
        <w:t>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A70EA92"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8E3CCD6" w14:textId="369655E3" w:rsidR="00617724" w:rsidRDefault="00617724"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18485A">
        <w:t>požadované dle čl. 8.1</w:t>
      </w:r>
      <w:r w:rsidR="00AE1D5E" w:rsidRPr="0018485A">
        <w:t>1</w:t>
      </w:r>
      <w:r w:rsidRPr="0018485A">
        <w:t xml:space="preserve"> těchto Pokynů ve vztahu</w:t>
      </w:r>
      <w:r>
        <w:t xml:space="preserve"> k této jiné osobě.</w:t>
      </w:r>
    </w:p>
    <w:p w14:paraId="1667502D" w14:textId="77777777" w:rsidR="0035531B" w:rsidRDefault="0035531B" w:rsidP="00B77C6D">
      <w:pPr>
        <w:pStyle w:val="Nadpis1-1"/>
      </w:pPr>
      <w:bookmarkStart w:id="23" w:name="_Toc168390368"/>
      <w:r>
        <w:t>OCHRANA INFORMACÍ</w:t>
      </w:r>
      <w:bookmarkEnd w:id="23"/>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4" w:name="_Toc168390369"/>
      <w:r>
        <w:lastRenderedPageBreak/>
        <w:t>ZADÁVACÍ LHŮTA</w:t>
      </w:r>
      <w:r w:rsidR="00845C50">
        <w:t xml:space="preserve"> </w:t>
      </w:r>
      <w:r w:rsidR="00092CC9">
        <w:t>A</w:t>
      </w:r>
      <w:r w:rsidR="00845C50">
        <w:t> </w:t>
      </w:r>
      <w:r>
        <w:t>JISTOTA ZA NABÍDKU</w:t>
      </w:r>
      <w:bookmarkEnd w:id="24"/>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70D15ED9"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C53DD">
        <w:br/>
      </w:r>
      <w:r w:rsidR="00DC53DD">
        <w:rPr>
          <w:b/>
        </w:rPr>
        <w:t>2 500 000,-</w:t>
      </w:r>
      <w:r w:rsidRPr="002A016D">
        <w:rPr>
          <w:b/>
        </w:rPr>
        <w:t>Kč</w:t>
      </w:r>
      <w:r>
        <w:t xml:space="preserve"> (slovy: </w:t>
      </w:r>
      <w:r w:rsidR="00432C03">
        <w:t>dva</w:t>
      </w:r>
      <w:r w:rsidR="00432C03" w:rsidRPr="004F1DD0">
        <w:t xml:space="preserve"> miliony </w:t>
      </w:r>
      <w:r w:rsidR="00432C03">
        <w:t>pět</w:t>
      </w:r>
      <w:r w:rsidR="00432C03" w:rsidRPr="004F1DD0">
        <w:t xml:space="preserve"> set tisíc</w:t>
      </w:r>
      <w:r w:rsidR="00432C03" w:rsidRPr="00E9301F">
        <w:t xml:space="preserve"> korun českých</w:t>
      </w:r>
      <w:r>
        <w:t>).</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301312C2"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9B5841" w:rsidRPr="002D4AFB">
        <w:rPr>
          <w:b/>
        </w:rPr>
        <w:t>30007-1908811/0710</w:t>
      </w:r>
      <w:r w:rsidR="009B5841" w:rsidRPr="002D4AFB">
        <w:t>, vedený u České národní banky,</w:t>
      </w:r>
      <w:r w:rsidR="009B5841">
        <w:t xml:space="preserve"> variabilní symbol </w:t>
      </w:r>
      <w:r w:rsidR="009B5841" w:rsidRPr="009B5841">
        <w:t>5813520040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5" w:name="_Toc59538672"/>
      <w:bookmarkStart w:id="26" w:name="_Toc61886759"/>
      <w:bookmarkStart w:id="27" w:name="_Toc168390370"/>
      <w:r>
        <w:t>SOCIÁLNĚ A ENVIRO</w:t>
      </w:r>
      <w:r w:rsidR="00E270A3">
        <w:t>N</w:t>
      </w:r>
      <w:r>
        <w:t>MENTÁLNĚ ODPOVĚDNÉ ZADÁVÁNÍ, INOVACE</w:t>
      </w:r>
      <w:bookmarkEnd w:id="25"/>
      <w:bookmarkEnd w:id="26"/>
      <w:bookmarkEnd w:id="27"/>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1F6E1FEA" w:rsidR="003922F9" w:rsidRDefault="003922F9" w:rsidP="007C7F8E">
      <w:pPr>
        <w:pStyle w:val="Odrka1-1"/>
      </w:pPr>
      <w:r>
        <w:t>studentské exkurze</w:t>
      </w:r>
      <w:r w:rsidR="00E7314B">
        <w:t>,</w:t>
      </w:r>
    </w:p>
    <w:p w14:paraId="7BD5E79F" w14:textId="79DD4F9F" w:rsidR="00E7314B" w:rsidRDefault="00640092" w:rsidP="007C7F8E">
      <w:pPr>
        <w:pStyle w:val="Odrka1-1"/>
      </w:pPr>
      <w:r w:rsidRPr="001F3272">
        <w:t>recyklaci kameniva vyzískávaného z kolejového lože</w:t>
      </w:r>
      <w:r>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28" w:name="_Toc102380477"/>
      <w:bookmarkStart w:id="29" w:name="_Toc103683200"/>
      <w:bookmarkStart w:id="30" w:name="_Toc103932243"/>
      <w:bookmarkStart w:id="31" w:name="_Toc106967229"/>
      <w:bookmarkStart w:id="32" w:name="_Toc168390371"/>
      <w:r>
        <w:lastRenderedPageBreak/>
        <w:t>Další zadávací podmínky v návaznosti na</w:t>
      </w:r>
      <w:bookmarkEnd w:id="28"/>
      <w:bookmarkEnd w:id="29"/>
      <w:bookmarkEnd w:id="30"/>
      <w:bookmarkEnd w:id="31"/>
      <w:r w:rsidR="00CC5FE9">
        <w:t xml:space="preserve"> MEZINÁRODNÍ sankce, zákaz zadání veřejné zakázky</w:t>
      </w:r>
      <w:bookmarkEnd w:id="32"/>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27CD5F84" w:rsidR="00E7314B" w:rsidRPr="00666E83" w:rsidRDefault="00E7314B" w:rsidP="00E7314B">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C6908">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C6908">
        <w:t xml:space="preserve">; </w:t>
      </w:r>
      <w:r w:rsidR="00DC6908">
        <w:rPr>
          <w:rStyle w:val="normaltextrun"/>
          <w:rFonts w:ascii="Verdana" w:hAnsi="Verdana"/>
          <w:shd w:val="clear" w:color="auto" w:fill="FFFFFF"/>
        </w:rPr>
        <w:t xml:space="preserve">dle čl. 2 </w:t>
      </w:r>
      <w:r w:rsidR="00DC6908">
        <w:rPr>
          <w:rStyle w:val="normaltextrun"/>
          <w:rFonts w:ascii="Verdana" w:hAnsi="Verdana"/>
          <w:bCs/>
          <w:shd w:val="clear" w:color="auto" w:fill="FFFFFF"/>
        </w:rPr>
        <w:t>nařízení Rady (ES) č. 765/2006</w:t>
      </w:r>
      <w:r w:rsidR="00DC690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C6908">
        <w:rPr>
          <w:rStyle w:val="normaltextrun"/>
          <w:rFonts w:ascii="Verdana" w:hAnsi="Verdana"/>
          <w:bdr w:val="none" w:sz="0" w:space="0" w:color="auto" w:frame="1"/>
        </w:rPr>
        <w:t xml:space="preserve">dle čl. 2 </w:t>
      </w:r>
      <w:r w:rsidR="00DC6908">
        <w:rPr>
          <w:rStyle w:val="normaltextrun"/>
          <w:rFonts w:ascii="Verdana" w:hAnsi="Verdana"/>
          <w:bCs/>
          <w:bdr w:val="none" w:sz="0" w:space="0" w:color="auto" w:frame="1"/>
        </w:rPr>
        <w:t>nařízení Rady (EU) č. 208/2014</w:t>
      </w:r>
      <w:r w:rsidR="00DC690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C690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3" w:name="_Toc168390372"/>
      <w:r>
        <w:t>PŘÍLOHY TĚCHTO POKYNŮ</w:t>
      </w:r>
      <w:bookmarkEnd w:id="33"/>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0A12A22D"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C6908" w:rsidRPr="00DC6908">
        <w:rPr>
          <w:lang w:eastAsia="cs-CZ"/>
        </w:rPr>
        <w:t xml:space="preserve"> </w:t>
      </w:r>
      <w:r w:rsidR="00DC6908">
        <w:rPr>
          <w:lang w:eastAsia="cs-CZ"/>
        </w:rPr>
        <w:t>s mezinárodními sankcemi</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8AF462C" w:rsidR="0035531B" w:rsidRDefault="0035531B" w:rsidP="00564DDD">
      <w:pPr>
        <w:pStyle w:val="Textbezslovn"/>
        <w:spacing w:after="0"/>
      </w:pPr>
    </w:p>
    <w:p w14:paraId="2723ECB7" w14:textId="77777777" w:rsidR="00DC6908" w:rsidRDefault="00DC6908"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7136DF3" w14:textId="77777777" w:rsidR="008C739A" w:rsidRDefault="008C739A" w:rsidP="00454716">
      <w:pPr>
        <w:pStyle w:val="Textbezslovn"/>
        <w:ind w:left="0"/>
      </w:pPr>
    </w:p>
    <w:p w14:paraId="431E84F1" w14:textId="77777777" w:rsidR="001B2D4F" w:rsidRDefault="001B2D4F" w:rsidP="001B2D4F">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33DFC40C" w14:textId="77777777" w:rsidR="008C739A" w:rsidRDefault="008C739A" w:rsidP="001B2D4F">
      <w:pPr>
        <w:pStyle w:val="Textbezslovn"/>
        <w:ind w:left="0"/>
      </w:pPr>
    </w:p>
    <w:p w14:paraId="5E93D7FD" w14:textId="2E87C650"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04D8D">
        <w:t xml:space="preserve">, ani </w:t>
      </w:r>
      <w:r w:rsidR="00204D8D">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E5F0377" w:rsidR="00564DDD" w:rsidRDefault="00204D8D"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w:t>
            </w:r>
            <w:r w:rsidRPr="005E2ABA">
              <w:rPr>
                <w:b/>
              </w:rPr>
              <w:t>dodavatel poskytl** za posledních 5 let v Kč*** bez</w:t>
            </w:r>
            <w:r w:rsidRPr="00AD792A">
              <w:rPr>
                <w:b/>
              </w:rPr>
              <w:t xml:space="preserve">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58A93E5F"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00731E75" w:rsidRPr="00E12A54">
              <w:rPr>
                <w:b/>
                <w:sz w:val="16"/>
                <w:szCs w:val="16"/>
              </w:rPr>
              <w:t xml:space="preserve"> nebo zpracováním dokumentace</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789D0A9C"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DC6908">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5A4C36F5"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DC6908">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204EFFC9"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5E2ABA">
        <w:t xml:space="preserve">výstavbě / </w:t>
      </w:r>
      <w:r w:rsidR="00204D8D" w:rsidRPr="005E2ABA">
        <w:t xml:space="preserve">autorizace pro ověřování výsledků zeměměřických činností </w:t>
      </w:r>
      <w:r w:rsidRPr="005E2ABA">
        <w:t>či jiná odborná způsob</w:t>
      </w:r>
      <w:r>
        <w:t xml:space="preserve">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E8AC45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7E4E62">
        <w:t>i</w:t>
      </w:r>
      <w:r>
        <w:t>,</w:t>
      </w:r>
      <w:r w:rsidR="00845C50">
        <w:t xml:space="preserve"> a</w:t>
      </w:r>
      <w:r w:rsidR="00BB4AF2">
        <w:t xml:space="preserve"> u </w:t>
      </w:r>
      <w:r>
        <w:t xml:space="preserve">nichž dokládá </w:t>
      </w:r>
      <w:r w:rsidR="007E4E62" w:rsidRPr="00C85644">
        <w:t>smlouvu nebo jinou osobou podepsané potvrzení o její existenci, její</w:t>
      </w:r>
      <w:r w:rsidR="007E4E62">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E4E62">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79CC774" w:rsidR="00FA669D" w:rsidRPr="00964860" w:rsidRDefault="00FA669D" w:rsidP="00FA669D">
      <w:pPr>
        <w:pStyle w:val="Nadpisbezsl1-2"/>
      </w:pPr>
      <w:r w:rsidRPr="00010882">
        <w:rPr>
          <w:lang w:eastAsia="cs-CZ"/>
        </w:rPr>
        <w:t>Čestné prohlášení o splnění podmínek v souvislosti</w:t>
      </w:r>
      <w:r w:rsidR="00DB29A8" w:rsidRPr="00DB29A8">
        <w:rPr>
          <w:lang w:eastAsia="cs-CZ"/>
        </w:rPr>
        <w:t xml:space="preserve"> </w:t>
      </w:r>
      <w:r w:rsidR="00DB29A8">
        <w:rPr>
          <w:lang w:eastAsia="cs-CZ"/>
        </w:rPr>
        <w:t>s mezinárodními sankcemi</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66109C31"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F2DDB" w:rsidRPr="00AF2DDB">
        <w:rPr>
          <w:rFonts w:eastAsia="Times New Roman" w:cs="Times New Roman"/>
          <w:b/>
          <w:bCs/>
          <w:lang w:eastAsia="cs-CZ"/>
        </w:rPr>
        <w:t>„</w:t>
      </w:r>
      <w:r w:rsidR="00AF2DDB" w:rsidRPr="00AF2DDB">
        <w:rPr>
          <w:b/>
          <w:bCs/>
        </w:rPr>
        <w:t>Výstavba mechanizačního střediska Český Těšín“</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D98BDEA"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C5A86">
        <w:rPr>
          <w:rFonts w:eastAsia="Calibri" w:cs="Times New Roman"/>
          <w:b/>
        </w:rPr>
        <w:t>nejsou</w:t>
      </w:r>
      <w:r w:rsidRPr="00BE68D3">
        <w:rPr>
          <w:rFonts w:eastAsia="Calibri" w:cs="Times New Roman"/>
        </w:rPr>
        <w:t xml:space="preserve"> osobami, na něž se vztahuje zákaz zadání veřejné zakázky ve smyslu § 48a</w:t>
      </w:r>
      <w:r w:rsidR="00204D8D" w:rsidRPr="00204D8D">
        <w:rPr>
          <w:rFonts w:eastAsia="Times New Roman" w:cs="Times New Roman"/>
          <w:lang w:eastAsia="cs-CZ"/>
        </w:rPr>
        <w:t xml:space="preserve"> </w:t>
      </w:r>
      <w:r w:rsidR="00204D8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3A9B9FB2"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04D8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204D8D">
        <w:t xml:space="preserve"> </w:t>
      </w:r>
      <w:r w:rsidR="00DB29A8">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29A8">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B3602" w14:textId="77777777" w:rsidR="005D47ED" w:rsidRDefault="005D47ED" w:rsidP="00962258">
      <w:pPr>
        <w:spacing w:after="0" w:line="240" w:lineRule="auto"/>
      </w:pPr>
      <w:r>
        <w:separator/>
      </w:r>
    </w:p>
  </w:endnote>
  <w:endnote w:type="continuationSeparator" w:id="0">
    <w:p w14:paraId="1FBC43DC" w14:textId="77777777" w:rsidR="005D47ED" w:rsidRDefault="005D47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47ED" w14:paraId="641FE934" w14:textId="77777777" w:rsidTr="00EB46E5">
      <w:tc>
        <w:tcPr>
          <w:tcW w:w="1361" w:type="dxa"/>
          <w:tcMar>
            <w:left w:w="0" w:type="dxa"/>
            <w:right w:w="0" w:type="dxa"/>
          </w:tcMar>
          <w:vAlign w:val="bottom"/>
        </w:tcPr>
        <w:p w14:paraId="25DD8EBB" w14:textId="00A79F9D" w:rsidR="005D47ED" w:rsidRPr="00B8518B" w:rsidRDefault="005D47E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F0B">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6F0B">
            <w:rPr>
              <w:rStyle w:val="slostrnky"/>
              <w:noProof/>
            </w:rPr>
            <w:t>44</w:t>
          </w:r>
          <w:r w:rsidRPr="00B8518B">
            <w:rPr>
              <w:rStyle w:val="slostrnky"/>
            </w:rPr>
            <w:fldChar w:fldCharType="end"/>
          </w:r>
        </w:p>
      </w:tc>
      <w:tc>
        <w:tcPr>
          <w:tcW w:w="284" w:type="dxa"/>
          <w:shd w:val="clear" w:color="auto" w:fill="auto"/>
          <w:tcMar>
            <w:left w:w="0" w:type="dxa"/>
            <w:right w:w="0" w:type="dxa"/>
          </w:tcMar>
        </w:tcPr>
        <w:p w14:paraId="3FB959D3" w14:textId="77777777" w:rsidR="005D47ED" w:rsidRDefault="005D47ED" w:rsidP="00B8518B">
          <w:pPr>
            <w:pStyle w:val="Zpat"/>
          </w:pPr>
        </w:p>
      </w:tc>
      <w:tc>
        <w:tcPr>
          <w:tcW w:w="425" w:type="dxa"/>
          <w:shd w:val="clear" w:color="auto" w:fill="auto"/>
          <w:tcMar>
            <w:left w:w="0" w:type="dxa"/>
            <w:right w:w="0" w:type="dxa"/>
          </w:tcMar>
        </w:tcPr>
        <w:p w14:paraId="44B7CED7" w14:textId="77777777" w:rsidR="005D47ED" w:rsidRDefault="005D47ED" w:rsidP="00B8518B">
          <w:pPr>
            <w:pStyle w:val="Zpat"/>
          </w:pPr>
        </w:p>
      </w:tc>
      <w:tc>
        <w:tcPr>
          <w:tcW w:w="8505" w:type="dxa"/>
        </w:tcPr>
        <w:p w14:paraId="5A86EA1E" w14:textId="7A76E302" w:rsidR="005D47ED" w:rsidRDefault="005D47ED" w:rsidP="00EB46E5">
          <w:pPr>
            <w:pStyle w:val="Zpat0"/>
          </w:pPr>
          <w:r w:rsidRPr="00C0142F">
            <w:t>„Výstavba mechanizačního střediska Český Těšín“</w:t>
          </w:r>
        </w:p>
        <w:p w14:paraId="04D05CD7" w14:textId="77777777" w:rsidR="005D47ED" w:rsidRDefault="005D47ED"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5D47ED" w:rsidRDefault="005D47ED" w:rsidP="0035531B">
          <w:pPr>
            <w:pStyle w:val="Zpat0"/>
          </w:pPr>
          <w:r>
            <w:t xml:space="preserve">Část 2 – </w:t>
          </w:r>
          <w:r w:rsidRPr="0035531B">
            <w:rPr>
              <w:caps/>
            </w:rPr>
            <w:t>Pokyny pro dodavatele</w:t>
          </w:r>
          <w:r>
            <w:t xml:space="preserve"> – Zhotovení stavby</w:t>
          </w:r>
        </w:p>
      </w:tc>
    </w:tr>
  </w:tbl>
  <w:p w14:paraId="37426EF8" w14:textId="77777777" w:rsidR="005D47ED" w:rsidRPr="00B8518B" w:rsidRDefault="005D47E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2AD5E" w14:textId="2A74E016" w:rsidR="005D47ED" w:rsidRPr="00B8518B" w:rsidRDefault="005D47ED" w:rsidP="00460660">
    <w:pPr>
      <w:pStyle w:val="Zpat"/>
      <w:rPr>
        <w:sz w:val="2"/>
        <w:szCs w:val="2"/>
      </w:rPr>
    </w:pPr>
  </w:p>
  <w:p w14:paraId="3A91D547" w14:textId="77777777" w:rsidR="005D47ED" w:rsidRPr="00460660" w:rsidRDefault="005D47E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A2396" w14:textId="77777777" w:rsidR="005D47ED" w:rsidRDefault="005D47ED" w:rsidP="00962258">
      <w:pPr>
        <w:spacing w:after="0" w:line="240" w:lineRule="auto"/>
      </w:pPr>
      <w:r>
        <w:separator/>
      </w:r>
    </w:p>
  </w:footnote>
  <w:footnote w:type="continuationSeparator" w:id="0">
    <w:p w14:paraId="2F79EF1B" w14:textId="77777777" w:rsidR="005D47ED" w:rsidRDefault="005D47ED" w:rsidP="00962258">
      <w:pPr>
        <w:spacing w:after="0" w:line="240" w:lineRule="auto"/>
      </w:pPr>
      <w:r>
        <w:continuationSeparator/>
      </w:r>
    </w:p>
  </w:footnote>
  <w:footnote w:id="1">
    <w:p w14:paraId="2B1DFECC" w14:textId="77777777" w:rsidR="005D47ED" w:rsidRDefault="005D47ED">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5D47ED" w:rsidRDefault="005D47ED"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5D47ED" w:rsidRPr="00EB54C9" w:rsidRDefault="005D47ED"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5D47ED" w:rsidRDefault="005D47ED"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5D47ED" w:rsidRDefault="005D47ED"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5D47ED" w:rsidRDefault="005D47E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5D47ED" w:rsidRDefault="005D47E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5D47ED" w:rsidRDefault="005D47E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5D47ED" w:rsidRDefault="005D47E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5D47ED" w:rsidRDefault="005D47ED">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5D47ED" w:rsidRDefault="005D47ED">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5D47ED" w:rsidRDefault="005D47ED"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7ED" w14:paraId="462311D1" w14:textId="77777777" w:rsidTr="00C02D0A">
      <w:trPr>
        <w:trHeight w:hRule="exact" w:val="454"/>
      </w:trPr>
      <w:tc>
        <w:tcPr>
          <w:tcW w:w="1361" w:type="dxa"/>
          <w:tcMar>
            <w:top w:w="57" w:type="dxa"/>
            <w:left w:w="0" w:type="dxa"/>
            <w:right w:w="0" w:type="dxa"/>
          </w:tcMar>
        </w:tcPr>
        <w:p w14:paraId="735A6D14" w14:textId="77777777" w:rsidR="005D47ED" w:rsidRPr="00B8518B" w:rsidRDefault="005D47ED" w:rsidP="00523EA7">
          <w:pPr>
            <w:pStyle w:val="Zpat"/>
            <w:rPr>
              <w:rStyle w:val="slostrnky"/>
            </w:rPr>
          </w:pPr>
        </w:p>
      </w:tc>
      <w:tc>
        <w:tcPr>
          <w:tcW w:w="3458" w:type="dxa"/>
          <w:shd w:val="clear" w:color="auto" w:fill="auto"/>
          <w:tcMar>
            <w:top w:w="57" w:type="dxa"/>
            <w:left w:w="0" w:type="dxa"/>
            <w:right w:w="0" w:type="dxa"/>
          </w:tcMar>
        </w:tcPr>
        <w:p w14:paraId="6F177CAB" w14:textId="77777777" w:rsidR="005D47ED" w:rsidRDefault="005D47ED" w:rsidP="00523EA7">
          <w:pPr>
            <w:pStyle w:val="Zpat"/>
          </w:pPr>
        </w:p>
      </w:tc>
      <w:tc>
        <w:tcPr>
          <w:tcW w:w="5698" w:type="dxa"/>
          <w:shd w:val="clear" w:color="auto" w:fill="auto"/>
          <w:tcMar>
            <w:top w:w="57" w:type="dxa"/>
            <w:left w:w="0" w:type="dxa"/>
            <w:right w:w="0" w:type="dxa"/>
          </w:tcMar>
        </w:tcPr>
        <w:p w14:paraId="7316A0C8" w14:textId="77777777" w:rsidR="005D47ED" w:rsidRPr="00D6163D" w:rsidRDefault="005D47ED" w:rsidP="00D6163D">
          <w:pPr>
            <w:pStyle w:val="Druhdokumentu"/>
          </w:pPr>
        </w:p>
      </w:tc>
    </w:tr>
  </w:tbl>
  <w:p w14:paraId="4A6F4DD3" w14:textId="77777777" w:rsidR="005D47ED" w:rsidRPr="00D6163D" w:rsidRDefault="005D47E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D47ED" w14:paraId="5A816FA0" w14:textId="77777777" w:rsidTr="00B22106">
      <w:trPr>
        <w:trHeight w:hRule="exact" w:val="936"/>
      </w:trPr>
      <w:tc>
        <w:tcPr>
          <w:tcW w:w="1361" w:type="dxa"/>
          <w:tcMar>
            <w:left w:w="0" w:type="dxa"/>
            <w:right w:w="0" w:type="dxa"/>
          </w:tcMar>
        </w:tcPr>
        <w:p w14:paraId="6988135B" w14:textId="77777777" w:rsidR="005D47ED" w:rsidRPr="00B8518B" w:rsidRDefault="005D47ED" w:rsidP="00FC6389">
          <w:pPr>
            <w:pStyle w:val="Zpat"/>
            <w:rPr>
              <w:rStyle w:val="slostrnky"/>
            </w:rPr>
          </w:pPr>
        </w:p>
      </w:tc>
      <w:tc>
        <w:tcPr>
          <w:tcW w:w="3458" w:type="dxa"/>
          <w:shd w:val="clear" w:color="auto" w:fill="auto"/>
          <w:tcMar>
            <w:left w:w="0" w:type="dxa"/>
            <w:right w:w="0" w:type="dxa"/>
          </w:tcMar>
        </w:tcPr>
        <w:p w14:paraId="245B7908" w14:textId="77777777" w:rsidR="005D47ED" w:rsidRDefault="005D47ED" w:rsidP="00FC6389">
          <w:pPr>
            <w:pStyle w:val="Zpat"/>
          </w:pPr>
        </w:p>
      </w:tc>
      <w:tc>
        <w:tcPr>
          <w:tcW w:w="5756" w:type="dxa"/>
          <w:shd w:val="clear" w:color="auto" w:fill="auto"/>
          <w:tcMar>
            <w:left w:w="0" w:type="dxa"/>
            <w:right w:w="0" w:type="dxa"/>
          </w:tcMar>
        </w:tcPr>
        <w:p w14:paraId="643EDBC1" w14:textId="77777777" w:rsidR="005D47ED" w:rsidRPr="00D6163D" w:rsidRDefault="005D47ED" w:rsidP="00FC6389">
          <w:pPr>
            <w:pStyle w:val="Druhdokumentu"/>
          </w:pPr>
        </w:p>
      </w:tc>
    </w:tr>
    <w:tr w:rsidR="005D47ED" w14:paraId="3D445544" w14:textId="77777777" w:rsidTr="00B22106">
      <w:trPr>
        <w:trHeight w:hRule="exact" w:val="936"/>
      </w:trPr>
      <w:tc>
        <w:tcPr>
          <w:tcW w:w="1361" w:type="dxa"/>
          <w:tcMar>
            <w:left w:w="0" w:type="dxa"/>
            <w:right w:w="0" w:type="dxa"/>
          </w:tcMar>
        </w:tcPr>
        <w:p w14:paraId="32A43846" w14:textId="77777777" w:rsidR="005D47ED" w:rsidRPr="00B8518B" w:rsidRDefault="005D47ED" w:rsidP="00FC6389">
          <w:pPr>
            <w:pStyle w:val="Zpat"/>
            <w:rPr>
              <w:rStyle w:val="slostrnky"/>
            </w:rPr>
          </w:pPr>
        </w:p>
      </w:tc>
      <w:tc>
        <w:tcPr>
          <w:tcW w:w="3458" w:type="dxa"/>
          <w:shd w:val="clear" w:color="auto" w:fill="auto"/>
          <w:tcMar>
            <w:left w:w="0" w:type="dxa"/>
            <w:right w:w="0" w:type="dxa"/>
          </w:tcMar>
        </w:tcPr>
        <w:p w14:paraId="610FA587" w14:textId="77777777" w:rsidR="005D47ED" w:rsidRDefault="005D47ED" w:rsidP="00FC6389">
          <w:pPr>
            <w:pStyle w:val="Zpat"/>
          </w:pPr>
        </w:p>
      </w:tc>
      <w:tc>
        <w:tcPr>
          <w:tcW w:w="5756" w:type="dxa"/>
          <w:shd w:val="clear" w:color="auto" w:fill="auto"/>
          <w:tcMar>
            <w:left w:w="0" w:type="dxa"/>
            <w:right w:w="0" w:type="dxa"/>
          </w:tcMar>
        </w:tcPr>
        <w:p w14:paraId="304E0C8D" w14:textId="77777777" w:rsidR="005D47ED" w:rsidRPr="00D6163D" w:rsidRDefault="005D47ED" w:rsidP="00FC6389">
          <w:pPr>
            <w:pStyle w:val="Druhdokumentu"/>
          </w:pPr>
        </w:p>
      </w:tc>
    </w:tr>
  </w:tbl>
  <w:p w14:paraId="0187D598" w14:textId="77777777" w:rsidR="005D47ED" w:rsidRPr="00D6163D" w:rsidRDefault="005D47ED"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5D47ED" w:rsidRPr="00460660" w:rsidRDefault="005D47E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17456C"/>
    <w:multiLevelType w:val="hybridMultilevel"/>
    <w:tmpl w:val="1CE264C4"/>
    <w:lvl w:ilvl="0" w:tplc="013815EE">
      <w:numFmt w:val="bullet"/>
      <w:lvlText w:val="-"/>
      <w:lvlJc w:val="left"/>
      <w:pPr>
        <w:ind w:left="1854" w:hanging="360"/>
      </w:pPr>
      <w:rPr>
        <w:rFonts w:ascii="Verdana" w:eastAsiaTheme="minorHAnsi" w:hAnsi="Verdana" w:cstheme="minorBidi"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FF5951"/>
    <w:multiLevelType w:val="hybridMultilevel"/>
    <w:tmpl w:val="EB8E43F4"/>
    <w:lvl w:ilvl="0" w:tplc="CA2EEF74">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28394F18"/>
    <w:multiLevelType w:val="hybridMultilevel"/>
    <w:tmpl w:val="1B54EE2A"/>
    <w:lvl w:ilvl="0" w:tplc="2B0E3B6C">
      <w:start w:val="3"/>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1664625885">
    <w:abstractNumId w:val="4"/>
  </w:num>
  <w:num w:numId="2" w16cid:durableId="1605074275">
    <w:abstractNumId w:val="1"/>
  </w:num>
  <w:num w:numId="3" w16cid:durableId="1184511362">
    <w:abstractNumId w:val="12"/>
  </w:num>
  <w:num w:numId="4" w16cid:durableId="584732506">
    <w:abstractNumId w:val="3"/>
  </w:num>
  <w:num w:numId="5" w16cid:durableId="226647473">
    <w:abstractNumId w:val="0"/>
  </w:num>
  <w:num w:numId="6" w16cid:durableId="457797612">
    <w:abstractNumId w:val="8"/>
  </w:num>
  <w:num w:numId="7" w16cid:durableId="2132089704">
    <w:abstractNumId w:val="10"/>
  </w:num>
  <w:num w:numId="8" w16cid:durableId="1853302285">
    <w:abstractNumId w:val="9"/>
  </w:num>
  <w:num w:numId="9" w16cid:durableId="112794008">
    <w:abstractNumId w:val="14"/>
  </w:num>
  <w:num w:numId="10" w16cid:durableId="1035812091">
    <w:abstractNumId w:val="11"/>
  </w:num>
  <w:num w:numId="11" w16cid:durableId="1682777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77151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30095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232696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4942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419712">
    <w:abstractNumId w:val="15"/>
  </w:num>
  <w:num w:numId="17" w16cid:durableId="18659412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1760550">
    <w:abstractNumId w:val="9"/>
  </w:num>
  <w:num w:numId="19" w16cid:durableId="367683716">
    <w:abstractNumId w:val="9"/>
  </w:num>
  <w:num w:numId="20" w16cid:durableId="330832941">
    <w:abstractNumId w:val="9"/>
  </w:num>
  <w:num w:numId="21" w16cid:durableId="987367569">
    <w:abstractNumId w:val="9"/>
  </w:num>
  <w:num w:numId="22" w16cid:durableId="546069070">
    <w:abstractNumId w:val="9"/>
  </w:num>
  <w:num w:numId="23" w16cid:durableId="1242519382">
    <w:abstractNumId w:val="9"/>
  </w:num>
  <w:num w:numId="24" w16cid:durableId="1919899839">
    <w:abstractNumId w:val="9"/>
  </w:num>
  <w:num w:numId="25" w16cid:durableId="1529484857">
    <w:abstractNumId w:val="0"/>
  </w:num>
  <w:num w:numId="26" w16cid:durableId="1518036351">
    <w:abstractNumId w:val="9"/>
  </w:num>
  <w:num w:numId="27" w16cid:durableId="1990160911">
    <w:abstractNumId w:val="0"/>
  </w:num>
  <w:num w:numId="28" w16cid:durableId="557593761">
    <w:abstractNumId w:val="0"/>
  </w:num>
  <w:num w:numId="29" w16cid:durableId="1881164702">
    <w:abstractNumId w:val="9"/>
  </w:num>
  <w:num w:numId="30" w16cid:durableId="1972008629">
    <w:abstractNumId w:val="0"/>
  </w:num>
  <w:num w:numId="31" w16cid:durableId="275987201">
    <w:abstractNumId w:val="0"/>
  </w:num>
  <w:num w:numId="32" w16cid:durableId="1083377054">
    <w:abstractNumId w:val="9"/>
  </w:num>
  <w:num w:numId="33" w16cid:durableId="2015299929">
    <w:abstractNumId w:val="13"/>
  </w:num>
  <w:num w:numId="34" w16cid:durableId="1715274094">
    <w:abstractNumId w:val="5"/>
  </w:num>
  <w:num w:numId="35" w16cid:durableId="700787802">
    <w:abstractNumId w:val="9"/>
  </w:num>
  <w:num w:numId="36" w16cid:durableId="1956861339">
    <w:abstractNumId w:val="6"/>
  </w:num>
  <w:num w:numId="37" w16cid:durableId="6171765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0950371">
    <w:abstractNumId w:val="2"/>
  </w:num>
  <w:num w:numId="39" w16cid:durableId="1908419292">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E8B"/>
    <w:rsid w:val="00014F18"/>
    <w:rsid w:val="000174E8"/>
    <w:rsid w:val="00017F3C"/>
    <w:rsid w:val="000209D2"/>
    <w:rsid w:val="0002106D"/>
    <w:rsid w:val="00024E83"/>
    <w:rsid w:val="00025C3A"/>
    <w:rsid w:val="000279AA"/>
    <w:rsid w:val="00027D25"/>
    <w:rsid w:val="00030804"/>
    <w:rsid w:val="000316E5"/>
    <w:rsid w:val="000338E9"/>
    <w:rsid w:val="00041EC8"/>
    <w:rsid w:val="00042BE8"/>
    <w:rsid w:val="00042D20"/>
    <w:rsid w:val="00045C4D"/>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39DD"/>
    <w:rsid w:val="000849CE"/>
    <w:rsid w:val="00092CC9"/>
    <w:rsid w:val="000A1AE3"/>
    <w:rsid w:val="000B0AF3"/>
    <w:rsid w:val="000B1DA3"/>
    <w:rsid w:val="000B3202"/>
    <w:rsid w:val="000B4EB8"/>
    <w:rsid w:val="000C117A"/>
    <w:rsid w:val="000C1566"/>
    <w:rsid w:val="000C23A6"/>
    <w:rsid w:val="000C34F5"/>
    <w:rsid w:val="000C416C"/>
    <w:rsid w:val="000C41F2"/>
    <w:rsid w:val="000C52C1"/>
    <w:rsid w:val="000D22C4"/>
    <w:rsid w:val="000D27D1"/>
    <w:rsid w:val="000D2D30"/>
    <w:rsid w:val="000D4591"/>
    <w:rsid w:val="000D5E72"/>
    <w:rsid w:val="000D77D8"/>
    <w:rsid w:val="000E0CF4"/>
    <w:rsid w:val="000E1A7F"/>
    <w:rsid w:val="000E4258"/>
    <w:rsid w:val="000E505F"/>
    <w:rsid w:val="000E76B9"/>
    <w:rsid w:val="000F4610"/>
    <w:rsid w:val="001035E0"/>
    <w:rsid w:val="00106A0E"/>
    <w:rsid w:val="00106E02"/>
    <w:rsid w:val="001072C7"/>
    <w:rsid w:val="00112864"/>
    <w:rsid w:val="00114472"/>
    <w:rsid w:val="00114988"/>
    <w:rsid w:val="00115069"/>
    <w:rsid w:val="001150C1"/>
    <w:rsid w:val="001150F2"/>
    <w:rsid w:val="00130B3A"/>
    <w:rsid w:val="00130DE1"/>
    <w:rsid w:val="00134B7E"/>
    <w:rsid w:val="00137126"/>
    <w:rsid w:val="00141099"/>
    <w:rsid w:val="00146BCB"/>
    <w:rsid w:val="0014725F"/>
    <w:rsid w:val="001521B8"/>
    <w:rsid w:val="00155F2C"/>
    <w:rsid w:val="0016034A"/>
    <w:rsid w:val="001656A2"/>
    <w:rsid w:val="001661AC"/>
    <w:rsid w:val="00170EC5"/>
    <w:rsid w:val="00172FD6"/>
    <w:rsid w:val="00173F2B"/>
    <w:rsid w:val="001747C1"/>
    <w:rsid w:val="001774BE"/>
    <w:rsid w:val="00177D6B"/>
    <w:rsid w:val="00180B38"/>
    <w:rsid w:val="00182D71"/>
    <w:rsid w:val="00183CA0"/>
    <w:rsid w:val="0018485A"/>
    <w:rsid w:val="00191BF7"/>
    <w:rsid w:val="00191F90"/>
    <w:rsid w:val="001935F1"/>
    <w:rsid w:val="00193D8F"/>
    <w:rsid w:val="001950C2"/>
    <w:rsid w:val="001960D3"/>
    <w:rsid w:val="001A3057"/>
    <w:rsid w:val="001B1256"/>
    <w:rsid w:val="001B23A1"/>
    <w:rsid w:val="001B2D4F"/>
    <w:rsid w:val="001B4E74"/>
    <w:rsid w:val="001C1A2E"/>
    <w:rsid w:val="001C4FFB"/>
    <w:rsid w:val="001C645F"/>
    <w:rsid w:val="001D3BC5"/>
    <w:rsid w:val="001D5A3F"/>
    <w:rsid w:val="001E14BB"/>
    <w:rsid w:val="001E651D"/>
    <w:rsid w:val="001E678E"/>
    <w:rsid w:val="001F15AF"/>
    <w:rsid w:val="001F2582"/>
    <w:rsid w:val="001F343C"/>
    <w:rsid w:val="00201519"/>
    <w:rsid w:val="00204D8D"/>
    <w:rsid w:val="00205935"/>
    <w:rsid w:val="00205FE7"/>
    <w:rsid w:val="002061CB"/>
    <w:rsid w:val="002071BB"/>
    <w:rsid w:val="00207DF5"/>
    <w:rsid w:val="002173B0"/>
    <w:rsid w:val="00227FF4"/>
    <w:rsid w:val="00233A53"/>
    <w:rsid w:val="00240B81"/>
    <w:rsid w:val="00245EAB"/>
    <w:rsid w:val="00247D01"/>
    <w:rsid w:val="0025030F"/>
    <w:rsid w:val="00253BD8"/>
    <w:rsid w:val="00261A5B"/>
    <w:rsid w:val="00262E5B"/>
    <w:rsid w:val="0026350C"/>
    <w:rsid w:val="0026385B"/>
    <w:rsid w:val="00272F7E"/>
    <w:rsid w:val="00273C6E"/>
    <w:rsid w:val="00274304"/>
    <w:rsid w:val="00276AFE"/>
    <w:rsid w:val="002809B1"/>
    <w:rsid w:val="002841D4"/>
    <w:rsid w:val="00286775"/>
    <w:rsid w:val="00287E12"/>
    <w:rsid w:val="00291B48"/>
    <w:rsid w:val="002924B8"/>
    <w:rsid w:val="00294655"/>
    <w:rsid w:val="002A016D"/>
    <w:rsid w:val="002A3B57"/>
    <w:rsid w:val="002B267F"/>
    <w:rsid w:val="002B73BF"/>
    <w:rsid w:val="002C04EE"/>
    <w:rsid w:val="002C31BF"/>
    <w:rsid w:val="002C3483"/>
    <w:rsid w:val="002C3969"/>
    <w:rsid w:val="002D0822"/>
    <w:rsid w:val="002D2C82"/>
    <w:rsid w:val="002D7FD6"/>
    <w:rsid w:val="002E0CD7"/>
    <w:rsid w:val="002E0CFB"/>
    <w:rsid w:val="002E4B44"/>
    <w:rsid w:val="002E5C7B"/>
    <w:rsid w:val="002E64EB"/>
    <w:rsid w:val="002E7C6D"/>
    <w:rsid w:val="002F3979"/>
    <w:rsid w:val="002F4333"/>
    <w:rsid w:val="002F4631"/>
    <w:rsid w:val="00302682"/>
    <w:rsid w:val="003034A7"/>
    <w:rsid w:val="00307641"/>
    <w:rsid w:val="00311F11"/>
    <w:rsid w:val="00327AD0"/>
    <w:rsid w:val="00327EEF"/>
    <w:rsid w:val="0033239F"/>
    <w:rsid w:val="00333C1C"/>
    <w:rsid w:val="0034274B"/>
    <w:rsid w:val="0034719F"/>
    <w:rsid w:val="0035082A"/>
    <w:rsid w:val="00350A35"/>
    <w:rsid w:val="003548AD"/>
    <w:rsid w:val="00354AA2"/>
    <w:rsid w:val="0035531B"/>
    <w:rsid w:val="003571D8"/>
    <w:rsid w:val="00357BC6"/>
    <w:rsid w:val="00361422"/>
    <w:rsid w:val="00364612"/>
    <w:rsid w:val="003717A3"/>
    <w:rsid w:val="0037545D"/>
    <w:rsid w:val="00384E70"/>
    <w:rsid w:val="00385437"/>
    <w:rsid w:val="00386196"/>
    <w:rsid w:val="00386229"/>
    <w:rsid w:val="00386FF1"/>
    <w:rsid w:val="003922F9"/>
    <w:rsid w:val="00392EB6"/>
    <w:rsid w:val="00394D03"/>
    <w:rsid w:val="003956C6"/>
    <w:rsid w:val="00395F0F"/>
    <w:rsid w:val="003A29AE"/>
    <w:rsid w:val="003A3F9D"/>
    <w:rsid w:val="003A4513"/>
    <w:rsid w:val="003A5CA8"/>
    <w:rsid w:val="003B0007"/>
    <w:rsid w:val="003B6E1D"/>
    <w:rsid w:val="003B7962"/>
    <w:rsid w:val="003C33F2"/>
    <w:rsid w:val="003C4E2C"/>
    <w:rsid w:val="003C7172"/>
    <w:rsid w:val="003D3531"/>
    <w:rsid w:val="003D756E"/>
    <w:rsid w:val="003D772E"/>
    <w:rsid w:val="003E131F"/>
    <w:rsid w:val="003E3CE3"/>
    <w:rsid w:val="003E420D"/>
    <w:rsid w:val="003E4C13"/>
    <w:rsid w:val="003E741D"/>
    <w:rsid w:val="003E771C"/>
    <w:rsid w:val="003E79F5"/>
    <w:rsid w:val="003F5D47"/>
    <w:rsid w:val="003F667E"/>
    <w:rsid w:val="00401373"/>
    <w:rsid w:val="00403567"/>
    <w:rsid w:val="0040422D"/>
    <w:rsid w:val="00404BA2"/>
    <w:rsid w:val="00406AA4"/>
    <w:rsid w:val="004078F3"/>
    <w:rsid w:val="00425C21"/>
    <w:rsid w:val="00427794"/>
    <w:rsid w:val="004278CD"/>
    <w:rsid w:val="00427AD3"/>
    <w:rsid w:val="00427B96"/>
    <w:rsid w:val="00432C03"/>
    <w:rsid w:val="00435F0D"/>
    <w:rsid w:val="0043745C"/>
    <w:rsid w:val="0044101C"/>
    <w:rsid w:val="00444F13"/>
    <w:rsid w:val="00446D48"/>
    <w:rsid w:val="00450F07"/>
    <w:rsid w:val="00452F69"/>
    <w:rsid w:val="00453CD3"/>
    <w:rsid w:val="00453F66"/>
    <w:rsid w:val="00454716"/>
    <w:rsid w:val="00454BB9"/>
    <w:rsid w:val="00460660"/>
    <w:rsid w:val="00462F98"/>
    <w:rsid w:val="00464BA9"/>
    <w:rsid w:val="00466D6F"/>
    <w:rsid w:val="00470A81"/>
    <w:rsid w:val="00473D40"/>
    <w:rsid w:val="00474F4D"/>
    <w:rsid w:val="00475F97"/>
    <w:rsid w:val="00476421"/>
    <w:rsid w:val="00483969"/>
    <w:rsid w:val="00486107"/>
    <w:rsid w:val="00491827"/>
    <w:rsid w:val="004A557C"/>
    <w:rsid w:val="004A5BEA"/>
    <w:rsid w:val="004B2862"/>
    <w:rsid w:val="004B34E9"/>
    <w:rsid w:val="004C1217"/>
    <w:rsid w:val="004C19DC"/>
    <w:rsid w:val="004C29B1"/>
    <w:rsid w:val="004C4399"/>
    <w:rsid w:val="004C787C"/>
    <w:rsid w:val="004D7241"/>
    <w:rsid w:val="004E14CA"/>
    <w:rsid w:val="004E1A5F"/>
    <w:rsid w:val="004E3919"/>
    <w:rsid w:val="004E4FAB"/>
    <w:rsid w:val="004E7A1F"/>
    <w:rsid w:val="004F1D17"/>
    <w:rsid w:val="004F3781"/>
    <w:rsid w:val="004F4597"/>
    <w:rsid w:val="004F4B9B"/>
    <w:rsid w:val="00501B32"/>
    <w:rsid w:val="0050666E"/>
    <w:rsid w:val="00511AB9"/>
    <w:rsid w:val="00512FE4"/>
    <w:rsid w:val="005210B3"/>
    <w:rsid w:val="0052287C"/>
    <w:rsid w:val="00523BB5"/>
    <w:rsid w:val="00523EA7"/>
    <w:rsid w:val="00524E33"/>
    <w:rsid w:val="0052562E"/>
    <w:rsid w:val="00533DE1"/>
    <w:rsid w:val="0053442D"/>
    <w:rsid w:val="00534947"/>
    <w:rsid w:val="00535B95"/>
    <w:rsid w:val="005400F7"/>
    <w:rsid w:val="005406EB"/>
    <w:rsid w:val="00540C01"/>
    <w:rsid w:val="005434A6"/>
    <w:rsid w:val="00543E03"/>
    <w:rsid w:val="00544210"/>
    <w:rsid w:val="005456E3"/>
    <w:rsid w:val="00547D64"/>
    <w:rsid w:val="0055155A"/>
    <w:rsid w:val="00553375"/>
    <w:rsid w:val="00555884"/>
    <w:rsid w:val="00557097"/>
    <w:rsid w:val="00560289"/>
    <w:rsid w:val="0056230A"/>
    <w:rsid w:val="005629D8"/>
    <w:rsid w:val="00564DDD"/>
    <w:rsid w:val="00564F44"/>
    <w:rsid w:val="005736B7"/>
    <w:rsid w:val="005749BE"/>
    <w:rsid w:val="00575E5A"/>
    <w:rsid w:val="00577A3C"/>
    <w:rsid w:val="00580245"/>
    <w:rsid w:val="005837A2"/>
    <w:rsid w:val="005A1F44"/>
    <w:rsid w:val="005A1F76"/>
    <w:rsid w:val="005A25B2"/>
    <w:rsid w:val="005A3D2F"/>
    <w:rsid w:val="005A3E1C"/>
    <w:rsid w:val="005A4ABF"/>
    <w:rsid w:val="005A6EFE"/>
    <w:rsid w:val="005A7AC9"/>
    <w:rsid w:val="005B04AA"/>
    <w:rsid w:val="005B1B2D"/>
    <w:rsid w:val="005B299F"/>
    <w:rsid w:val="005C1BA1"/>
    <w:rsid w:val="005C21EF"/>
    <w:rsid w:val="005C5C36"/>
    <w:rsid w:val="005D3C39"/>
    <w:rsid w:val="005D47ED"/>
    <w:rsid w:val="005E1947"/>
    <w:rsid w:val="005E212A"/>
    <w:rsid w:val="005E2ABA"/>
    <w:rsid w:val="005E475B"/>
    <w:rsid w:val="005E5291"/>
    <w:rsid w:val="005E6219"/>
    <w:rsid w:val="005F3082"/>
    <w:rsid w:val="005F389F"/>
    <w:rsid w:val="005F6EAF"/>
    <w:rsid w:val="0060115D"/>
    <w:rsid w:val="00601A8C"/>
    <w:rsid w:val="0061068E"/>
    <w:rsid w:val="006115D3"/>
    <w:rsid w:val="006116D8"/>
    <w:rsid w:val="00615C02"/>
    <w:rsid w:val="00617724"/>
    <w:rsid w:val="00620C7D"/>
    <w:rsid w:val="006221ED"/>
    <w:rsid w:val="00630814"/>
    <w:rsid w:val="0063086A"/>
    <w:rsid w:val="00640092"/>
    <w:rsid w:val="00640B30"/>
    <w:rsid w:val="006442D9"/>
    <w:rsid w:val="00655976"/>
    <w:rsid w:val="0065610E"/>
    <w:rsid w:val="00656B4A"/>
    <w:rsid w:val="00660AD3"/>
    <w:rsid w:val="00661B5D"/>
    <w:rsid w:val="0066471D"/>
    <w:rsid w:val="006700F0"/>
    <w:rsid w:val="00673F02"/>
    <w:rsid w:val="00675D03"/>
    <w:rsid w:val="00676009"/>
    <w:rsid w:val="006776B6"/>
    <w:rsid w:val="0068056F"/>
    <w:rsid w:val="00680A95"/>
    <w:rsid w:val="00684424"/>
    <w:rsid w:val="006917D2"/>
    <w:rsid w:val="00693150"/>
    <w:rsid w:val="00694A61"/>
    <w:rsid w:val="006A478D"/>
    <w:rsid w:val="006A4818"/>
    <w:rsid w:val="006A500E"/>
    <w:rsid w:val="006A5570"/>
    <w:rsid w:val="006A689C"/>
    <w:rsid w:val="006B0249"/>
    <w:rsid w:val="006B1676"/>
    <w:rsid w:val="006B2E57"/>
    <w:rsid w:val="006B3D79"/>
    <w:rsid w:val="006B6FE4"/>
    <w:rsid w:val="006C1D22"/>
    <w:rsid w:val="006C2343"/>
    <w:rsid w:val="006C2F66"/>
    <w:rsid w:val="006C442A"/>
    <w:rsid w:val="006C4639"/>
    <w:rsid w:val="006C4D31"/>
    <w:rsid w:val="006C4E95"/>
    <w:rsid w:val="006C6A8B"/>
    <w:rsid w:val="006D694B"/>
    <w:rsid w:val="006E0578"/>
    <w:rsid w:val="006E314D"/>
    <w:rsid w:val="006E68F7"/>
    <w:rsid w:val="006F2185"/>
    <w:rsid w:val="006F6B09"/>
    <w:rsid w:val="0070255F"/>
    <w:rsid w:val="007038DC"/>
    <w:rsid w:val="00704796"/>
    <w:rsid w:val="00706F4C"/>
    <w:rsid w:val="0070752A"/>
    <w:rsid w:val="00710723"/>
    <w:rsid w:val="007134F3"/>
    <w:rsid w:val="00723ED1"/>
    <w:rsid w:val="00730846"/>
    <w:rsid w:val="00731E75"/>
    <w:rsid w:val="007356BD"/>
    <w:rsid w:val="007357BE"/>
    <w:rsid w:val="00737374"/>
    <w:rsid w:val="00740AF5"/>
    <w:rsid w:val="00740ECB"/>
    <w:rsid w:val="007427C1"/>
    <w:rsid w:val="00743525"/>
    <w:rsid w:val="00744B7B"/>
    <w:rsid w:val="00744F6A"/>
    <w:rsid w:val="00745555"/>
    <w:rsid w:val="007458EB"/>
    <w:rsid w:val="007463B7"/>
    <w:rsid w:val="007475E2"/>
    <w:rsid w:val="007541A2"/>
    <w:rsid w:val="00755818"/>
    <w:rsid w:val="007627E5"/>
    <w:rsid w:val="0076286B"/>
    <w:rsid w:val="0076448A"/>
    <w:rsid w:val="00764E2A"/>
    <w:rsid w:val="00766846"/>
    <w:rsid w:val="0076790E"/>
    <w:rsid w:val="00773DC0"/>
    <w:rsid w:val="0077673A"/>
    <w:rsid w:val="00781CDB"/>
    <w:rsid w:val="007846E1"/>
    <w:rsid w:val="007847D6"/>
    <w:rsid w:val="007A0189"/>
    <w:rsid w:val="007A2107"/>
    <w:rsid w:val="007A4103"/>
    <w:rsid w:val="007A5172"/>
    <w:rsid w:val="007A67A0"/>
    <w:rsid w:val="007B3224"/>
    <w:rsid w:val="007B570C"/>
    <w:rsid w:val="007B663A"/>
    <w:rsid w:val="007C0D8D"/>
    <w:rsid w:val="007C26A5"/>
    <w:rsid w:val="007C7F8E"/>
    <w:rsid w:val="007D0570"/>
    <w:rsid w:val="007D5A8D"/>
    <w:rsid w:val="007D77B1"/>
    <w:rsid w:val="007E2234"/>
    <w:rsid w:val="007E4A6E"/>
    <w:rsid w:val="007E4E62"/>
    <w:rsid w:val="007F171F"/>
    <w:rsid w:val="007F3581"/>
    <w:rsid w:val="007F56A7"/>
    <w:rsid w:val="00800773"/>
    <w:rsid w:val="00800851"/>
    <w:rsid w:val="00805ECA"/>
    <w:rsid w:val="00805EFF"/>
    <w:rsid w:val="00807DD0"/>
    <w:rsid w:val="00812E0E"/>
    <w:rsid w:val="008211BB"/>
    <w:rsid w:val="00821D01"/>
    <w:rsid w:val="00822B88"/>
    <w:rsid w:val="00824D1D"/>
    <w:rsid w:val="00826B7B"/>
    <w:rsid w:val="00831A25"/>
    <w:rsid w:val="00831DE9"/>
    <w:rsid w:val="00833899"/>
    <w:rsid w:val="00845C50"/>
    <w:rsid w:val="00846789"/>
    <w:rsid w:val="00872044"/>
    <w:rsid w:val="00874C93"/>
    <w:rsid w:val="008766AF"/>
    <w:rsid w:val="00876D73"/>
    <w:rsid w:val="00884EFD"/>
    <w:rsid w:val="00887F36"/>
    <w:rsid w:val="008926F4"/>
    <w:rsid w:val="008A3568"/>
    <w:rsid w:val="008B0325"/>
    <w:rsid w:val="008B2021"/>
    <w:rsid w:val="008B3EBB"/>
    <w:rsid w:val="008C0335"/>
    <w:rsid w:val="008C10D1"/>
    <w:rsid w:val="008C2654"/>
    <w:rsid w:val="008C3F62"/>
    <w:rsid w:val="008C50F3"/>
    <w:rsid w:val="008C65BC"/>
    <w:rsid w:val="008C739A"/>
    <w:rsid w:val="008C7EFE"/>
    <w:rsid w:val="008D03B9"/>
    <w:rsid w:val="008D30C7"/>
    <w:rsid w:val="008D552B"/>
    <w:rsid w:val="008E1138"/>
    <w:rsid w:val="008F1511"/>
    <w:rsid w:val="008F18D6"/>
    <w:rsid w:val="008F192E"/>
    <w:rsid w:val="008F2C9B"/>
    <w:rsid w:val="008F37A3"/>
    <w:rsid w:val="008F5136"/>
    <w:rsid w:val="008F797B"/>
    <w:rsid w:val="00904780"/>
    <w:rsid w:val="0090635B"/>
    <w:rsid w:val="0091207C"/>
    <w:rsid w:val="00915121"/>
    <w:rsid w:val="00915E82"/>
    <w:rsid w:val="00920DEB"/>
    <w:rsid w:val="00922385"/>
    <w:rsid w:val="009223DF"/>
    <w:rsid w:val="00923507"/>
    <w:rsid w:val="0092607D"/>
    <w:rsid w:val="00926840"/>
    <w:rsid w:val="00930B79"/>
    <w:rsid w:val="00936091"/>
    <w:rsid w:val="00940032"/>
    <w:rsid w:val="0094011F"/>
    <w:rsid w:val="00940D8A"/>
    <w:rsid w:val="009442D1"/>
    <w:rsid w:val="00952152"/>
    <w:rsid w:val="00952FDC"/>
    <w:rsid w:val="00962108"/>
    <w:rsid w:val="00962258"/>
    <w:rsid w:val="00964860"/>
    <w:rsid w:val="009678B7"/>
    <w:rsid w:val="0097039F"/>
    <w:rsid w:val="00983CC5"/>
    <w:rsid w:val="0098403E"/>
    <w:rsid w:val="00984FC7"/>
    <w:rsid w:val="00986140"/>
    <w:rsid w:val="00987CF4"/>
    <w:rsid w:val="00992D9C"/>
    <w:rsid w:val="00996C3B"/>
    <w:rsid w:val="00996CB8"/>
    <w:rsid w:val="009A4B5E"/>
    <w:rsid w:val="009A6377"/>
    <w:rsid w:val="009A7C99"/>
    <w:rsid w:val="009B2E97"/>
    <w:rsid w:val="009B4F85"/>
    <w:rsid w:val="009B5146"/>
    <w:rsid w:val="009B5841"/>
    <w:rsid w:val="009C0F4D"/>
    <w:rsid w:val="009C418E"/>
    <w:rsid w:val="009C442C"/>
    <w:rsid w:val="009D1E9C"/>
    <w:rsid w:val="009D20A1"/>
    <w:rsid w:val="009D26EF"/>
    <w:rsid w:val="009D6DC8"/>
    <w:rsid w:val="009E07F4"/>
    <w:rsid w:val="009E3DE4"/>
    <w:rsid w:val="009E73E1"/>
    <w:rsid w:val="009F309B"/>
    <w:rsid w:val="009F392E"/>
    <w:rsid w:val="009F3EDA"/>
    <w:rsid w:val="009F53C5"/>
    <w:rsid w:val="00A0598E"/>
    <w:rsid w:val="00A0740E"/>
    <w:rsid w:val="00A17F4C"/>
    <w:rsid w:val="00A25EE7"/>
    <w:rsid w:val="00A306AC"/>
    <w:rsid w:val="00A35FA2"/>
    <w:rsid w:val="00A4050F"/>
    <w:rsid w:val="00A44D82"/>
    <w:rsid w:val="00A451A6"/>
    <w:rsid w:val="00A4534A"/>
    <w:rsid w:val="00A50641"/>
    <w:rsid w:val="00A530BF"/>
    <w:rsid w:val="00A54FB5"/>
    <w:rsid w:val="00A556F2"/>
    <w:rsid w:val="00A6177B"/>
    <w:rsid w:val="00A66136"/>
    <w:rsid w:val="00A71189"/>
    <w:rsid w:val="00A72231"/>
    <w:rsid w:val="00A7364A"/>
    <w:rsid w:val="00A74DCC"/>
    <w:rsid w:val="00A753ED"/>
    <w:rsid w:val="00A77512"/>
    <w:rsid w:val="00A87871"/>
    <w:rsid w:val="00A94C2F"/>
    <w:rsid w:val="00A94CA4"/>
    <w:rsid w:val="00AA1C51"/>
    <w:rsid w:val="00AA3E17"/>
    <w:rsid w:val="00AA4CBB"/>
    <w:rsid w:val="00AA65FA"/>
    <w:rsid w:val="00AA6A30"/>
    <w:rsid w:val="00AA7351"/>
    <w:rsid w:val="00AB0887"/>
    <w:rsid w:val="00AB0C96"/>
    <w:rsid w:val="00AB1063"/>
    <w:rsid w:val="00AB23AF"/>
    <w:rsid w:val="00AB4CD2"/>
    <w:rsid w:val="00AC2B2C"/>
    <w:rsid w:val="00AC363E"/>
    <w:rsid w:val="00AC5E5A"/>
    <w:rsid w:val="00AD056F"/>
    <w:rsid w:val="00AD0C7B"/>
    <w:rsid w:val="00AD1771"/>
    <w:rsid w:val="00AD1786"/>
    <w:rsid w:val="00AD4EFA"/>
    <w:rsid w:val="00AD5F1A"/>
    <w:rsid w:val="00AD6731"/>
    <w:rsid w:val="00AD792A"/>
    <w:rsid w:val="00AE1D4A"/>
    <w:rsid w:val="00AE1D5E"/>
    <w:rsid w:val="00AE2CAA"/>
    <w:rsid w:val="00AE329F"/>
    <w:rsid w:val="00AE3BB4"/>
    <w:rsid w:val="00AF25B2"/>
    <w:rsid w:val="00AF2DDB"/>
    <w:rsid w:val="00AF3D24"/>
    <w:rsid w:val="00B008D5"/>
    <w:rsid w:val="00B011D7"/>
    <w:rsid w:val="00B0239B"/>
    <w:rsid w:val="00B02F73"/>
    <w:rsid w:val="00B031AE"/>
    <w:rsid w:val="00B03789"/>
    <w:rsid w:val="00B03DA5"/>
    <w:rsid w:val="00B0619F"/>
    <w:rsid w:val="00B12859"/>
    <w:rsid w:val="00B137AC"/>
    <w:rsid w:val="00B13A26"/>
    <w:rsid w:val="00B14BD2"/>
    <w:rsid w:val="00B15004"/>
    <w:rsid w:val="00B15D0D"/>
    <w:rsid w:val="00B2160A"/>
    <w:rsid w:val="00B22106"/>
    <w:rsid w:val="00B24D20"/>
    <w:rsid w:val="00B31875"/>
    <w:rsid w:val="00B336E7"/>
    <w:rsid w:val="00B35431"/>
    <w:rsid w:val="00B3686F"/>
    <w:rsid w:val="00B429CF"/>
    <w:rsid w:val="00B5431A"/>
    <w:rsid w:val="00B55AC0"/>
    <w:rsid w:val="00B60046"/>
    <w:rsid w:val="00B61530"/>
    <w:rsid w:val="00B64210"/>
    <w:rsid w:val="00B645BC"/>
    <w:rsid w:val="00B67E8D"/>
    <w:rsid w:val="00B70267"/>
    <w:rsid w:val="00B73AD5"/>
    <w:rsid w:val="00B75EE1"/>
    <w:rsid w:val="00B773E0"/>
    <w:rsid w:val="00B77481"/>
    <w:rsid w:val="00B77990"/>
    <w:rsid w:val="00B77C6D"/>
    <w:rsid w:val="00B80E53"/>
    <w:rsid w:val="00B818CE"/>
    <w:rsid w:val="00B826DA"/>
    <w:rsid w:val="00B8322B"/>
    <w:rsid w:val="00B83268"/>
    <w:rsid w:val="00B8518B"/>
    <w:rsid w:val="00B92CC6"/>
    <w:rsid w:val="00B97CC3"/>
    <w:rsid w:val="00BA50F9"/>
    <w:rsid w:val="00BA60BB"/>
    <w:rsid w:val="00BA795D"/>
    <w:rsid w:val="00BB258A"/>
    <w:rsid w:val="00BB265D"/>
    <w:rsid w:val="00BB4AF2"/>
    <w:rsid w:val="00BC06C4"/>
    <w:rsid w:val="00BC44F4"/>
    <w:rsid w:val="00BC663E"/>
    <w:rsid w:val="00BC6686"/>
    <w:rsid w:val="00BC6D2B"/>
    <w:rsid w:val="00BD7E91"/>
    <w:rsid w:val="00BD7F0D"/>
    <w:rsid w:val="00BE49F4"/>
    <w:rsid w:val="00BE51DE"/>
    <w:rsid w:val="00BE5EE2"/>
    <w:rsid w:val="00BF7F8A"/>
    <w:rsid w:val="00C00CA5"/>
    <w:rsid w:val="00C0142F"/>
    <w:rsid w:val="00C02D0A"/>
    <w:rsid w:val="00C03A6E"/>
    <w:rsid w:val="00C1120E"/>
    <w:rsid w:val="00C12215"/>
    <w:rsid w:val="00C15082"/>
    <w:rsid w:val="00C20475"/>
    <w:rsid w:val="00C226C0"/>
    <w:rsid w:val="00C241FF"/>
    <w:rsid w:val="00C248AC"/>
    <w:rsid w:val="00C33384"/>
    <w:rsid w:val="00C36CB8"/>
    <w:rsid w:val="00C42FE6"/>
    <w:rsid w:val="00C43FB3"/>
    <w:rsid w:val="00C44F6A"/>
    <w:rsid w:val="00C44FC4"/>
    <w:rsid w:val="00C44FDD"/>
    <w:rsid w:val="00C56C50"/>
    <w:rsid w:val="00C57268"/>
    <w:rsid w:val="00C6198E"/>
    <w:rsid w:val="00C647F3"/>
    <w:rsid w:val="00C708EA"/>
    <w:rsid w:val="00C70B87"/>
    <w:rsid w:val="00C71A05"/>
    <w:rsid w:val="00C7216F"/>
    <w:rsid w:val="00C72E5D"/>
    <w:rsid w:val="00C7394D"/>
    <w:rsid w:val="00C73BAD"/>
    <w:rsid w:val="00C776E5"/>
    <w:rsid w:val="00C778A5"/>
    <w:rsid w:val="00C80BD2"/>
    <w:rsid w:val="00C95162"/>
    <w:rsid w:val="00CA0AA1"/>
    <w:rsid w:val="00CA759F"/>
    <w:rsid w:val="00CB0D9F"/>
    <w:rsid w:val="00CB3151"/>
    <w:rsid w:val="00CB6A37"/>
    <w:rsid w:val="00CB713F"/>
    <w:rsid w:val="00CB722F"/>
    <w:rsid w:val="00CB7684"/>
    <w:rsid w:val="00CC0269"/>
    <w:rsid w:val="00CC09E8"/>
    <w:rsid w:val="00CC4380"/>
    <w:rsid w:val="00CC5FE9"/>
    <w:rsid w:val="00CC6772"/>
    <w:rsid w:val="00CC7C8F"/>
    <w:rsid w:val="00CD1FC4"/>
    <w:rsid w:val="00CE4D88"/>
    <w:rsid w:val="00CF2254"/>
    <w:rsid w:val="00CF7558"/>
    <w:rsid w:val="00CF7725"/>
    <w:rsid w:val="00D00A22"/>
    <w:rsid w:val="00D02338"/>
    <w:rsid w:val="00D034A0"/>
    <w:rsid w:val="00D06F87"/>
    <w:rsid w:val="00D10A2D"/>
    <w:rsid w:val="00D13174"/>
    <w:rsid w:val="00D139AC"/>
    <w:rsid w:val="00D145E1"/>
    <w:rsid w:val="00D17071"/>
    <w:rsid w:val="00D20199"/>
    <w:rsid w:val="00D20BC3"/>
    <w:rsid w:val="00D21061"/>
    <w:rsid w:val="00D22D63"/>
    <w:rsid w:val="00D23CA8"/>
    <w:rsid w:val="00D32160"/>
    <w:rsid w:val="00D35064"/>
    <w:rsid w:val="00D37B14"/>
    <w:rsid w:val="00D4108E"/>
    <w:rsid w:val="00D436B8"/>
    <w:rsid w:val="00D4399E"/>
    <w:rsid w:val="00D55105"/>
    <w:rsid w:val="00D57BFB"/>
    <w:rsid w:val="00D6163D"/>
    <w:rsid w:val="00D6259C"/>
    <w:rsid w:val="00D63CD5"/>
    <w:rsid w:val="00D6469A"/>
    <w:rsid w:val="00D70787"/>
    <w:rsid w:val="00D831A3"/>
    <w:rsid w:val="00D83C81"/>
    <w:rsid w:val="00D840C4"/>
    <w:rsid w:val="00D91D91"/>
    <w:rsid w:val="00D97BE3"/>
    <w:rsid w:val="00DA28BA"/>
    <w:rsid w:val="00DA3711"/>
    <w:rsid w:val="00DA4C71"/>
    <w:rsid w:val="00DB1B69"/>
    <w:rsid w:val="00DB29A8"/>
    <w:rsid w:val="00DB619A"/>
    <w:rsid w:val="00DC53DD"/>
    <w:rsid w:val="00DC6908"/>
    <w:rsid w:val="00DC7C3C"/>
    <w:rsid w:val="00DD02C7"/>
    <w:rsid w:val="00DD3B66"/>
    <w:rsid w:val="00DD46F3"/>
    <w:rsid w:val="00DD4869"/>
    <w:rsid w:val="00DE1C1D"/>
    <w:rsid w:val="00DE4E26"/>
    <w:rsid w:val="00DE51A5"/>
    <w:rsid w:val="00DE56F2"/>
    <w:rsid w:val="00DE6A35"/>
    <w:rsid w:val="00DF0144"/>
    <w:rsid w:val="00DF116D"/>
    <w:rsid w:val="00DF1178"/>
    <w:rsid w:val="00DF3D49"/>
    <w:rsid w:val="00DF73B8"/>
    <w:rsid w:val="00DF7492"/>
    <w:rsid w:val="00E01EA1"/>
    <w:rsid w:val="00E10866"/>
    <w:rsid w:val="00E12139"/>
    <w:rsid w:val="00E1637F"/>
    <w:rsid w:val="00E16FF7"/>
    <w:rsid w:val="00E2240E"/>
    <w:rsid w:val="00E22C30"/>
    <w:rsid w:val="00E24605"/>
    <w:rsid w:val="00E24AF0"/>
    <w:rsid w:val="00E25A59"/>
    <w:rsid w:val="00E25CF1"/>
    <w:rsid w:val="00E26D68"/>
    <w:rsid w:val="00E270A3"/>
    <w:rsid w:val="00E2714C"/>
    <w:rsid w:val="00E347B7"/>
    <w:rsid w:val="00E437B0"/>
    <w:rsid w:val="00E44045"/>
    <w:rsid w:val="00E50090"/>
    <w:rsid w:val="00E50F3E"/>
    <w:rsid w:val="00E515E0"/>
    <w:rsid w:val="00E618C4"/>
    <w:rsid w:val="00E716AE"/>
    <w:rsid w:val="00E7218A"/>
    <w:rsid w:val="00E7314B"/>
    <w:rsid w:val="00E73F16"/>
    <w:rsid w:val="00E7428D"/>
    <w:rsid w:val="00E848E2"/>
    <w:rsid w:val="00E86F0B"/>
    <w:rsid w:val="00E878EE"/>
    <w:rsid w:val="00E87EFC"/>
    <w:rsid w:val="00EA0163"/>
    <w:rsid w:val="00EA0CC0"/>
    <w:rsid w:val="00EA2952"/>
    <w:rsid w:val="00EA6EC7"/>
    <w:rsid w:val="00EB0647"/>
    <w:rsid w:val="00EB0B27"/>
    <w:rsid w:val="00EB104F"/>
    <w:rsid w:val="00EB2A5D"/>
    <w:rsid w:val="00EB46E5"/>
    <w:rsid w:val="00EB56BA"/>
    <w:rsid w:val="00EB5D4D"/>
    <w:rsid w:val="00EC10AE"/>
    <w:rsid w:val="00EC11A9"/>
    <w:rsid w:val="00ED0703"/>
    <w:rsid w:val="00ED14BD"/>
    <w:rsid w:val="00ED4C9A"/>
    <w:rsid w:val="00ED4D69"/>
    <w:rsid w:val="00ED6360"/>
    <w:rsid w:val="00EE2244"/>
    <w:rsid w:val="00EE3C5F"/>
    <w:rsid w:val="00EE55E4"/>
    <w:rsid w:val="00EE7882"/>
    <w:rsid w:val="00EF011E"/>
    <w:rsid w:val="00EF6820"/>
    <w:rsid w:val="00F016C7"/>
    <w:rsid w:val="00F12DEC"/>
    <w:rsid w:val="00F14776"/>
    <w:rsid w:val="00F1715C"/>
    <w:rsid w:val="00F17E8A"/>
    <w:rsid w:val="00F20A23"/>
    <w:rsid w:val="00F23662"/>
    <w:rsid w:val="00F24C5D"/>
    <w:rsid w:val="00F310F8"/>
    <w:rsid w:val="00F35939"/>
    <w:rsid w:val="00F37444"/>
    <w:rsid w:val="00F3767D"/>
    <w:rsid w:val="00F4082C"/>
    <w:rsid w:val="00F414DE"/>
    <w:rsid w:val="00F45607"/>
    <w:rsid w:val="00F46000"/>
    <w:rsid w:val="00F4722B"/>
    <w:rsid w:val="00F50EFF"/>
    <w:rsid w:val="00F54432"/>
    <w:rsid w:val="00F569C6"/>
    <w:rsid w:val="00F5710D"/>
    <w:rsid w:val="00F57C59"/>
    <w:rsid w:val="00F6078B"/>
    <w:rsid w:val="00F6533D"/>
    <w:rsid w:val="00F659EB"/>
    <w:rsid w:val="00F67420"/>
    <w:rsid w:val="00F840AB"/>
    <w:rsid w:val="00F86168"/>
    <w:rsid w:val="00F864FB"/>
    <w:rsid w:val="00F86BA6"/>
    <w:rsid w:val="00F93E20"/>
    <w:rsid w:val="00FA669D"/>
    <w:rsid w:val="00FB6342"/>
    <w:rsid w:val="00FC1F7B"/>
    <w:rsid w:val="00FC4FA1"/>
    <w:rsid w:val="00FC5A86"/>
    <w:rsid w:val="00FC6389"/>
    <w:rsid w:val="00FC668F"/>
    <w:rsid w:val="00FE38BA"/>
    <w:rsid w:val="00FE4333"/>
    <w:rsid w:val="00FE4A0B"/>
    <w:rsid w:val="00FE6AEC"/>
    <w:rsid w:val="00FF122F"/>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Odstavec1-1aChar">
    <w:name w:val="_Odstavec_1-1_a) Char"/>
    <w:basedOn w:val="Standardnpsmoodstavce"/>
    <w:link w:val="Odstavec1-1a"/>
    <w:locked/>
    <w:rsid w:val="008C3F62"/>
  </w:style>
  <w:style w:type="character" w:customStyle="1" w:styleId="normaltextrun">
    <w:name w:val="normaltextrun"/>
    <w:basedOn w:val="Standardnpsmoodstavce"/>
    <w:rsid w:val="00DC6908"/>
  </w:style>
  <w:style w:type="paragraph" w:customStyle="1" w:styleId="Tabulka-7">
    <w:name w:val="_Tabulka-7"/>
    <w:basedOn w:val="Normln"/>
    <w:qFormat/>
    <w:rsid w:val="00560289"/>
    <w:pPr>
      <w:spacing w:before="20" w:after="20" w:line="240" w:lineRule="auto"/>
    </w:pPr>
    <w:rPr>
      <w:rFonts w:ascii="Verdana" w:hAnsi="Verdana"/>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24296723">
      <w:bodyDiv w:val="1"/>
      <w:marLeft w:val="0"/>
      <w:marRight w:val="0"/>
      <w:marTop w:val="0"/>
      <w:marBottom w:val="0"/>
      <w:divBdr>
        <w:top w:val="none" w:sz="0" w:space="0" w:color="auto"/>
        <w:left w:val="none" w:sz="0" w:space="0" w:color="auto"/>
        <w:bottom w:val="none" w:sz="0" w:space="0" w:color="auto"/>
        <w:right w:val="none" w:sz="0" w:space="0" w:color="auto"/>
      </w:divBdr>
    </w:div>
    <w:div w:id="247739273">
      <w:bodyDiv w:val="1"/>
      <w:marLeft w:val="0"/>
      <w:marRight w:val="0"/>
      <w:marTop w:val="0"/>
      <w:marBottom w:val="0"/>
      <w:divBdr>
        <w:top w:val="none" w:sz="0" w:space="0" w:color="auto"/>
        <w:left w:val="none" w:sz="0" w:space="0" w:color="auto"/>
        <w:bottom w:val="none" w:sz="0" w:space="0" w:color="auto"/>
        <w:right w:val="none" w:sz="0" w:space="0" w:color="auto"/>
      </w:divBdr>
    </w:div>
    <w:div w:id="382339384">
      <w:bodyDiv w:val="1"/>
      <w:marLeft w:val="0"/>
      <w:marRight w:val="0"/>
      <w:marTop w:val="0"/>
      <w:marBottom w:val="0"/>
      <w:divBdr>
        <w:top w:val="none" w:sz="0" w:space="0" w:color="auto"/>
        <w:left w:val="none" w:sz="0" w:space="0" w:color="auto"/>
        <w:bottom w:val="none" w:sz="0" w:space="0" w:color="auto"/>
        <w:right w:val="none" w:sz="0" w:space="0" w:color="auto"/>
      </w:divBdr>
    </w:div>
    <w:div w:id="721517532">
      <w:bodyDiv w:val="1"/>
      <w:marLeft w:val="0"/>
      <w:marRight w:val="0"/>
      <w:marTop w:val="0"/>
      <w:marBottom w:val="0"/>
      <w:divBdr>
        <w:top w:val="none" w:sz="0" w:space="0" w:color="auto"/>
        <w:left w:val="none" w:sz="0" w:space="0" w:color="auto"/>
        <w:bottom w:val="none" w:sz="0" w:space="0" w:color="auto"/>
        <w:right w:val="none" w:sz="0" w:space="0" w:color="auto"/>
      </w:divBdr>
    </w:div>
    <w:div w:id="1483037422">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1DA7F8A-A599-4FFC-96B5-CBD05C7DC71E}">
  <ds:schemaRefs>
    <ds:schemaRef ds:uri="http://schemas.openxmlformats.org/officeDocument/2006/bibliography"/>
  </ds:schemaRefs>
</ds:datastoreItem>
</file>

<file path=customXml/itemProps3.xml><?xml version="1.0" encoding="utf-8"?>
<ds:datastoreItem xmlns:ds="http://schemas.openxmlformats.org/officeDocument/2006/customXml" ds:itemID="{C732CB48-D5C8-4CE1-B542-EC2D79515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65a05e30-5124-4316-a003-f70f48959144"/>
    <ds:schemaRef ds:uri="http://schemas.microsoft.com/office/2006/metadata/properties"/>
    <ds:schemaRef ds:uri="http://schemas.microsoft.com/office/2006/documentManagement/types"/>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VTP_nové_logo-6</Template>
  <TotalTime>20</TotalTime>
  <Pages>44</Pages>
  <Words>19158</Words>
  <Characters>113036</Characters>
  <Application>Microsoft Office Word</Application>
  <DocSecurity>0</DocSecurity>
  <Lines>941</Lines>
  <Paragraphs>263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8</cp:revision>
  <cp:lastPrinted>2024-06-07T08:43:00Z</cp:lastPrinted>
  <dcterms:created xsi:type="dcterms:W3CDTF">2024-05-31T12:11:00Z</dcterms:created>
  <dcterms:modified xsi:type="dcterms:W3CDTF">2024-06-07T08:43:00Z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