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21B77CD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57D3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C57D3E" w:rsidRPr="00C57D3E">
        <w:rPr>
          <w:rFonts w:eastAsia="Times New Roman" w:cs="Times New Roman"/>
          <w:b/>
          <w:sz w:val="18"/>
          <w:szCs w:val="18"/>
          <w:lang w:eastAsia="cs-CZ"/>
        </w:rPr>
        <w:t xml:space="preserve">„Oprava vodovodní přípojky pro objekt TO v </w:t>
      </w:r>
      <w:proofErr w:type="spellStart"/>
      <w:r w:rsidR="00C57D3E" w:rsidRPr="00C57D3E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C57D3E" w:rsidRPr="00C57D3E">
        <w:rPr>
          <w:rFonts w:eastAsia="Times New Roman" w:cs="Times New Roman"/>
          <w:b/>
          <w:sz w:val="18"/>
          <w:szCs w:val="18"/>
          <w:lang w:eastAsia="cs-CZ"/>
        </w:rPr>
        <w:t>. Nymburk“</w:t>
      </w:r>
      <w:r w:rsidRPr="00C57D3E">
        <w:rPr>
          <w:rFonts w:eastAsia="Times New Roman" w:cs="Times New Roman"/>
          <w:sz w:val="18"/>
          <w:szCs w:val="18"/>
          <w:lang w:eastAsia="cs-CZ"/>
        </w:rPr>
        <w:t>, č.</w:t>
      </w:r>
      <w:r w:rsidR="00C57D3E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C57D3E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C57D3E" w:rsidRPr="00C57D3E">
        <w:t>23652/</w:t>
      </w:r>
      <w:r w:rsidR="00C57D3E" w:rsidRPr="00D572AA">
        <w:t>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C57D3E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C5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7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10</cp:revision>
  <cp:lastPrinted>2024-06-12T08:54:00Z</cp:lastPrinted>
  <dcterms:created xsi:type="dcterms:W3CDTF">2022-04-19T12:23:00Z</dcterms:created>
  <dcterms:modified xsi:type="dcterms:W3CDTF">2024-06-12T08:54:00Z</dcterms:modified>
</cp:coreProperties>
</file>