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7D4B0A07" w:rsidR="00F422D3" w:rsidRDefault="00F422D3" w:rsidP="00B42F40">
      <w:pPr>
        <w:pStyle w:val="Titul2"/>
      </w:pPr>
      <w:r>
        <w:t>Název zakázky: „</w:t>
      </w:r>
      <w:r w:rsidR="00887A9F">
        <w:t xml:space="preserve">Výstavba PZS (P4270) v km 4,446 TÚ </w:t>
      </w:r>
      <w:proofErr w:type="gramStart"/>
      <w:r w:rsidR="00887A9F">
        <w:t>Hanušovice - Mikulovice</w:t>
      </w:r>
      <w:proofErr w:type="gramEnd"/>
      <w:r>
        <w:t>“</w:t>
      </w:r>
      <w:r w:rsidR="00887A9F">
        <w:t xml:space="preserve"> –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0B4AE331" w:rsidR="00F91101" w:rsidRPr="005C7EED" w:rsidRDefault="00887A9F" w:rsidP="00F91101">
      <w:pPr>
        <w:spacing w:after="120"/>
        <w:ind w:left="567"/>
        <w:jc w:val="both"/>
        <w:rPr>
          <w:rFonts w:ascii="Verdana" w:hAnsi="Verdana" w:cs="Calibri"/>
        </w:rPr>
      </w:pPr>
      <w:r>
        <w:t>Mgr. Jan Foldyna</w:t>
      </w:r>
      <w:r w:rsidR="00F91101" w:rsidRPr="005C7EED">
        <w:rPr>
          <w:rFonts w:ascii="Verdana" w:hAnsi="Verdana" w:cs="Calibri"/>
        </w:rPr>
        <w:t xml:space="preserve">, tel.: </w:t>
      </w:r>
      <w:r>
        <w:t>+420 601 160 009</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6A7B1ACC" w:rsidR="00F91101" w:rsidRPr="005C7EED" w:rsidRDefault="00887A9F" w:rsidP="00F91101">
      <w:pPr>
        <w:spacing w:after="120"/>
        <w:ind w:left="567"/>
        <w:jc w:val="both"/>
        <w:rPr>
          <w:rFonts w:ascii="Verdana" w:hAnsi="Verdana" w:cs="Calibri"/>
        </w:rPr>
      </w:pPr>
      <w:r>
        <w:t>Ing. Otakar Srovnal</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+420 724 590 159</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0BB6C1C2" w:rsidR="00F422D3" w:rsidRDefault="00F422D3" w:rsidP="00B42F40">
      <w:pPr>
        <w:pStyle w:val="Textbezodsazen"/>
      </w:pPr>
      <w:r>
        <w:t>ISPROFOND</w:t>
      </w:r>
      <w:r w:rsidR="00D97E69">
        <w:t>/SUBISPROFIN</w:t>
      </w:r>
      <w:r>
        <w:t xml:space="preserve">: </w:t>
      </w:r>
      <w:r w:rsidR="00D97E69">
        <w:t>3273514800/5713520067</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4B7A1C39"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D97E69" w:rsidRPr="00D97E69">
        <w:rPr>
          <w:rFonts w:ascii="Verdana" w:hAnsi="Verdana" w:cs="Calibri"/>
          <w:b/>
          <w:bCs/>
        </w:rPr>
        <w:t>Výstavba PZS (P4270) v km 4,446 TÚ Hanušovice – Mikulovice</w:t>
      </w:r>
      <w:r w:rsidR="00F91101" w:rsidRPr="00D97E69">
        <w:rPr>
          <w:b/>
          <w:bCs/>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66A4E8BE" w:rsidR="00F91101" w:rsidRPr="005C7EED" w:rsidRDefault="00F91101" w:rsidP="00F7247A">
      <w:pPr>
        <w:pStyle w:val="Text1-2"/>
        <w:numPr>
          <w:ilvl w:val="2"/>
          <w:numId w:val="8"/>
        </w:numPr>
        <w:tabs>
          <w:tab w:val="clear" w:pos="1474"/>
        </w:tabs>
        <w:ind w:left="737"/>
      </w:pPr>
      <w:r w:rsidRPr="005C7EED">
        <w:t xml:space="preserve">Ukončení výkonu </w:t>
      </w:r>
      <w:r w:rsidRPr="00D97E69">
        <w:t xml:space="preserve">činnosti: do </w:t>
      </w:r>
      <w:r w:rsidR="00D97E69" w:rsidRPr="00D97E69">
        <w:rPr>
          <w:rFonts w:cs="Arial"/>
          <w:b/>
          <w:bCs/>
        </w:rPr>
        <w:t xml:space="preserve">3 </w:t>
      </w:r>
      <w:r w:rsidRPr="00D97E69">
        <w:rPr>
          <w:b/>
          <w:bCs/>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 xml:space="preserve">Koordinátor BOZP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136AE326"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E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0E29A4"/>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87A9F"/>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97E69"/>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976E8"/>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61</TotalTime>
  <Pages>17</Pages>
  <Words>6808</Words>
  <Characters>40169</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Kamila Přerovská</cp:lastModifiedBy>
  <cp:revision>4</cp:revision>
  <cp:lastPrinted>2019-03-12T14:16:00Z</cp:lastPrinted>
  <dcterms:created xsi:type="dcterms:W3CDTF">2024-02-07T14:37:00Z</dcterms:created>
  <dcterms:modified xsi:type="dcterms:W3CDTF">2024-05-23T07:43:00Z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