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B644FA" w14:textId="6D1FA696" w:rsidR="001F39B2" w:rsidRPr="00E746F8" w:rsidRDefault="00022D53" w:rsidP="00C52BAB">
      <w:pPr>
        <w:pStyle w:val="acnormal"/>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1F39B2" w:rsidRPr="002507FA">
        <w:rPr>
          <w:rFonts w:ascii="Verdana" w:hAnsi="Verdana" w:cstheme="minorHAnsi"/>
          <w:b/>
          <w:sz w:val="28"/>
          <w:szCs w:val="28"/>
          <w:u w:val="single"/>
        </w:rPr>
        <w:t xml:space="preserve"> „</w:t>
      </w:r>
      <w:r w:rsidR="002B735E" w:rsidRPr="002B735E">
        <w:rPr>
          <w:rFonts w:ascii="Verdana" w:hAnsi="Verdana" w:cstheme="minorHAnsi"/>
          <w:b/>
          <w:sz w:val="28"/>
          <w:szCs w:val="28"/>
          <w:u w:val="single"/>
        </w:rPr>
        <w:t>Pravidelný servis, revize a údržba automatických dveří, rolovacích mříží, sekčních vrat a pohonů v obvodu OŘ PHA 2024-2026</w:t>
      </w:r>
      <w:r w:rsidR="001F39B2" w:rsidRPr="002507FA">
        <w:rPr>
          <w:rFonts w:ascii="Verdana" w:hAnsi="Verdana" w:cstheme="minorHAnsi"/>
          <w:b/>
          <w:sz w:val="28"/>
          <w:szCs w:val="28"/>
          <w:u w:val="single"/>
        </w:rPr>
        <w:t>“</w:t>
      </w:r>
    </w:p>
    <w:p w14:paraId="77811C09" w14:textId="77777777" w:rsidR="000878CB" w:rsidRPr="002507FA" w:rsidRDefault="000878CB" w:rsidP="00C73D9F">
      <w:pPr>
        <w:pStyle w:val="acnormal"/>
        <w:rPr>
          <w:rFonts w:ascii="Verdana" w:hAnsi="Verdana" w:cstheme="minorHAnsi"/>
          <w:b/>
          <w:sz w:val="22"/>
          <w:u w:val="single"/>
        </w:rPr>
      </w:pPr>
      <w:r w:rsidRPr="002507FA">
        <w:rPr>
          <w:rFonts w:ascii="Verdana" w:hAnsi="Verdana" w:cstheme="minorHAnsi"/>
          <w:b/>
          <w:sz w:val="22"/>
          <w:u w:val="single"/>
        </w:rPr>
        <w:t xml:space="preserve">č. Objednatele: </w:t>
      </w:r>
      <w:r w:rsidRPr="002B735E">
        <w:rPr>
          <w:rFonts w:ascii="Verdana" w:hAnsi="Verdana" w:cstheme="minorHAnsi"/>
          <w:b/>
          <w:sz w:val="22"/>
          <w:highlight w:val="yellow"/>
          <w:u w:val="single"/>
        </w:rPr>
        <w:t>……………….</w:t>
      </w:r>
    </w:p>
    <w:p w14:paraId="177CE867" w14:textId="541626A5" w:rsidR="000878CB" w:rsidRPr="002B735E" w:rsidRDefault="000878CB" w:rsidP="00C73D9F">
      <w:pPr>
        <w:pStyle w:val="acnormal"/>
        <w:rPr>
          <w:rFonts w:ascii="Verdana" w:hAnsi="Verdana" w:cstheme="minorHAnsi"/>
          <w:b/>
          <w:sz w:val="22"/>
          <w:u w:val="single"/>
        </w:rPr>
      </w:pPr>
      <w:r w:rsidRPr="002507FA">
        <w:rPr>
          <w:rFonts w:ascii="Verdana" w:hAnsi="Verdana" w:cstheme="minorHAnsi"/>
          <w:b/>
          <w:sz w:val="22"/>
          <w:u w:val="single"/>
        </w:rPr>
        <w:t>č.</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14:paraId="2DEC63ED" w14:textId="75C6613F" w:rsidR="00D45DCA" w:rsidRPr="002507FA" w:rsidRDefault="00D45DCA" w:rsidP="00C73D9F">
      <w:pPr>
        <w:spacing w:before="240" w:after="120"/>
        <w:jc w:val="both"/>
        <w:rPr>
          <w:rFonts w:ascii="Verdana" w:hAnsi="Verdana" w:cstheme="minorHAnsi"/>
          <w:sz w:val="18"/>
          <w:szCs w:val="18"/>
        </w:rPr>
      </w:pPr>
      <w:r w:rsidRPr="002507FA">
        <w:rPr>
          <w:rFonts w:ascii="Verdana" w:hAnsi="Verdana" w:cstheme="minorHAnsi"/>
          <w:sz w:val="18"/>
          <w:szCs w:val="18"/>
        </w:rPr>
        <w:t>uzavřená analogicky k ustanovení § 131 zákona č. 134/2016 Sb., o zadávání veřejných zakázek, ve znění pozdějších předpisů (dál</w:t>
      </w:r>
      <w:r w:rsidR="002B735E">
        <w:rPr>
          <w:rFonts w:ascii="Verdana" w:hAnsi="Verdana" w:cstheme="minorHAnsi"/>
          <w:sz w:val="18"/>
          <w:szCs w:val="18"/>
        </w:rPr>
        <w:t xml:space="preserve">e jen „zákon“), dle ustanovení </w:t>
      </w:r>
      <w:r w:rsidRPr="002507FA">
        <w:rPr>
          <w:rFonts w:ascii="Verdana" w:hAnsi="Verdana" w:cstheme="minorHAnsi"/>
          <w:sz w:val="18"/>
          <w:szCs w:val="18"/>
        </w:rPr>
        <w:t xml:space="preserve">§ 2586 a násl. zákona č. 89/2012 Sb., občanský zákoník, ve znění pozdějších předpisů (dále jen „Občanský zákoník“) </w:t>
      </w:r>
    </w:p>
    <w:p w14:paraId="60C250E4" w14:textId="77777777" w:rsidR="00176CA0" w:rsidRPr="002507FA" w:rsidRDefault="00CC5257" w:rsidP="00C73D9F">
      <w:pPr>
        <w:pStyle w:val="acnormal"/>
        <w:spacing w:after="240"/>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C73D9F">
      <w:pPr>
        <w:pStyle w:val="acnormal"/>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C73D9F">
      <w:pPr>
        <w:pStyle w:val="acnormal"/>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C73D9F">
      <w:pPr>
        <w:pStyle w:val="acnormal"/>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C73D9F">
      <w:pPr>
        <w:pStyle w:val="acnormal"/>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C73D9F">
      <w:pPr>
        <w:pStyle w:val="acnormal"/>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0DB7DC4F" w14:textId="77777777" w:rsidR="00703064" w:rsidRPr="002507FA" w:rsidRDefault="00703064" w:rsidP="00C73D9F">
      <w:pPr>
        <w:pStyle w:val="acnormal"/>
        <w:rPr>
          <w:rFonts w:ascii="Verdana" w:hAnsi="Verdana" w:cstheme="minorHAnsi"/>
          <w:sz w:val="18"/>
          <w:szCs w:val="18"/>
        </w:rPr>
      </w:pPr>
      <w:r w:rsidRPr="002507FA">
        <w:rPr>
          <w:rFonts w:ascii="Verdana" w:hAnsi="Verdana" w:cstheme="minorHAnsi"/>
          <w:sz w:val="18"/>
          <w:szCs w:val="18"/>
        </w:rPr>
        <w:t>Zastoupen:</w:t>
      </w:r>
      <w:r w:rsidRPr="002507FA">
        <w:rPr>
          <w:rFonts w:ascii="Verdana" w:hAnsi="Verdana" w:cstheme="minorHAnsi"/>
          <w:sz w:val="18"/>
          <w:szCs w:val="18"/>
        </w:rPr>
        <w:tab/>
      </w:r>
      <w:r w:rsidRPr="002507FA">
        <w:rPr>
          <w:rFonts w:ascii="Verdana" w:hAnsi="Verdana" w:cstheme="minorHAnsi"/>
          <w:sz w:val="18"/>
          <w:szCs w:val="18"/>
        </w:rPr>
        <w:tab/>
      </w:r>
      <w:r w:rsidRPr="00232180">
        <w:rPr>
          <w:rFonts w:ascii="Verdana" w:hAnsi="Verdana" w:cstheme="minorHAnsi"/>
          <w:b/>
          <w:sz w:val="18"/>
          <w:szCs w:val="18"/>
        </w:rPr>
        <w:t>Ing. Vladimírem Filipem, ředitelem Oblastního ředitelství Praha,</w:t>
      </w:r>
      <w:r w:rsidRPr="008B4E27">
        <w:rPr>
          <w:rFonts w:ascii="Verdana" w:hAnsi="Verdana" w:cstheme="minorHAnsi"/>
          <w:sz w:val="18"/>
          <w:szCs w:val="18"/>
        </w:rPr>
        <w:t xml:space="preserve"> na základě pověření č. 2381 ze dne 21. 3. 2018</w:t>
      </w:r>
      <w:r>
        <w:rPr>
          <w:rFonts w:ascii="Verdana" w:hAnsi="Verdana" w:cstheme="minorHAnsi"/>
          <w:b/>
          <w:sz w:val="18"/>
          <w:szCs w:val="18"/>
        </w:rPr>
        <w:t xml:space="preserve"> </w:t>
      </w:r>
    </w:p>
    <w:p w14:paraId="618B7B58" w14:textId="77777777" w:rsidR="00703064" w:rsidRPr="002507FA" w:rsidRDefault="00703064" w:rsidP="00C73D9F">
      <w:pPr>
        <w:pStyle w:val="acnormal"/>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3F07C519" w14:textId="77777777" w:rsidR="00703064" w:rsidRPr="00204BA5" w:rsidRDefault="00703064" w:rsidP="00C73D9F">
      <w:pPr>
        <w:pStyle w:val="acnormal"/>
        <w:rPr>
          <w:rFonts w:ascii="Verdana" w:hAnsi="Verdana" w:cstheme="minorHAnsi"/>
          <w:sz w:val="18"/>
          <w:szCs w:val="18"/>
        </w:rPr>
      </w:pPr>
      <w:r w:rsidRPr="00204BA5">
        <w:rPr>
          <w:rFonts w:ascii="Verdana" w:hAnsi="Verdana" w:cstheme="minorHAnsi"/>
          <w:sz w:val="18"/>
          <w:szCs w:val="18"/>
        </w:rPr>
        <w:t>Správa železnic, státní organizace</w:t>
      </w:r>
      <w:r>
        <w:rPr>
          <w:rFonts w:ascii="Verdana" w:hAnsi="Verdana" w:cstheme="minorHAnsi"/>
          <w:sz w:val="18"/>
          <w:szCs w:val="18"/>
        </w:rPr>
        <w:t xml:space="preserve">, </w:t>
      </w:r>
      <w:r w:rsidRPr="00204BA5">
        <w:rPr>
          <w:rFonts w:ascii="Verdana" w:hAnsi="Verdana" w:cstheme="minorHAnsi"/>
          <w:sz w:val="18"/>
          <w:szCs w:val="18"/>
        </w:rPr>
        <w:t>Oblastní ředitelství Praha</w:t>
      </w:r>
      <w:r>
        <w:rPr>
          <w:rFonts w:ascii="Verdana" w:hAnsi="Verdana" w:cstheme="minorHAnsi"/>
          <w:sz w:val="18"/>
          <w:szCs w:val="18"/>
        </w:rPr>
        <w:t>,</w:t>
      </w:r>
      <w:r w:rsidRPr="00204BA5">
        <w:rPr>
          <w:rFonts w:ascii="Verdana" w:hAnsi="Verdana" w:cstheme="minorHAnsi"/>
          <w:sz w:val="18"/>
          <w:szCs w:val="18"/>
        </w:rPr>
        <w:t xml:space="preserve"> Partyzánská 24, 170 00 Praha 7</w:t>
      </w:r>
    </w:p>
    <w:p w14:paraId="282119AA" w14:textId="77777777" w:rsidR="00703064" w:rsidRPr="002507FA" w:rsidRDefault="00703064" w:rsidP="00C73D9F">
      <w:pPr>
        <w:pStyle w:val="acnormal"/>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192FFEBA" w14:textId="18E25079" w:rsidR="00CC5257" w:rsidRPr="002507FA" w:rsidRDefault="00B37AE1" w:rsidP="00C73D9F">
      <w:pPr>
        <w:pStyle w:val="acnormal"/>
        <w:rPr>
          <w:rFonts w:ascii="Verdana" w:hAnsi="Verdana" w:cstheme="minorHAnsi"/>
          <w:sz w:val="18"/>
          <w:szCs w:val="18"/>
        </w:rPr>
      </w:pPr>
      <w:hyperlink r:id="rId11" w:history="1">
        <w:r w:rsidR="00703064" w:rsidRPr="00BC0B33">
          <w:rPr>
            <w:rStyle w:val="Hypertextovodkaz"/>
            <w:rFonts w:ascii="Verdana" w:hAnsi="Verdana" w:cstheme="minorHAnsi"/>
            <w:sz w:val="18"/>
            <w:szCs w:val="18"/>
          </w:rPr>
          <w:t xml:space="preserve">ePodatelnaORPHA@spravazeleznic.cz </w:t>
        </w:r>
      </w:hyperlink>
    </w:p>
    <w:p w14:paraId="614BE34F" w14:textId="77777777" w:rsidR="00CC5257" w:rsidRPr="002507FA" w:rsidRDefault="00CC5257" w:rsidP="00C73D9F">
      <w:pPr>
        <w:pStyle w:val="acnormal"/>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C73D9F">
      <w:pPr>
        <w:pStyle w:val="acnormal"/>
        <w:rPr>
          <w:rFonts w:ascii="Verdana" w:hAnsi="Verdana" w:cstheme="minorHAnsi"/>
          <w:sz w:val="18"/>
          <w:szCs w:val="18"/>
        </w:rPr>
      </w:pPr>
      <w:r w:rsidRPr="002507FA">
        <w:rPr>
          <w:rFonts w:ascii="Verdana" w:hAnsi="Verdana" w:cstheme="minorHAnsi"/>
          <w:sz w:val="18"/>
          <w:szCs w:val="18"/>
        </w:rPr>
        <w:t xml:space="preserve">a </w:t>
      </w:r>
    </w:p>
    <w:p w14:paraId="69427E50" w14:textId="5618DA1E" w:rsidR="00294755" w:rsidRPr="002507FA" w:rsidRDefault="00294755" w:rsidP="00C73D9F">
      <w:pPr>
        <w:pStyle w:val="acnormal"/>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36F4C49D" w14:textId="77777777" w:rsidR="00294755" w:rsidRPr="002507FA" w:rsidRDefault="00294755" w:rsidP="00C73D9F">
      <w:pPr>
        <w:pStyle w:val="acnormal"/>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C73D9F">
      <w:pPr>
        <w:pStyle w:val="acnormal"/>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C73D9F">
      <w:pPr>
        <w:pStyle w:val="acnormal"/>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C73D9F">
      <w:pPr>
        <w:spacing w:before="120" w:after="120"/>
        <w:jc w:val="both"/>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C73D9F">
      <w:pPr>
        <w:spacing w:before="120" w:after="120"/>
        <w:jc w:val="both"/>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C73D9F">
      <w:pPr>
        <w:pStyle w:val="acnormal"/>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C73D9F">
      <w:pPr>
        <w:pStyle w:val="acnormalbold"/>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73D9F">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73D9F">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C73D9F">
      <w:pPr>
        <w:pStyle w:val="acnormal"/>
        <w:spacing w:after="240"/>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43C08834" w:rsidR="00CC5257" w:rsidRPr="002507FA" w:rsidRDefault="00CC5257" w:rsidP="00C73D9F">
      <w:pPr>
        <w:pStyle w:val="acnormal"/>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r w:rsidR="00C52BAB">
        <w:rPr>
          <w:rFonts w:ascii="Verdana" w:hAnsi="Verdana" w:cstheme="minorHAnsi"/>
          <w:sz w:val="18"/>
          <w:szCs w:val="18"/>
        </w:rPr>
        <w:t>.</w:t>
      </w:r>
    </w:p>
    <w:p w14:paraId="45352A0A" w14:textId="77777777" w:rsidR="00F832D7" w:rsidRPr="002507FA" w:rsidRDefault="00F832D7" w:rsidP="00C73D9F">
      <w:pPr>
        <w:pStyle w:val="acnormal"/>
        <w:rPr>
          <w:rFonts w:ascii="Verdana" w:hAnsi="Verdana" w:cstheme="minorHAnsi"/>
          <w:sz w:val="18"/>
          <w:szCs w:val="18"/>
        </w:rPr>
      </w:pPr>
    </w:p>
    <w:p w14:paraId="239AA630" w14:textId="04B0B054" w:rsidR="003706CB" w:rsidRPr="002507FA" w:rsidRDefault="007D0E8A" w:rsidP="00C73D9F">
      <w:pPr>
        <w:spacing w:after="120" w:line="264" w:lineRule="auto"/>
        <w:jc w:val="both"/>
        <w:rPr>
          <w:rFonts w:ascii="Verdana" w:hAnsi="Verdana" w:cstheme="minorHAnsi"/>
          <w:sz w:val="18"/>
          <w:szCs w:val="18"/>
        </w:rPr>
      </w:pPr>
      <w:r w:rsidRPr="007D0E8A">
        <w:rPr>
          <w:rFonts w:ascii="Verdana" w:eastAsia="Verdana" w:hAnsi="Verdana"/>
          <w:sz w:val="18"/>
          <w:szCs w:val="18"/>
        </w:rPr>
        <w:lastRenderedPageBreak/>
        <w:t xml:space="preserve">Tato Rámcová dohoda je uzavřena na základě </w:t>
      </w:r>
      <w:r w:rsidRPr="002B735E">
        <w:rPr>
          <w:rFonts w:ascii="Verdana" w:eastAsia="Verdana" w:hAnsi="Verdana"/>
          <w:sz w:val="18"/>
          <w:szCs w:val="18"/>
        </w:rPr>
        <w:t xml:space="preserve">výsledků </w:t>
      </w:r>
      <w:r w:rsidR="002B735E" w:rsidRPr="002B735E">
        <w:rPr>
          <w:rFonts w:ascii="Verdana" w:eastAsia="Verdana" w:hAnsi="Verdana"/>
          <w:sz w:val="18"/>
          <w:szCs w:val="18"/>
        </w:rPr>
        <w:t>výběrového</w:t>
      </w:r>
      <w:r w:rsidR="00F665B1" w:rsidRPr="00F665B1">
        <w:rPr>
          <w:rFonts w:ascii="Verdana" w:eastAsia="Verdana" w:hAnsi="Verdana"/>
          <w:sz w:val="18"/>
          <w:szCs w:val="18"/>
        </w:rPr>
        <w:t xml:space="preserve"> </w:t>
      </w:r>
      <w:r w:rsidRPr="007D0E8A">
        <w:rPr>
          <w:rFonts w:ascii="Verdana" w:eastAsia="Verdana" w:hAnsi="Verdana"/>
          <w:sz w:val="18"/>
          <w:szCs w:val="18"/>
        </w:rPr>
        <w:t xml:space="preserve">řízení na uzavření této Rámcové dohody </w:t>
      </w:r>
      <w:r w:rsidRPr="002B735E">
        <w:rPr>
          <w:rFonts w:ascii="Verdana" w:eastAsia="Verdana" w:hAnsi="Verdana"/>
          <w:sz w:val="18"/>
          <w:szCs w:val="18"/>
        </w:rPr>
        <w:t xml:space="preserve">odpovídající podlimitní sektorové veřejné </w:t>
      </w:r>
      <w:r w:rsidR="002B735E" w:rsidRPr="002B735E">
        <w:rPr>
          <w:rFonts w:ascii="Verdana" w:eastAsia="Verdana" w:hAnsi="Verdana"/>
          <w:sz w:val="18"/>
          <w:szCs w:val="18"/>
        </w:rPr>
        <w:t xml:space="preserve">zakázce </w:t>
      </w:r>
      <w:r w:rsidRPr="002B735E">
        <w:rPr>
          <w:rFonts w:ascii="Verdana" w:eastAsia="Verdana" w:hAnsi="Verdana"/>
          <w:sz w:val="18"/>
          <w:szCs w:val="18"/>
        </w:rPr>
        <w:t xml:space="preserve">zadávané </w:t>
      </w:r>
      <w:r w:rsidR="002B735E" w:rsidRPr="002B735E">
        <w:rPr>
          <w:rFonts w:ascii="Verdana" w:eastAsia="Verdana" w:hAnsi="Verdana"/>
          <w:sz w:val="18"/>
          <w:szCs w:val="18"/>
        </w:rPr>
        <w:t>mimo řežim zákona</w:t>
      </w:r>
      <w:r w:rsidRPr="002B735E">
        <w:rPr>
          <w:rFonts w:ascii="Verdana" w:eastAsia="Verdana" w:hAnsi="Verdana"/>
          <w:sz w:val="18"/>
          <w:szCs w:val="18"/>
        </w:rPr>
        <w:t xml:space="preserve"> s názvem </w:t>
      </w:r>
      <w:r w:rsidR="002B735E" w:rsidRPr="002B735E">
        <w:rPr>
          <w:rFonts w:ascii="Verdana" w:eastAsia="Verdana" w:hAnsi="Verdana"/>
          <w:b/>
          <w:sz w:val="18"/>
          <w:szCs w:val="18"/>
        </w:rPr>
        <w:t>„Pravidelný servis, revize a údržba automatických dveří, rolovacích mříží, sekčních vrat a pohonů v obvodu OŘ PHA 2024-2026“</w:t>
      </w:r>
      <w:r w:rsidR="002B735E" w:rsidRPr="002B735E">
        <w:rPr>
          <w:rFonts w:ascii="Verdana" w:eastAsia="Verdana" w:hAnsi="Verdana"/>
          <w:sz w:val="18"/>
          <w:szCs w:val="18"/>
        </w:rPr>
        <w:t>,</w:t>
      </w:r>
      <w:r w:rsidRPr="007D0E8A">
        <w:rPr>
          <w:rFonts w:ascii="Verdana" w:eastAsia="Verdana" w:hAnsi="Verdana"/>
          <w:sz w:val="18"/>
          <w:szCs w:val="18"/>
        </w:rPr>
        <w:t xml:space="preserve"> č.j.: </w:t>
      </w:r>
      <w:r w:rsidR="002B735E" w:rsidRPr="002B735E">
        <w:rPr>
          <w:rFonts w:ascii="Verdana" w:eastAsia="Verdana" w:hAnsi="Verdana"/>
          <w:sz w:val="18"/>
          <w:szCs w:val="18"/>
        </w:rPr>
        <w:t>18962/2024-SŽ-OŘ PHA-OVZ</w:t>
      </w:r>
      <w:r w:rsidRPr="007D0E8A">
        <w:rPr>
          <w:rFonts w:ascii="Verdana" w:eastAsia="Verdana" w:hAnsi="Verdana"/>
          <w:sz w:val="18"/>
          <w:szCs w:val="18"/>
        </w:rPr>
        <w:t xml:space="preserve"> (dále jen „Říze</w:t>
      </w:r>
      <w:r w:rsidR="0075502C">
        <w:rPr>
          <w:rFonts w:ascii="Verdana" w:eastAsia="Verdana" w:hAnsi="Verdana"/>
          <w:sz w:val="18"/>
          <w:szCs w:val="18"/>
        </w:rPr>
        <w:t>ní na uzavření Rámcové dohody“)</w:t>
      </w:r>
      <w:r w:rsidRPr="007D0E8A">
        <w:rPr>
          <w:rFonts w:ascii="Verdana" w:eastAsia="Verdana" w:hAnsi="Verdana"/>
          <w:sz w:val="18"/>
          <w:szCs w:val="18"/>
        </w:rPr>
        <w:t xml:space="preserve">. Jednotlivá ustanovení této Rámcové dohody tak budou vykládána v souladu se zadávacími podmínkami Řízení na uzavření této Rámcové dohody. </w:t>
      </w:r>
    </w:p>
    <w:p w14:paraId="7EE65022" w14:textId="77777777" w:rsidR="00CC5257" w:rsidRPr="002507FA" w:rsidRDefault="002507FA" w:rsidP="00C52BAB">
      <w:pPr>
        <w:pStyle w:val="acnormal"/>
        <w:numPr>
          <w:ilvl w:val="0"/>
          <w:numId w:val="5"/>
        </w:numPr>
        <w:spacing w:before="240" w:after="240"/>
        <w:ind w:left="28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C73D9F">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17286CCF" w:rsidR="00CC5257" w:rsidRPr="002507FA" w:rsidRDefault="00161E4D" w:rsidP="00C73D9F">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w:t>
      </w:r>
      <w:r w:rsidR="007A505E">
        <w:rPr>
          <w:rFonts w:ascii="Verdana" w:hAnsi="Verdana" w:cstheme="minorHAnsi"/>
          <w:sz w:val="18"/>
          <w:szCs w:val="18"/>
        </w:rPr>
        <w:t xml:space="preserve"> příloze č. 2 - </w:t>
      </w:r>
      <w:r w:rsidR="007A505E" w:rsidRPr="00E00DB8">
        <w:rPr>
          <w:rFonts w:ascii="Verdana" w:hAnsi="Verdana" w:cstheme="minorHAnsi"/>
          <w:sz w:val="18"/>
          <w:szCs w:val="18"/>
        </w:rPr>
        <w:t>Vymezení předmětu dílčích zakázek</w:t>
      </w:r>
      <w:r w:rsidR="007A505E">
        <w:rPr>
          <w:rFonts w:ascii="Verdana" w:hAnsi="Verdana" w:cstheme="minorHAnsi"/>
          <w:sz w:val="18"/>
          <w:szCs w:val="18"/>
        </w:rPr>
        <w:t xml:space="preserve"> a v příloze č. 3 – Jednotkový ceník</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xml:space="preserve"> a bude Objednatelem konkrétně specifikováno </w:t>
      </w:r>
      <w:r w:rsidR="001E02B4">
        <w:rPr>
          <w:rFonts w:ascii="Verdana" w:hAnsi="Verdana" w:cstheme="minorHAnsi"/>
          <w:sz w:val="18"/>
          <w:szCs w:val="18"/>
        </w:rPr>
        <w:t xml:space="preserve">v </w:t>
      </w:r>
      <w:r w:rsidR="0038779C" w:rsidRPr="002507FA">
        <w:rPr>
          <w:rFonts w:ascii="Verdana" w:hAnsi="Verdana" w:cstheme="minorHAnsi"/>
          <w:sz w:val="18"/>
          <w:szCs w:val="18"/>
        </w:rPr>
        <w:t>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C52BAB">
      <w:pPr>
        <w:pStyle w:val="acnormal"/>
        <w:numPr>
          <w:ilvl w:val="0"/>
          <w:numId w:val="5"/>
        </w:numPr>
        <w:spacing w:before="240" w:after="240"/>
        <w:ind w:left="28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C73D9F">
      <w:pPr>
        <w:pStyle w:val="acnormalbulleted"/>
        <w:numPr>
          <w:ilvl w:val="0"/>
          <w:numId w:val="3"/>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základě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C73D9F">
      <w:pPr>
        <w:pStyle w:val="acnormalbulleted"/>
        <w:numPr>
          <w:ilvl w:val="0"/>
          <w:numId w:val="3"/>
        </w:numPr>
        <w:tabs>
          <w:tab w:val="left" w:pos="284"/>
        </w:tabs>
        <w:spacing w:after="0"/>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6367B11D" w14:textId="7FE74057" w:rsidR="004A0D5B" w:rsidRPr="00C72B7D" w:rsidRDefault="004A0D5B" w:rsidP="00C73D9F">
      <w:pPr>
        <w:pStyle w:val="acnormal"/>
        <w:spacing w:after="0"/>
        <w:ind w:left="360"/>
        <w:rPr>
          <w:rFonts w:ascii="Verdana" w:hAnsi="Verdana"/>
          <w:b/>
          <w:sz w:val="18"/>
          <w:szCs w:val="18"/>
        </w:rPr>
      </w:pPr>
      <w:r w:rsidRPr="00C72B7D">
        <w:rPr>
          <w:rFonts w:ascii="Verdana" w:hAnsi="Verdana"/>
          <w:b/>
          <w:sz w:val="18"/>
          <w:szCs w:val="18"/>
        </w:rPr>
        <w:t>O</w:t>
      </w:r>
      <w:r w:rsidR="007A505E" w:rsidRPr="00C72B7D">
        <w:rPr>
          <w:rFonts w:ascii="Verdana" w:hAnsi="Verdana"/>
          <w:b/>
          <w:sz w:val="18"/>
          <w:szCs w:val="18"/>
        </w:rPr>
        <w:t>bjednatel:</w:t>
      </w:r>
    </w:p>
    <w:p w14:paraId="659C5738" w14:textId="3D6C2FFE" w:rsidR="007A505E" w:rsidRDefault="007A505E" w:rsidP="00C73D9F">
      <w:pPr>
        <w:pStyle w:val="acnormal"/>
        <w:spacing w:after="0"/>
        <w:ind w:left="360"/>
        <w:rPr>
          <w:rFonts w:ascii="Verdana" w:hAnsi="Verdana"/>
          <w:sz w:val="18"/>
          <w:szCs w:val="18"/>
        </w:rPr>
      </w:pPr>
      <w:r w:rsidRPr="007A505E">
        <w:rPr>
          <w:rFonts w:ascii="Verdana" w:hAnsi="Verdana"/>
          <w:sz w:val="18"/>
          <w:szCs w:val="18"/>
        </w:rPr>
        <w:t>Pavel Pena – vedoucí střediska - provozní oblast I. (Kolín), tel: 725 504</w:t>
      </w:r>
      <w:r w:rsidR="00C72B7D">
        <w:rPr>
          <w:rFonts w:ascii="Verdana" w:hAnsi="Verdana"/>
          <w:sz w:val="18"/>
          <w:szCs w:val="18"/>
        </w:rPr>
        <w:t> </w:t>
      </w:r>
      <w:r w:rsidRPr="007A505E">
        <w:rPr>
          <w:rFonts w:ascii="Verdana" w:hAnsi="Verdana"/>
          <w:sz w:val="18"/>
          <w:szCs w:val="18"/>
        </w:rPr>
        <w:t>673</w:t>
      </w:r>
      <w:r w:rsidR="00C72B7D">
        <w:rPr>
          <w:rFonts w:ascii="Verdana" w:hAnsi="Verdana"/>
          <w:sz w:val="18"/>
          <w:szCs w:val="18"/>
        </w:rPr>
        <w:t xml:space="preserve">, email: </w:t>
      </w:r>
      <w:r w:rsidR="00C72B7D" w:rsidRPr="00C72B7D">
        <w:rPr>
          <w:rFonts w:ascii="Verdana" w:hAnsi="Verdana"/>
          <w:sz w:val="18"/>
          <w:szCs w:val="18"/>
        </w:rPr>
        <w:t>Pena@spravazeleznic.cz</w:t>
      </w:r>
    </w:p>
    <w:p w14:paraId="7A77649C" w14:textId="785BEECE" w:rsidR="00C72B7D" w:rsidRDefault="00C72B7D" w:rsidP="00C73D9F">
      <w:pPr>
        <w:pStyle w:val="acnormal"/>
        <w:spacing w:before="0" w:after="0"/>
        <w:ind w:left="360"/>
        <w:rPr>
          <w:rFonts w:ascii="Verdana" w:hAnsi="Verdana"/>
          <w:sz w:val="18"/>
          <w:szCs w:val="18"/>
        </w:rPr>
      </w:pPr>
      <w:r w:rsidRPr="00C72B7D">
        <w:rPr>
          <w:rFonts w:ascii="Verdana" w:hAnsi="Verdana"/>
          <w:sz w:val="18"/>
          <w:szCs w:val="18"/>
        </w:rPr>
        <w:t>Václav Forst - vedoucí střediska - provozní oblast II. (Beroun), tel: 724 754</w:t>
      </w:r>
      <w:r>
        <w:rPr>
          <w:rFonts w:ascii="Verdana" w:hAnsi="Verdana"/>
          <w:sz w:val="18"/>
          <w:szCs w:val="18"/>
        </w:rPr>
        <w:t> </w:t>
      </w:r>
      <w:r w:rsidRPr="00C72B7D">
        <w:rPr>
          <w:rFonts w:ascii="Verdana" w:hAnsi="Verdana"/>
          <w:sz w:val="18"/>
          <w:szCs w:val="18"/>
        </w:rPr>
        <w:t>012</w:t>
      </w:r>
      <w:r>
        <w:rPr>
          <w:rFonts w:ascii="Verdana" w:hAnsi="Verdana"/>
          <w:sz w:val="18"/>
          <w:szCs w:val="18"/>
        </w:rPr>
        <w:t xml:space="preserve">, email: </w:t>
      </w:r>
      <w:r w:rsidRPr="00C72B7D">
        <w:rPr>
          <w:rFonts w:ascii="Verdana" w:hAnsi="Verdana"/>
          <w:sz w:val="18"/>
          <w:szCs w:val="18"/>
        </w:rPr>
        <w:t>Forst@spravazeleznic.cz</w:t>
      </w:r>
    </w:p>
    <w:p w14:paraId="4FE11A55" w14:textId="7D9DEF6C" w:rsidR="00C72B7D" w:rsidRDefault="00C72B7D" w:rsidP="00C73D9F">
      <w:pPr>
        <w:pStyle w:val="acnormal"/>
        <w:spacing w:before="0" w:after="0"/>
        <w:ind w:left="360"/>
        <w:rPr>
          <w:rFonts w:ascii="Verdana" w:hAnsi="Verdana"/>
          <w:sz w:val="18"/>
          <w:szCs w:val="18"/>
        </w:rPr>
      </w:pPr>
      <w:r w:rsidRPr="00C72B7D">
        <w:rPr>
          <w:rFonts w:ascii="Verdana" w:hAnsi="Verdana"/>
          <w:sz w:val="18"/>
          <w:szCs w:val="18"/>
        </w:rPr>
        <w:t>Milan Přenosil – vedoucí střediska - provozní oblast III. (Praha Holešovice), tel: 607 148</w:t>
      </w:r>
      <w:r>
        <w:rPr>
          <w:rFonts w:ascii="Verdana" w:hAnsi="Verdana"/>
          <w:sz w:val="18"/>
          <w:szCs w:val="18"/>
        </w:rPr>
        <w:t> </w:t>
      </w:r>
      <w:r w:rsidRPr="00C72B7D">
        <w:rPr>
          <w:rFonts w:ascii="Verdana" w:hAnsi="Verdana"/>
          <w:sz w:val="18"/>
          <w:szCs w:val="18"/>
        </w:rPr>
        <w:t>043</w:t>
      </w:r>
      <w:r>
        <w:rPr>
          <w:rFonts w:ascii="Verdana" w:hAnsi="Verdana"/>
          <w:sz w:val="18"/>
          <w:szCs w:val="18"/>
        </w:rPr>
        <w:t xml:space="preserve">, email: </w:t>
      </w:r>
      <w:r w:rsidRPr="00C72B7D">
        <w:rPr>
          <w:rFonts w:ascii="Verdana" w:hAnsi="Verdana"/>
          <w:sz w:val="18"/>
          <w:szCs w:val="18"/>
        </w:rPr>
        <w:t>PrenosilM@spravazeleznic.cz</w:t>
      </w:r>
    </w:p>
    <w:p w14:paraId="7C3D2A61" w14:textId="0BF95BE9" w:rsidR="00C72B7D" w:rsidRDefault="00C72B7D" w:rsidP="00C73D9F">
      <w:pPr>
        <w:pStyle w:val="acnormal"/>
        <w:spacing w:before="0" w:after="0"/>
        <w:ind w:left="360"/>
        <w:rPr>
          <w:rFonts w:ascii="Verdana" w:hAnsi="Verdana"/>
          <w:sz w:val="18"/>
          <w:szCs w:val="18"/>
        </w:rPr>
      </w:pPr>
      <w:r w:rsidRPr="00C72B7D">
        <w:rPr>
          <w:rFonts w:ascii="Verdana" w:hAnsi="Verdana"/>
          <w:sz w:val="18"/>
          <w:szCs w:val="18"/>
        </w:rPr>
        <w:t>Mgr. Jan Vágner – vedoucí střediska – provozní oblast IV. (Praha hl.</w:t>
      </w:r>
      <w:r>
        <w:rPr>
          <w:rFonts w:ascii="Verdana" w:hAnsi="Verdana"/>
          <w:sz w:val="18"/>
          <w:szCs w:val="18"/>
        </w:rPr>
        <w:t xml:space="preserve"> </w:t>
      </w:r>
      <w:r w:rsidRPr="00C72B7D">
        <w:rPr>
          <w:rFonts w:ascii="Verdana" w:hAnsi="Verdana"/>
          <w:sz w:val="18"/>
          <w:szCs w:val="18"/>
        </w:rPr>
        <w:t>n.), tel: 725 562</w:t>
      </w:r>
      <w:r>
        <w:rPr>
          <w:rFonts w:ascii="Verdana" w:hAnsi="Verdana"/>
          <w:sz w:val="18"/>
          <w:szCs w:val="18"/>
        </w:rPr>
        <w:t> </w:t>
      </w:r>
      <w:r w:rsidRPr="00C72B7D">
        <w:rPr>
          <w:rFonts w:ascii="Verdana" w:hAnsi="Verdana"/>
          <w:sz w:val="18"/>
          <w:szCs w:val="18"/>
        </w:rPr>
        <w:t>567</w:t>
      </w:r>
      <w:r>
        <w:rPr>
          <w:rFonts w:ascii="Verdana" w:hAnsi="Verdana"/>
          <w:sz w:val="18"/>
          <w:szCs w:val="18"/>
        </w:rPr>
        <w:t xml:space="preserve">, email: </w:t>
      </w:r>
      <w:r w:rsidRPr="00C72B7D">
        <w:rPr>
          <w:rFonts w:ascii="Verdana" w:hAnsi="Verdana"/>
          <w:sz w:val="18"/>
          <w:szCs w:val="18"/>
        </w:rPr>
        <w:t>Vagner@spravazeleznic.cz</w:t>
      </w:r>
    </w:p>
    <w:p w14:paraId="1C02A105" w14:textId="77777777" w:rsidR="00B447EA" w:rsidRPr="002507FA" w:rsidRDefault="004A0D5B" w:rsidP="00C73D9F">
      <w:pPr>
        <w:pStyle w:val="acnormalbulleted"/>
        <w:numPr>
          <w:ilvl w:val="0"/>
          <w:numId w:val="0"/>
        </w:numPr>
        <w:tabs>
          <w:tab w:val="left" w:pos="284"/>
        </w:tabs>
        <w:ind w:left="360"/>
        <w:rPr>
          <w:rFonts w:ascii="Verdana" w:hAnsi="Verdana" w:cstheme="minorHAnsi"/>
          <w:sz w:val="18"/>
          <w:szCs w:val="18"/>
        </w:rPr>
      </w:pPr>
      <w:r w:rsidRPr="00C72B7D">
        <w:rPr>
          <w:rFonts w:ascii="Verdana" w:hAnsi="Verdana"/>
          <w:b/>
          <w:sz w:val="18"/>
          <w:szCs w:val="18"/>
        </w:rPr>
        <w:t>Zhotovitel:</w:t>
      </w:r>
      <w:r w:rsidRPr="002507FA">
        <w:rPr>
          <w:rFonts w:ascii="Verdana" w:hAnsi="Verdana"/>
          <w:sz w:val="18"/>
          <w:szCs w:val="18"/>
        </w:rPr>
        <w:t xml:space="preserve"> </w:t>
      </w:r>
      <w:r w:rsidRPr="002507FA">
        <w:rPr>
          <w:rFonts w:ascii="Verdana" w:hAnsi="Verdana"/>
          <w:sz w:val="18"/>
          <w:szCs w:val="18"/>
          <w:highlight w:val="yellow"/>
        </w:rPr>
        <w:t>…………………………</w:t>
      </w:r>
    </w:p>
    <w:p w14:paraId="2BE7FD7B" w14:textId="77777777" w:rsidR="0038779C" w:rsidRPr="002507FA" w:rsidRDefault="00EE18A0" w:rsidP="00C73D9F">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7DF42827" w14:textId="0EF1DFA1" w:rsidR="0038779C" w:rsidRPr="002507FA" w:rsidRDefault="0038779C" w:rsidP="00C73D9F">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00C72B7D">
        <w:rPr>
          <w:rFonts w:ascii="Verdana" w:hAnsi="Verdana" w:cstheme="minorHAnsi"/>
          <w:sz w:val="18"/>
          <w:szCs w:val="18"/>
        </w:rPr>
        <w:t>stran</w:t>
      </w:r>
    </w:p>
    <w:p w14:paraId="1AB56385" w14:textId="30FD87AB" w:rsidR="0038779C" w:rsidRPr="002507FA" w:rsidRDefault="0038779C" w:rsidP="00C73D9F">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00C72B7D">
        <w:rPr>
          <w:rFonts w:ascii="Verdana" w:hAnsi="Verdana" w:cstheme="minorHAnsi"/>
          <w:sz w:val="18"/>
          <w:szCs w:val="18"/>
        </w:rPr>
        <w:t>dohody</w:t>
      </w:r>
    </w:p>
    <w:p w14:paraId="3BB7A8D4" w14:textId="56F56E5A" w:rsidR="0038779C" w:rsidRPr="002507FA" w:rsidRDefault="00C72B7D" w:rsidP="00C73D9F">
      <w:pPr>
        <w:numPr>
          <w:ilvl w:val="0"/>
          <w:numId w:val="10"/>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číslo objednávky</w:t>
      </w:r>
    </w:p>
    <w:p w14:paraId="0FD499BF" w14:textId="73EEEDCB" w:rsidR="0038779C" w:rsidRPr="002507FA" w:rsidRDefault="00E413C5" w:rsidP="00C73D9F">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p>
    <w:p w14:paraId="6A1AE7DC" w14:textId="53968092" w:rsidR="00224684" w:rsidRPr="002507FA" w:rsidRDefault="00C72B7D" w:rsidP="00C73D9F">
      <w:pPr>
        <w:numPr>
          <w:ilvl w:val="0"/>
          <w:numId w:val="10"/>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kontaktní osobu Objednatele</w:t>
      </w:r>
    </w:p>
    <w:p w14:paraId="253DDAF5" w14:textId="4D20682F" w:rsidR="0038779C" w:rsidRPr="00C72B7D" w:rsidRDefault="0038779C" w:rsidP="00C73D9F">
      <w:pPr>
        <w:numPr>
          <w:ilvl w:val="0"/>
          <w:numId w:val="10"/>
        </w:numPr>
        <w:tabs>
          <w:tab w:val="left" w:pos="0"/>
        </w:tabs>
        <w:spacing w:before="120" w:after="120" w:line="360" w:lineRule="auto"/>
        <w:jc w:val="both"/>
        <w:rPr>
          <w:rFonts w:ascii="Verdana" w:hAnsi="Verdana" w:cstheme="minorHAnsi"/>
          <w:sz w:val="18"/>
          <w:szCs w:val="18"/>
        </w:rPr>
      </w:pPr>
      <w:r w:rsidRPr="00C72B7D">
        <w:rPr>
          <w:rFonts w:ascii="Verdana" w:hAnsi="Verdana" w:cstheme="minorHAnsi"/>
          <w:sz w:val="18"/>
          <w:szCs w:val="18"/>
        </w:rPr>
        <w:lastRenderedPageBreak/>
        <w:t xml:space="preserve">cenu za plnění dílčí smlouvy vypočtenou dle jednotkových cen v příloze č. </w:t>
      </w:r>
      <w:r w:rsidR="0085363C" w:rsidRPr="00C72B7D">
        <w:rPr>
          <w:rFonts w:ascii="Verdana" w:hAnsi="Verdana" w:cstheme="minorHAnsi"/>
          <w:sz w:val="18"/>
          <w:szCs w:val="18"/>
        </w:rPr>
        <w:t xml:space="preserve">3 </w:t>
      </w:r>
      <w:r w:rsidR="00E413C5" w:rsidRPr="00C72B7D">
        <w:rPr>
          <w:rFonts w:ascii="Verdana" w:hAnsi="Verdana" w:cstheme="minorHAnsi"/>
          <w:sz w:val="18"/>
          <w:szCs w:val="18"/>
        </w:rPr>
        <w:t xml:space="preserve">této </w:t>
      </w:r>
      <w:r w:rsidR="00AD2EC8" w:rsidRPr="00C72B7D">
        <w:rPr>
          <w:rFonts w:ascii="Verdana" w:hAnsi="Verdana" w:cstheme="minorHAnsi"/>
          <w:sz w:val="18"/>
          <w:szCs w:val="18"/>
        </w:rPr>
        <w:t xml:space="preserve">Rámcové </w:t>
      </w:r>
      <w:r w:rsidR="00E413C5" w:rsidRPr="00C72B7D">
        <w:rPr>
          <w:rFonts w:ascii="Verdana" w:hAnsi="Verdana" w:cstheme="minorHAnsi"/>
          <w:sz w:val="18"/>
          <w:szCs w:val="18"/>
        </w:rPr>
        <w:t>dohody</w:t>
      </w:r>
      <w:r w:rsidRPr="00C72B7D">
        <w:rPr>
          <w:rFonts w:ascii="Verdana" w:hAnsi="Verdana" w:cstheme="minorHAnsi"/>
          <w:sz w:val="18"/>
          <w:szCs w:val="18"/>
        </w:rPr>
        <w:t xml:space="preserve">, pokud je možné s ohledem na </w:t>
      </w:r>
      <w:r w:rsidR="00E413C5" w:rsidRPr="00C72B7D">
        <w:rPr>
          <w:rFonts w:ascii="Verdana" w:hAnsi="Verdana" w:cstheme="minorHAnsi"/>
          <w:sz w:val="18"/>
          <w:szCs w:val="18"/>
        </w:rPr>
        <w:t xml:space="preserve">povahu </w:t>
      </w:r>
      <w:r w:rsidR="00AD2EC8" w:rsidRPr="00C72B7D">
        <w:rPr>
          <w:rFonts w:ascii="Verdana" w:hAnsi="Verdana" w:cstheme="minorHAnsi"/>
          <w:sz w:val="18"/>
          <w:szCs w:val="18"/>
        </w:rPr>
        <w:t xml:space="preserve">Díla </w:t>
      </w:r>
      <w:r w:rsidR="00E413C5" w:rsidRPr="00C72B7D">
        <w:rPr>
          <w:rFonts w:ascii="Verdana" w:hAnsi="Verdana" w:cstheme="minorHAnsi"/>
          <w:sz w:val="18"/>
          <w:szCs w:val="18"/>
        </w:rPr>
        <w:t xml:space="preserve">a obsah přílohy č. </w:t>
      </w:r>
      <w:r w:rsidR="0085363C" w:rsidRPr="00C72B7D">
        <w:rPr>
          <w:rFonts w:ascii="Verdana" w:hAnsi="Verdana" w:cstheme="minorHAnsi"/>
          <w:sz w:val="18"/>
          <w:szCs w:val="18"/>
        </w:rPr>
        <w:t xml:space="preserve">3 </w:t>
      </w:r>
      <w:r w:rsidR="00E413C5" w:rsidRPr="00C72B7D">
        <w:rPr>
          <w:rFonts w:ascii="Verdana" w:hAnsi="Verdana" w:cstheme="minorHAnsi"/>
          <w:sz w:val="18"/>
          <w:szCs w:val="18"/>
        </w:rPr>
        <w:t xml:space="preserve">této </w:t>
      </w:r>
      <w:r w:rsidR="00AD2EC8" w:rsidRPr="00C72B7D">
        <w:rPr>
          <w:rFonts w:ascii="Verdana" w:hAnsi="Verdana" w:cstheme="minorHAnsi"/>
          <w:sz w:val="18"/>
          <w:szCs w:val="18"/>
        </w:rPr>
        <w:t xml:space="preserve">Rámcové </w:t>
      </w:r>
      <w:r w:rsidR="00E413C5" w:rsidRPr="00C72B7D">
        <w:rPr>
          <w:rFonts w:ascii="Verdana" w:hAnsi="Verdana" w:cstheme="minorHAnsi"/>
          <w:sz w:val="18"/>
          <w:szCs w:val="18"/>
        </w:rPr>
        <w:t xml:space="preserve">dohody cenu za zhotovení </w:t>
      </w:r>
      <w:r w:rsidR="00AD2EC8" w:rsidRPr="00C72B7D">
        <w:rPr>
          <w:rFonts w:ascii="Verdana" w:hAnsi="Verdana" w:cstheme="minorHAnsi"/>
          <w:sz w:val="18"/>
          <w:szCs w:val="18"/>
        </w:rPr>
        <w:t xml:space="preserve">Díla </w:t>
      </w:r>
      <w:r w:rsidR="00E413C5" w:rsidRPr="00C72B7D">
        <w:rPr>
          <w:rFonts w:ascii="Verdana" w:hAnsi="Verdana" w:cstheme="minorHAnsi"/>
          <w:sz w:val="18"/>
          <w:szCs w:val="18"/>
        </w:rPr>
        <w:t xml:space="preserve">předem v </w:t>
      </w:r>
      <w:r w:rsidR="00C72B7D">
        <w:rPr>
          <w:rFonts w:ascii="Verdana" w:hAnsi="Verdana" w:cstheme="minorHAnsi"/>
          <w:sz w:val="18"/>
          <w:szCs w:val="18"/>
        </w:rPr>
        <w:t>objednávce přesně stanovit</w:t>
      </w:r>
    </w:p>
    <w:p w14:paraId="5105C265" w14:textId="1ABD842E" w:rsidR="007C1216" w:rsidRPr="002507FA" w:rsidRDefault="007C1216" w:rsidP="00C73D9F">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w:t>
      </w:r>
      <w:r w:rsidR="00C72B7D">
        <w:rPr>
          <w:rFonts w:ascii="Verdana" w:hAnsi="Verdana" w:cstheme="minorHAnsi"/>
          <w:sz w:val="18"/>
          <w:szCs w:val="18"/>
        </w:rPr>
        <w:t>ožadovaný termín zahájení prací</w:t>
      </w:r>
    </w:p>
    <w:p w14:paraId="64FF6AEA" w14:textId="5B38D481" w:rsidR="0038779C" w:rsidRPr="002507FA" w:rsidRDefault="0038779C" w:rsidP="00C73D9F">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p>
    <w:p w14:paraId="35B58520" w14:textId="4A160500" w:rsidR="00EA41F0" w:rsidRPr="002507FA" w:rsidRDefault="00EA41F0" w:rsidP="00C73D9F">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p>
    <w:p w14:paraId="2F326589" w14:textId="77777777" w:rsidR="0038779C" w:rsidRPr="002507FA" w:rsidRDefault="0038779C" w:rsidP="00C73D9F">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C73D9F">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3F001D3C" w:rsidR="00D85996" w:rsidRDefault="00E413C5" w:rsidP="00C73D9F">
      <w:pPr>
        <w:pStyle w:val="Odstavecseseznamem"/>
        <w:numPr>
          <w:ilvl w:val="0"/>
          <w:numId w:val="3"/>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C74CA6" w:rsidRPr="00C74CA6">
        <w:rPr>
          <w:rFonts w:ascii="Verdana" w:hAnsi="Verdana" w:cstheme="minorHAnsi"/>
          <w:b/>
          <w:sz w:val="18"/>
          <w:szCs w:val="18"/>
        </w:rPr>
        <w:t xml:space="preserve">2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083E46DE" w:rsidR="00E413C5" w:rsidRPr="00D32618" w:rsidRDefault="00D85996" w:rsidP="00C73D9F">
      <w:pPr>
        <w:pStyle w:val="Odstavecseseznamem"/>
        <w:numPr>
          <w:ilvl w:val="0"/>
          <w:numId w:val="3"/>
        </w:numPr>
        <w:jc w:val="both"/>
        <w:rPr>
          <w:rFonts w:ascii="Verdana" w:hAnsi="Verdana" w:cstheme="minorHAnsi"/>
          <w:sz w:val="18"/>
          <w:szCs w:val="18"/>
        </w:rPr>
      </w:pPr>
      <w:r w:rsidRPr="00D32618">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w:t>
      </w:r>
      <w:r w:rsidRPr="00C52BAB">
        <w:rPr>
          <w:rFonts w:ascii="Verdana" w:hAnsi="Verdana" w:cstheme="minorHAnsi"/>
          <w:sz w:val="18"/>
          <w:szCs w:val="18"/>
        </w:rPr>
        <w:t xml:space="preserve">pokutu ve výši </w:t>
      </w:r>
      <w:r w:rsidR="00C74CA6" w:rsidRPr="00C52BAB">
        <w:rPr>
          <w:rFonts w:ascii="Verdana" w:hAnsi="Verdana" w:cstheme="minorHAnsi"/>
          <w:b/>
          <w:sz w:val="18"/>
          <w:szCs w:val="18"/>
        </w:rPr>
        <w:t>30</w:t>
      </w:r>
      <w:r w:rsidRPr="00C52BAB">
        <w:rPr>
          <w:rFonts w:ascii="Verdana" w:hAnsi="Verdana" w:cstheme="minorHAnsi"/>
          <w:sz w:val="18"/>
          <w:szCs w:val="18"/>
        </w:rPr>
        <w:t xml:space="preserve"> %</w:t>
      </w:r>
      <w:r w:rsidRPr="00D32618">
        <w:rPr>
          <w:rFonts w:ascii="Verdana" w:hAnsi="Verdana" w:cstheme="minorHAnsi"/>
          <w:sz w:val="18"/>
          <w:szCs w:val="18"/>
        </w:rPr>
        <w:t xml:space="preserve">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D32618">
        <w:rPr>
          <w:rFonts w:ascii="Verdana" w:hAnsi="Verdana" w:cstheme="minorHAnsi"/>
          <w:sz w:val="18"/>
          <w:szCs w:val="18"/>
        </w:rPr>
        <w:t xml:space="preserve"> </w:t>
      </w:r>
    </w:p>
    <w:p w14:paraId="6BBFED4A" w14:textId="77777777" w:rsidR="00CC5257" w:rsidRPr="002507FA" w:rsidRDefault="002507FA" w:rsidP="00C52BAB">
      <w:pPr>
        <w:pStyle w:val="acnormal"/>
        <w:numPr>
          <w:ilvl w:val="0"/>
          <w:numId w:val="5"/>
        </w:numPr>
        <w:spacing w:before="240" w:after="240"/>
        <w:ind w:left="284" w:hanging="357"/>
        <w:jc w:val="left"/>
        <w:rPr>
          <w:rFonts w:ascii="Verdana" w:hAnsi="Verdana" w:cstheme="minorHAnsi"/>
          <w:b/>
          <w:sz w:val="22"/>
        </w:rPr>
      </w:pPr>
      <w:r w:rsidRPr="002507FA">
        <w:rPr>
          <w:rFonts w:ascii="Verdana" w:hAnsi="Verdana" w:cstheme="minorHAnsi"/>
          <w:b/>
          <w:sz w:val="22"/>
        </w:rPr>
        <w:t>DOBA, MÍSTO, ZPŮSOB A LHŮTY PLNĚNÍ</w:t>
      </w:r>
    </w:p>
    <w:p w14:paraId="23971CBE" w14:textId="4A2CD80A" w:rsidR="00780CF7" w:rsidRPr="00C73D9F" w:rsidRDefault="003276C2" w:rsidP="00C73D9F">
      <w:pPr>
        <w:pStyle w:val="acnormalbulleted"/>
        <w:tabs>
          <w:tab w:val="clear" w:pos="360"/>
          <w:tab w:val="num" w:pos="-2268"/>
        </w:tabs>
        <w:rPr>
          <w:rFonts w:ascii="Verdana" w:hAnsi="Verdana" w:cstheme="minorHAnsi"/>
          <w:sz w:val="18"/>
          <w:szCs w:val="18"/>
        </w:rPr>
      </w:pPr>
      <w:r w:rsidRPr="002507FA">
        <w:rPr>
          <w:rFonts w:ascii="Verdana" w:eastAsiaTheme="majorEastAsia" w:hAnsi="Verdana" w:cstheme="minorHAnsi"/>
          <w:bCs/>
          <w:sz w:val="18"/>
          <w:szCs w:val="18"/>
        </w:rPr>
        <w:t xml:space="preserve">Tato </w:t>
      </w:r>
      <w:r w:rsidR="00AD2EC8" w:rsidRPr="002507FA">
        <w:rPr>
          <w:rFonts w:ascii="Verdana" w:eastAsiaTheme="majorEastAsia" w:hAnsi="Verdana" w:cstheme="minorHAnsi"/>
          <w:bCs/>
          <w:sz w:val="18"/>
          <w:szCs w:val="18"/>
        </w:rPr>
        <w:t xml:space="preserve">Rámcová </w:t>
      </w:r>
      <w:r w:rsidRPr="002507FA">
        <w:rPr>
          <w:rFonts w:ascii="Verdana" w:eastAsiaTheme="majorEastAsia" w:hAnsi="Verdana" w:cstheme="minorHAnsi"/>
          <w:bCs/>
          <w:sz w:val="18"/>
          <w:szCs w:val="18"/>
        </w:rPr>
        <w:t xml:space="preserve">dohoda je uzavírána na </w:t>
      </w:r>
      <w:r w:rsidR="00C74CA6" w:rsidRPr="00C74CA6">
        <w:rPr>
          <w:rFonts w:ascii="Verdana" w:eastAsiaTheme="majorEastAsia" w:hAnsi="Verdana" w:cstheme="minorHAnsi"/>
          <w:bCs/>
          <w:sz w:val="18"/>
          <w:szCs w:val="18"/>
        </w:rPr>
        <w:t xml:space="preserve">období od </w:t>
      </w:r>
      <w:r w:rsidR="00C74CA6" w:rsidRPr="00F23369">
        <w:rPr>
          <w:rFonts w:ascii="Verdana" w:eastAsiaTheme="majorEastAsia" w:hAnsi="Verdana" w:cstheme="minorHAnsi"/>
          <w:b/>
          <w:bCs/>
          <w:sz w:val="18"/>
          <w:szCs w:val="18"/>
        </w:rPr>
        <w:t>1. 7. 2024 – 30. 6. 2026</w:t>
      </w:r>
      <w:r w:rsidR="007E084F" w:rsidRPr="00C74CA6">
        <w:rPr>
          <w:rFonts w:ascii="Verdana" w:eastAsiaTheme="majorEastAsia" w:hAnsi="Verdana" w:cstheme="minorHAnsi"/>
          <w:bCs/>
          <w:sz w:val="18"/>
          <w:szCs w:val="18"/>
        </w:rPr>
        <w:t>,</w:t>
      </w:r>
      <w:r w:rsidR="007E084F" w:rsidRPr="002507FA">
        <w:rPr>
          <w:rFonts w:ascii="Verdana" w:eastAsiaTheme="majorEastAsia" w:hAnsi="Verdana" w:cstheme="minorHAnsi"/>
          <w:bCs/>
          <w:sz w:val="18"/>
          <w:szCs w:val="18"/>
        </w:rPr>
        <w:t xml:space="preserve"> </w:t>
      </w:r>
      <w:r w:rsidR="007E084F" w:rsidRPr="00B7657C">
        <w:rPr>
          <w:rFonts w:ascii="Verdana" w:hAnsi="Verdana" w:cstheme="minorHAnsi"/>
          <w:sz w:val="18"/>
          <w:szCs w:val="18"/>
        </w:rPr>
        <w:t xml:space="preserve">anebo do doby uzavření dílčí smlouvy, na základě které dojde k objednání </w:t>
      </w:r>
      <w:r w:rsidR="00BD2B95" w:rsidRPr="00B7657C">
        <w:rPr>
          <w:rFonts w:ascii="Verdana" w:hAnsi="Verdana" w:cstheme="minorHAnsi"/>
          <w:sz w:val="18"/>
          <w:szCs w:val="18"/>
        </w:rPr>
        <w:t>díla</w:t>
      </w:r>
      <w:r w:rsidR="007E084F" w:rsidRPr="00B7657C">
        <w:rPr>
          <w:rFonts w:ascii="Verdana" w:hAnsi="Verdana" w:cstheme="minorHAnsi"/>
          <w:sz w:val="18"/>
          <w:szCs w:val="18"/>
        </w:rPr>
        <w:t xml:space="preserve"> dle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dohody (v</w:t>
      </w:r>
      <w:r w:rsidR="001E02B4">
        <w:rPr>
          <w:rFonts w:ascii="Verdana" w:hAnsi="Verdana" w:cstheme="minorHAnsi"/>
          <w:sz w:val="18"/>
          <w:szCs w:val="18"/>
        </w:rPr>
        <w:t> </w:t>
      </w:r>
      <w:r w:rsidR="007E084F" w:rsidRPr="00B7657C">
        <w:rPr>
          <w:rFonts w:ascii="Verdana" w:hAnsi="Verdana" w:cstheme="minorHAnsi"/>
          <w:sz w:val="18"/>
          <w:szCs w:val="18"/>
        </w:rPr>
        <w:t xml:space="preserve">součtu všech dílčích smluv) v částce </w:t>
      </w:r>
      <w:r w:rsidR="007E084F" w:rsidRPr="00C74CA6">
        <w:rPr>
          <w:rFonts w:ascii="Verdana" w:hAnsi="Verdana" w:cstheme="minorHAnsi"/>
          <w:sz w:val="18"/>
          <w:szCs w:val="18"/>
        </w:rPr>
        <w:t xml:space="preserve">převyšující </w:t>
      </w:r>
      <w:r w:rsidR="00C74CA6" w:rsidRPr="00C74CA6">
        <w:rPr>
          <w:rFonts w:ascii="Verdana" w:hAnsi="Verdana" w:cstheme="minorHAnsi"/>
          <w:sz w:val="18"/>
          <w:szCs w:val="18"/>
        </w:rPr>
        <w:t>8 680 000,-</w:t>
      </w:r>
      <w:r w:rsidR="007E084F" w:rsidRPr="00C74CA6">
        <w:rPr>
          <w:rFonts w:ascii="Verdana" w:hAnsi="Verdana" w:cstheme="minorHAnsi"/>
          <w:sz w:val="18"/>
          <w:szCs w:val="18"/>
        </w:rPr>
        <w:t xml:space="preserve"> Kč</w:t>
      </w:r>
      <w:r w:rsidR="007E084F" w:rsidRPr="00C74CA6">
        <w:rPr>
          <w:rFonts w:ascii="Verdana" w:hAnsi="Verdana" w:cstheme="minorHAnsi"/>
          <w:b/>
          <w:sz w:val="18"/>
          <w:szCs w:val="18"/>
        </w:rPr>
        <w:t xml:space="preserve"> </w:t>
      </w:r>
      <w:r w:rsidR="007E084F" w:rsidRPr="00C74CA6">
        <w:rPr>
          <w:rFonts w:ascii="Verdana" w:hAnsi="Verdana" w:cstheme="minorHAnsi"/>
          <w:sz w:val="18"/>
          <w:szCs w:val="18"/>
        </w:rPr>
        <w:t>bez DPH. V</w:t>
      </w:r>
      <w:r w:rsidR="007E084F" w:rsidRPr="00B7657C">
        <w:rPr>
          <w:rFonts w:ascii="Verdana" w:hAnsi="Verdana" w:cstheme="minorHAnsi"/>
          <w:sz w:val="18"/>
          <w:szCs w:val="18"/>
        </w:rPr>
        <w:t xml:space="preserve"> případě, že dojde k ukončení účinnosti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dle předchozí věty, nemá toto ukončení vliv na účinnost dílčích smluv, které byly na základě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uzavřeny. </w:t>
      </w:r>
      <w:r w:rsidR="00562B90" w:rsidRPr="00B7657C">
        <w:rPr>
          <w:rFonts w:ascii="Verdana" w:hAnsi="Verdana" w:cstheme="minorHAnsi"/>
          <w:sz w:val="18"/>
          <w:szCs w:val="18"/>
        </w:rPr>
        <w:t xml:space="preserve">Objednatel </w:t>
      </w:r>
      <w:r w:rsidR="007E084F" w:rsidRPr="00B7657C">
        <w:rPr>
          <w:rFonts w:ascii="Verdana" w:hAnsi="Verdana" w:cstheme="minorHAnsi"/>
          <w:sz w:val="18"/>
          <w:szCs w:val="18"/>
        </w:rPr>
        <w:t xml:space="preserve">není oprávněn na základě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učinit objednávky (v součtu všech objednávek) přesahující </w:t>
      </w:r>
      <w:r w:rsidR="007E084F" w:rsidRPr="00C74CA6">
        <w:rPr>
          <w:rFonts w:ascii="Verdana" w:hAnsi="Verdana" w:cstheme="minorHAnsi"/>
          <w:sz w:val="18"/>
          <w:szCs w:val="18"/>
        </w:rPr>
        <w:t>částku</w:t>
      </w:r>
      <w:r w:rsidR="00C74CA6" w:rsidRPr="00C74CA6">
        <w:rPr>
          <w:rFonts w:ascii="Verdana" w:hAnsi="Verdana" w:cstheme="minorHAnsi"/>
          <w:sz w:val="18"/>
          <w:szCs w:val="18"/>
        </w:rPr>
        <w:t xml:space="preserve"> 8 700 000,-</w:t>
      </w:r>
      <w:r w:rsidR="007E084F" w:rsidRPr="00C74CA6">
        <w:rPr>
          <w:rFonts w:ascii="Verdana" w:hAnsi="Verdana" w:cstheme="minorHAnsi"/>
          <w:sz w:val="18"/>
          <w:szCs w:val="18"/>
        </w:rPr>
        <w:t xml:space="preserve"> Kč</w:t>
      </w:r>
      <w:r w:rsidR="007E084F" w:rsidRPr="00C74CA6">
        <w:rPr>
          <w:rFonts w:ascii="Verdana" w:hAnsi="Verdana" w:cstheme="minorHAnsi"/>
          <w:b/>
          <w:sz w:val="18"/>
          <w:szCs w:val="18"/>
        </w:rPr>
        <w:t xml:space="preserve"> </w:t>
      </w:r>
      <w:r w:rsidR="007E084F" w:rsidRPr="00C74CA6">
        <w:rPr>
          <w:rFonts w:ascii="Verdana" w:hAnsi="Verdana" w:cstheme="minorHAnsi"/>
          <w:sz w:val="18"/>
          <w:szCs w:val="18"/>
        </w:rPr>
        <w:t>bez DPH</w:t>
      </w:r>
      <w:r w:rsidRPr="00C74CA6">
        <w:rPr>
          <w:rFonts w:ascii="Verdana" w:eastAsiaTheme="majorEastAsia" w:hAnsi="Verdana" w:cstheme="minorHAnsi"/>
          <w:bCs/>
          <w:sz w:val="18"/>
          <w:szCs w:val="18"/>
        </w:rPr>
        <w:t>.</w:t>
      </w:r>
    </w:p>
    <w:p w14:paraId="773670B3" w14:textId="77777777" w:rsidR="00235018" w:rsidRPr="00C73D9F" w:rsidRDefault="009C5F7B" w:rsidP="00C73D9F">
      <w:pPr>
        <w:pStyle w:val="acnormalbulleted"/>
        <w:rPr>
          <w:rFonts w:ascii="Verdana" w:hAnsi="Verdana" w:cstheme="minorHAnsi"/>
          <w:sz w:val="18"/>
          <w:szCs w:val="18"/>
        </w:rPr>
      </w:pPr>
      <w:r w:rsidRPr="00C73D9F">
        <w:rPr>
          <w:rFonts w:ascii="Verdana" w:hAnsi="Verdana" w:cstheme="minorHAnsi"/>
          <w:sz w:val="18"/>
          <w:szCs w:val="18"/>
        </w:rPr>
        <w:t>Míst</w:t>
      </w:r>
      <w:r w:rsidR="0085363C" w:rsidRPr="00C73D9F">
        <w:rPr>
          <w:rFonts w:ascii="Verdana" w:hAnsi="Verdana" w:cstheme="minorHAnsi"/>
          <w:sz w:val="18"/>
          <w:szCs w:val="18"/>
        </w:rPr>
        <w:t>o</w:t>
      </w:r>
      <w:r w:rsidRPr="00C73D9F">
        <w:rPr>
          <w:rFonts w:ascii="Verdana" w:hAnsi="Verdana" w:cstheme="minorHAnsi"/>
          <w:sz w:val="18"/>
          <w:szCs w:val="18"/>
        </w:rPr>
        <w:t xml:space="preserve"> plnění </w:t>
      </w:r>
      <w:r w:rsidR="00EA41F0" w:rsidRPr="00C73D9F">
        <w:rPr>
          <w:rFonts w:ascii="Verdana" w:hAnsi="Verdana" w:cstheme="minorHAnsi"/>
          <w:sz w:val="18"/>
          <w:szCs w:val="18"/>
        </w:rPr>
        <w:t>dílčích smluv</w:t>
      </w:r>
      <w:r w:rsidRPr="00C73D9F">
        <w:rPr>
          <w:rFonts w:ascii="Verdana" w:hAnsi="Verdana" w:cstheme="minorHAnsi"/>
          <w:sz w:val="18"/>
          <w:szCs w:val="18"/>
        </w:rPr>
        <w:t xml:space="preserve"> je </w:t>
      </w:r>
      <w:r w:rsidR="00EA41F0" w:rsidRPr="00C73D9F">
        <w:rPr>
          <w:rFonts w:ascii="Verdana" w:hAnsi="Verdana" w:cstheme="minorHAnsi"/>
          <w:sz w:val="18"/>
          <w:szCs w:val="18"/>
        </w:rPr>
        <w:t xml:space="preserve">zpravidla uvedeno v dílčí smlouvě. </w:t>
      </w:r>
      <w:r w:rsidR="00F93851" w:rsidRPr="00C73D9F">
        <w:rPr>
          <w:rFonts w:ascii="Verdana" w:hAnsi="Verdana" w:cstheme="minorHAnsi"/>
          <w:sz w:val="18"/>
          <w:szCs w:val="18"/>
        </w:rPr>
        <w:t xml:space="preserve">Dopravu do a </w:t>
      </w:r>
      <w:r w:rsidR="002C4982" w:rsidRPr="00C73D9F">
        <w:rPr>
          <w:rFonts w:ascii="Verdana" w:hAnsi="Verdana" w:cstheme="minorHAnsi"/>
          <w:sz w:val="18"/>
          <w:szCs w:val="18"/>
        </w:rPr>
        <w:t xml:space="preserve">z místa plnění zajišťuje </w:t>
      </w:r>
      <w:r w:rsidR="003276C2" w:rsidRPr="00C73D9F">
        <w:rPr>
          <w:rFonts w:ascii="Verdana" w:hAnsi="Verdana" w:cstheme="minorHAnsi"/>
          <w:sz w:val="18"/>
          <w:szCs w:val="18"/>
        </w:rPr>
        <w:t>Z</w:t>
      </w:r>
      <w:r w:rsidR="006D2F28" w:rsidRPr="00C73D9F">
        <w:rPr>
          <w:rFonts w:ascii="Verdana" w:hAnsi="Verdana" w:cstheme="minorHAnsi"/>
          <w:sz w:val="18"/>
          <w:szCs w:val="18"/>
        </w:rPr>
        <w:t>hotovitel</w:t>
      </w:r>
      <w:r w:rsidR="002C4982" w:rsidRPr="00C73D9F">
        <w:rPr>
          <w:rFonts w:ascii="Verdana" w:hAnsi="Verdana" w:cstheme="minorHAnsi"/>
          <w:sz w:val="18"/>
          <w:szCs w:val="18"/>
        </w:rPr>
        <w:t>.</w:t>
      </w:r>
    </w:p>
    <w:p w14:paraId="7E8E6E65" w14:textId="77777777" w:rsidR="00DD2D34" w:rsidRPr="002507FA" w:rsidRDefault="006D2F28" w:rsidP="00C73D9F">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w:t>
      </w:r>
      <w:r w:rsidR="00DD2D34" w:rsidRPr="002507FA">
        <w:rPr>
          <w:rFonts w:ascii="Verdana" w:hAnsi="Verdana" w:cstheme="minorHAnsi"/>
          <w:sz w:val="18"/>
          <w:szCs w:val="18"/>
        </w:rPr>
        <w:lastRenderedPageBreak/>
        <w:t xml:space="preserve">kontrole. 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392E2422" w14:textId="5245DB2B" w:rsidR="00BD7195" w:rsidRDefault="006D2F28" w:rsidP="00C73D9F">
      <w:pPr>
        <w:pStyle w:val="acnormalbulleted"/>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zaměstnance </w:t>
      </w:r>
      <w:r w:rsidR="00DF18BB" w:rsidRPr="002507FA">
        <w:rPr>
          <w:rFonts w:ascii="Verdana" w:hAnsi="Verdana" w:cstheme="minorHAnsi"/>
          <w:sz w:val="18"/>
          <w:szCs w:val="18"/>
        </w:rPr>
        <w:t>Objednatele</w:t>
      </w:r>
      <w:r w:rsidR="00780CF7" w:rsidRPr="002507FA">
        <w:rPr>
          <w:rFonts w:ascii="Verdana" w:hAnsi="Verdana" w:cstheme="minorHAnsi"/>
          <w:sz w:val="18"/>
          <w:szCs w:val="18"/>
        </w:rPr>
        <w:t xml:space="preserve"> uvedeného v</w:t>
      </w:r>
      <w:r w:rsidR="0006027E" w:rsidRPr="002507FA">
        <w:rPr>
          <w:rFonts w:ascii="Verdana" w:hAnsi="Verdana" w:cstheme="minorHAnsi"/>
          <w:sz w:val="18"/>
          <w:szCs w:val="18"/>
        </w:rPr>
        <w:t> dílčí smlouvě</w:t>
      </w:r>
      <w:r w:rsidR="00780CF7" w:rsidRPr="002507FA">
        <w:rPr>
          <w:rFonts w:ascii="Verdana" w:hAnsi="Verdana" w:cstheme="minorHAnsi"/>
          <w:sz w:val="18"/>
          <w:szCs w:val="18"/>
        </w:rPr>
        <w:t xml:space="preserve"> jako „kontaktní osob</w:t>
      </w:r>
      <w:r w:rsidR="0006027E" w:rsidRPr="002507FA">
        <w:rPr>
          <w:rFonts w:ascii="Verdana" w:hAnsi="Verdana" w:cstheme="minorHAnsi"/>
          <w:sz w:val="18"/>
          <w:szCs w:val="18"/>
        </w:rPr>
        <w:t>a</w:t>
      </w:r>
      <w:r w:rsidR="00780CF7" w:rsidRPr="002507FA">
        <w:rPr>
          <w:rFonts w:ascii="Verdana" w:hAnsi="Verdana" w:cstheme="minorHAnsi"/>
          <w:sz w:val="18"/>
          <w:szCs w:val="18"/>
        </w:rPr>
        <w:t>“ o datu a době dokončení a převzetí</w:t>
      </w:r>
      <w:r w:rsidR="00DD2D34" w:rsidRPr="002507FA">
        <w:rPr>
          <w:rFonts w:ascii="Verdana" w:hAnsi="Verdana" w:cstheme="minorHAnsi"/>
          <w:sz w:val="18"/>
          <w:szCs w:val="18"/>
        </w:rPr>
        <w:t xml:space="preserve"> </w:t>
      </w:r>
      <w:r w:rsidR="00780CF7" w:rsidRPr="002507FA">
        <w:rPr>
          <w:rFonts w:ascii="Verdana" w:hAnsi="Verdana" w:cstheme="minorHAnsi"/>
          <w:sz w:val="18"/>
          <w:szCs w:val="18"/>
        </w:rPr>
        <w:t>předmětu Díla</w:t>
      </w:r>
      <w:r w:rsidR="00CB6B7E" w:rsidRPr="002507FA">
        <w:rPr>
          <w:rFonts w:ascii="Verdana" w:hAnsi="Verdana" w:cstheme="minorHAnsi"/>
          <w:sz w:val="18"/>
          <w:szCs w:val="18"/>
        </w:rPr>
        <w:t xml:space="preserve"> </w:t>
      </w:r>
      <w:r w:rsidR="00780CF7" w:rsidRPr="002507FA">
        <w:rPr>
          <w:rFonts w:ascii="Verdana" w:hAnsi="Verdana" w:cstheme="minorHAnsi"/>
          <w:sz w:val="18"/>
          <w:szCs w:val="18"/>
        </w:rPr>
        <w:t>(v pracovní dny v</w:t>
      </w:r>
      <w:r w:rsidR="001E02B4">
        <w:rPr>
          <w:rFonts w:ascii="Verdana" w:hAnsi="Verdana" w:cstheme="minorHAnsi"/>
          <w:sz w:val="18"/>
          <w:szCs w:val="18"/>
        </w:rPr>
        <w:t> </w:t>
      </w:r>
      <w:r w:rsidR="00780CF7" w:rsidRPr="00C73D9F">
        <w:rPr>
          <w:rFonts w:ascii="Verdana" w:hAnsi="Verdana" w:cstheme="minorHAnsi"/>
          <w:sz w:val="18"/>
          <w:szCs w:val="18"/>
        </w:rPr>
        <w:t xml:space="preserve">čase </w:t>
      </w:r>
      <w:r w:rsidR="00C73D9F" w:rsidRPr="00C73D9F">
        <w:rPr>
          <w:rFonts w:ascii="Verdana" w:hAnsi="Verdana" w:cstheme="minorHAnsi"/>
          <w:sz w:val="18"/>
          <w:szCs w:val="18"/>
        </w:rPr>
        <w:t>7:00 – 15:00</w:t>
      </w:r>
      <w:r w:rsidR="00780CF7" w:rsidRPr="00C73D9F">
        <w:rPr>
          <w:rFonts w:ascii="Verdana" w:hAnsi="Verdana" w:cstheme="minorHAnsi"/>
          <w:sz w:val="18"/>
          <w:szCs w:val="18"/>
        </w:rPr>
        <w:t xml:space="preserve"> hod.). </w:t>
      </w:r>
      <w:r w:rsidR="00DD2D34" w:rsidRPr="00C73D9F">
        <w:rPr>
          <w:rFonts w:ascii="Verdana" w:hAnsi="Verdana" w:cstheme="minorHAnsi"/>
          <w:sz w:val="18"/>
          <w:szCs w:val="18"/>
        </w:rPr>
        <w:t>Převzetí</w:t>
      </w:r>
      <w:r w:rsidR="00DD2D34" w:rsidRPr="002507FA">
        <w:rPr>
          <w:rFonts w:ascii="Verdana" w:hAnsi="Verdana" w:cstheme="minorHAnsi"/>
          <w:sz w:val="18"/>
          <w:szCs w:val="18"/>
        </w:rPr>
        <w:t xml:space="preserve"> plnění</w:t>
      </w:r>
      <w:r w:rsidR="0040600D" w:rsidRPr="002507FA">
        <w:rPr>
          <w:rFonts w:ascii="Verdana" w:hAnsi="Verdana" w:cstheme="minorHAnsi"/>
          <w:sz w:val="18"/>
          <w:szCs w:val="18"/>
        </w:rPr>
        <w:t xml:space="preserve"> </w:t>
      </w:r>
      <w:r w:rsidR="00CC5257" w:rsidRPr="002507FA">
        <w:rPr>
          <w:rFonts w:ascii="Verdana" w:hAnsi="Verdana" w:cstheme="minorHAnsi"/>
          <w:sz w:val="18"/>
          <w:szCs w:val="18"/>
        </w:rPr>
        <w:t xml:space="preserve">potvrdí </w:t>
      </w:r>
      <w:r w:rsidR="00986E6F" w:rsidRPr="00C73D9F">
        <w:rPr>
          <w:rFonts w:ascii="Verdana" w:hAnsi="Verdana" w:cstheme="minorHAnsi"/>
          <w:sz w:val="18"/>
          <w:szCs w:val="18"/>
        </w:rPr>
        <w:t>Obj</w:t>
      </w:r>
      <w:r w:rsidR="00D97787" w:rsidRPr="00C73D9F">
        <w:rPr>
          <w:rFonts w:ascii="Verdana" w:hAnsi="Verdana" w:cstheme="minorHAnsi"/>
          <w:sz w:val="18"/>
          <w:szCs w:val="18"/>
        </w:rPr>
        <w:t>ednatel</w:t>
      </w:r>
      <w:r w:rsidR="00B37744" w:rsidRPr="00C73D9F">
        <w:rPr>
          <w:rFonts w:ascii="Verdana" w:hAnsi="Verdana" w:cstheme="minorHAnsi"/>
          <w:sz w:val="18"/>
          <w:szCs w:val="18"/>
        </w:rPr>
        <w:t xml:space="preserve"> </w:t>
      </w:r>
      <w:r w:rsidR="00780CF7" w:rsidRPr="00C73D9F">
        <w:rPr>
          <w:rFonts w:ascii="Verdana" w:hAnsi="Verdana" w:cstheme="minorHAnsi"/>
          <w:sz w:val="18"/>
          <w:szCs w:val="18"/>
        </w:rPr>
        <w:t>v Předávacím protokolu</w:t>
      </w:r>
      <w:r w:rsidR="00CC5257" w:rsidRPr="00C73D9F">
        <w:rPr>
          <w:rFonts w:ascii="Verdana" w:hAnsi="Verdana" w:cstheme="minorHAnsi"/>
          <w:sz w:val="18"/>
          <w:szCs w:val="18"/>
        </w:rPr>
        <w:t>.</w:t>
      </w:r>
      <w:r w:rsidR="00CC5257" w:rsidRPr="002507FA">
        <w:rPr>
          <w:rFonts w:ascii="Verdana" w:hAnsi="Verdana" w:cstheme="minorHAnsi"/>
          <w:sz w:val="18"/>
          <w:szCs w:val="18"/>
        </w:rPr>
        <w:t xml:space="preserve"> Pověřený zaměstnanec </w:t>
      </w:r>
      <w:r w:rsidR="00986E6F" w:rsidRPr="002507FA">
        <w:rPr>
          <w:rFonts w:ascii="Verdana" w:hAnsi="Verdana" w:cstheme="minorHAnsi"/>
          <w:sz w:val="18"/>
          <w:szCs w:val="18"/>
        </w:rPr>
        <w:t>Obj</w:t>
      </w:r>
      <w:r w:rsidR="00D97787" w:rsidRPr="002507FA">
        <w:rPr>
          <w:rFonts w:ascii="Verdana" w:hAnsi="Verdana" w:cstheme="minorHAnsi"/>
          <w:sz w:val="18"/>
          <w:szCs w:val="18"/>
        </w:rPr>
        <w:t>ednatele</w:t>
      </w:r>
      <w:r w:rsidR="002906C0" w:rsidRPr="002507FA">
        <w:rPr>
          <w:rFonts w:ascii="Verdana" w:hAnsi="Verdana" w:cstheme="minorHAnsi"/>
          <w:sz w:val="18"/>
          <w:szCs w:val="18"/>
        </w:rPr>
        <w:t xml:space="preserve"> uvede své jméno a </w:t>
      </w:r>
      <w:r w:rsidR="00CC5257" w:rsidRPr="002507FA">
        <w:rPr>
          <w:rFonts w:ascii="Verdana" w:hAnsi="Verdana" w:cstheme="minorHAnsi"/>
          <w:sz w:val="18"/>
          <w:szCs w:val="18"/>
        </w:rPr>
        <w:t>podpis, v případě zjištěných nedostatků uvede i</w:t>
      </w:r>
      <w:r w:rsidR="001E02B4">
        <w:rPr>
          <w:rFonts w:ascii="Verdana" w:hAnsi="Verdana" w:cstheme="minorHAnsi"/>
          <w:sz w:val="18"/>
          <w:szCs w:val="18"/>
        </w:rPr>
        <w:t> </w:t>
      </w:r>
      <w:r w:rsidR="00CC5257" w:rsidRPr="002507FA">
        <w:rPr>
          <w:rFonts w:ascii="Verdana" w:hAnsi="Verdana" w:cstheme="minorHAnsi"/>
          <w:sz w:val="18"/>
          <w:szCs w:val="18"/>
        </w:rPr>
        <w:t xml:space="preserve">tuto skutečnost s konkrétním vymezením zjištěných vad </w:t>
      </w:r>
      <w:r w:rsidR="00DD2D34" w:rsidRPr="002507FA">
        <w:rPr>
          <w:rFonts w:ascii="Verdana" w:hAnsi="Verdana" w:cstheme="minorHAnsi"/>
          <w:sz w:val="18"/>
          <w:szCs w:val="18"/>
        </w:rPr>
        <w:t>předaného plnění</w:t>
      </w:r>
      <w:r w:rsidR="00CC5257" w:rsidRPr="002507FA">
        <w:rPr>
          <w:rFonts w:ascii="Verdana" w:hAnsi="Verdana" w:cstheme="minorHAnsi"/>
          <w:sz w:val="18"/>
          <w:szCs w:val="18"/>
        </w:rPr>
        <w:t xml:space="preserve">. </w:t>
      </w:r>
    </w:p>
    <w:p w14:paraId="105C0CC6" w14:textId="77777777" w:rsidR="00D32618" w:rsidRPr="00C73D9F" w:rsidRDefault="00D32618" w:rsidP="00C73D9F">
      <w:pPr>
        <w:pStyle w:val="acnormalbulleted"/>
        <w:tabs>
          <w:tab w:val="clear" w:pos="360"/>
          <w:tab w:val="num" w:pos="426"/>
        </w:tabs>
        <w:ind w:left="284" w:hanging="284"/>
        <w:rPr>
          <w:rFonts w:ascii="Verdana" w:hAnsi="Verdana" w:cstheme="minorHAnsi"/>
          <w:sz w:val="18"/>
          <w:szCs w:val="18"/>
        </w:rPr>
      </w:pPr>
      <w:r w:rsidRPr="00C73D9F">
        <w:rPr>
          <w:rFonts w:ascii="Verdana" w:hAnsi="Verdana" w:cstheme="minorHAnsi"/>
          <w:sz w:val="18"/>
          <w:szCs w:val="18"/>
        </w:rPr>
        <w:t>Zhotovitel je dále povinen zajistit odbornou způsobilost a na žádost Objednatele doložit osvědčení o zkoušce pro osobu znalou dle vyhl. č. 100/1995 Sb., Řád určených technických zařízení, ve znění pozdějších předpisů.</w:t>
      </w:r>
    </w:p>
    <w:p w14:paraId="15430862" w14:textId="306E73E3" w:rsidR="00CC5257" w:rsidRPr="00C73D9F" w:rsidRDefault="002507FA" w:rsidP="00C52BAB">
      <w:pPr>
        <w:pStyle w:val="acnormal"/>
        <w:numPr>
          <w:ilvl w:val="0"/>
          <w:numId w:val="5"/>
        </w:numPr>
        <w:spacing w:before="240" w:after="240"/>
        <w:ind w:left="284" w:hanging="357"/>
        <w:jc w:val="left"/>
        <w:rPr>
          <w:rFonts w:ascii="Verdana" w:hAnsi="Verdana" w:cstheme="minorHAnsi"/>
          <w:b/>
          <w:sz w:val="22"/>
        </w:rPr>
      </w:pPr>
      <w:r w:rsidRPr="002507FA">
        <w:rPr>
          <w:rFonts w:ascii="Verdana" w:hAnsi="Verdana" w:cstheme="minorHAnsi"/>
          <w:b/>
          <w:sz w:val="22"/>
        </w:rPr>
        <w:t>CENA DÍLA A PLATEBNÍ PODMÍNKY</w:t>
      </w:r>
    </w:p>
    <w:p w14:paraId="3DE21C67" w14:textId="77777777" w:rsidR="00D32618" w:rsidRDefault="00D32618" w:rsidP="00C73D9F">
      <w:pPr>
        <w:pStyle w:val="Odstavecseseznamem"/>
        <w:numPr>
          <w:ilvl w:val="0"/>
          <w:numId w:val="1"/>
        </w:numPr>
        <w:jc w:val="both"/>
        <w:rPr>
          <w:rFonts w:ascii="Verdana" w:hAnsi="Verdana" w:cstheme="minorHAnsi"/>
          <w:sz w:val="18"/>
          <w:szCs w:val="18"/>
        </w:rPr>
      </w:pPr>
      <w:r w:rsidRPr="00517F43">
        <w:rPr>
          <w:rFonts w:ascii="Verdana" w:hAnsi="Verdana" w:cstheme="minorHAnsi"/>
          <w:sz w:val="18"/>
          <w:szCs w:val="18"/>
        </w:rPr>
        <w:t>Cena za plnění dílčí smlouvy (Cena Díla) bude v dílčí smlouvě sjednána jako přijatá Cena Díla, která představuje odhadovanou cenu za provedení Díla určenou na základě jednotkových cen uvedených v Soupisu prací a odhadovaného množství prací uvedeného ve výkazu výměr.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26687E66" w14:textId="77777777" w:rsidR="00D32618" w:rsidRPr="00517F43" w:rsidRDefault="00D32618" w:rsidP="00C73D9F">
      <w:pPr>
        <w:pStyle w:val="Odstavecseseznamem"/>
        <w:ind w:left="360"/>
        <w:jc w:val="both"/>
        <w:rPr>
          <w:rFonts w:ascii="Verdana" w:hAnsi="Verdana" w:cstheme="minorHAnsi"/>
          <w:sz w:val="18"/>
          <w:szCs w:val="18"/>
        </w:rPr>
      </w:pPr>
    </w:p>
    <w:p w14:paraId="5BF76B74" w14:textId="03759D4D" w:rsidR="00D32618" w:rsidRPr="00D32618" w:rsidRDefault="00D32618" w:rsidP="00C73D9F">
      <w:pPr>
        <w:pStyle w:val="Odstavecseseznamem"/>
        <w:numPr>
          <w:ilvl w:val="0"/>
          <w:numId w:val="1"/>
        </w:numPr>
        <w:contextualSpacing w:val="0"/>
        <w:jc w:val="both"/>
        <w:rPr>
          <w:rFonts w:ascii="Verdana" w:hAnsi="Verdana" w:cstheme="minorHAnsi"/>
          <w:sz w:val="18"/>
          <w:szCs w:val="18"/>
        </w:rPr>
      </w:pPr>
      <w:r>
        <w:rPr>
          <w:rFonts w:ascii="Verdana" w:hAnsi="Verdana" w:cstheme="minorHAnsi"/>
          <w:sz w:val="18"/>
          <w:szCs w:val="18"/>
        </w:rPr>
        <w:t>Přijatá Cena Díla bude v průběhu provádění Díla upřesňována měřením, na jehož základě bude určena skutečná Cena Díla. Skutečná Cena Díla</w:t>
      </w:r>
      <w:r w:rsidRPr="00061719">
        <w:rPr>
          <w:rFonts w:ascii="Verdana" w:hAnsi="Verdana" w:cstheme="minorHAnsi"/>
          <w:sz w:val="18"/>
          <w:szCs w:val="18"/>
        </w:rPr>
        <w:t xml:space="preserve"> </w:t>
      </w:r>
      <w:r>
        <w:rPr>
          <w:rFonts w:ascii="Verdana" w:hAnsi="Verdana" w:cstheme="minorHAnsi"/>
          <w:sz w:val="18"/>
          <w:szCs w:val="18"/>
        </w:rPr>
        <w:t>bude</w:t>
      </w:r>
      <w:r w:rsidRPr="00061719">
        <w:rPr>
          <w:rFonts w:ascii="Verdana" w:hAnsi="Verdana" w:cstheme="minorHAnsi"/>
          <w:sz w:val="18"/>
          <w:szCs w:val="18"/>
        </w:rPr>
        <w:t xml:space="preserve"> </w:t>
      </w:r>
      <w:r>
        <w:rPr>
          <w:rFonts w:ascii="Verdana" w:hAnsi="Verdana" w:cstheme="minorHAnsi"/>
          <w:sz w:val="18"/>
          <w:szCs w:val="18"/>
        </w:rPr>
        <w:t xml:space="preserve">stanovena </w:t>
      </w:r>
      <w:r w:rsidRPr="00061719">
        <w:rPr>
          <w:rFonts w:ascii="Verdana" w:hAnsi="Verdana" w:cstheme="minorHAnsi"/>
          <w:sz w:val="18"/>
          <w:szCs w:val="18"/>
        </w:rPr>
        <w:t xml:space="preserve">dle jednotkových cen </w:t>
      </w:r>
      <w:r w:rsidRPr="00C73D9F">
        <w:rPr>
          <w:rFonts w:ascii="Verdana" w:hAnsi="Verdana" w:cstheme="minorHAnsi"/>
          <w:sz w:val="18"/>
          <w:szCs w:val="18"/>
        </w:rPr>
        <w:t>v příloze č. 3 této Rámcové dohody a množství skutečně realizovaných jednotkových položek v příloze č. 3 této</w:t>
      </w:r>
      <w:r w:rsidRPr="00061719">
        <w:rPr>
          <w:rFonts w:ascii="Verdana" w:hAnsi="Verdana" w:cstheme="minorHAnsi"/>
          <w:sz w:val="18"/>
          <w:szCs w:val="18"/>
        </w:rPr>
        <w:t xml:space="preserve"> Rámcové dohody Zhotovitelem při zhotovení </w:t>
      </w:r>
      <w:r w:rsidRPr="006B3363">
        <w:rPr>
          <w:rFonts w:ascii="Verdana" w:hAnsi="Verdana" w:cstheme="minorHAnsi"/>
          <w:sz w:val="18"/>
          <w:szCs w:val="18"/>
        </w:rPr>
        <w:t xml:space="preserve">Díla odsouhlasených Objednatelem na základě Zhotovitelem předloženého Předávacího protokolu. </w:t>
      </w:r>
    </w:p>
    <w:p w14:paraId="47A54648" w14:textId="77777777" w:rsidR="00276548" w:rsidRPr="00C73D9F" w:rsidRDefault="00870DF7" w:rsidP="00C73D9F">
      <w:pPr>
        <w:pStyle w:val="Odstavecseseznamem"/>
        <w:numPr>
          <w:ilvl w:val="0"/>
          <w:numId w:val="1"/>
        </w:numPr>
        <w:contextualSpacing w:val="0"/>
        <w:jc w:val="both"/>
        <w:rPr>
          <w:rFonts w:ascii="Verdana" w:hAnsi="Verdana" w:cstheme="minorHAnsi"/>
          <w:sz w:val="18"/>
          <w:szCs w:val="18"/>
        </w:rPr>
      </w:pPr>
      <w:r w:rsidRPr="00C73D9F">
        <w:rPr>
          <w:rFonts w:ascii="Verdana" w:hAnsi="Verdana" w:cstheme="minorHAnsi"/>
          <w:sz w:val="18"/>
          <w:szCs w:val="18"/>
        </w:rPr>
        <w:t xml:space="preserve">Jednotkové ceny za plnění </w:t>
      </w:r>
      <w:r w:rsidR="00322F6C" w:rsidRPr="00C73D9F">
        <w:rPr>
          <w:rFonts w:ascii="Verdana" w:hAnsi="Verdana" w:cstheme="minorHAnsi"/>
          <w:sz w:val="18"/>
          <w:szCs w:val="18"/>
        </w:rPr>
        <w:t xml:space="preserve">Díla </w:t>
      </w:r>
      <w:r w:rsidRPr="00C73D9F">
        <w:rPr>
          <w:rFonts w:ascii="Verdana" w:hAnsi="Verdana" w:cstheme="minorHAnsi"/>
          <w:sz w:val="18"/>
          <w:szCs w:val="18"/>
        </w:rPr>
        <w:t>jsou sjednány smluvními stranami v</w:t>
      </w:r>
      <w:r w:rsidR="00276548" w:rsidRPr="00C73D9F">
        <w:rPr>
          <w:rFonts w:ascii="Verdana" w:hAnsi="Verdana" w:cstheme="minorHAnsi"/>
          <w:sz w:val="18"/>
          <w:szCs w:val="18"/>
        </w:rPr>
        <w:t xml:space="preserve"> přílo</w:t>
      </w:r>
      <w:r w:rsidRPr="00C73D9F">
        <w:rPr>
          <w:rFonts w:ascii="Verdana" w:hAnsi="Verdana" w:cstheme="minorHAnsi"/>
          <w:sz w:val="18"/>
          <w:szCs w:val="18"/>
        </w:rPr>
        <w:t>ze</w:t>
      </w:r>
      <w:r w:rsidR="00276548" w:rsidRPr="00C73D9F">
        <w:rPr>
          <w:rFonts w:ascii="Verdana" w:hAnsi="Verdana" w:cstheme="minorHAnsi"/>
          <w:sz w:val="18"/>
          <w:szCs w:val="18"/>
        </w:rPr>
        <w:t xml:space="preserve"> č</w:t>
      </w:r>
      <w:r w:rsidR="00F17B92" w:rsidRPr="00C73D9F">
        <w:rPr>
          <w:rFonts w:ascii="Verdana" w:hAnsi="Verdana" w:cstheme="minorHAnsi"/>
          <w:sz w:val="18"/>
          <w:szCs w:val="18"/>
        </w:rPr>
        <w:t xml:space="preserve">. 3 </w:t>
      </w:r>
      <w:r w:rsidR="00276548" w:rsidRPr="00C73D9F">
        <w:rPr>
          <w:rFonts w:ascii="Verdana" w:hAnsi="Verdana" w:cstheme="minorHAnsi"/>
          <w:sz w:val="18"/>
          <w:szCs w:val="18"/>
        </w:rPr>
        <w:t xml:space="preserve">této </w:t>
      </w:r>
      <w:r w:rsidR="00322F6C" w:rsidRPr="00C73D9F">
        <w:rPr>
          <w:rFonts w:ascii="Verdana" w:hAnsi="Verdana" w:cstheme="minorHAnsi"/>
          <w:sz w:val="18"/>
          <w:szCs w:val="18"/>
        </w:rPr>
        <w:t xml:space="preserve">Rámcové </w:t>
      </w:r>
      <w:r w:rsidR="00276548" w:rsidRPr="00C73D9F">
        <w:rPr>
          <w:rFonts w:ascii="Verdana" w:hAnsi="Verdana" w:cstheme="minorHAnsi"/>
          <w:sz w:val="18"/>
          <w:szCs w:val="18"/>
        </w:rPr>
        <w:t>dohody.</w:t>
      </w:r>
    </w:p>
    <w:p w14:paraId="2A861837" w14:textId="77777777" w:rsidR="00EF7E80" w:rsidRPr="002507FA" w:rsidRDefault="00FA2398" w:rsidP="00C73D9F">
      <w:pPr>
        <w:pStyle w:val="Odstavecseseznamem"/>
        <w:numPr>
          <w:ilvl w:val="0"/>
          <w:numId w:val="1"/>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00276548" w:rsidRPr="00C73D9F">
        <w:rPr>
          <w:rFonts w:ascii="Verdana" w:hAnsi="Verdana" w:cstheme="minorHAnsi"/>
          <w:sz w:val="18"/>
          <w:szCs w:val="18"/>
        </w:rPr>
        <w:t>Předávacího protokolu</w:t>
      </w:r>
      <w:r w:rsidRPr="00C73D9F">
        <w:rPr>
          <w:rFonts w:ascii="Verdana" w:hAnsi="Verdana" w:cstheme="minorHAnsi"/>
          <w:sz w:val="18"/>
          <w:szCs w:val="18"/>
        </w:rPr>
        <w:t xml:space="preserve"> s</w:t>
      </w:r>
      <w:r w:rsidRPr="002507FA">
        <w:rPr>
          <w:rFonts w:ascii="Verdana" w:hAnsi="Verdana" w:cstheme="minorHAnsi"/>
          <w:sz w:val="18"/>
          <w:szCs w:val="18"/>
        </w:rPr>
        <w:t xml:space="preserve"> potvrzením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rsidP="00C73D9F">
      <w:pPr>
        <w:pStyle w:val="Odstavecseseznamem"/>
        <w:numPr>
          <w:ilvl w:val="0"/>
          <w:numId w:val="1"/>
        </w:numPr>
        <w:spacing w:after="120"/>
        <w:ind w:left="357" w:hanging="357"/>
        <w:contextualSpacing w:val="0"/>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C73D9F">
      <w:pPr>
        <w:pStyle w:val="Odstavecseseznamem"/>
        <w:numPr>
          <w:ilvl w:val="0"/>
          <w:numId w:val="17"/>
        </w:numPr>
        <w:spacing w:after="60"/>
        <w:ind w:left="1077" w:hanging="357"/>
        <w:contextualSpacing w:val="0"/>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C73D9F">
      <w:pPr>
        <w:pStyle w:val="Odstavecseseznamem"/>
        <w:numPr>
          <w:ilvl w:val="0"/>
          <w:numId w:val="17"/>
        </w:numPr>
        <w:spacing w:after="60"/>
        <w:ind w:left="1077" w:hanging="357"/>
        <w:contextualSpacing w:val="0"/>
        <w:jc w:val="both"/>
        <w:rPr>
          <w:rFonts w:ascii="Verdana" w:hAnsi="Verdana" w:cstheme="minorHAnsi"/>
          <w:sz w:val="18"/>
          <w:szCs w:val="18"/>
        </w:rPr>
      </w:pPr>
      <w:r w:rsidRPr="00345162">
        <w:rPr>
          <w:rFonts w:ascii="Verdana" w:hAnsi="Verdana" w:cstheme="minorHAnsi"/>
          <w:sz w:val="18"/>
          <w:szCs w:val="18"/>
        </w:rPr>
        <w:t>v digitální podobě do datové schránky s identifikátorem Uccchjm, nebo</w:t>
      </w:r>
    </w:p>
    <w:p w14:paraId="2D8CEBE4" w14:textId="77777777" w:rsidR="00345162" w:rsidRPr="00345162" w:rsidRDefault="00345162" w:rsidP="00C73D9F">
      <w:pPr>
        <w:pStyle w:val="Odstavecseseznamem"/>
        <w:numPr>
          <w:ilvl w:val="0"/>
          <w:numId w:val="17"/>
        </w:numPr>
        <w:spacing w:after="60"/>
        <w:ind w:left="1077" w:hanging="357"/>
        <w:contextualSpacing w:val="0"/>
        <w:jc w:val="both"/>
        <w:rPr>
          <w:rFonts w:ascii="Verdana" w:hAnsi="Verdana" w:cstheme="minorHAnsi"/>
          <w:sz w:val="18"/>
          <w:szCs w:val="18"/>
        </w:rPr>
      </w:pPr>
      <w:r w:rsidRPr="00345162">
        <w:rPr>
          <w:rFonts w:ascii="Verdana" w:hAnsi="Verdana" w:cstheme="minorHAnsi"/>
          <w:sz w:val="18"/>
          <w:szCs w:val="18"/>
        </w:rPr>
        <w:t>v listinné podobě na adresu Správa železnic, státní organizace, Centrální finanční účtárna Čechy, Náměstí Jana Pernera 217, 530 02 Pardubice, nebo</w:t>
      </w:r>
    </w:p>
    <w:p w14:paraId="12425EE0" w14:textId="0F1A4A42" w:rsidR="00345162" w:rsidRPr="00345162" w:rsidRDefault="00345162" w:rsidP="00C73D9F">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2"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C73D9F">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6681FBAF" w14:textId="77777777" w:rsidR="00C52BAB" w:rsidRDefault="00CC5257" w:rsidP="00C73D9F">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w:t>
      </w:r>
    </w:p>
    <w:p w14:paraId="2F125A7E" w14:textId="77777777" w:rsidR="00C52BAB" w:rsidRDefault="00C52BAB" w:rsidP="00C52BAB">
      <w:pPr>
        <w:jc w:val="both"/>
        <w:rPr>
          <w:rFonts w:ascii="Verdana" w:hAnsi="Verdana" w:cstheme="minorHAnsi"/>
          <w:sz w:val="18"/>
          <w:szCs w:val="18"/>
        </w:rPr>
      </w:pPr>
    </w:p>
    <w:p w14:paraId="5D774603" w14:textId="7F63B48C" w:rsidR="00CC5257" w:rsidRPr="00C52BAB" w:rsidRDefault="00CC5257" w:rsidP="00C52BAB">
      <w:pPr>
        <w:jc w:val="both"/>
        <w:rPr>
          <w:rFonts w:ascii="Verdana" w:hAnsi="Verdana" w:cstheme="minorHAnsi"/>
          <w:sz w:val="18"/>
          <w:szCs w:val="18"/>
        </w:rPr>
      </w:pPr>
      <w:r w:rsidRPr="00C52BAB">
        <w:rPr>
          <w:rFonts w:ascii="Verdana" w:hAnsi="Verdana" w:cstheme="minorHAnsi"/>
          <w:sz w:val="18"/>
          <w:szCs w:val="18"/>
        </w:rPr>
        <w:t xml:space="preserve"> </w:t>
      </w:r>
    </w:p>
    <w:p w14:paraId="43C5CE69" w14:textId="77777777" w:rsidR="00CC5257" w:rsidRPr="002507FA" w:rsidRDefault="002507FA" w:rsidP="00C52BAB">
      <w:pPr>
        <w:pStyle w:val="acnormal"/>
        <w:numPr>
          <w:ilvl w:val="0"/>
          <w:numId w:val="5"/>
        </w:numPr>
        <w:spacing w:before="240" w:after="240"/>
        <w:ind w:left="284" w:hanging="357"/>
        <w:jc w:val="left"/>
        <w:rPr>
          <w:rFonts w:ascii="Verdana" w:hAnsi="Verdana" w:cstheme="minorHAnsi"/>
          <w:b/>
          <w:sz w:val="22"/>
        </w:rPr>
      </w:pPr>
      <w:r w:rsidRPr="002507FA">
        <w:rPr>
          <w:rFonts w:ascii="Verdana" w:hAnsi="Verdana" w:cstheme="minorHAnsi"/>
          <w:b/>
          <w:sz w:val="22"/>
        </w:rPr>
        <w:lastRenderedPageBreak/>
        <w:t>ODPOVĚDNOST ZA VADY, JAKOST, ZÁRUKA, ODPOVĚDNOST ZA ŠKODU</w:t>
      </w:r>
    </w:p>
    <w:p w14:paraId="168C6C83" w14:textId="77777777" w:rsidR="000A2855" w:rsidRPr="002507FA" w:rsidRDefault="006D2F28" w:rsidP="00286207">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242B9351" w14:textId="20668A7A" w:rsidR="004B17F3" w:rsidRPr="00400F20" w:rsidRDefault="004B17F3" w:rsidP="00286207">
      <w:pPr>
        <w:pStyle w:val="acnormal"/>
        <w:numPr>
          <w:ilvl w:val="0"/>
          <w:numId w:val="7"/>
        </w:numPr>
        <w:ind w:left="426" w:hanging="426"/>
        <w:rPr>
          <w:rFonts w:ascii="Verdana" w:hAnsi="Verdana" w:cstheme="minorHAnsi"/>
          <w:sz w:val="18"/>
          <w:szCs w:val="18"/>
        </w:rPr>
      </w:pPr>
      <w:r w:rsidRPr="00C73D9F">
        <w:rPr>
          <w:rFonts w:ascii="Verdana" w:hAnsi="Verdana" w:cstheme="minorHAnsi"/>
          <w:sz w:val="18"/>
          <w:szCs w:val="18"/>
        </w:rPr>
        <w:t xml:space="preserve">Záruční doba činí </w:t>
      </w:r>
      <w:r w:rsidR="00C73D9F" w:rsidRPr="00C73D9F">
        <w:rPr>
          <w:rFonts w:ascii="Verdana" w:hAnsi="Verdana" w:cstheme="minorHAnsi"/>
          <w:sz w:val="18"/>
          <w:szCs w:val="18"/>
        </w:rPr>
        <w:t>24</w:t>
      </w:r>
      <w:r w:rsidR="00C73D9F">
        <w:rPr>
          <w:rFonts w:ascii="Verdana" w:hAnsi="Verdana" w:cstheme="minorHAnsi"/>
          <w:sz w:val="18"/>
          <w:szCs w:val="18"/>
        </w:rPr>
        <w:t xml:space="preserve"> měsíců.</w:t>
      </w:r>
    </w:p>
    <w:p w14:paraId="36BF46F8" w14:textId="77777777" w:rsidR="000A2855" w:rsidRPr="002507FA" w:rsidRDefault="000A2855" w:rsidP="00C73D9F">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C73D9F">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C73D9F">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2B8E2132" w:rsidR="00CD0FED" w:rsidRPr="002507FA" w:rsidRDefault="00CD0FED" w:rsidP="00C73D9F">
      <w:pPr>
        <w:pStyle w:val="acnormal"/>
        <w:numPr>
          <w:ilvl w:val="0"/>
          <w:numId w:val="15"/>
        </w:numPr>
        <w:rPr>
          <w:rFonts w:ascii="Verdana" w:hAnsi="Verdana" w:cstheme="minorHAnsi"/>
          <w:sz w:val="18"/>
          <w:szCs w:val="18"/>
        </w:rPr>
      </w:pPr>
      <w:r w:rsidRPr="002507FA">
        <w:rPr>
          <w:rFonts w:ascii="Verdana" w:hAnsi="Verdana" w:cstheme="minorHAnsi"/>
          <w:sz w:val="18"/>
          <w:szCs w:val="18"/>
        </w:rPr>
        <w:t xml:space="preserve">Pojištění odpovědnosti za škodu způsobenou Zhotovitelem při výkonu podnikatelské činnosti třetím osobám minimální výší pojistného </w:t>
      </w:r>
      <w:r w:rsidRPr="00286207">
        <w:rPr>
          <w:rFonts w:ascii="Verdana" w:hAnsi="Verdana" w:cstheme="minorHAnsi"/>
          <w:sz w:val="18"/>
          <w:szCs w:val="18"/>
        </w:rPr>
        <w:t xml:space="preserve">minimálně </w:t>
      </w:r>
      <w:r w:rsidR="00286207" w:rsidRPr="00286207">
        <w:rPr>
          <w:rFonts w:ascii="Verdana" w:hAnsi="Verdana" w:cstheme="minorHAnsi"/>
          <w:sz w:val="18"/>
          <w:szCs w:val="18"/>
        </w:rPr>
        <w:t>1</w:t>
      </w:r>
      <w:r w:rsidR="00286207">
        <w:rPr>
          <w:rFonts w:ascii="Verdana" w:hAnsi="Verdana" w:cstheme="minorHAnsi"/>
          <w:sz w:val="18"/>
          <w:szCs w:val="18"/>
        </w:rPr>
        <w:t xml:space="preserve"> mil. </w:t>
      </w:r>
      <w:r w:rsidRPr="00286207">
        <w:rPr>
          <w:rFonts w:ascii="Verdana" w:hAnsi="Verdana" w:cstheme="minorHAnsi"/>
          <w:sz w:val="18"/>
          <w:szCs w:val="18"/>
        </w:rPr>
        <w:t>Kč na</w:t>
      </w:r>
      <w:r w:rsidRPr="002507FA">
        <w:rPr>
          <w:rFonts w:ascii="Verdana" w:hAnsi="Verdana" w:cstheme="minorHAnsi"/>
          <w:sz w:val="18"/>
          <w:szCs w:val="18"/>
        </w:rPr>
        <w:t xml:space="preserve"> jednu pojistnou událost </w:t>
      </w:r>
      <w:r w:rsidRPr="00286207">
        <w:rPr>
          <w:rFonts w:ascii="Verdana" w:hAnsi="Verdana" w:cstheme="minorHAnsi"/>
          <w:sz w:val="18"/>
          <w:szCs w:val="18"/>
        </w:rPr>
        <w:t xml:space="preserve">a </w:t>
      </w:r>
      <w:r w:rsidR="00286207" w:rsidRPr="00286207">
        <w:rPr>
          <w:rFonts w:ascii="Verdana" w:hAnsi="Verdana" w:cstheme="minorHAnsi"/>
          <w:sz w:val="18"/>
          <w:szCs w:val="18"/>
        </w:rPr>
        <w:t>3</w:t>
      </w:r>
      <w:r w:rsidRPr="00286207">
        <w:rPr>
          <w:rFonts w:ascii="Verdana" w:hAnsi="Verdana" w:cstheme="minorHAnsi"/>
          <w:sz w:val="18"/>
          <w:szCs w:val="18"/>
        </w:rPr>
        <w:t xml:space="preserve"> mil. Kč v</w:t>
      </w:r>
      <w:r w:rsidRPr="002507FA">
        <w:rPr>
          <w:rFonts w:ascii="Verdana" w:hAnsi="Verdana" w:cstheme="minorHAnsi"/>
          <w:sz w:val="18"/>
          <w:szCs w:val="18"/>
        </w:rPr>
        <w:t xml:space="preserve"> úhrnu za rok.</w:t>
      </w:r>
    </w:p>
    <w:p w14:paraId="70358789" w14:textId="77777777" w:rsidR="00BC6123" w:rsidRPr="002507FA" w:rsidRDefault="002507FA" w:rsidP="00C52BAB">
      <w:pPr>
        <w:pStyle w:val="acnormal"/>
        <w:numPr>
          <w:ilvl w:val="0"/>
          <w:numId w:val="5"/>
        </w:numPr>
        <w:spacing w:before="240" w:after="240"/>
        <w:ind w:left="28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C73D9F">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6E999FA" w:rsidR="00870DF7" w:rsidRPr="002507FA" w:rsidRDefault="00870DF7" w:rsidP="00C73D9F">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nebo dílčí smlouva zaslána k</w:t>
      </w:r>
      <w:r w:rsidR="00286207">
        <w:rPr>
          <w:rFonts w:ascii="Verdana" w:hAnsi="Verdana" w:cstheme="minorHAnsi"/>
          <w:sz w:val="18"/>
          <w:szCs w:val="18"/>
        </w:rPr>
        <w:t> </w:t>
      </w:r>
      <w:r w:rsidRPr="002507FA">
        <w:rPr>
          <w:rFonts w:ascii="Verdana" w:hAnsi="Verdana" w:cstheme="minorHAnsi"/>
          <w:sz w:val="18"/>
          <w:szCs w:val="18"/>
        </w:rPr>
        <w:t xml:space="preserve">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C73D9F">
      <w:pPr>
        <w:pStyle w:val="Odstavecseseznamem"/>
        <w:tabs>
          <w:tab w:val="left" w:pos="709"/>
        </w:tabs>
        <w:spacing w:after="0"/>
        <w:ind w:left="360"/>
        <w:jc w:val="both"/>
        <w:rPr>
          <w:rFonts w:ascii="Verdana" w:hAnsi="Verdana" w:cstheme="minorHAnsi"/>
          <w:sz w:val="18"/>
          <w:szCs w:val="18"/>
        </w:rPr>
      </w:pPr>
    </w:p>
    <w:p w14:paraId="4ADE2FC6" w14:textId="14C7B058" w:rsidR="00870DF7" w:rsidRPr="002507FA" w:rsidRDefault="00870DF7" w:rsidP="00C73D9F">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w:t>
      </w:r>
      <w:r w:rsidR="00286207">
        <w:rPr>
          <w:rFonts w:ascii="Verdana" w:hAnsi="Verdana" w:cstheme="minorHAnsi"/>
          <w:sz w:val="18"/>
          <w:szCs w:val="18"/>
        </w:rPr>
        <w:t> </w:t>
      </w:r>
      <w:r w:rsidRPr="002507FA">
        <w:rPr>
          <w:rFonts w:ascii="Verdana" w:hAnsi="Verdana" w:cstheme="minorHAnsi"/>
          <w:sz w:val="18"/>
          <w:szCs w:val="18"/>
        </w:rPr>
        <w:t>89/2012 Sb., občanský zákoník, ve znění pozdějších předpisů (dále jen „obchodní tajemství“), a že se nejedná ani o informace, které nemohou být v registru smluv uveřejněny na základě ustanovení § 3 odst. 1 ZRS.</w:t>
      </w:r>
    </w:p>
    <w:p w14:paraId="48DBA5BB" w14:textId="2C58C429" w:rsidR="004D47B7" w:rsidRPr="002507FA" w:rsidRDefault="00870DF7" w:rsidP="00C73D9F">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jako s</w:t>
      </w:r>
      <w:r w:rsidR="00286207">
        <w:rPr>
          <w:rFonts w:ascii="Verdana" w:hAnsi="Verdana" w:cstheme="minorHAnsi"/>
          <w:sz w:val="18"/>
          <w:szCs w:val="18"/>
        </w:rPr>
        <w:t> </w:t>
      </w:r>
      <w:r w:rsidRPr="002507FA">
        <w:rPr>
          <w:rFonts w:ascii="Verdana" w:hAnsi="Verdana" w:cstheme="minorHAnsi"/>
          <w:sz w:val="18"/>
          <w:szCs w:val="18"/>
        </w:rPr>
        <w:t xml:space="preserve">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Objednatel</w:t>
      </w:r>
      <w:r w:rsidR="001E02B4">
        <w:rPr>
          <w:rFonts w:ascii="Verdana" w:hAnsi="Verdana" w:cstheme="minorHAnsi"/>
          <w:sz w:val="18"/>
          <w:szCs w:val="18"/>
        </w:rPr>
        <w:t xml:space="preserve">,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1E02B4">
        <w:rPr>
          <w:rFonts w:ascii="Verdana" w:hAnsi="Verdana" w:cstheme="minorHAnsi"/>
          <w:sz w:val="18"/>
          <w:szCs w:val="18"/>
        </w:rPr>
        <w:t>,</w:t>
      </w:r>
      <w:r w:rsidRPr="002507FA">
        <w:rPr>
          <w:rFonts w:ascii="Verdana" w:hAnsi="Verdana" w:cstheme="minorHAnsi"/>
          <w:sz w:val="18"/>
          <w:szCs w:val="18"/>
        </w:rPr>
        <w:t xml:space="preserve"> nebo dílčí smlouvy</w:t>
      </w:r>
      <w:r w:rsidR="001E02B4">
        <w:rPr>
          <w:rFonts w:ascii="Verdana" w:hAnsi="Verdana" w:cstheme="minorHAnsi"/>
          <w:sz w:val="18"/>
          <w:szCs w:val="18"/>
        </w:rPr>
        <w:t>,</w:t>
      </w:r>
      <w:r w:rsidRPr="002507FA">
        <w:rPr>
          <w:rFonts w:ascii="Verdana" w:hAnsi="Verdana" w:cstheme="minorHAnsi"/>
          <w:sz w:val="18"/>
          <w:szCs w:val="18"/>
        </w:rPr>
        <w:t xml:space="preserve">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w:t>
      </w:r>
      <w:r w:rsidRPr="002507FA">
        <w:rPr>
          <w:rFonts w:ascii="Verdana" w:hAnsi="Verdana" w:cstheme="minorHAnsi"/>
          <w:sz w:val="18"/>
          <w:szCs w:val="18"/>
        </w:rPr>
        <w:lastRenderedPageBreak/>
        <w:t>informace, které označila jako své obchodní tajemství, naplňují současně všechny definiční znaky obchodního tajemství, tak jak je vymezeno v ustanovení § 504 občanského zákoníku, a</w:t>
      </w:r>
      <w:r w:rsidR="00286207">
        <w:rPr>
          <w:rFonts w:ascii="Verdana" w:hAnsi="Verdana" w:cstheme="minorHAnsi"/>
          <w:sz w:val="18"/>
          <w:szCs w:val="18"/>
        </w:rPr>
        <w:t> </w:t>
      </w:r>
      <w:r w:rsidRPr="002507FA">
        <w:rPr>
          <w:rFonts w:ascii="Verdana" w:hAnsi="Verdana" w:cstheme="minorHAnsi"/>
          <w:sz w:val="18"/>
          <w:szCs w:val="18"/>
        </w:rPr>
        <w:t xml:space="preserve">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C73D9F">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C73D9F">
      <w:pPr>
        <w:pStyle w:val="Odstavecseseznamem"/>
        <w:numPr>
          <w:ilvl w:val="0"/>
          <w:numId w:val="2"/>
        </w:numPr>
        <w:spacing w:before="120" w:after="120"/>
        <w:contextualSpacing w:val="0"/>
        <w:jc w:val="both"/>
        <w:rPr>
          <w:rFonts w:ascii="Verdana" w:hAnsi="Verdana" w:cstheme="minorHAnsi"/>
          <w:sz w:val="18"/>
          <w:szCs w:val="18"/>
        </w:rPr>
      </w:pPr>
      <w:r w:rsidRPr="00131B21">
        <w:rPr>
          <w:rFonts w:ascii="Verdana" w:hAnsi="Verdana" w:cstheme="minorHAnsi"/>
          <w:sz w:val="18"/>
          <w:szCs w:val="18"/>
        </w:rPr>
        <w:t>Compliance doložka a etické zásady</w:t>
      </w:r>
    </w:p>
    <w:p w14:paraId="03997FA3" w14:textId="664F05AD" w:rsidR="00A34B1D" w:rsidRPr="00A34B1D" w:rsidRDefault="00A34B1D" w:rsidP="00C73D9F">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Smluvní strany stvrzují, že při uzavírání této rámcové dohody jednaly a postupovaly čestně a</w:t>
      </w:r>
      <w:r w:rsidR="001E02B4">
        <w:rPr>
          <w:rFonts w:ascii="Verdana" w:hAnsi="Verdana" w:cstheme="minorHAnsi"/>
          <w:sz w:val="18"/>
          <w:szCs w:val="18"/>
        </w:rPr>
        <w:t> </w:t>
      </w:r>
      <w:r w:rsidRPr="00A34B1D">
        <w:rPr>
          <w:rFonts w:ascii="Verdana" w:hAnsi="Verdana" w:cstheme="minorHAnsi"/>
          <w:sz w:val="18"/>
          <w:szCs w:val="18"/>
        </w:rPr>
        <w:t xml:space="preserve">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6F0753" w:rsidRDefault="005345B6" w:rsidP="00C52BAB">
      <w:pPr>
        <w:pStyle w:val="acnormal"/>
        <w:numPr>
          <w:ilvl w:val="0"/>
          <w:numId w:val="5"/>
        </w:numPr>
        <w:spacing w:before="240" w:after="240"/>
        <w:ind w:left="284" w:hanging="357"/>
        <w:jc w:val="left"/>
        <w:rPr>
          <w:rFonts w:ascii="Verdana" w:hAnsi="Verdana" w:cstheme="minorHAnsi"/>
          <w:b/>
          <w:sz w:val="22"/>
        </w:rPr>
      </w:pPr>
      <w:r w:rsidRPr="006F0753">
        <w:rPr>
          <w:rFonts w:ascii="Verdana" w:hAnsi="Verdana" w:cstheme="minorHAnsi"/>
          <w:b/>
          <w:sz w:val="22"/>
        </w:rPr>
        <w:t>ODPOVĚDNÉ ZADÁVÁNÍ</w:t>
      </w:r>
    </w:p>
    <w:p w14:paraId="6167B31D" w14:textId="71C0E608" w:rsidR="00065ACE" w:rsidRPr="00C504F5" w:rsidRDefault="00065ACE" w:rsidP="00C73D9F">
      <w:pPr>
        <w:pStyle w:val="acnormal"/>
        <w:numPr>
          <w:ilvl w:val="0"/>
          <w:numId w:val="16"/>
        </w:numPr>
        <w:rPr>
          <w:rFonts w:ascii="Verdana" w:hAnsi="Verdana" w:cstheme="minorHAnsi"/>
          <w:sz w:val="18"/>
          <w:szCs w:val="18"/>
        </w:rPr>
      </w:pPr>
      <w:r w:rsidRPr="00C504F5">
        <w:rPr>
          <w:rFonts w:ascii="Verdana" w:hAnsi="Verdana" w:cstheme="minorHAnsi"/>
          <w:sz w:val="18"/>
          <w:szCs w:val="18"/>
        </w:rPr>
        <w:t xml:space="preserve">Objednatel je povinen při vytváření zadávacích podmínek, včetně pravidel pro hodnocení nabídek, a výběru </w:t>
      </w:r>
      <w:r w:rsidR="00C52BAB">
        <w:rPr>
          <w:rFonts w:ascii="Verdana" w:hAnsi="Verdana" w:cstheme="minorHAnsi"/>
          <w:sz w:val="18"/>
          <w:szCs w:val="18"/>
        </w:rPr>
        <w:t>zhotovi</w:t>
      </w:r>
      <w:r w:rsidRPr="00C504F5">
        <w:rPr>
          <w:rFonts w:ascii="Verdana" w:hAnsi="Verdana" w:cstheme="minorHAnsi"/>
          <w:sz w:val="18"/>
          <w:szCs w:val="18"/>
        </w:rPr>
        <w:t>tele, zadávacího řízení, ve kterém byla uzavřena tato rámcová dohoda dodržovat zásady sociálně odpovědného zadávání, enviro</w:t>
      </w:r>
      <w:r w:rsidRPr="00A92FFB">
        <w:rPr>
          <w:rFonts w:ascii="Verdana" w:hAnsi="Verdana" w:cstheme="minorHAnsi"/>
          <w:sz w:val="18"/>
          <w:szCs w:val="18"/>
        </w:rPr>
        <w:t>nm</w:t>
      </w:r>
      <w:r w:rsidRPr="00C504F5">
        <w:rPr>
          <w:rFonts w:ascii="Verdana" w:hAnsi="Verdana" w:cstheme="minorHAnsi"/>
          <w:sz w:val="18"/>
          <w:szCs w:val="18"/>
        </w:rPr>
        <w:t>entálně odpovědného zadávání a inovací jak jsou definovány v § 28 odst. 1 písm. p) až r) zákona č. 134/2016 Sb. o</w:t>
      </w:r>
      <w:r w:rsidR="001E02B4">
        <w:rPr>
          <w:rFonts w:ascii="Verdana" w:hAnsi="Verdana" w:cstheme="minorHAnsi"/>
          <w:sz w:val="18"/>
          <w:szCs w:val="18"/>
        </w:rPr>
        <w:t> </w:t>
      </w:r>
      <w:r w:rsidRPr="00C504F5">
        <w:rPr>
          <w:rFonts w:ascii="Verdana" w:hAnsi="Verdana" w:cstheme="minorHAnsi"/>
          <w:sz w:val="18"/>
          <w:szCs w:val="18"/>
        </w:rPr>
        <w:t>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624F5180" w14:textId="77777777" w:rsidR="00065ACE" w:rsidRDefault="00065ACE" w:rsidP="00C73D9F">
      <w:pPr>
        <w:pStyle w:val="acnormal"/>
        <w:numPr>
          <w:ilvl w:val="0"/>
          <w:numId w:val="16"/>
        </w:numPr>
        <w:rPr>
          <w:rFonts w:ascii="Verdana" w:hAnsi="Verdana" w:cstheme="minorHAnsi"/>
          <w:sz w:val="18"/>
          <w:szCs w:val="18"/>
        </w:rPr>
      </w:pPr>
      <w:r w:rsidRPr="0044521B">
        <w:rPr>
          <w:rFonts w:ascii="Verdana" w:hAnsi="Verdana" w:cstheme="minorHAnsi"/>
          <w:sz w:val="18"/>
          <w:szCs w:val="18"/>
        </w:rPr>
        <w:t>Zhotovitel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bodu 169. Obchodních podmínek se v tomto případě neuplatní.</w:t>
      </w:r>
    </w:p>
    <w:p w14:paraId="17F67FE8" w14:textId="77777777" w:rsidR="00065ACE" w:rsidRDefault="00065ACE" w:rsidP="00C73D9F">
      <w:pPr>
        <w:pStyle w:val="acnormal"/>
        <w:numPr>
          <w:ilvl w:val="0"/>
          <w:numId w:val="16"/>
        </w:numPr>
        <w:rPr>
          <w:rFonts w:ascii="Verdana" w:hAnsi="Verdana" w:cstheme="minorHAnsi"/>
          <w:sz w:val="18"/>
          <w:szCs w:val="18"/>
        </w:rPr>
      </w:pPr>
      <w:r w:rsidRPr="007F266F">
        <w:rPr>
          <w:rFonts w:ascii="Verdana" w:hAnsi="Verdana" w:cstheme="minorHAnsi"/>
          <w:sz w:val="18"/>
          <w:szCs w:val="18"/>
        </w:rPr>
        <w:t>Objednatel požaduje, aby Zhotovitel při realizaci dílčích smluv uzavřených na základě této rámcové dohody pro Objednatele zajistil</w:t>
      </w:r>
      <w:r w:rsidRPr="00F46EAE">
        <w:rPr>
          <w:rFonts w:ascii="Verdana" w:hAnsi="Verdana" w:cstheme="minorHAnsi"/>
          <w:sz w:val="18"/>
          <w:szCs w:val="18"/>
        </w:rPr>
        <w:t xml:space="preserve"> rovnocenné platební podmínky, jako má sjednány Zhotovitel s Objednatelem, a to následovně:</w:t>
      </w:r>
    </w:p>
    <w:p w14:paraId="6695AA0A" w14:textId="3E0A02DB" w:rsidR="00065ACE" w:rsidRPr="007F266F" w:rsidRDefault="00065ACE" w:rsidP="00C73D9F">
      <w:pPr>
        <w:pStyle w:val="RLTextlnkuslovan"/>
        <w:numPr>
          <w:ilvl w:val="0"/>
          <w:numId w:val="24"/>
        </w:numPr>
        <w:spacing w:line="276" w:lineRule="auto"/>
        <w:ind w:left="1451" w:hanging="357"/>
        <w:rPr>
          <w:rFonts w:ascii="Verdana" w:hAnsi="Verdana"/>
          <w:sz w:val="18"/>
          <w:szCs w:val="18"/>
        </w:rPr>
      </w:pPr>
      <w:r w:rsidRPr="007F266F">
        <w:rPr>
          <w:rFonts w:ascii="Verdana" w:hAnsi="Verdana"/>
          <w:sz w:val="18"/>
          <w:szCs w:val="18"/>
          <w:lang w:eastAsia="en-US"/>
        </w:rPr>
        <w:t xml:space="preserve">Zhotovitel se zavazuje ujednat si s dalšími osobami, které se na jeho straně podílejí na realizaci dílčích smluv, a jsou podnikateli (dále jen „smluvní partneři Zhotovitele“), stejnou nebo kratší dobu splatnosti daňových dokladů, jaká je sjednána v této Rámcové dohodě.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w:t>
      </w:r>
      <w:r w:rsidR="00C52BAB">
        <w:rPr>
          <w:rFonts w:ascii="Verdana" w:hAnsi="Verdana"/>
          <w:sz w:val="18"/>
          <w:szCs w:val="18"/>
          <w:lang w:eastAsia="en-US"/>
        </w:rPr>
        <w:t>zhotovit</w:t>
      </w:r>
      <w:r w:rsidRPr="007F266F">
        <w:rPr>
          <w:rFonts w:ascii="Verdana" w:hAnsi="Verdana"/>
          <w:sz w:val="18"/>
          <w:szCs w:val="18"/>
          <w:lang w:eastAsia="en-US"/>
        </w:rPr>
        <w:t xml:space="preserve">ele či smluvních partnerů </w:t>
      </w:r>
      <w:r w:rsidRPr="007F266F">
        <w:rPr>
          <w:rFonts w:ascii="Verdana" w:hAnsi="Verdana"/>
          <w:sz w:val="18"/>
          <w:szCs w:val="18"/>
          <w:lang w:eastAsia="en-US"/>
        </w:rPr>
        <w:lastRenderedPageBreak/>
        <w:t>Zhotovitele; musí z ní však vždy být zřejmé splnění povinnosti Zhotovitele dle tohoto odstavce Rámcové dohody.</w:t>
      </w:r>
    </w:p>
    <w:p w14:paraId="052485A2" w14:textId="0736E96C" w:rsidR="006F0753" w:rsidRPr="006F0753" w:rsidRDefault="00065ACE" w:rsidP="00C73D9F">
      <w:pPr>
        <w:pStyle w:val="RLTextlnkuslovan"/>
        <w:numPr>
          <w:ilvl w:val="0"/>
          <w:numId w:val="24"/>
        </w:numPr>
        <w:spacing w:line="276" w:lineRule="auto"/>
        <w:ind w:left="1451" w:hanging="357"/>
        <w:rPr>
          <w:rFonts w:ascii="Verdana" w:hAnsi="Verdana" w:cstheme="minorHAnsi"/>
        </w:rPr>
      </w:pPr>
      <w:r w:rsidRPr="007F266F">
        <w:rPr>
          <w:rFonts w:ascii="Verdana" w:hAnsi="Verdana"/>
          <w:sz w:val="18"/>
          <w:szCs w:val="18"/>
        </w:rPr>
        <w:t>Zhotovitel se zavazuje uhradit smluvní pokutu ve výši 10.000 Kč za každý, byť i</w:t>
      </w:r>
      <w:r w:rsidR="001E02B4">
        <w:rPr>
          <w:rFonts w:ascii="Verdana" w:hAnsi="Verdana"/>
          <w:sz w:val="18"/>
          <w:szCs w:val="18"/>
        </w:rPr>
        <w:t> </w:t>
      </w:r>
      <w:r w:rsidRPr="007F266F">
        <w:rPr>
          <w:rFonts w:ascii="Verdana" w:hAnsi="Verdana"/>
          <w:sz w:val="18"/>
          <w:szCs w:val="18"/>
        </w:rPr>
        <w:t>započatý den prodlení se splněním povinnosti předložit smluvní dokumentaci dle předchozího odstavce této Rámcové dohody. Zhotovitel se dále zavazuje uhradit smluvní pokutu ve výši 10.000 Kč za každý,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C52BAB">
      <w:pPr>
        <w:pStyle w:val="acnormal"/>
        <w:numPr>
          <w:ilvl w:val="0"/>
          <w:numId w:val="5"/>
        </w:numPr>
        <w:spacing w:before="240" w:after="240"/>
        <w:ind w:left="284" w:hanging="357"/>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38FE2836" w14:textId="77777777" w:rsidR="00A01A53" w:rsidRDefault="00A01A53" w:rsidP="00C73D9F">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Pr>
          <w:rFonts w:ascii="Verdana" w:hAnsi="Verdana" w:cstheme="minorHAnsi"/>
          <w:sz w:val="18"/>
          <w:szCs w:val="18"/>
        </w:rPr>
        <w:t>:</w:t>
      </w:r>
    </w:p>
    <w:p w14:paraId="095982FA" w14:textId="77777777" w:rsidR="00A01A53" w:rsidRDefault="00A01A53" w:rsidP="00C73D9F">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4A025EC0" w14:textId="413D81AB" w:rsidR="00A01A53" w:rsidRDefault="00A01A53" w:rsidP="00C73D9F">
      <w:pPr>
        <w:pStyle w:val="SODslseznam-2a"/>
        <w:tabs>
          <w:tab w:val="clear" w:pos="360"/>
        </w:tabs>
      </w:pPr>
      <w: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w:t>
      </w:r>
      <w:r w:rsidR="001E02B4">
        <w:t> </w:t>
      </w:r>
      <w:r>
        <w:t xml:space="preserve">hlavy VII nařízení Evropského parlamentu a Rady (EU, Euratom) 2018/1046,  </w:t>
      </w:r>
    </w:p>
    <w:p w14:paraId="57F9D2DA" w14:textId="04F3044B" w:rsidR="00A01A53" w:rsidRPr="00F853F6" w:rsidRDefault="00A01A53" w:rsidP="00C73D9F">
      <w:pPr>
        <w:pStyle w:val="SODslseznam-2a"/>
        <w:tabs>
          <w:tab w:val="clear" w:pos="360"/>
        </w:tabs>
      </w:pPr>
      <w:r>
        <w:t>on, ani žádný z jeho poddodavatelů nebo jiných osob, jejichž způsobilost byla využita ve smyslu evropských směrnic o zadávání veřejných zakázek, nejsou osobami dle článku 2 nařízení Rady (EU) č. 269/2014 ze dne 17. března 2014, o</w:t>
      </w:r>
      <w:r w:rsidR="00286207">
        <w:t> </w:t>
      </w:r>
      <w:r>
        <w:t xml:space="preserve">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261ACCA3" w14:textId="03B68F3F" w:rsidR="00A01A53" w:rsidRPr="00230835" w:rsidRDefault="00A01A53" w:rsidP="00C73D9F">
      <w:pPr>
        <w:pStyle w:val="SODslseznam-2a"/>
        <w:tabs>
          <w:tab w:val="clear" w:pos="360"/>
        </w:tabs>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w:t>
      </w:r>
      <w:r w:rsidR="001E02B4">
        <w:t> </w:t>
      </w:r>
      <w:r w:rsidRPr="00AD299D">
        <w:t>ust.</w:t>
      </w:r>
      <w:r w:rsidR="00286207">
        <w:t> </w:t>
      </w:r>
      <w:r w:rsidRPr="00AD299D">
        <w:t>§ 2 odst. 1 písm. c) Zákona o střetu zájmů nebo jím ovládaná osoba vlastní podíl představující alespoň 25 % účasti společníka v obchodní společnosti</w:t>
      </w:r>
      <w:r w:rsidRPr="0029677D">
        <w:t>.</w:t>
      </w:r>
      <w:r w:rsidRPr="00230835">
        <w:rPr>
          <w:rFonts w:cstheme="minorHAnsi"/>
          <w:szCs w:val="18"/>
        </w:rPr>
        <w:t xml:space="preserve"> </w:t>
      </w:r>
    </w:p>
    <w:p w14:paraId="6D296214" w14:textId="77777777" w:rsidR="00A01A53" w:rsidRPr="00286207" w:rsidRDefault="00A01A53" w:rsidP="00C73D9F">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xml:space="preserve">, platí podmínky dle </w:t>
      </w:r>
      <w:r>
        <w:rPr>
          <w:rFonts w:ascii="Verdana" w:hAnsi="Verdana" w:cstheme="minorHAnsi"/>
          <w:sz w:val="18"/>
          <w:szCs w:val="18"/>
        </w:rPr>
        <w:t xml:space="preserve">tohoto </w:t>
      </w:r>
      <w:r w:rsidRPr="00286207">
        <w:rPr>
          <w:rFonts w:ascii="Verdana" w:hAnsi="Verdana" w:cstheme="minorHAnsi"/>
          <w:sz w:val="18"/>
          <w:szCs w:val="18"/>
        </w:rPr>
        <w:t>článku VIII Rámcové dohody také jednotlivě pro všechny osoby v rámci Zhotovitele sdružené, a to bez ohledu na právní formu tohoto sdružení.</w:t>
      </w:r>
    </w:p>
    <w:p w14:paraId="67A48370" w14:textId="77777777" w:rsidR="00A01A53" w:rsidRPr="00286207" w:rsidRDefault="00A01A53" w:rsidP="00C73D9F">
      <w:pPr>
        <w:pStyle w:val="acnormal"/>
        <w:numPr>
          <w:ilvl w:val="0"/>
          <w:numId w:val="8"/>
        </w:numPr>
        <w:tabs>
          <w:tab w:val="left" w:pos="709"/>
        </w:tabs>
        <w:spacing w:after="0"/>
        <w:rPr>
          <w:rFonts w:ascii="Verdana" w:hAnsi="Verdana" w:cstheme="minorHAnsi"/>
          <w:sz w:val="18"/>
          <w:szCs w:val="18"/>
        </w:rPr>
      </w:pPr>
      <w:r w:rsidRPr="00286207">
        <w:rPr>
          <w:rFonts w:ascii="Verdana" w:hAnsi="Verdana" w:cstheme="minorHAnsi"/>
          <w:sz w:val="18"/>
          <w:szCs w:val="18"/>
        </w:rPr>
        <w:t xml:space="preserve">Přestane-li Zhotovitel nebo některý z jeho poddodavatelů nebo jiných osob, jejichž způsobilost byla využita ve smyslu evropských směrnic o zadávání veřejných zakázek, splňovat podmínky </w:t>
      </w:r>
      <w:r w:rsidRPr="00286207">
        <w:rPr>
          <w:rFonts w:ascii="Verdana" w:hAnsi="Verdana" w:cstheme="minorHAnsi"/>
          <w:sz w:val="18"/>
          <w:szCs w:val="18"/>
        </w:rPr>
        <w:lastRenderedPageBreak/>
        <w:t>dle tohoto článku VIII Rámcové dohody, oznámí tuto skutečnost bez zbytečného odkladu, nejpozději však do 3 pracovních dnů ode dne, kdy přestal splňovat výše uvedené podmínky, Objednateli.</w:t>
      </w:r>
    </w:p>
    <w:p w14:paraId="2D53485D" w14:textId="49D0134A" w:rsidR="00A01A53" w:rsidRPr="00286207" w:rsidRDefault="00A01A53" w:rsidP="00C73D9F">
      <w:pPr>
        <w:pStyle w:val="acnormal"/>
        <w:numPr>
          <w:ilvl w:val="0"/>
          <w:numId w:val="8"/>
        </w:numPr>
        <w:tabs>
          <w:tab w:val="left" w:pos="709"/>
        </w:tabs>
        <w:spacing w:after="0"/>
        <w:rPr>
          <w:rFonts w:ascii="Verdana" w:hAnsi="Verdana" w:cstheme="minorHAnsi"/>
          <w:sz w:val="18"/>
          <w:szCs w:val="18"/>
        </w:rPr>
      </w:pPr>
      <w:r w:rsidRPr="00286207">
        <w:rPr>
          <w:rFonts w:ascii="Verdana" w:hAnsi="Verdana" w:cstheme="minorHAnsi"/>
          <w:sz w:val="18"/>
          <w:szCs w:val="18"/>
        </w:rPr>
        <w:t>Zhotovitel se dále zavazuje postupovat při plnění dílčích smluv uzavřených na základě této Rámcové dohody v souladu s nařízením Rady (ES) č. 765/2006 ze dne 18. května 2006 o</w:t>
      </w:r>
      <w:r w:rsidR="001E02B4">
        <w:rPr>
          <w:rFonts w:ascii="Verdana" w:hAnsi="Verdana" w:cstheme="minorHAnsi"/>
          <w:sz w:val="18"/>
          <w:szCs w:val="18"/>
        </w:rPr>
        <w:t> </w:t>
      </w:r>
      <w:r w:rsidRPr="00286207">
        <w:rPr>
          <w:rFonts w:ascii="Verdana" w:hAnsi="Verdana" w:cstheme="minorHAnsi"/>
          <w:sz w:val="18"/>
          <w:szCs w:val="18"/>
        </w:rPr>
        <w:t>omezujících opatřeních vzhledem k situaci v Bělorusku a k zapojení Běloruska do ruské agrese proti Ukrajině, ve znění pozdějších předpisů, nařízením Rady (EU) č. 208/2014 ze dne 5. března 2014 o omezujících opatřeních vůči některým osobám, subjektům a orgánům vzhledem k situaci na Ukrajině, ve znění pozdějších předpisů, a dalších prováděcích předpisů k</w:t>
      </w:r>
      <w:r w:rsidR="001E02B4">
        <w:rPr>
          <w:rFonts w:ascii="Verdana" w:hAnsi="Verdana" w:cstheme="minorHAnsi"/>
          <w:sz w:val="18"/>
          <w:szCs w:val="18"/>
        </w:rPr>
        <w:t> </w:t>
      </w:r>
      <w:bookmarkStart w:id="0" w:name="_GoBack"/>
      <w:bookmarkEnd w:id="0"/>
      <w:r w:rsidRPr="00286207">
        <w:rPr>
          <w:rFonts w:ascii="Verdana" w:hAnsi="Verdana" w:cstheme="minorHAnsi"/>
          <w:sz w:val="18"/>
          <w:szCs w:val="18"/>
        </w:rPr>
        <w:t>těmto nařízením.</w:t>
      </w:r>
    </w:p>
    <w:p w14:paraId="6F0BE81B" w14:textId="77777777" w:rsidR="00A01A53" w:rsidRPr="00286207" w:rsidRDefault="00A01A53" w:rsidP="00C73D9F">
      <w:pPr>
        <w:pStyle w:val="acnormal"/>
        <w:numPr>
          <w:ilvl w:val="0"/>
          <w:numId w:val="8"/>
        </w:numPr>
        <w:tabs>
          <w:tab w:val="left" w:pos="709"/>
        </w:tabs>
        <w:rPr>
          <w:rFonts w:ascii="Verdana" w:hAnsi="Verdana" w:cstheme="minorHAnsi"/>
          <w:sz w:val="18"/>
          <w:szCs w:val="18"/>
        </w:rPr>
      </w:pPr>
      <w:r w:rsidRPr="00286207">
        <w:rPr>
          <w:rFonts w:ascii="Verdana" w:hAnsi="Verdana" w:cstheme="minorHAnsi"/>
          <w:sz w:val="18"/>
          <w:szCs w:val="18"/>
        </w:rPr>
        <w:t>Zhotovitel se dále zavazuje, že finanční prostředky ani hospodářské zdroje, které obdrží od Objednatele na základě dílčích smluv uzavřených na základě této Rámcové dohody a jejích případných dodatků, nezpřístupní přímo ani nepřímo fyzickým nebo právnickým osobám, subjektům či orgánům s nimi spojeným uvedeným v Sankčních seznamech, nebo v jejich prospěch.</w:t>
      </w:r>
    </w:p>
    <w:p w14:paraId="549E26C1" w14:textId="60598DC6" w:rsidR="00512EC2" w:rsidRPr="00512EC2" w:rsidRDefault="00A01A53" w:rsidP="00C73D9F">
      <w:pPr>
        <w:pStyle w:val="acnormal"/>
        <w:numPr>
          <w:ilvl w:val="0"/>
          <w:numId w:val="8"/>
        </w:numPr>
        <w:tabs>
          <w:tab w:val="left" w:pos="709"/>
        </w:tabs>
        <w:spacing w:before="0" w:after="0"/>
        <w:rPr>
          <w:rFonts w:ascii="Verdana" w:hAnsi="Verdana" w:cstheme="minorHAnsi"/>
          <w:sz w:val="18"/>
          <w:szCs w:val="18"/>
        </w:rPr>
      </w:pPr>
      <w:r w:rsidRPr="00286207">
        <w:rPr>
          <w:rFonts w:ascii="Verdana" w:hAnsi="Verdana" w:cstheme="minorHAnsi"/>
          <w:sz w:val="18"/>
          <w:szCs w:val="18"/>
        </w:rPr>
        <w:t>Ukáže-li se prohlášení Zhotovitele dle tohoto článku VIII jako nepravdivá nebo poruší-li Zhotovitel svou oznamovací povinnost dle nebo některou z dalších povinností dle tohoto článku</w:t>
      </w:r>
      <w:r w:rsidR="00C52BAB">
        <w:rPr>
          <w:rFonts w:ascii="Verdana" w:hAnsi="Verdana" w:cstheme="minorHAnsi"/>
          <w:sz w:val="18"/>
          <w:szCs w:val="18"/>
        </w:rPr>
        <w:t> </w:t>
      </w:r>
      <w:r w:rsidRPr="00286207">
        <w:rPr>
          <w:rFonts w:ascii="Verdana" w:hAnsi="Verdana" w:cstheme="minorHAnsi"/>
          <w:sz w:val="18"/>
          <w:szCs w:val="18"/>
        </w:rPr>
        <w:t>VIII, je Objednatel oprávněn odstoupit od této Rámcové dohody. Objednatel je vedle toho oprávněn vypovědět jednotlivé dílčí smlouvy uzavřené na základě</w:t>
      </w:r>
      <w:r>
        <w:rPr>
          <w:rFonts w:ascii="Verdana" w:hAnsi="Verdana" w:cstheme="minorHAnsi"/>
          <w:sz w:val="18"/>
          <w:szCs w:val="18"/>
        </w:rPr>
        <w:t xml:space="preserve"> této Rámcové dohody.</w:t>
      </w:r>
      <w:r w:rsidRPr="00250487">
        <w:rPr>
          <w:rFonts w:ascii="Verdana" w:hAnsi="Verdana" w:cstheme="minorHAnsi"/>
          <w:sz w:val="18"/>
          <w:szCs w:val="18"/>
        </w:rPr>
        <w:t xml:space="preserve"> </w:t>
      </w:r>
      <w:r>
        <w:rPr>
          <w:rFonts w:ascii="Verdana" w:hAnsi="Verdana" w:cstheme="minorHAnsi"/>
          <w:sz w:val="18"/>
          <w:szCs w:val="18"/>
        </w:rPr>
        <w:t>Zhotovitel</w:t>
      </w:r>
      <w:r w:rsidRPr="00250487">
        <w:rPr>
          <w:rFonts w:ascii="Verdana" w:hAnsi="Verdana" w:cstheme="minorHAnsi"/>
          <w:sz w:val="18"/>
          <w:szCs w:val="18"/>
        </w:rPr>
        <w:t xml:space="preserve"> je dále povinen zaplatit za každé jednotlivé porušení povinností dle </w:t>
      </w:r>
      <w:r>
        <w:rPr>
          <w:rFonts w:ascii="Verdana" w:hAnsi="Verdana" w:cstheme="minorHAnsi"/>
          <w:sz w:val="18"/>
          <w:szCs w:val="18"/>
        </w:rPr>
        <w:t>věty první</w:t>
      </w:r>
      <w:r w:rsidRPr="00CF3ED5">
        <w:rPr>
          <w:rFonts w:ascii="Verdana" w:hAnsi="Verdana" w:cstheme="minorHAnsi"/>
          <w:sz w:val="18"/>
          <w:szCs w:val="18"/>
        </w:rPr>
        <w:t xml:space="preserve"> </w:t>
      </w:r>
      <w:r>
        <w:rPr>
          <w:rFonts w:ascii="Verdana" w:hAnsi="Verdana" w:cstheme="minorHAnsi"/>
          <w:sz w:val="18"/>
          <w:szCs w:val="18"/>
        </w:rPr>
        <w:t>tohoto odstavce</w:t>
      </w:r>
      <w:r w:rsidRPr="00CF3ED5">
        <w:rPr>
          <w:rFonts w:ascii="Verdana" w:hAnsi="Verdana" w:cstheme="minorHAnsi"/>
          <w:sz w:val="18"/>
          <w:szCs w:val="18"/>
        </w:rPr>
        <w:t xml:space="preserve"> </w:t>
      </w:r>
      <w:r w:rsidRPr="00250487">
        <w:rPr>
          <w:rFonts w:ascii="Verdana" w:hAnsi="Verdana" w:cstheme="minorHAnsi"/>
          <w:sz w:val="18"/>
          <w:szCs w:val="18"/>
        </w:rPr>
        <w:t xml:space="preserve">smluvní pokutu ve </w:t>
      </w:r>
      <w:r w:rsidRPr="00286207">
        <w:rPr>
          <w:rFonts w:ascii="Verdana" w:hAnsi="Verdana" w:cstheme="minorHAnsi"/>
          <w:sz w:val="18"/>
          <w:szCs w:val="18"/>
        </w:rPr>
        <w:t>výši 300.000,-</w:t>
      </w:r>
      <w:r w:rsidR="00286207">
        <w:rPr>
          <w:rFonts w:ascii="Verdana" w:hAnsi="Verdana" w:cstheme="minorHAnsi"/>
          <w:sz w:val="18"/>
          <w:szCs w:val="18"/>
        </w:rPr>
        <w:t xml:space="preserve"> </w:t>
      </w:r>
      <w:r w:rsidRPr="00286207">
        <w:rPr>
          <w:rFonts w:ascii="Verdana" w:hAnsi="Verdana" w:cstheme="minorHAnsi"/>
          <w:sz w:val="18"/>
          <w:szCs w:val="18"/>
        </w:rPr>
        <w:t>Kč. Ustanovení</w:t>
      </w:r>
      <w:r w:rsidRPr="00250487">
        <w:rPr>
          <w:rFonts w:ascii="Verdana" w:hAnsi="Verdana" w:cstheme="minorHAnsi"/>
          <w:sz w:val="18"/>
          <w:szCs w:val="18"/>
        </w:rPr>
        <w:t xml:space="preserve"> </w:t>
      </w:r>
      <w:r>
        <w:rPr>
          <w:rFonts w:ascii="Verdana" w:hAnsi="Verdana" w:cstheme="minorHAnsi"/>
          <w:sz w:val="18"/>
          <w:szCs w:val="18"/>
        </w:rPr>
        <w:t xml:space="preserve">§ </w:t>
      </w:r>
      <w:r w:rsidRPr="00250487">
        <w:rPr>
          <w:rFonts w:ascii="Verdana" w:hAnsi="Verdana" w:cstheme="minorHAnsi"/>
          <w:sz w:val="18"/>
          <w:szCs w:val="18"/>
        </w:rPr>
        <w:t xml:space="preserve">2050 Občanského zákoníku se </w:t>
      </w:r>
      <w:r>
        <w:rPr>
          <w:rFonts w:ascii="Verdana" w:hAnsi="Verdana" w:cstheme="minorHAnsi"/>
          <w:sz w:val="18"/>
          <w:szCs w:val="18"/>
        </w:rPr>
        <w:t>nepoužije</w:t>
      </w:r>
      <w:r w:rsidR="00512EC2" w:rsidRPr="00250487">
        <w:rPr>
          <w:rFonts w:ascii="Verdana" w:hAnsi="Verdana" w:cstheme="minorHAnsi"/>
          <w:sz w:val="18"/>
          <w:szCs w:val="18"/>
        </w:rPr>
        <w:t>.</w:t>
      </w:r>
    </w:p>
    <w:p w14:paraId="3CC3DE35" w14:textId="00799D8F" w:rsidR="000A2855" w:rsidRPr="002507FA" w:rsidRDefault="002507FA" w:rsidP="00C52BAB">
      <w:pPr>
        <w:pStyle w:val="acnormal"/>
        <w:numPr>
          <w:ilvl w:val="0"/>
          <w:numId w:val="5"/>
        </w:numPr>
        <w:spacing w:before="240" w:after="240"/>
        <w:ind w:left="284" w:hanging="357"/>
        <w:jc w:val="left"/>
        <w:rPr>
          <w:rFonts w:ascii="Verdana" w:hAnsi="Verdana" w:cstheme="minorHAnsi"/>
          <w:b/>
          <w:sz w:val="22"/>
        </w:rPr>
      </w:pPr>
      <w:r w:rsidRPr="002507FA">
        <w:rPr>
          <w:rFonts w:ascii="Verdana" w:hAnsi="Verdana" w:cstheme="minorHAnsi"/>
          <w:b/>
          <w:sz w:val="22"/>
        </w:rPr>
        <w:t>ZÁVĚREČNÁ UJEDNÁNÍ</w:t>
      </w:r>
    </w:p>
    <w:p w14:paraId="41305C43" w14:textId="3DDE3C52" w:rsidR="00870DF7" w:rsidRDefault="00870DF7" w:rsidP="00C73D9F">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w:t>
      </w:r>
      <w:r w:rsidR="00286207">
        <w:rPr>
          <w:rFonts w:ascii="Verdana" w:hAnsi="Verdana" w:cstheme="minorHAnsi"/>
          <w:sz w:val="18"/>
          <w:szCs w:val="18"/>
        </w:rPr>
        <w:t> </w:t>
      </w:r>
      <w:r w:rsidRPr="002507FA">
        <w:rPr>
          <w:rFonts w:ascii="Verdana" w:hAnsi="Verdana" w:cstheme="minorHAnsi"/>
          <w:sz w:val="18"/>
          <w:szCs w:val="18"/>
        </w:rPr>
        <w:t xml:space="preserve">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C73D9F">
      <w:pPr>
        <w:pStyle w:val="Odstavecseseznamem"/>
        <w:numPr>
          <w:ilvl w:val="0"/>
          <w:numId w:val="18"/>
        </w:numPr>
        <w:jc w:val="both"/>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24F1C5BD" w:rsidR="00E71957" w:rsidRPr="002507FA" w:rsidRDefault="008135F0" w:rsidP="00C73D9F">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286207">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C73D9F">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w:t>
      </w:r>
      <w:r w:rsidR="00C123B0" w:rsidRPr="00286207">
        <w:rPr>
          <w:rFonts w:ascii="Verdana" w:hAnsi="Verdana" w:cstheme="minorHAnsi"/>
          <w:sz w:val="18"/>
          <w:szCs w:val="18"/>
        </w:rPr>
        <w:t>přílohy č. 5 rámcové dohody</w:t>
      </w:r>
      <w:r w:rsidRPr="00286207">
        <w:rPr>
          <w:rFonts w:ascii="Verdana" w:hAnsi="Verdana" w:cstheme="minorHAnsi"/>
          <w:sz w:val="18"/>
          <w:szCs w:val="18"/>
        </w:rPr>
        <w:t>.</w:t>
      </w:r>
      <w:r w:rsidR="00C123B0" w:rsidRPr="00286207">
        <w:rPr>
          <w:rFonts w:ascii="Verdana" w:hAnsi="Verdana" w:cstheme="minorHAnsi"/>
          <w:sz w:val="18"/>
          <w:szCs w:val="18"/>
        </w:rPr>
        <w:t xml:space="preserve"> Každá ze smluvních stran je oprávněna jednostranně změnit své oprávněné osoby uvedené v příloze č. 5 rámcové dohody, je však povinna na takovou změnu druhou smluvní stranu písemně upozornit, a to</w:t>
      </w:r>
      <w:r w:rsidR="00C123B0" w:rsidRPr="00C123B0">
        <w:rPr>
          <w:rFonts w:ascii="Verdana" w:hAnsi="Verdana" w:cstheme="minorHAnsi"/>
          <w:sz w:val="18"/>
          <w:szCs w:val="18"/>
        </w:rPr>
        <w:t xml:space="preserve">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286207">
      <w:pPr>
        <w:numPr>
          <w:ilvl w:val="0"/>
          <w:numId w:val="18"/>
        </w:numPr>
        <w:tabs>
          <w:tab w:val="clear" w:pos="360"/>
        </w:tabs>
        <w:spacing w:before="120" w:after="120"/>
        <w:ind w:left="425" w:hanging="425"/>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286207">
      <w:pPr>
        <w:numPr>
          <w:ilvl w:val="0"/>
          <w:numId w:val="18"/>
        </w:numPr>
        <w:tabs>
          <w:tab w:val="clear" w:pos="360"/>
        </w:tabs>
        <w:spacing w:before="120" w:after="120"/>
        <w:ind w:left="425" w:hanging="425"/>
        <w:jc w:val="both"/>
        <w:rPr>
          <w:rFonts w:ascii="Verdana" w:hAnsi="Verdana" w:cstheme="minorHAnsi"/>
          <w:sz w:val="18"/>
          <w:szCs w:val="18"/>
        </w:rPr>
      </w:pPr>
      <w:r w:rsidRPr="002507FA">
        <w:rPr>
          <w:rFonts w:ascii="Verdana" w:hAnsi="Verdana" w:cstheme="minorHAnsi"/>
          <w:sz w:val="18"/>
          <w:szCs w:val="18"/>
        </w:rPr>
        <w:lastRenderedPageBreak/>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23E5B70E" w:rsidR="0037009C" w:rsidRPr="002F1CB9" w:rsidRDefault="0037009C" w:rsidP="00286207">
      <w:pPr>
        <w:numPr>
          <w:ilvl w:val="0"/>
          <w:numId w:val="18"/>
        </w:numPr>
        <w:tabs>
          <w:tab w:val="clear" w:pos="360"/>
        </w:tabs>
        <w:spacing w:before="120" w:after="120"/>
        <w:ind w:left="425" w:hanging="425"/>
        <w:jc w:val="both"/>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00286207" w:rsidRPr="00286207">
        <w:rPr>
          <w:rFonts w:ascii="Verdana" w:hAnsi="Verdana" w:cstheme="minorHAnsi"/>
          <w:b/>
          <w:sz w:val="18"/>
          <w:szCs w:val="18"/>
        </w:rPr>
        <w:t>2 (dvě)</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21AD38DB" w14:textId="395AA167" w:rsidR="008135F0" w:rsidRPr="0037009C" w:rsidRDefault="008135F0" w:rsidP="00286207">
      <w:pPr>
        <w:numPr>
          <w:ilvl w:val="0"/>
          <w:numId w:val="18"/>
        </w:numPr>
        <w:tabs>
          <w:tab w:val="clear" w:pos="360"/>
        </w:tabs>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286207">
      <w:pPr>
        <w:numPr>
          <w:ilvl w:val="0"/>
          <w:numId w:val="18"/>
        </w:numPr>
        <w:tabs>
          <w:tab w:val="clear" w:pos="360"/>
        </w:tabs>
        <w:spacing w:before="120" w:after="120"/>
        <w:ind w:left="425" w:hanging="425"/>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641C4CB9" w:rsidR="00E30AFD" w:rsidRPr="002507FA" w:rsidRDefault="000770E5" w:rsidP="00286207">
      <w:pPr>
        <w:numPr>
          <w:ilvl w:val="0"/>
          <w:numId w:val="18"/>
        </w:numPr>
        <w:tabs>
          <w:tab w:val="clear" w:pos="360"/>
        </w:tabs>
        <w:spacing w:before="120" w:after="120"/>
        <w:ind w:left="425" w:hanging="425"/>
        <w:jc w:val="both"/>
        <w:rPr>
          <w:rFonts w:ascii="Verdana" w:hAnsi="Verdana" w:cstheme="minorHAnsi"/>
          <w:sz w:val="18"/>
          <w:szCs w:val="18"/>
        </w:rPr>
      </w:pPr>
      <w:r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Pr="002507FA">
        <w:rPr>
          <w:rFonts w:ascii="Verdana" w:hAnsi="Verdana" w:cstheme="minorHAnsi"/>
          <w:sz w:val="18"/>
          <w:szCs w:val="18"/>
        </w:rPr>
        <w:t>.</w:t>
      </w:r>
    </w:p>
    <w:p w14:paraId="51AC4CB0" w14:textId="3AC3C09D" w:rsidR="00F23369" w:rsidRPr="00F23369" w:rsidRDefault="000770E5" w:rsidP="00F23369">
      <w:pPr>
        <w:numPr>
          <w:ilvl w:val="0"/>
          <w:numId w:val="18"/>
        </w:numPr>
        <w:tabs>
          <w:tab w:val="clear" w:pos="360"/>
        </w:tabs>
        <w:spacing w:before="120" w:after="120"/>
        <w:ind w:left="425" w:hanging="425"/>
        <w:jc w:val="both"/>
        <w:rPr>
          <w:rFonts w:ascii="Verdana" w:hAnsi="Verdana" w:cstheme="minorHAnsi"/>
          <w:sz w:val="22"/>
        </w:rPr>
      </w:pPr>
      <w:r w:rsidRPr="00F23369">
        <w:rPr>
          <w:rFonts w:ascii="Verdana" w:hAnsi="Verdana" w:cstheme="minorHAnsi"/>
          <w:sz w:val="18"/>
          <w:szCs w:val="18"/>
        </w:rPr>
        <w:t xml:space="preserve">Tato </w:t>
      </w:r>
      <w:r w:rsidR="00CF1DB7" w:rsidRPr="00F23369">
        <w:rPr>
          <w:rFonts w:ascii="Verdana" w:hAnsi="Verdana" w:cstheme="minorHAnsi"/>
          <w:sz w:val="18"/>
          <w:szCs w:val="18"/>
        </w:rPr>
        <w:t xml:space="preserve">Rámcová </w:t>
      </w:r>
      <w:r w:rsidRPr="00F23369">
        <w:rPr>
          <w:rFonts w:ascii="Verdana" w:hAnsi="Verdana" w:cstheme="minorHAnsi"/>
          <w:sz w:val="18"/>
          <w:szCs w:val="18"/>
        </w:rPr>
        <w:t xml:space="preserve">dohoda nabývá platnosti okamžikem jejího podpisu poslední ze </w:t>
      </w:r>
      <w:r w:rsidR="00CF1DB7" w:rsidRPr="00F23369">
        <w:rPr>
          <w:rFonts w:ascii="Verdana" w:hAnsi="Verdana" w:cstheme="minorHAnsi"/>
          <w:sz w:val="18"/>
          <w:szCs w:val="18"/>
        </w:rPr>
        <w:t xml:space="preserve">Smluvních </w:t>
      </w:r>
      <w:r w:rsidR="00F23369">
        <w:rPr>
          <w:rFonts w:ascii="Verdana" w:hAnsi="Verdana" w:cstheme="minorHAnsi"/>
          <w:sz w:val="18"/>
          <w:szCs w:val="18"/>
        </w:rPr>
        <w:t>stran.</w:t>
      </w:r>
    </w:p>
    <w:p w14:paraId="73D454BF" w14:textId="77777777" w:rsidR="00991A59" w:rsidRPr="002507FA" w:rsidRDefault="00A02B02" w:rsidP="00F23369">
      <w:pPr>
        <w:pStyle w:val="Zkladntext21"/>
        <w:spacing w:after="120"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C73D9F">
      <w:pPr>
        <w:pStyle w:val="Zkladntext21"/>
        <w:spacing w:line="276" w:lineRule="auto"/>
        <w:ind w:right="-22"/>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01CA0A82" w:rsidR="0045754A" w:rsidRPr="00E00DB8" w:rsidRDefault="00C16FD1" w:rsidP="00C73D9F">
      <w:pPr>
        <w:pStyle w:val="Zkladntext21"/>
        <w:spacing w:line="276" w:lineRule="auto"/>
        <w:ind w:right="-22"/>
        <w:rPr>
          <w:rFonts w:ascii="Verdana" w:hAnsi="Verdana" w:cstheme="minorHAnsi"/>
          <w:sz w:val="18"/>
          <w:szCs w:val="18"/>
        </w:rPr>
      </w:pPr>
      <w:r w:rsidRPr="00E00DB8">
        <w:rPr>
          <w:rFonts w:ascii="Verdana" w:hAnsi="Verdana" w:cstheme="minorHAnsi"/>
          <w:sz w:val="18"/>
          <w:szCs w:val="18"/>
        </w:rPr>
        <w:t xml:space="preserve">Příloha č. </w:t>
      </w:r>
      <w:r w:rsidR="007A2C38" w:rsidRPr="00E00DB8">
        <w:rPr>
          <w:rFonts w:ascii="Verdana" w:hAnsi="Verdana" w:cstheme="minorHAnsi"/>
          <w:sz w:val="18"/>
          <w:szCs w:val="18"/>
        </w:rPr>
        <w:t>2</w:t>
      </w:r>
      <w:r w:rsidR="0045754A" w:rsidRPr="00E00DB8">
        <w:rPr>
          <w:rFonts w:ascii="Verdana" w:hAnsi="Verdana" w:cstheme="minorHAnsi"/>
          <w:sz w:val="18"/>
          <w:szCs w:val="18"/>
        </w:rPr>
        <w:t xml:space="preserve"> – </w:t>
      </w:r>
      <w:r w:rsidR="00C10720" w:rsidRPr="00E00DB8">
        <w:rPr>
          <w:rFonts w:ascii="Verdana" w:hAnsi="Verdana" w:cstheme="minorHAnsi"/>
          <w:sz w:val="18"/>
          <w:szCs w:val="18"/>
        </w:rPr>
        <w:t>Vymezení předmětu dílčích zakázek</w:t>
      </w:r>
    </w:p>
    <w:p w14:paraId="38A8D4BB" w14:textId="1D717CE2" w:rsidR="00F06B6C" w:rsidRPr="002507FA" w:rsidRDefault="00C10720" w:rsidP="00C73D9F">
      <w:pPr>
        <w:pStyle w:val="Zkladntext21"/>
        <w:spacing w:line="276" w:lineRule="auto"/>
        <w:ind w:right="-22"/>
        <w:rPr>
          <w:rFonts w:ascii="Verdana" w:hAnsi="Verdana" w:cstheme="minorHAnsi"/>
          <w:sz w:val="18"/>
          <w:szCs w:val="18"/>
        </w:rPr>
      </w:pPr>
      <w:r w:rsidRPr="00E00DB8">
        <w:rPr>
          <w:rFonts w:ascii="Verdana" w:hAnsi="Verdana" w:cstheme="minorHAnsi"/>
          <w:sz w:val="18"/>
          <w:szCs w:val="18"/>
        </w:rPr>
        <w:t>Příloha č. 3 – Jednotkový ceník</w:t>
      </w:r>
    </w:p>
    <w:p w14:paraId="3FF5CDBF" w14:textId="77777777" w:rsidR="00002574" w:rsidRPr="002507FA" w:rsidRDefault="00002574" w:rsidP="00C73D9F">
      <w:pPr>
        <w:pStyle w:val="Zkladntext21"/>
        <w:spacing w:line="276" w:lineRule="auto"/>
        <w:ind w:right="-22"/>
        <w:rPr>
          <w:rFonts w:ascii="Verdana" w:hAnsi="Verdana" w:cstheme="minorHAnsi"/>
          <w:sz w:val="18"/>
          <w:szCs w:val="18"/>
        </w:rPr>
      </w:pPr>
      <w:r w:rsidRPr="002507FA">
        <w:rPr>
          <w:rFonts w:ascii="Verdana" w:hAnsi="Verdana" w:cstheme="minorHAnsi"/>
          <w:sz w:val="18"/>
          <w:szCs w:val="18"/>
        </w:rPr>
        <w:t>Příloha č. 4 – Seznam poddodavatelů</w:t>
      </w:r>
    </w:p>
    <w:p w14:paraId="53E2F1A0" w14:textId="19E09CFE" w:rsidR="0090270E" w:rsidRDefault="0090270E" w:rsidP="00C73D9F">
      <w:pPr>
        <w:pStyle w:val="Zkladntext21"/>
        <w:spacing w:line="276" w:lineRule="auto"/>
        <w:ind w:right="-22"/>
        <w:rPr>
          <w:rFonts w:ascii="Verdana" w:hAnsi="Verdana" w:cstheme="minorHAnsi"/>
          <w:sz w:val="18"/>
          <w:szCs w:val="18"/>
        </w:rPr>
      </w:pPr>
      <w:r w:rsidRPr="002507FA">
        <w:rPr>
          <w:rFonts w:ascii="Verdana" w:hAnsi="Verdana" w:cstheme="minorHAnsi"/>
          <w:sz w:val="18"/>
          <w:szCs w:val="18"/>
        </w:rPr>
        <w:t xml:space="preserve">Příloha č. 5 </w:t>
      </w:r>
      <w:r w:rsidR="00BB115B">
        <w:rPr>
          <w:rFonts w:ascii="Verdana" w:hAnsi="Verdana" w:cstheme="minorHAnsi"/>
          <w:sz w:val="18"/>
          <w:szCs w:val="18"/>
        </w:rPr>
        <w:t>–</w:t>
      </w:r>
      <w:r w:rsidRPr="002507FA">
        <w:rPr>
          <w:rFonts w:ascii="Verdana" w:hAnsi="Verdana" w:cstheme="minorHAnsi"/>
          <w:sz w:val="18"/>
          <w:szCs w:val="18"/>
        </w:rPr>
        <w:t xml:space="preserve"> Oprávněné</w:t>
      </w:r>
      <w:r w:rsidR="00BB115B">
        <w:rPr>
          <w:rFonts w:ascii="Verdana" w:hAnsi="Verdana" w:cstheme="minorHAnsi"/>
          <w:sz w:val="18"/>
          <w:szCs w:val="18"/>
        </w:rPr>
        <w:t xml:space="preserve"> </w:t>
      </w:r>
      <w:r w:rsidRPr="002507FA">
        <w:rPr>
          <w:rFonts w:ascii="Verdana" w:hAnsi="Verdana" w:cstheme="minorHAnsi"/>
          <w:sz w:val="18"/>
          <w:szCs w:val="18"/>
        </w:rPr>
        <w:t>osoby</w:t>
      </w:r>
    </w:p>
    <w:p w14:paraId="581F3E8D" w14:textId="314ED7DF" w:rsidR="00E00DB8" w:rsidRDefault="00E62139" w:rsidP="00C73D9F">
      <w:pPr>
        <w:pStyle w:val="Zkladntext21"/>
        <w:spacing w:line="276" w:lineRule="auto"/>
        <w:ind w:right="-22"/>
        <w:rPr>
          <w:rFonts w:ascii="Verdana" w:hAnsi="Verdana" w:cstheme="minorHAnsi"/>
          <w:sz w:val="18"/>
          <w:szCs w:val="18"/>
        </w:rPr>
      </w:pPr>
      <w:r>
        <w:rPr>
          <w:rFonts w:ascii="Verdana" w:hAnsi="Verdana" w:cstheme="minorHAnsi"/>
          <w:sz w:val="18"/>
          <w:szCs w:val="18"/>
        </w:rPr>
        <w:t xml:space="preserve">Příloha č. 6 </w:t>
      </w:r>
      <w:r w:rsidR="00E00DB8" w:rsidRPr="002507FA">
        <w:rPr>
          <w:rFonts w:ascii="Verdana" w:hAnsi="Verdana" w:cstheme="minorHAnsi"/>
          <w:sz w:val="18"/>
          <w:szCs w:val="18"/>
        </w:rPr>
        <w:t>–</w:t>
      </w:r>
      <w:r w:rsidR="00E00DB8">
        <w:rPr>
          <w:rFonts w:ascii="Verdana" w:hAnsi="Verdana" w:cstheme="minorHAnsi"/>
          <w:sz w:val="18"/>
          <w:szCs w:val="18"/>
        </w:rPr>
        <w:t xml:space="preserve"> </w:t>
      </w:r>
      <w:r w:rsidRPr="00E62139">
        <w:rPr>
          <w:rFonts w:ascii="Verdana" w:hAnsi="Verdana" w:cstheme="minorHAnsi"/>
          <w:sz w:val="18"/>
          <w:szCs w:val="18"/>
        </w:rPr>
        <w:t>Analýza nebezpečí a hodnocení rizik a pracovních činností</w:t>
      </w:r>
    </w:p>
    <w:p w14:paraId="57E59FCA" w14:textId="1B355E29" w:rsidR="00E62139" w:rsidRDefault="00E00DB8" w:rsidP="00C73D9F">
      <w:pPr>
        <w:pStyle w:val="Zkladntext21"/>
        <w:spacing w:line="276" w:lineRule="auto"/>
        <w:ind w:right="-22"/>
        <w:rPr>
          <w:rFonts w:ascii="Verdana" w:hAnsi="Verdana" w:cstheme="minorHAnsi"/>
        </w:rPr>
      </w:pPr>
      <w:r>
        <w:rPr>
          <w:rFonts w:ascii="Verdana" w:hAnsi="Verdana" w:cstheme="minorHAnsi"/>
          <w:sz w:val="18"/>
          <w:szCs w:val="18"/>
        </w:rPr>
        <w:t>Příloha č. 7</w:t>
      </w:r>
      <w:r w:rsidR="00E62139" w:rsidRPr="00E62139">
        <w:rPr>
          <w:rFonts w:ascii="Verdana" w:hAnsi="Verdana" w:cstheme="minorHAnsi"/>
          <w:sz w:val="18"/>
          <w:szCs w:val="18"/>
        </w:rPr>
        <w:t xml:space="preserve"> </w:t>
      </w:r>
      <w:r w:rsidRPr="002507FA">
        <w:rPr>
          <w:rFonts w:ascii="Verdana" w:hAnsi="Verdana" w:cstheme="minorHAnsi"/>
          <w:sz w:val="18"/>
          <w:szCs w:val="18"/>
        </w:rPr>
        <w:t>–</w:t>
      </w:r>
      <w:r>
        <w:rPr>
          <w:rFonts w:ascii="Verdana" w:hAnsi="Verdana" w:cstheme="minorHAnsi"/>
          <w:sz w:val="18"/>
          <w:szCs w:val="18"/>
        </w:rPr>
        <w:t xml:space="preserve"> </w:t>
      </w:r>
      <w:r w:rsidRPr="00E00DB8">
        <w:rPr>
          <w:rFonts w:ascii="Verdana" w:hAnsi="Verdana" w:cstheme="minorHAnsi"/>
          <w:sz w:val="18"/>
          <w:szCs w:val="18"/>
        </w:rPr>
        <w:t>Opatření pro postup v případě anonymního oznámení o NVS</w:t>
      </w:r>
    </w:p>
    <w:p w14:paraId="1E5AA81F" w14:textId="5A0E3B96" w:rsidR="00E62139" w:rsidRPr="002507FA" w:rsidRDefault="00E00DB8" w:rsidP="00C73D9F">
      <w:pPr>
        <w:pStyle w:val="Zkladntext21"/>
        <w:spacing w:line="276" w:lineRule="auto"/>
        <w:ind w:right="-22"/>
        <w:rPr>
          <w:rFonts w:ascii="Verdana" w:hAnsi="Verdana" w:cstheme="minorHAnsi"/>
          <w:sz w:val="18"/>
          <w:szCs w:val="18"/>
        </w:rPr>
      </w:pPr>
      <w:r>
        <w:rPr>
          <w:rFonts w:ascii="Verdana" w:hAnsi="Verdana" w:cstheme="minorHAnsi"/>
          <w:sz w:val="18"/>
          <w:szCs w:val="18"/>
        </w:rPr>
        <w:t>Příloha č. 8</w:t>
      </w:r>
      <w:r w:rsidR="00C10720">
        <w:rPr>
          <w:rFonts w:ascii="Verdana" w:hAnsi="Verdana" w:cstheme="minorHAnsi"/>
          <w:sz w:val="18"/>
          <w:szCs w:val="18"/>
        </w:rPr>
        <w:t xml:space="preserve"> – Mapa OŘ Praha</w:t>
      </w:r>
    </w:p>
    <w:p w14:paraId="445C6DC7" w14:textId="77777777" w:rsidR="00002574" w:rsidRPr="002507FA" w:rsidRDefault="00002574" w:rsidP="00C73D9F">
      <w:pPr>
        <w:pStyle w:val="Zkladntext21"/>
        <w:spacing w:line="276" w:lineRule="auto"/>
        <w:ind w:right="-22"/>
        <w:rPr>
          <w:rFonts w:ascii="Verdana" w:hAnsi="Verdana" w:cstheme="minorHAnsi"/>
          <w:sz w:val="18"/>
          <w:szCs w:val="18"/>
        </w:rPr>
      </w:pPr>
    </w:p>
    <w:p w14:paraId="28EC3F4A" w14:textId="77777777" w:rsidR="00F06B6C" w:rsidRPr="002507FA" w:rsidRDefault="00F06B6C" w:rsidP="00C73D9F">
      <w:pPr>
        <w:pStyle w:val="Zkladntext21"/>
        <w:spacing w:line="276" w:lineRule="auto"/>
        <w:ind w:right="-22"/>
        <w:rPr>
          <w:rFonts w:ascii="Verdana" w:hAnsi="Verdana" w:cstheme="minorHAnsi"/>
          <w:sz w:val="18"/>
          <w:szCs w:val="18"/>
        </w:rPr>
      </w:pPr>
    </w:p>
    <w:p w14:paraId="0A44C51D" w14:textId="77777777" w:rsidR="00CC5257" w:rsidRPr="002507FA" w:rsidRDefault="00CC5257" w:rsidP="00C73D9F">
      <w:pPr>
        <w:pStyle w:val="Zkladntext21"/>
        <w:spacing w:line="276" w:lineRule="auto"/>
        <w:ind w:right="-22"/>
        <w:rPr>
          <w:rFonts w:ascii="Verdana" w:hAnsi="Verdana" w:cstheme="minorHAnsi"/>
          <w:sz w:val="18"/>
          <w:szCs w:val="18"/>
        </w:rPr>
      </w:pPr>
    </w:p>
    <w:p w14:paraId="2568DC85" w14:textId="00171265" w:rsidR="00C16FD1" w:rsidRPr="002507FA" w:rsidRDefault="00CC5257" w:rsidP="00F23369">
      <w:pPr>
        <w:pStyle w:val="acnormalbold"/>
        <w:rPr>
          <w:rFonts w:ascii="Verdana" w:hAnsi="Verdana" w:cstheme="minorHAnsi"/>
          <w:b w:val="0"/>
          <w:sz w:val="18"/>
          <w:szCs w:val="18"/>
        </w:rPr>
      </w:pPr>
      <w:r w:rsidRPr="002507FA">
        <w:rPr>
          <w:rFonts w:ascii="Verdana" w:hAnsi="Verdana" w:cstheme="minorHAnsi"/>
          <w:b w:val="0"/>
          <w:sz w:val="18"/>
          <w:szCs w:val="18"/>
        </w:rPr>
        <w:t>V</w:t>
      </w:r>
      <w:r w:rsidR="000770E5" w:rsidRPr="002507FA">
        <w:rPr>
          <w:rFonts w:ascii="Verdana" w:hAnsi="Verdana" w:cstheme="minorHAnsi"/>
          <w:b w:val="0"/>
          <w:sz w:val="18"/>
          <w:szCs w:val="18"/>
        </w:rPr>
        <w:t> </w:t>
      </w:r>
      <w:r w:rsidR="00951424">
        <w:rPr>
          <w:rFonts w:ascii="Verdana" w:hAnsi="Verdana" w:cstheme="minorHAnsi"/>
          <w:b w:val="0"/>
          <w:sz w:val="18"/>
          <w:szCs w:val="18"/>
        </w:rPr>
        <w:t>………………</w:t>
      </w:r>
      <w:r w:rsidR="00A83B86">
        <w:rPr>
          <w:rFonts w:ascii="Verdana" w:hAnsi="Verdana" w:cstheme="minorHAnsi"/>
          <w:b w:val="0"/>
          <w:sz w:val="18"/>
          <w:szCs w:val="18"/>
        </w:rPr>
        <w:t xml:space="preserve"> </w:t>
      </w:r>
      <w:r w:rsidR="000770E5" w:rsidRPr="002507FA">
        <w:rPr>
          <w:rFonts w:ascii="Verdana" w:hAnsi="Verdana" w:cstheme="minorHAnsi"/>
          <w:b w:val="0"/>
          <w:sz w:val="18"/>
          <w:szCs w:val="18"/>
        </w:rPr>
        <w:t>dne</w:t>
      </w:r>
      <w:r w:rsidR="002507FA">
        <w:rPr>
          <w:rFonts w:ascii="Verdana" w:hAnsi="Verdana" w:cstheme="minorHAnsi"/>
          <w:b w:val="0"/>
          <w:sz w:val="18"/>
          <w:szCs w:val="18"/>
        </w:rPr>
        <w:t xml:space="preserve"> ………………</w:t>
      </w:r>
      <w:r w:rsidR="00174612" w:rsidRPr="002507FA">
        <w:rPr>
          <w:rFonts w:ascii="Verdana" w:hAnsi="Verdana" w:cstheme="minorHAnsi"/>
          <w:b w:val="0"/>
          <w:sz w:val="18"/>
          <w:szCs w:val="18"/>
        </w:rPr>
        <w:tab/>
      </w:r>
      <w:r w:rsidR="00174612" w:rsidRPr="002507FA">
        <w:rPr>
          <w:rFonts w:ascii="Verdana" w:hAnsi="Verdana" w:cstheme="minorHAnsi"/>
          <w:b w:val="0"/>
          <w:sz w:val="18"/>
          <w:szCs w:val="18"/>
        </w:rPr>
        <w:tab/>
      </w:r>
      <w:r w:rsidR="000770E5" w:rsidRPr="002507FA">
        <w:rPr>
          <w:rFonts w:ascii="Verdana" w:hAnsi="Verdana" w:cstheme="minorHAnsi"/>
          <w:b w:val="0"/>
          <w:sz w:val="18"/>
          <w:szCs w:val="18"/>
        </w:rPr>
        <w:tab/>
      </w:r>
      <w:r w:rsidR="000770E5" w:rsidRPr="002507FA">
        <w:rPr>
          <w:rFonts w:ascii="Verdana" w:hAnsi="Verdana" w:cstheme="minorHAnsi"/>
          <w:b w:val="0"/>
          <w:sz w:val="18"/>
          <w:szCs w:val="18"/>
        </w:rPr>
        <w:tab/>
      </w:r>
      <w:r w:rsidR="002507FA">
        <w:rPr>
          <w:rFonts w:ascii="Verdana" w:hAnsi="Verdana" w:cstheme="minorHAnsi"/>
          <w:b w:val="0"/>
          <w:sz w:val="18"/>
          <w:szCs w:val="18"/>
        </w:rPr>
        <w:tab/>
      </w:r>
      <w:r w:rsidR="00174612" w:rsidRPr="002507FA">
        <w:rPr>
          <w:rFonts w:ascii="Verdana" w:hAnsi="Verdana" w:cstheme="minorHAnsi"/>
          <w:b w:val="0"/>
          <w:sz w:val="18"/>
          <w:szCs w:val="18"/>
        </w:rPr>
        <w:t>V………………</w:t>
      </w:r>
      <w:r w:rsidR="000770E5" w:rsidRPr="002507FA">
        <w:rPr>
          <w:rFonts w:ascii="Verdana" w:hAnsi="Verdana" w:cstheme="minorHAnsi"/>
          <w:b w:val="0"/>
          <w:sz w:val="18"/>
          <w:szCs w:val="18"/>
        </w:rPr>
        <w:t>…</w:t>
      </w:r>
      <w:r w:rsidR="002507FA">
        <w:rPr>
          <w:rFonts w:ascii="Verdana" w:hAnsi="Verdana" w:cstheme="minorHAnsi"/>
          <w:b w:val="0"/>
          <w:sz w:val="18"/>
          <w:szCs w:val="18"/>
        </w:rPr>
        <w:t xml:space="preserve"> dne:…………</w:t>
      </w:r>
      <w:r w:rsidR="00F23369">
        <w:rPr>
          <w:rFonts w:ascii="Verdana" w:hAnsi="Verdana" w:cstheme="minorHAnsi"/>
          <w:b w:val="0"/>
          <w:sz w:val="18"/>
          <w:szCs w:val="18"/>
        </w:rPr>
        <w:t xml:space="preserve">              </w:t>
      </w:r>
    </w:p>
    <w:p w14:paraId="42E0A731" w14:textId="1AA570DC" w:rsidR="000770E5" w:rsidRPr="002507FA" w:rsidRDefault="005C7CE7" w:rsidP="00C73D9F">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F23369">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4620B2B3" w14:textId="77777777" w:rsidR="00400F20" w:rsidRDefault="00400F20" w:rsidP="00C73D9F">
      <w:pPr>
        <w:pStyle w:val="acnormalbold"/>
        <w:spacing w:before="0" w:after="0"/>
        <w:rPr>
          <w:rFonts w:ascii="Verdana" w:hAnsi="Verdana" w:cstheme="minorHAnsi"/>
          <w:sz w:val="18"/>
          <w:szCs w:val="18"/>
        </w:rPr>
      </w:pPr>
    </w:p>
    <w:p w14:paraId="35C81542" w14:textId="23184501" w:rsidR="00400F20" w:rsidRPr="00400F20" w:rsidRDefault="00400F20" w:rsidP="00C73D9F">
      <w:pPr>
        <w:pStyle w:val="acnormal"/>
      </w:pPr>
    </w:p>
    <w:p w14:paraId="53B5CD4D" w14:textId="56019FE7" w:rsidR="000770E5" w:rsidRPr="002507FA" w:rsidRDefault="004B17F3" w:rsidP="00C73D9F">
      <w:pPr>
        <w:pStyle w:val="acnormal"/>
        <w:spacing w:before="0" w:after="0"/>
        <w:rPr>
          <w:rFonts w:ascii="Verdana" w:hAnsi="Verdana" w:cstheme="minorHAnsi"/>
          <w:b/>
          <w:sz w:val="18"/>
          <w:szCs w:val="18"/>
        </w:rPr>
      </w:pPr>
      <w:r w:rsidRPr="002507FA">
        <w:rPr>
          <w:rFonts w:ascii="Verdana" w:hAnsi="Verdana" w:cstheme="minorHAnsi"/>
          <w:b/>
          <w:sz w:val="18"/>
          <w:szCs w:val="18"/>
        </w:rPr>
        <w:tab/>
      </w:r>
      <w:r w:rsidR="002507FA">
        <w:rPr>
          <w:rFonts w:ascii="Verdana" w:hAnsi="Verdana" w:cstheme="minorHAnsi"/>
          <w:b/>
          <w:sz w:val="18"/>
          <w:szCs w:val="18"/>
        </w:rPr>
        <w:tab/>
      </w:r>
    </w:p>
    <w:p w14:paraId="2D649967" w14:textId="0CB0EEE8" w:rsidR="00400F20" w:rsidRDefault="004B17F3" w:rsidP="00C73D9F">
      <w:pPr>
        <w:pStyle w:val="acnormal"/>
        <w:spacing w:before="0"/>
        <w:ind w:left="4962" w:hanging="4962"/>
        <w:rPr>
          <w:rFonts w:ascii="Verdana" w:hAnsi="Verdana" w:cstheme="minorHAnsi"/>
          <w:b/>
          <w:sz w:val="18"/>
          <w:szCs w:val="18"/>
        </w:rPr>
      </w:pPr>
      <w:r w:rsidRPr="00F23369">
        <w:rPr>
          <w:rFonts w:ascii="Verdana" w:hAnsi="Verdana" w:cstheme="minorHAnsi"/>
          <w:sz w:val="18"/>
          <w:szCs w:val="18"/>
        </w:rPr>
        <w:t>……………………………………</w:t>
      </w:r>
      <w:r w:rsidR="00400F20" w:rsidRPr="00F23369">
        <w:rPr>
          <w:rFonts w:ascii="Verdana" w:hAnsi="Verdana" w:cstheme="minorHAnsi"/>
          <w:sz w:val="18"/>
          <w:szCs w:val="18"/>
        </w:rPr>
        <w:t xml:space="preserve"> </w:t>
      </w:r>
      <w:r w:rsidR="00400F20">
        <w:rPr>
          <w:rFonts w:ascii="Verdana" w:hAnsi="Verdana" w:cstheme="minorHAnsi"/>
          <w:b/>
          <w:sz w:val="18"/>
          <w:szCs w:val="18"/>
        </w:rPr>
        <w:tab/>
      </w:r>
      <w:r w:rsidR="00F23369">
        <w:rPr>
          <w:rFonts w:ascii="Verdana" w:hAnsi="Verdana" w:cstheme="minorHAnsi"/>
          <w:b/>
          <w:sz w:val="18"/>
          <w:szCs w:val="18"/>
        </w:rPr>
        <w:tab/>
      </w:r>
      <w:r w:rsidR="00400F20" w:rsidRPr="00F23369">
        <w:rPr>
          <w:rFonts w:ascii="Verdana" w:hAnsi="Verdana" w:cstheme="minorHAnsi"/>
          <w:sz w:val="18"/>
          <w:szCs w:val="18"/>
        </w:rPr>
        <w:t>……………………………………</w:t>
      </w:r>
    </w:p>
    <w:p w14:paraId="075DD62B" w14:textId="77777777" w:rsidR="00400F20" w:rsidRPr="00061719" w:rsidRDefault="00400F20" w:rsidP="00C73D9F">
      <w:pPr>
        <w:pStyle w:val="acnormal"/>
        <w:spacing w:before="0" w:after="0"/>
        <w:rPr>
          <w:rFonts w:ascii="Verdana" w:hAnsi="Verdana" w:cstheme="minorHAnsi"/>
          <w:b/>
          <w:sz w:val="18"/>
          <w:szCs w:val="18"/>
        </w:rPr>
      </w:pPr>
      <w:r>
        <w:rPr>
          <w:rFonts w:ascii="Verdana" w:hAnsi="Verdana" w:cstheme="minorHAnsi"/>
          <w:b/>
          <w:sz w:val="18"/>
          <w:szCs w:val="18"/>
        </w:rPr>
        <w:t>Ing. Vladimír Filip</w:t>
      </w:r>
      <w:r>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r>
    </w:p>
    <w:p w14:paraId="35EDE99E" w14:textId="77777777" w:rsidR="00400F20" w:rsidRPr="00094491" w:rsidRDefault="00400F20" w:rsidP="00C73D9F">
      <w:pPr>
        <w:pStyle w:val="acnormal"/>
        <w:spacing w:before="0" w:after="0"/>
        <w:rPr>
          <w:rFonts w:ascii="Verdana" w:hAnsi="Verdana" w:cstheme="minorHAnsi"/>
          <w:sz w:val="18"/>
          <w:szCs w:val="18"/>
        </w:rPr>
      </w:pPr>
      <w:r w:rsidRPr="00094491">
        <w:rPr>
          <w:rFonts w:ascii="Verdana" w:hAnsi="Verdana" w:cstheme="minorHAnsi"/>
          <w:sz w:val="18"/>
          <w:szCs w:val="18"/>
        </w:rPr>
        <w:t>ředitel Oblastního ředitelství Praha</w:t>
      </w:r>
    </w:p>
    <w:p w14:paraId="0091F086" w14:textId="2DE8D286" w:rsidR="000770E5" w:rsidRPr="002507FA" w:rsidRDefault="00400F20" w:rsidP="00C73D9F">
      <w:pPr>
        <w:pStyle w:val="acnormal"/>
        <w:spacing w:before="0"/>
        <w:ind w:left="4962" w:hanging="4962"/>
        <w:rPr>
          <w:rFonts w:ascii="Verdana" w:hAnsi="Verdana" w:cstheme="minorHAnsi"/>
          <w:sz w:val="18"/>
          <w:szCs w:val="18"/>
        </w:rPr>
      </w:pPr>
      <w:r w:rsidRPr="00094491">
        <w:rPr>
          <w:rFonts w:ascii="Verdana" w:hAnsi="Verdana" w:cstheme="minorHAnsi"/>
          <w:sz w:val="18"/>
          <w:szCs w:val="18"/>
        </w:rPr>
        <w:t>Správa železnic, státní organizace</w:t>
      </w:r>
      <w:r w:rsidR="000770E5"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0F5C75">
        <w:rPr>
          <w:rFonts w:ascii="Verdana" w:hAnsi="Verdana" w:cstheme="minorHAnsi"/>
          <w:sz w:val="18"/>
          <w:szCs w:val="18"/>
        </w:rPr>
        <w:tab/>
      </w:r>
      <w:r w:rsidR="000F5C75">
        <w:rPr>
          <w:rFonts w:ascii="Verdana" w:hAnsi="Verdana" w:cstheme="minorHAnsi"/>
          <w:sz w:val="18"/>
          <w:szCs w:val="18"/>
        </w:rPr>
        <w:tab/>
      </w:r>
      <w:r w:rsidR="000F5C75">
        <w:rPr>
          <w:rFonts w:ascii="Verdana" w:hAnsi="Verdana" w:cstheme="minorHAnsi"/>
          <w:sz w:val="18"/>
          <w:szCs w:val="18"/>
        </w:rPr>
        <w:tab/>
      </w:r>
    </w:p>
    <w:p w14:paraId="79C4E738" w14:textId="77777777" w:rsidR="00C16FD1" w:rsidRPr="002507FA" w:rsidRDefault="00C16FD1" w:rsidP="00C73D9F">
      <w:pPr>
        <w:pStyle w:val="acnormalbold"/>
        <w:spacing w:before="0" w:after="0"/>
        <w:rPr>
          <w:rFonts w:ascii="Verdana" w:hAnsi="Verdana" w:cstheme="minorHAnsi"/>
          <w:b w:val="0"/>
          <w:sz w:val="18"/>
          <w:szCs w:val="18"/>
        </w:rPr>
      </w:pPr>
    </w:p>
    <w:p w14:paraId="11E7456F" w14:textId="77777777" w:rsidR="00E47AA7" w:rsidRDefault="00E47AA7" w:rsidP="00C73D9F">
      <w:pPr>
        <w:pStyle w:val="acnormalbold"/>
        <w:spacing w:before="0" w:after="0"/>
        <w:rPr>
          <w:rFonts w:ascii="Verdana" w:hAnsi="Verdana" w:cstheme="minorHAnsi"/>
          <w:b w:val="0"/>
          <w:sz w:val="18"/>
          <w:szCs w:val="18"/>
        </w:rPr>
      </w:pPr>
    </w:p>
    <w:p w14:paraId="3A9D0BC1" w14:textId="77777777" w:rsidR="00400F20" w:rsidRDefault="00400F20" w:rsidP="00C73D9F">
      <w:pPr>
        <w:pStyle w:val="acnormal"/>
      </w:pPr>
    </w:p>
    <w:p w14:paraId="58C92DA5" w14:textId="77777777" w:rsidR="00400F20" w:rsidRPr="00400F20" w:rsidRDefault="00400F20" w:rsidP="00C73D9F">
      <w:pPr>
        <w:pStyle w:val="acnormal"/>
      </w:pPr>
    </w:p>
    <w:p w14:paraId="2CE64AF9" w14:textId="77777777" w:rsidR="00400F20" w:rsidRDefault="00400F20" w:rsidP="00C73D9F">
      <w:pPr>
        <w:pStyle w:val="acnormal"/>
        <w:rPr>
          <w:rFonts w:ascii="Verdana" w:hAnsi="Verdana" w:cstheme="minorHAnsi"/>
          <w:sz w:val="18"/>
          <w:szCs w:val="18"/>
        </w:rPr>
      </w:pPr>
    </w:p>
    <w:p w14:paraId="0DC2D50E" w14:textId="2CDF0268" w:rsidR="000F5C75" w:rsidRDefault="00400F20" w:rsidP="00C73D9F">
      <w:pPr>
        <w:pStyle w:val="acnormal"/>
        <w:rPr>
          <w:rFonts w:ascii="Verdana" w:hAnsi="Verdana" w:cstheme="minorHAnsi"/>
          <w:sz w:val="18"/>
          <w:szCs w:val="18"/>
        </w:rPr>
        <w:sectPr w:rsidR="000F5C75" w:rsidSect="00F23369">
          <w:footerReference w:type="default" r:id="rId14"/>
          <w:headerReference w:type="first" r:id="rId15"/>
          <w:footerReference w:type="first" r:id="rId16"/>
          <w:pgSz w:w="11906" w:h="16838"/>
          <w:pgMar w:top="1417" w:right="1417" w:bottom="1276" w:left="1417" w:header="1701" w:footer="0" w:gutter="0"/>
          <w:cols w:space="708"/>
          <w:titlePg/>
          <w:docGrid w:linePitch="360"/>
        </w:sectPr>
      </w:pPr>
      <w:r>
        <w:rPr>
          <w:rFonts w:ascii="Verdana" w:hAnsi="Verdana" w:cstheme="minorHAnsi"/>
          <w:sz w:val="18"/>
          <w:szCs w:val="18"/>
        </w:rPr>
        <w:t>T</w:t>
      </w:r>
      <w:r w:rsidRPr="00400F20">
        <w:rPr>
          <w:rFonts w:ascii="Verdana" w:hAnsi="Verdana" w:cstheme="minorHAnsi"/>
          <w:sz w:val="18"/>
          <w:szCs w:val="18"/>
        </w:rPr>
        <w:t>ato Rámcová dohoda byla uveřejněna prostřed</w:t>
      </w:r>
      <w:r w:rsidR="002C6A40">
        <w:rPr>
          <w:rFonts w:ascii="Verdana" w:hAnsi="Verdana" w:cstheme="minorHAnsi"/>
          <w:sz w:val="18"/>
          <w:szCs w:val="18"/>
        </w:rPr>
        <w:t>nictvím registru smluv dne …………</w:t>
      </w:r>
    </w:p>
    <w:p w14:paraId="2D1136FB" w14:textId="1A5BA0FF" w:rsidR="00BB115B" w:rsidRPr="00DD6FA9" w:rsidRDefault="00BB115B" w:rsidP="00DD6FA9">
      <w:pPr>
        <w:pStyle w:val="acnormal"/>
        <w:rPr>
          <w:rFonts w:ascii="Verdana" w:hAnsi="Verdana" w:cstheme="minorHAnsi"/>
          <w:b/>
          <w:sz w:val="24"/>
          <w:szCs w:val="24"/>
        </w:rPr>
      </w:pPr>
      <w:r w:rsidRPr="00DD6FA9">
        <w:rPr>
          <w:rFonts w:ascii="Verdana" w:hAnsi="Verdana" w:cstheme="minorHAnsi"/>
          <w:b/>
          <w:sz w:val="24"/>
          <w:szCs w:val="24"/>
        </w:rPr>
        <w:lastRenderedPageBreak/>
        <w:t>Příloha č. 4</w:t>
      </w:r>
    </w:p>
    <w:p w14:paraId="0E4B06B4" w14:textId="77777777" w:rsidR="00D35048" w:rsidRPr="00E746F8" w:rsidRDefault="00D35048" w:rsidP="00C73D9F">
      <w:pPr>
        <w:pStyle w:val="RLProhlensmluvnchstran"/>
        <w:jc w:val="both"/>
        <w:rPr>
          <w:rFonts w:ascii="Verdana" w:hAnsi="Verdana" w:cstheme="minorHAnsi"/>
        </w:rPr>
      </w:pPr>
    </w:p>
    <w:p w14:paraId="0876F495" w14:textId="77777777" w:rsidR="00BB115B" w:rsidRDefault="00BB115B" w:rsidP="00C73D9F">
      <w:pPr>
        <w:pStyle w:val="RLProhlensmluvnchstran"/>
        <w:jc w:val="both"/>
        <w:rPr>
          <w:rFonts w:ascii="Verdana" w:hAnsi="Verdana" w:cstheme="minorHAnsi"/>
          <w:lang w:val="en-US"/>
        </w:rPr>
      </w:pPr>
      <w:r w:rsidRPr="00BB115B">
        <w:rPr>
          <w:rFonts w:ascii="Verdana" w:hAnsi="Verdana" w:cstheme="minorHAnsi"/>
          <w:lang w:val="en-US"/>
        </w:rPr>
        <w:t>Seznam poddodavatelů</w:t>
      </w:r>
    </w:p>
    <w:p w14:paraId="5691B0D9" w14:textId="77777777" w:rsidR="00BB115B" w:rsidRPr="00BB115B" w:rsidRDefault="00BB115B" w:rsidP="00C73D9F">
      <w:pPr>
        <w:pStyle w:val="RLProhlensmluvnchstran"/>
        <w:jc w:val="both"/>
        <w:rPr>
          <w:rFonts w:ascii="Verdana" w:hAnsi="Verdana" w:cstheme="minorHAnsi"/>
          <w:lang w:val="en-US"/>
        </w:rPr>
      </w:pPr>
    </w:p>
    <w:p w14:paraId="60064D45" w14:textId="2E3A61EE" w:rsidR="00BB115B" w:rsidRPr="00A01A53" w:rsidRDefault="00BB115B" w:rsidP="00C73D9F">
      <w:pPr>
        <w:jc w:val="both"/>
        <w:rPr>
          <w:rFonts w:ascii="Verdana" w:hAnsi="Verdana" w:cstheme="minorHAnsi"/>
          <w:sz w:val="18"/>
          <w:szCs w:val="18"/>
          <w:lang w:val="en-US"/>
        </w:rPr>
      </w:pPr>
      <w:r w:rsidRPr="00A01A53">
        <w:rPr>
          <w:rFonts w:ascii="Verdana" w:hAnsi="Verdana" w:cstheme="minorHAnsi"/>
          <w:sz w:val="18"/>
          <w:szCs w:val="18"/>
          <w:highlight w:val="yellow"/>
          <w:lang w:val="en-US"/>
        </w:rPr>
        <w:t>[VLOŽÍ ZHOTOVITEL – vyplněná příloha 2 Výzvy k podání nabídek]</w:t>
      </w:r>
    </w:p>
    <w:p w14:paraId="08D5B813" w14:textId="76D7B184" w:rsidR="00BB115B" w:rsidRDefault="00BB115B" w:rsidP="00C73D9F">
      <w:pPr>
        <w:pStyle w:val="RLProhlensmluvnchstran"/>
        <w:jc w:val="both"/>
        <w:rPr>
          <w:rFonts w:ascii="Verdana" w:hAnsi="Verdana" w:cstheme="minorHAnsi"/>
          <w:lang w:val="en-US"/>
        </w:rPr>
      </w:pPr>
      <w:r w:rsidRPr="00BB115B">
        <w:rPr>
          <w:rFonts w:ascii="Verdana" w:hAnsi="Verdana" w:cstheme="minorHAnsi"/>
          <w:lang w:val="en-US"/>
        </w:rPr>
        <w:t xml:space="preserve"> </w:t>
      </w:r>
    </w:p>
    <w:p w14:paraId="705F7C87" w14:textId="6F48EECF" w:rsidR="00BB115B" w:rsidRDefault="00BB115B" w:rsidP="00C73D9F">
      <w:pPr>
        <w:jc w:val="both"/>
        <w:rPr>
          <w:rFonts w:ascii="Verdana" w:hAnsi="Verdana" w:cstheme="minorHAnsi"/>
          <w:sz w:val="18"/>
          <w:szCs w:val="18"/>
        </w:rPr>
      </w:pPr>
      <w:r>
        <w:rPr>
          <w:rFonts w:ascii="Verdana" w:hAnsi="Verdana" w:cstheme="minorHAnsi"/>
          <w:sz w:val="18"/>
          <w:szCs w:val="18"/>
        </w:rPr>
        <w:br w:type="page"/>
      </w:r>
    </w:p>
    <w:p w14:paraId="1A3932A5" w14:textId="1F4E4ECA" w:rsidR="0090270E" w:rsidRDefault="0090270E" w:rsidP="00C73D9F">
      <w:pPr>
        <w:pStyle w:val="RLProhlensmluvnchstran"/>
        <w:jc w:val="both"/>
        <w:rPr>
          <w:rFonts w:ascii="Verdana" w:hAnsi="Verdana" w:cstheme="minorHAnsi"/>
        </w:rPr>
      </w:pPr>
      <w:r w:rsidRPr="00E746F8">
        <w:rPr>
          <w:rFonts w:ascii="Verdana" w:hAnsi="Verdana" w:cstheme="minorHAnsi"/>
        </w:rPr>
        <w:lastRenderedPageBreak/>
        <w:t>Příloha č. 5</w:t>
      </w:r>
    </w:p>
    <w:p w14:paraId="1A3152D5" w14:textId="77777777" w:rsidR="00D35048" w:rsidRPr="00E746F8" w:rsidRDefault="00D35048" w:rsidP="00C73D9F">
      <w:pPr>
        <w:pStyle w:val="RLProhlensmluvnchstran"/>
        <w:jc w:val="both"/>
        <w:rPr>
          <w:rFonts w:ascii="Verdana" w:hAnsi="Verdana" w:cstheme="minorHAnsi"/>
        </w:rPr>
      </w:pPr>
    </w:p>
    <w:p w14:paraId="1F589120" w14:textId="77777777" w:rsidR="0090270E" w:rsidRPr="00E746F8" w:rsidRDefault="0090270E" w:rsidP="00C73D9F">
      <w:pPr>
        <w:pStyle w:val="RLProhlensmluvnchstran"/>
        <w:jc w:val="both"/>
        <w:rPr>
          <w:rFonts w:ascii="Verdana" w:hAnsi="Verdana" w:cstheme="minorHAnsi"/>
        </w:rPr>
      </w:pPr>
      <w:r w:rsidRPr="00E746F8">
        <w:rPr>
          <w:rFonts w:ascii="Verdana" w:hAnsi="Verdana" w:cstheme="minorHAnsi"/>
        </w:rPr>
        <w:t>Oprávněné osoby</w:t>
      </w:r>
    </w:p>
    <w:p w14:paraId="3AE7B012" w14:textId="77777777" w:rsidR="0090270E" w:rsidRPr="00A01A53" w:rsidRDefault="0090270E" w:rsidP="00C73D9F">
      <w:pPr>
        <w:pStyle w:val="RLProhlensmluvnchstran"/>
        <w:jc w:val="both"/>
        <w:rPr>
          <w:rFonts w:ascii="Verdana" w:hAnsi="Verdana" w:cstheme="minorHAnsi"/>
          <w:sz w:val="18"/>
          <w:szCs w:val="18"/>
        </w:rPr>
      </w:pPr>
      <w:r w:rsidRPr="00A01A53">
        <w:rPr>
          <w:rFonts w:ascii="Verdana" w:hAnsi="Verdana" w:cstheme="minorHAnsi"/>
          <w:sz w:val="18"/>
          <w:szCs w:val="18"/>
        </w:rPr>
        <w:t>Za Objednatele:</w:t>
      </w:r>
    </w:p>
    <w:p w14:paraId="655A77A8" w14:textId="77777777" w:rsidR="0090270E" w:rsidRPr="00A01A53" w:rsidRDefault="0090270E" w:rsidP="00C73D9F">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A01A53">
        <w:rPr>
          <w:rFonts w:ascii="Verdana" w:hAnsi="Verdana" w:cstheme="minorHAnsi"/>
          <w:sz w:val="18"/>
          <w:szCs w:val="18"/>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400F20" w:rsidRPr="00A01A53" w14:paraId="4248B4B8" w14:textId="77777777" w:rsidTr="00DC081A">
        <w:tc>
          <w:tcPr>
            <w:tcW w:w="2206" w:type="dxa"/>
            <w:vAlign w:val="center"/>
          </w:tcPr>
          <w:p w14:paraId="5AAD4F0E" w14:textId="77777777" w:rsidR="00400F20" w:rsidRPr="00A01A53" w:rsidRDefault="00400F20" w:rsidP="00C73D9F">
            <w:pPr>
              <w:pStyle w:val="RLTextlnkuslovan"/>
              <w:numPr>
                <w:ilvl w:val="0"/>
                <w:numId w:val="0"/>
              </w:numPr>
              <w:rPr>
                <w:rFonts w:ascii="Verdana" w:hAnsi="Verdana" w:cstheme="minorHAnsi"/>
                <w:sz w:val="18"/>
                <w:szCs w:val="18"/>
              </w:rPr>
            </w:pPr>
            <w:r w:rsidRPr="00A01A53">
              <w:rPr>
                <w:rFonts w:ascii="Verdana" w:hAnsi="Verdana" w:cstheme="minorHAnsi"/>
                <w:sz w:val="18"/>
                <w:szCs w:val="18"/>
              </w:rPr>
              <w:t>Jméno a příjmení</w:t>
            </w:r>
          </w:p>
        </w:tc>
        <w:tc>
          <w:tcPr>
            <w:tcW w:w="6343" w:type="dxa"/>
          </w:tcPr>
          <w:p w14:paraId="45BEC2EC" w14:textId="39D294A9" w:rsidR="00400F20" w:rsidRPr="00A01A53" w:rsidRDefault="00400F20" w:rsidP="00C73D9F">
            <w:pPr>
              <w:pStyle w:val="RLTextlnkuslovan"/>
              <w:numPr>
                <w:ilvl w:val="0"/>
                <w:numId w:val="0"/>
              </w:numPr>
              <w:rPr>
                <w:rFonts w:ascii="Verdana" w:hAnsi="Verdana" w:cstheme="minorHAnsi"/>
                <w:sz w:val="18"/>
                <w:szCs w:val="18"/>
              </w:rPr>
            </w:pPr>
            <w:r w:rsidRPr="00A01A53">
              <w:rPr>
                <w:rFonts w:ascii="Verdana" w:hAnsi="Verdana" w:cstheme="minorHAnsi"/>
                <w:sz w:val="18"/>
                <w:szCs w:val="18"/>
              </w:rPr>
              <w:t>Ing. Pavel Stejskal</w:t>
            </w:r>
          </w:p>
        </w:tc>
      </w:tr>
      <w:tr w:rsidR="00400F20" w:rsidRPr="00A01A53" w14:paraId="3701B410" w14:textId="77777777" w:rsidTr="00DC081A">
        <w:tc>
          <w:tcPr>
            <w:tcW w:w="2206" w:type="dxa"/>
            <w:vAlign w:val="center"/>
          </w:tcPr>
          <w:p w14:paraId="7A49E0A4" w14:textId="77777777" w:rsidR="00400F20" w:rsidRPr="00A01A53" w:rsidRDefault="00400F20" w:rsidP="00C73D9F">
            <w:pPr>
              <w:pStyle w:val="RLTextlnkuslovan"/>
              <w:numPr>
                <w:ilvl w:val="0"/>
                <w:numId w:val="0"/>
              </w:numPr>
              <w:rPr>
                <w:rFonts w:ascii="Verdana" w:hAnsi="Verdana" w:cstheme="minorHAnsi"/>
                <w:sz w:val="18"/>
                <w:szCs w:val="18"/>
              </w:rPr>
            </w:pPr>
            <w:r w:rsidRPr="00A01A53">
              <w:rPr>
                <w:rFonts w:ascii="Verdana" w:hAnsi="Verdana" w:cstheme="minorHAnsi"/>
                <w:sz w:val="18"/>
                <w:szCs w:val="18"/>
              </w:rPr>
              <w:t>E-mail</w:t>
            </w:r>
          </w:p>
        </w:tc>
        <w:tc>
          <w:tcPr>
            <w:tcW w:w="6343" w:type="dxa"/>
          </w:tcPr>
          <w:p w14:paraId="7F3BDFB2" w14:textId="6ADAE360" w:rsidR="00400F20" w:rsidRPr="00A01A53" w:rsidRDefault="00400F20" w:rsidP="00C73D9F">
            <w:pPr>
              <w:pStyle w:val="RLTextlnkuslovan"/>
              <w:numPr>
                <w:ilvl w:val="0"/>
                <w:numId w:val="0"/>
              </w:numPr>
              <w:rPr>
                <w:rFonts w:ascii="Verdana" w:hAnsi="Verdana" w:cstheme="minorHAnsi"/>
                <w:sz w:val="18"/>
                <w:szCs w:val="18"/>
              </w:rPr>
            </w:pPr>
            <w:r w:rsidRPr="00A01A53">
              <w:rPr>
                <w:rFonts w:ascii="Verdana" w:hAnsi="Verdana" w:cstheme="minorHAnsi"/>
                <w:sz w:val="18"/>
                <w:szCs w:val="18"/>
              </w:rPr>
              <w:t>StejskalPa@spravazeleznic.cz</w:t>
            </w:r>
          </w:p>
        </w:tc>
      </w:tr>
      <w:tr w:rsidR="00400F20" w:rsidRPr="00A01A53" w14:paraId="3D8D102F" w14:textId="77777777" w:rsidTr="00DC081A">
        <w:tc>
          <w:tcPr>
            <w:tcW w:w="2206" w:type="dxa"/>
            <w:vAlign w:val="center"/>
          </w:tcPr>
          <w:p w14:paraId="5765A227" w14:textId="77777777" w:rsidR="00400F20" w:rsidRPr="00A01A53" w:rsidRDefault="00400F20" w:rsidP="00C73D9F">
            <w:pPr>
              <w:pStyle w:val="RLTextlnkuslovan"/>
              <w:numPr>
                <w:ilvl w:val="0"/>
                <w:numId w:val="0"/>
              </w:numPr>
              <w:rPr>
                <w:rFonts w:ascii="Verdana" w:hAnsi="Verdana" w:cstheme="minorHAnsi"/>
                <w:sz w:val="18"/>
                <w:szCs w:val="18"/>
              </w:rPr>
            </w:pPr>
            <w:r w:rsidRPr="00A01A53">
              <w:rPr>
                <w:rFonts w:ascii="Verdana" w:hAnsi="Verdana" w:cstheme="minorHAnsi"/>
                <w:sz w:val="18"/>
                <w:szCs w:val="18"/>
              </w:rPr>
              <w:t>Telefon</w:t>
            </w:r>
          </w:p>
        </w:tc>
        <w:tc>
          <w:tcPr>
            <w:tcW w:w="6343" w:type="dxa"/>
          </w:tcPr>
          <w:p w14:paraId="710A91EC" w14:textId="60F44557" w:rsidR="00400F20" w:rsidRPr="00A01A53" w:rsidRDefault="00400F20" w:rsidP="00C73D9F">
            <w:pPr>
              <w:pStyle w:val="RLTextlnkuslovan"/>
              <w:numPr>
                <w:ilvl w:val="0"/>
                <w:numId w:val="0"/>
              </w:numPr>
              <w:rPr>
                <w:rFonts w:ascii="Verdana" w:hAnsi="Verdana" w:cstheme="minorHAnsi"/>
                <w:sz w:val="18"/>
                <w:szCs w:val="18"/>
              </w:rPr>
            </w:pPr>
            <w:r w:rsidRPr="00A01A53">
              <w:rPr>
                <w:rFonts w:ascii="Verdana" w:hAnsi="Verdana" w:cstheme="minorHAnsi"/>
                <w:sz w:val="18"/>
                <w:szCs w:val="18"/>
              </w:rPr>
              <w:t>+420 601 367 927</w:t>
            </w:r>
          </w:p>
        </w:tc>
      </w:tr>
    </w:tbl>
    <w:p w14:paraId="67B2A1E1" w14:textId="77777777" w:rsidR="0090270E" w:rsidRPr="00A01A53" w:rsidRDefault="0090270E" w:rsidP="00C73D9F">
      <w:pPr>
        <w:jc w:val="both"/>
        <w:rPr>
          <w:rFonts w:ascii="Verdana" w:hAnsi="Verdana" w:cstheme="minorHAnsi"/>
          <w:sz w:val="18"/>
          <w:szCs w:val="18"/>
        </w:rPr>
      </w:pPr>
    </w:p>
    <w:p w14:paraId="4AF92787" w14:textId="77777777" w:rsidR="0090270E" w:rsidRPr="00A01A53" w:rsidRDefault="0090270E" w:rsidP="00C73D9F">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A01A53">
        <w:rPr>
          <w:rFonts w:ascii="Verdana" w:hAnsi="Verdana" w:cstheme="minorHAnsi"/>
          <w:sz w:val="18"/>
          <w:szCs w:val="18"/>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A01A53" w14:paraId="1EAE7804" w14:textId="77777777" w:rsidTr="004F3A2A">
        <w:tc>
          <w:tcPr>
            <w:tcW w:w="2206" w:type="dxa"/>
            <w:vAlign w:val="center"/>
          </w:tcPr>
          <w:p w14:paraId="536E4A5F" w14:textId="77777777" w:rsidR="0090270E" w:rsidRPr="00A01A53" w:rsidRDefault="0090270E" w:rsidP="00C73D9F">
            <w:pPr>
              <w:pStyle w:val="RLTextlnkuslovan"/>
              <w:numPr>
                <w:ilvl w:val="0"/>
                <w:numId w:val="0"/>
              </w:numPr>
              <w:rPr>
                <w:rFonts w:ascii="Verdana" w:hAnsi="Verdana" w:cstheme="minorHAnsi"/>
                <w:sz w:val="18"/>
                <w:szCs w:val="18"/>
              </w:rPr>
            </w:pPr>
            <w:r w:rsidRPr="00A01A53">
              <w:rPr>
                <w:rFonts w:ascii="Verdana" w:hAnsi="Verdana" w:cstheme="minorHAnsi"/>
                <w:sz w:val="18"/>
                <w:szCs w:val="18"/>
              </w:rPr>
              <w:t>Jméno a příjmení</w:t>
            </w:r>
          </w:p>
        </w:tc>
        <w:tc>
          <w:tcPr>
            <w:tcW w:w="6343" w:type="dxa"/>
            <w:vAlign w:val="center"/>
          </w:tcPr>
          <w:p w14:paraId="492800AB" w14:textId="0EC6762E" w:rsidR="0090270E" w:rsidRPr="00A01A53" w:rsidRDefault="00D35048" w:rsidP="00C73D9F">
            <w:pPr>
              <w:pStyle w:val="RLTextlnkuslovan"/>
              <w:numPr>
                <w:ilvl w:val="0"/>
                <w:numId w:val="0"/>
              </w:numPr>
              <w:rPr>
                <w:rFonts w:ascii="Verdana" w:hAnsi="Verdana" w:cstheme="minorHAnsi"/>
                <w:sz w:val="18"/>
                <w:szCs w:val="18"/>
                <w:highlight w:val="green"/>
              </w:rPr>
            </w:pPr>
            <w:r w:rsidRPr="00D35048">
              <w:rPr>
                <w:rFonts w:ascii="Verdana" w:hAnsi="Verdana" w:cstheme="minorHAnsi"/>
                <w:sz w:val="18"/>
                <w:szCs w:val="18"/>
              </w:rPr>
              <w:t>Ladislav Ulrich, DiS</w:t>
            </w:r>
          </w:p>
        </w:tc>
      </w:tr>
      <w:tr w:rsidR="0090270E" w:rsidRPr="00A01A53" w14:paraId="76DFA821" w14:textId="77777777" w:rsidTr="004F3A2A">
        <w:tc>
          <w:tcPr>
            <w:tcW w:w="2206" w:type="dxa"/>
            <w:vAlign w:val="center"/>
          </w:tcPr>
          <w:p w14:paraId="263EE767" w14:textId="77777777" w:rsidR="0090270E" w:rsidRPr="00A01A53" w:rsidRDefault="0090270E" w:rsidP="00C73D9F">
            <w:pPr>
              <w:pStyle w:val="RLTextlnkuslovan"/>
              <w:numPr>
                <w:ilvl w:val="0"/>
                <w:numId w:val="0"/>
              </w:numPr>
              <w:rPr>
                <w:rFonts w:ascii="Verdana" w:hAnsi="Verdana" w:cstheme="minorHAnsi"/>
                <w:sz w:val="18"/>
                <w:szCs w:val="18"/>
              </w:rPr>
            </w:pPr>
            <w:r w:rsidRPr="00A01A53">
              <w:rPr>
                <w:rFonts w:ascii="Verdana" w:hAnsi="Verdana" w:cstheme="minorHAnsi"/>
                <w:sz w:val="18"/>
                <w:szCs w:val="18"/>
              </w:rPr>
              <w:t>E-mail</w:t>
            </w:r>
          </w:p>
        </w:tc>
        <w:tc>
          <w:tcPr>
            <w:tcW w:w="6343" w:type="dxa"/>
            <w:vAlign w:val="center"/>
          </w:tcPr>
          <w:p w14:paraId="56402BDD" w14:textId="6199995A" w:rsidR="0090270E" w:rsidRPr="00A01A53" w:rsidRDefault="00D35048" w:rsidP="00C73D9F">
            <w:pPr>
              <w:pStyle w:val="RLTextlnkuslovan"/>
              <w:numPr>
                <w:ilvl w:val="0"/>
                <w:numId w:val="0"/>
              </w:numPr>
              <w:rPr>
                <w:rFonts w:ascii="Verdana" w:hAnsi="Verdana" w:cstheme="minorHAnsi"/>
                <w:sz w:val="18"/>
                <w:szCs w:val="18"/>
                <w:highlight w:val="green"/>
              </w:rPr>
            </w:pPr>
            <w:r w:rsidRPr="00D35048">
              <w:rPr>
                <w:rFonts w:ascii="Verdana" w:hAnsi="Verdana" w:cstheme="minorHAnsi"/>
                <w:sz w:val="18"/>
                <w:szCs w:val="18"/>
              </w:rPr>
              <w:t>ulrich@spravazeleznic.cz</w:t>
            </w:r>
          </w:p>
        </w:tc>
      </w:tr>
      <w:tr w:rsidR="0090270E" w:rsidRPr="00A01A53" w14:paraId="52AA2D33" w14:textId="77777777" w:rsidTr="004F3A2A">
        <w:tc>
          <w:tcPr>
            <w:tcW w:w="2206" w:type="dxa"/>
            <w:vAlign w:val="center"/>
          </w:tcPr>
          <w:p w14:paraId="7D41FAF0" w14:textId="77777777" w:rsidR="0090270E" w:rsidRPr="00A01A53" w:rsidRDefault="0090270E" w:rsidP="00C73D9F">
            <w:pPr>
              <w:pStyle w:val="RLTextlnkuslovan"/>
              <w:numPr>
                <w:ilvl w:val="0"/>
                <w:numId w:val="0"/>
              </w:numPr>
              <w:rPr>
                <w:rFonts w:ascii="Verdana" w:hAnsi="Verdana" w:cstheme="minorHAnsi"/>
                <w:sz w:val="18"/>
                <w:szCs w:val="18"/>
              </w:rPr>
            </w:pPr>
            <w:r w:rsidRPr="00A01A53">
              <w:rPr>
                <w:rFonts w:ascii="Verdana" w:hAnsi="Verdana" w:cstheme="minorHAnsi"/>
                <w:sz w:val="18"/>
                <w:szCs w:val="18"/>
              </w:rPr>
              <w:t>Telefon</w:t>
            </w:r>
          </w:p>
        </w:tc>
        <w:tc>
          <w:tcPr>
            <w:tcW w:w="6343" w:type="dxa"/>
            <w:vAlign w:val="center"/>
          </w:tcPr>
          <w:p w14:paraId="6744BA41" w14:textId="19DD0AB5" w:rsidR="0090270E" w:rsidRPr="00A01A53" w:rsidRDefault="00D35048" w:rsidP="00C73D9F">
            <w:pPr>
              <w:pStyle w:val="RLTextlnkuslovan"/>
              <w:numPr>
                <w:ilvl w:val="0"/>
                <w:numId w:val="0"/>
              </w:numPr>
              <w:rPr>
                <w:rFonts w:ascii="Verdana" w:hAnsi="Verdana" w:cstheme="minorHAnsi"/>
                <w:sz w:val="18"/>
                <w:szCs w:val="18"/>
                <w:highlight w:val="green"/>
              </w:rPr>
            </w:pPr>
            <w:r w:rsidRPr="00D35048">
              <w:rPr>
                <w:rFonts w:ascii="Verdana" w:hAnsi="Verdana" w:cstheme="minorHAnsi"/>
                <w:sz w:val="18"/>
                <w:szCs w:val="18"/>
              </w:rPr>
              <w:t>+420 602 186 191</w:t>
            </w:r>
          </w:p>
        </w:tc>
      </w:tr>
    </w:tbl>
    <w:p w14:paraId="19566B7D" w14:textId="77777777" w:rsidR="0090270E" w:rsidRPr="00A01A53" w:rsidRDefault="0090270E" w:rsidP="00C73D9F">
      <w:pPr>
        <w:keepNext/>
        <w:spacing w:before="480" w:after="240"/>
        <w:jc w:val="both"/>
        <w:rPr>
          <w:rFonts w:ascii="Verdana" w:hAnsi="Verdana" w:cstheme="minorHAnsi"/>
          <w:b/>
          <w:bCs/>
          <w:sz w:val="18"/>
          <w:szCs w:val="18"/>
        </w:rPr>
      </w:pPr>
      <w:r w:rsidRPr="00A01A53">
        <w:rPr>
          <w:rFonts w:ascii="Verdana" w:hAnsi="Verdana" w:cstheme="minorHAnsi"/>
          <w:b/>
          <w:bCs/>
          <w:sz w:val="18"/>
          <w:szCs w:val="18"/>
        </w:rPr>
        <w:t>Za Zhotovitele:</w:t>
      </w:r>
    </w:p>
    <w:p w14:paraId="23665502" w14:textId="77777777" w:rsidR="0090270E" w:rsidRPr="00A01A53" w:rsidRDefault="0090270E" w:rsidP="002C6A40">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sz w:val="18"/>
          <w:szCs w:val="18"/>
        </w:rPr>
      </w:pPr>
      <w:r w:rsidRPr="00A01A53">
        <w:rPr>
          <w:rFonts w:ascii="Verdana" w:hAnsi="Verdana" w:cstheme="minorHAnsi"/>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A01A53" w14:paraId="0370DC4D" w14:textId="77777777" w:rsidTr="004F3A2A">
        <w:tc>
          <w:tcPr>
            <w:tcW w:w="2206" w:type="dxa"/>
            <w:vAlign w:val="center"/>
          </w:tcPr>
          <w:p w14:paraId="27D7E2DA" w14:textId="77777777" w:rsidR="0090270E" w:rsidRPr="00A01A53" w:rsidRDefault="0090270E" w:rsidP="00C73D9F">
            <w:pPr>
              <w:pStyle w:val="RLTextlnkuslovan"/>
              <w:numPr>
                <w:ilvl w:val="0"/>
                <w:numId w:val="0"/>
              </w:numPr>
              <w:rPr>
                <w:rFonts w:ascii="Verdana" w:hAnsi="Verdana" w:cstheme="minorHAnsi"/>
                <w:sz w:val="18"/>
                <w:szCs w:val="18"/>
              </w:rPr>
            </w:pPr>
            <w:r w:rsidRPr="00A01A53">
              <w:rPr>
                <w:rFonts w:ascii="Verdana" w:hAnsi="Verdana" w:cstheme="minorHAnsi"/>
                <w:sz w:val="18"/>
                <w:szCs w:val="18"/>
              </w:rPr>
              <w:t>Jméno a příjmení</w:t>
            </w:r>
          </w:p>
        </w:tc>
        <w:tc>
          <w:tcPr>
            <w:tcW w:w="6343" w:type="dxa"/>
            <w:vAlign w:val="center"/>
          </w:tcPr>
          <w:p w14:paraId="202696B8" w14:textId="77777777" w:rsidR="0090270E" w:rsidRPr="00A01A53" w:rsidRDefault="0090270E" w:rsidP="00C73D9F">
            <w:pPr>
              <w:pStyle w:val="doplnuchaze"/>
              <w:jc w:val="both"/>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r w:rsidR="0090270E" w:rsidRPr="00A01A53" w14:paraId="47BB6216" w14:textId="77777777" w:rsidTr="004F3A2A">
        <w:tc>
          <w:tcPr>
            <w:tcW w:w="2206" w:type="dxa"/>
            <w:vAlign w:val="center"/>
          </w:tcPr>
          <w:p w14:paraId="1BC02614" w14:textId="77777777" w:rsidR="0090270E" w:rsidRPr="00A01A53" w:rsidRDefault="0090270E" w:rsidP="00C73D9F">
            <w:pPr>
              <w:pStyle w:val="RLTextlnkuslovan"/>
              <w:numPr>
                <w:ilvl w:val="0"/>
                <w:numId w:val="0"/>
              </w:numPr>
              <w:rPr>
                <w:rFonts w:ascii="Verdana" w:hAnsi="Verdana" w:cstheme="minorHAnsi"/>
                <w:sz w:val="18"/>
                <w:szCs w:val="18"/>
              </w:rPr>
            </w:pPr>
            <w:r w:rsidRPr="00A01A53">
              <w:rPr>
                <w:rFonts w:ascii="Verdana" w:hAnsi="Verdana" w:cstheme="minorHAnsi"/>
                <w:sz w:val="18"/>
                <w:szCs w:val="18"/>
              </w:rPr>
              <w:t>Adresa</w:t>
            </w:r>
          </w:p>
        </w:tc>
        <w:tc>
          <w:tcPr>
            <w:tcW w:w="6343" w:type="dxa"/>
            <w:vAlign w:val="center"/>
          </w:tcPr>
          <w:p w14:paraId="35819845" w14:textId="77777777" w:rsidR="0090270E" w:rsidRPr="00A01A53" w:rsidRDefault="0090270E" w:rsidP="00C73D9F">
            <w:pPr>
              <w:pStyle w:val="doplnuchaze"/>
              <w:jc w:val="both"/>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r w:rsidR="0090270E" w:rsidRPr="00A01A53" w14:paraId="51E305D4" w14:textId="77777777" w:rsidTr="004F3A2A">
        <w:tc>
          <w:tcPr>
            <w:tcW w:w="2206" w:type="dxa"/>
            <w:vAlign w:val="center"/>
          </w:tcPr>
          <w:p w14:paraId="7AAEC9B8" w14:textId="77777777" w:rsidR="0090270E" w:rsidRPr="00A01A53" w:rsidRDefault="0090270E" w:rsidP="00C73D9F">
            <w:pPr>
              <w:pStyle w:val="RLTextlnkuslovan"/>
              <w:numPr>
                <w:ilvl w:val="0"/>
                <w:numId w:val="0"/>
              </w:numPr>
              <w:rPr>
                <w:rFonts w:ascii="Verdana" w:hAnsi="Verdana" w:cstheme="minorHAnsi"/>
                <w:sz w:val="18"/>
                <w:szCs w:val="18"/>
              </w:rPr>
            </w:pPr>
            <w:r w:rsidRPr="00A01A53">
              <w:rPr>
                <w:rFonts w:ascii="Verdana" w:hAnsi="Verdana" w:cstheme="minorHAnsi"/>
                <w:sz w:val="18"/>
                <w:szCs w:val="18"/>
              </w:rPr>
              <w:t>E-mail</w:t>
            </w:r>
          </w:p>
        </w:tc>
        <w:tc>
          <w:tcPr>
            <w:tcW w:w="6343" w:type="dxa"/>
            <w:vAlign w:val="center"/>
          </w:tcPr>
          <w:p w14:paraId="1E7D8EFB" w14:textId="77777777" w:rsidR="0090270E" w:rsidRPr="00A01A53" w:rsidRDefault="0090270E" w:rsidP="00C73D9F">
            <w:pPr>
              <w:pStyle w:val="doplnuchaze"/>
              <w:jc w:val="both"/>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r w:rsidR="0090270E" w:rsidRPr="00A01A53" w14:paraId="191D1941" w14:textId="77777777" w:rsidTr="004F3A2A">
        <w:tc>
          <w:tcPr>
            <w:tcW w:w="2206" w:type="dxa"/>
            <w:vAlign w:val="center"/>
          </w:tcPr>
          <w:p w14:paraId="0D637D45" w14:textId="77777777" w:rsidR="0090270E" w:rsidRPr="00A01A53" w:rsidRDefault="0090270E" w:rsidP="00C73D9F">
            <w:pPr>
              <w:pStyle w:val="RLTextlnkuslovan"/>
              <w:numPr>
                <w:ilvl w:val="0"/>
                <w:numId w:val="0"/>
              </w:numPr>
              <w:rPr>
                <w:rFonts w:ascii="Verdana" w:hAnsi="Verdana" w:cstheme="minorHAnsi"/>
                <w:sz w:val="18"/>
                <w:szCs w:val="18"/>
              </w:rPr>
            </w:pPr>
            <w:r w:rsidRPr="00A01A53">
              <w:rPr>
                <w:rFonts w:ascii="Verdana" w:hAnsi="Verdana" w:cstheme="minorHAnsi"/>
                <w:sz w:val="18"/>
                <w:szCs w:val="18"/>
              </w:rPr>
              <w:t>Telefon</w:t>
            </w:r>
          </w:p>
        </w:tc>
        <w:tc>
          <w:tcPr>
            <w:tcW w:w="6343" w:type="dxa"/>
            <w:vAlign w:val="center"/>
          </w:tcPr>
          <w:p w14:paraId="3CC97F15" w14:textId="77777777" w:rsidR="0090270E" w:rsidRPr="00A01A53" w:rsidRDefault="0090270E" w:rsidP="00C73D9F">
            <w:pPr>
              <w:pStyle w:val="doplnuchaze"/>
              <w:jc w:val="both"/>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bl>
    <w:p w14:paraId="0C5E972D" w14:textId="77777777" w:rsidR="0090270E" w:rsidRPr="002C6A40" w:rsidRDefault="0090270E" w:rsidP="00C73D9F">
      <w:pPr>
        <w:numPr>
          <w:ilvl w:val="0"/>
          <w:numId w:val="14"/>
        </w:numPr>
        <w:spacing w:before="240" w:after="120" w:line="300" w:lineRule="exact"/>
        <w:ind w:left="425" w:hanging="357"/>
        <w:jc w:val="both"/>
        <w:rPr>
          <w:rFonts w:ascii="Verdana" w:eastAsiaTheme="majorEastAsia" w:hAnsi="Verdana" w:cstheme="minorHAnsi"/>
          <w:i/>
          <w:iCs/>
          <w:color w:val="404040" w:themeColor="text1" w:themeTint="BF"/>
          <w:sz w:val="18"/>
          <w:szCs w:val="18"/>
        </w:rPr>
      </w:pPr>
      <w:r w:rsidRPr="002C6A40">
        <w:rPr>
          <w:rFonts w:ascii="Verdana" w:eastAsiaTheme="majorEastAsia" w:hAnsi="Verdana" w:cstheme="minorHAnsi"/>
          <w:i/>
          <w:iCs/>
          <w:color w:val="404040" w:themeColor="text1" w:themeTint="BF"/>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A01A53" w14:paraId="75B44047" w14:textId="77777777" w:rsidTr="004F3A2A">
        <w:tc>
          <w:tcPr>
            <w:tcW w:w="2206" w:type="dxa"/>
            <w:vAlign w:val="center"/>
          </w:tcPr>
          <w:p w14:paraId="23DA548B" w14:textId="77777777" w:rsidR="0090270E" w:rsidRPr="00A01A53" w:rsidRDefault="0090270E" w:rsidP="00C73D9F">
            <w:pPr>
              <w:pStyle w:val="RLTextlnkuslovan"/>
              <w:numPr>
                <w:ilvl w:val="0"/>
                <w:numId w:val="0"/>
              </w:numPr>
              <w:rPr>
                <w:rFonts w:ascii="Verdana" w:hAnsi="Verdana" w:cstheme="minorHAnsi"/>
                <w:sz w:val="18"/>
                <w:szCs w:val="18"/>
              </w:rPr>
            </w:pPr>
            <w:r w:rsidRPr="00A01A53">
              <w:rPr>
                <w:rFonts w:ascii="Verdana" w:hAnsi="Verdana" w:cstheme="minorHAnsi"/>
                <w:sz w:val="18"/>
                <w:szCs w:val="18"/>
              </w:rPr>
              <w:t>Jméno a příjmení</w:t>
            </w:r>
          </w:p>
        </w:tc>
        <w:tc>
          <w:tcPr>
            <w:tcW w:w="6343" w:type="dxa"/>
            <w:vAlign w:val="center"/>
          </w:tcPr>
          <w:p w14:paraId="09EA1F02" w14:textId="77777777" w:rsidR="0090270E" w:rsidRPr="00A01A53" w:rsidRDefault="0090270E" w:rsidP="00C73D9F">
            <w:pPr>
              <w:pStyle w:val="doplnuchaze"/>
              <w:jc w:val="both"/>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r w:rsidR="0090270E" w:rsidRPr="00A01A53" w14:paraId="4A71D394" w14:textId="77777777" w:rsidTr="004F3A2A">
        <w:tc>
          <w:tcPr>
            <w:tcW w:w="2206" w:type="dxa"/>
            <w:vAlign w:val="center"/>
          </w:tcPr>
          <w:p w14:paraId="1F12D89C" w14:textId="77777777" w:rsidR="0090270E" w:rsidRPr="00A01A53" w:rsidRDefault="0090270E" w:rsidP="00C73D9F">
            <w:pPr>
              <w:pStyle w:val="RLTextlnkuslovan"/>
              <w:numPr>
                <w:ilvl w:val="0"/>
                <w:numId w:val="0"/>
              </w:numPr>
              <w:rPr>
                <w:rFonts w:ascii="Verdana" w:hAnsi="Verdana" w:cstheme="minorHAnsi"/>
                <w:sz w:val="18"/>
                <w:szCs w:val="18"/>
              </w:rPr>
            </w:pPr>
            <w:r w:rsidRPr="00A01A53">
              <w:rPr>
                <w:rFonts w:ascii="Verdana" w:hAnsi="Verdana" w:cstheme="minorHAnsi"/>
                <w:sz w:val="18"/>
                <w:szCs w:val="18"/>
              </w:rPr>
              <w:t>Adresa</w:t>
            </w:r>
          </w:p>
        </w:tc>
        <w:tc>
          <w:tcPr>
            <w:tcW w:w="6343" w:type="dxa"/>
            <w:vAlign w:val="center"/>
          </w:tcPr>
          <w:p w14:paraId="310C930B" w14:textId="77777777" w:rsidR="0090270E" w:rsidRPr="00A01A53" w:rsidRDefault="0090270E" w:rsidP="00C73D9F">
            <w:pPr>
              <w:pStyle w:val="doplnuchaze"/>
              <w:jc w:val="both"/>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r w:rsidR="0090270E" w:rsidRPr="00A01A53" w14:paraId="418369AB" w14:textId="77777777" w:rsidTr="004F3A2A">
        <w:tc>
          <w:tcPr>
            <w:tcW w:w="2206" w:type="dxa"/>
            <w:vAlign w:val="center"/>
          </w:tcPr>
          <w:p w14:paraId="0BCEB2A7" w14:textId="77777777" w:rsidR="0090270E" w:rsidRPr="00A01A53" w:rsidRDefault="0090270E" w:rsidP="00C73D9F">
            <w:pPr>
              <w:pStyle w:val="RLTextlnkuslovan"/>
              <w:numPr>
                <w:ilvl w:val="0"/>
                <w:numId w:val="0"/>
              </w:numPr>
              <w:rPr>
                <w:rFonts w:ascii="Verdana" w:hAnsi="Verdana" w:cstheme="minorHAnsi"/>
                <w:sz w:val="18"/>
                <w:szCs w:val="18"/>
              </w:rPr>
            </w:pPr>
            <w:r w:rsidRPr="00A01A53">
              <w:rPr>
                <w:rFonts w:ascii="Verdana" w:hAnsi="Verdana" w:cstheme="minorHAnsi"/>
                <w:sz w:val="18"/>
                <w:szCs w:val="18"/>
              </w:rPr>
              <w:t>E-mail</w:t>
            </w:r>
          </w:p>
        </w:tc>
        <w:tc>
          <w:tcPr>
            <w:tcW w:w="6343" w:type="dxa"/>
            <w:vAlign w:val="center"/>
          </w:tcPr>
          <w:p w14:paraId="13A87B00" w14:textId="77777777" w:rsidR="0090270E" w:rsidRPr="00A01A53" w:rsidRDefault="0090270E" w:rsidP="00C73D9F">
            <w:pPr>
              <w:pStyle w:val="doplnuchaze"/>
              <w:jc w:val="both"/>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r w:rsidR="0090270E" w:rsidRPr="00A01A53" w14:paraId="61D98B72" w14:textId="77777777" w:rsidTr="004F3A2A">
        <w:tc>
          <w:tcPr>
            <w:tcW w:w="2206" w:type="dxa"/>
            <w:vAlign w:val="center"/>
          </w:tcPr>
          <w:p w14:paraId="6979A793" w14:textId="77777777" w:rsidR="0090270E" w:rsidRPr="00A01A53" w:rsidRDefault="0090270E" w:rsidP="00C73D9F">
            <w:pPr>
              <w:pStyle w:val="RLTextlnkuslovan"/>
              <w:numPr>
                <w:ilvl w:val="0"/>
                <w:numId w:val="0"/>
              </w:numPr>
              <w:rPr>
                <w:rFonts w:ascii="Verdana" w:hAnsi="Verdana" w:cstheme="minorHAnsi"/>
                <w:sz w:val="18"/>
                <w:szCs w:val="18"/>
              </w:rPr>
            </w:pPr>
            <w:r w:rsidRPr="00A01A53">
              <w:rPr>
                <w:rFonts w:ascii="Verdana" w:hAnsi="Verdana" w:cstheme="minorHAnsi"/>
                <w:sz w:val="18"/>
                <w:szCs w:val="18"/>
              </w:rPr>
              <w:t>Telefon</w:t>
            </w:r>
          </w:p>
        </w:tc>
        <w:tc>
          <w:tcPr>
            <w:tcW w:w="6343" w:type="dxa"/>
            <w:vAlign w:val="center"/>
          </w:tcPr>
          <w:p w14:paraId="7B1EA62A" w14:textId="77777777" w:rsidR="0090270E" w:rsidRPr="00A01A53" w:rsidRDefault="0090270E" w:rsidP="00C73D9F">
            <w:pPr>
              <w:pStyle w:val="doplnuchaze"/>
              <w:jc w:val="both"/>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bl>
    <w:p w14:paraId="0F94CEF9" w14:textId="77777777" w:rsidR="0090270E" w:rsidRPr="00A01A53" w:rsidRDefault="0090270E" w:rsidP="00C73D9F">
      <w:pPr>
        <w:spacing w:before="360" w:after="0"/>
        <w:ind w:left="426"/>
        <w:jc w:val="both"/>
        <w:rPr>
          <w:rFonts w:ascii="Verdana" w:hAnsi="Verdana" w:cstheme="minorHAnsi"/>
          <w:sz w:val="18"/>
          <w:szCs w:val="18"/>
        </w:rPr>
      </w:pPr>
      <w:r w:rsidRPr="00A01A53">
        <w:rPr>
          <w:rFonts w:ascii="Verdana" w:hAnsi="Verdana" w:cstheme="minorHAnsi"/>
          <w:sz w:val="18"/>
          <w:szCs w:val="18"/>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5AD4D523" w14:textId="77777777" w:rsidR="0090270E" w:rsidRPr="00A01A53" w:rsidRDefault="0090270E" w:rsidP="00C73D9F">
      <w:pPr>
        <w:spacing w:before="120"/>
        <w:ind w:left="425"/>
        <w:jc w:val="both"/>
        <w:rPr>
          <w:rFonts w:ascii="Verdana" w:hAnsi="Verdana" w:cstheme="minorHAnsi"/>
          <w:sz w:val="18"/>
          <w:szCs w:val="18"/>
        </w:rPr>
      </w:pPr>
      <w:r w:rsidRPr="00A01A53">
        <w:rPr>
          <w:rFonts w:ascii="Verdana" w:hAnsi="Verdana" w:cstheme="minorHAnsi"/>
          <w:sz w:val="18"/>
          <w:szCs w:val="18"/>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7E8FA385" w14:textId="77777777" w:rsidR="0090270E" w:rsidRPr="00E746F8" w:rsidRDefault="0090270E" w:rsidP="00C73D9F">
      <w:pPr>
        <w:pStyle w:val="acnormal"/>
        <w:rPr>
          <w:rFonts w:ascii="Verdana" w:hAnsi="Verdana" w:cstheme="minorHAnsi"/>
          <w:b/>
        </w:rPr>
      </w:pPr>
    </w:p>
    <w:sectPr w:rsidR="0090270E" w:rsidRPr="00E746F8" w:rsidSect="00F23369">
      <w:headerReference w:type="default" r:id="rId17"/>
      <w:footerReference w:type="default" r:id="rId18"/>
      <w:headerReference w:type="first" r:id="rId19"/>
      <w:footerReference w:type="first" r:id="rId20"/>
      <w:pgSz w:w="11906" w:h="16838"/>
      <w:pgMar w:top="1417" w:right="1417" w:bottom="1276" w:left="1417" w:header="1701" w:footer="0"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9491063" w16cid:durableId="28400306"/>
  <w16cid:commentId w16cid:paraId="730681AD" w16cid:durableId="28400307"/>
  <w16cid:commentId w16cid:paraId="5BA9B046" w16cid:durableId="28400308"/>
  <w16cid:commentId w16cid:paraId="7B945D2C" w16cid:durableId="28400424"/>
  <w16cid:commentId w16cid:paraId="17DC52F6" w16cid:durableId="28400309"/>
  <w16cid:commentId w16cid:paraId="6AC9F9FE" w16cid:durableId="2840030A"/>
  <w16cid:commentId w16cid:paraId="618867A7" w16cid:durableId="2840030B"/>
  <w16cid:commentId w16cid:paraId="2F408D12" w16cid:durableId="2840030C"/>
  <w16cid:commentId w16cid:paraId="5C6D9569" w16cid:durableId="28401F35"/>
  <w16cid:commentId w16cid:paraId="41E9F541" w16cid:durableId="2840030D"/>
  <w16cid:commentId w16cid:paraId="59D6B7C1" w16cid:durableId="28402042"/>
  <w16cid:commentId w16cid:paraId="0B703B96" w16cid:durableId="28402076"/>
  <w16cid:commentId w16cid:paraId="202B9992" w16cid:durableId="284020D2"/>
  <w16cid:commentId w16cid:paraId="0909DB77" w16cid:durableId="43C3BF8A"/>
  <w16cid:commentId w16cid:paraId="268222B3" w16cid:durableId="2840219B"/>
  <w16cid:commentId w16cid:paraId="5376BB88" w16cid:durableId="284021C5"/>
  <w16cid:commentId w16cid:paraId="679682F4" w16cid:durableId="2840031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524C7C" w14:textId="77777777" w:rsidR="002C1798" w:rsidRDefault="002C1798" w:rsidP="003706CB">
      <w:pPr>
        <w:spacing w:after="0" w:line="240" w:lineRule="auto"/>
      </w:pPr>
      <w:r>
        <w:separator/>
      </w:r>
    </w:p>
  </w:endnote>
  <w:endnote w:type="continuationSeparator" w:id="0">
    <w:p w14:paraId="2A96E6F4" w14:textId="77777777" w:rsidR="002C1798" w:rsidRDefault="002C1798" w:rsidP="003706CB">
      <w:pPr>
        <w:spacing w:after="0" w:line="240" w:lineRule="auto"/>
      </w:pPr>
      <w:r>
        <w:continuationSeparator/>
      </w:r>
    </w:p>
  </w:endnote>
  <w:endnote w:type="continuationNotice" w:id="1">
    <w:p w14:paraId="435F60A2" w14:textId="77777777" w:rsidR="002C1798" w:rsidRDefault="002C179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40938A" w14:textId="2784FA4A" w:rsidR="00BB115B"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B37AE1">
      <w:rPr>
        <w:rFonts w:ascii="Verdana" w:eastAsia="Verdana" w:hAnsi="Verdana"/>
        <w:b/>
        <w:noProof/>
        <w:color w:val="FF5200"/>
        <w:sz w:val="14"/>
        <w:szCs w:val="18"/>
      </w:rPr>
      <w:t>9</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000F5C75">
      <w:rPr>
        <w:rFonts w:ascii="Verdana" w:eastAsia="Verdana" w:hAnsi="Verdana"/>
        <w:b/>
        <w:color w:val="FF5200"/>
        <w:sz w:val="14"/>
        <w:szCs w:val="18"/>
      </w:rPr>
      <w:t>9</w:t>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317"/>
      <w:gridCol w:w="2976"/>
      <w:gridCol w:w="2921"/>
    </w:tblGrid>
    <w:tr w:rsidR="00DE3792" w:rsidRPr="00A94233" w14:paraId="6E2EFD9B" w14:textId="77777777" w:rsidTr="00D32618">
      <w:tc>
        <w:tcPr>
          <w:tcW w:w="1361" w:type="dxa"/>
          <w:tcMar>
            <w:left w:w="0" w:type="dxa"/>
            <w:right w:w="0" w:type="dxa"/>
          </w:tcMar>
          <w:vAlign w:val="bottom"/>
        </w:tcPr>
        <w:p w14:paraId="4416BEBC" w14:textId="312B60B4" w:rsidR="00DE3792" w:rsidRPr="00A94233" w:rsidRDefault="00DE3792" w:rsidP="00E748C6">
          <w:pPr>
            <w:pStyle w:val="Zpat"/>
            <w:spacing w:line="200" w:lineRule="exact"/>
            <w:jc w:val="center"/>
            <w:rPr>
              <w:rFonts w:ascii="Verdana" w:eastAsia="Verdana" w:hAnsi="Verdana"/>
              <w:color w:val="FF5200"/>
              <w:sz w:val="14"/>
            </w:rPr>
          </w:pPr>
          <w:r w:rsidRPr="00BB115B">
            <w:rPr>
              <w:rFonts w:ascii="Verdana" w:eastAsia="Verdana" w:hAnsi="Verdana"/>
              <w:b/>
              <w:noProof/>
              <w:color w:val="FF5200"/>
              <w:sz w:val="14"/>
            </w:rPr>
            <w:fldChar w:fldCharType="begin"/>
          </w:r>
          <w:r w:rsidRPr="00BB115B">
            <w:rPr>
              <w:rFonts w:ascii="Verdana" w:eastAsia="Verdana" w:hAnsi="Verdana"/>
              <w:b/>
              <w:noProof/>
              <w:color w:val="FF5200"/>
              <w:sz w:val="14"/>
            </w:rPr>
            <w:instrText>PAGE   \* MERGEFORMAT</w:instrText>
          </w:r>
          <w:r w:rsidRPr="00BB115B">
            <w:rPr>
              <w:rFonts w:ascii="Verdana" w:eastAsia="Verdana" w:hAnsi="Verdana"/>
              <w:b/>
              <w:noProof/>
              <w:color w:val="FF5200"/>
              <w:sz w:val="14"/>
            </w:rPr>
            <w:fldChar w:fldCharType="separate"/>
          </w:r>
          <w:r w:rsidR="00B37AE1">
            <w:rPr>
              <w:rFonts w:ascii="Verdana" w:eastAsia="Verdana" w:hAnsi="Verdana"/>
              <w:b/>
              <w:noProof/>
              <w:color w:val="FF5200"/>
              <w:sz w:val="14"/>
            </w:rPr>
            <w:t>1</w:t>
          </w:r>
          <w:r w:rsidRPr="00BB115B">
            <w:rPr>
              <w:rFonts w:ascii="Verdana" w:eastAsia="Verdana" w:hAnsi="Verdana"/>
              <w:b/>
              <w:noProof/>
              <w:color w:val="FF5200"/>
              <w:sz w:val="14"/>
            </w:rPr>
            <w:fldChar w:fldCharType="end"/>
          </w:r>
          <w:r w:rsidRPr="00BB115B">
            <w:rPr>
              <w:rFonts w:ascii="Verdana" w:eastAsia="Verdana" w:hAnsi="Verdana"/>
              <w:b/>
              <w:noProof/>
              <w:color w:val="FF5200"/>
              <w:sz w:val="14"/>
            </w:rPr>
            <w:t>/</w:t>
          </w:r>
          <w:r w:rsidR="00E748C6">
            <w:rPr>
              <w:rFonts w:ascii="Verdana" w:eastAsia="Verdana" w:hAnsi="Verdana"/>
              <w:b/>
              <w:noProof/>
              <w:color w:val="FF5200"/>
              <w:sz w:val="14"/>
            </w:rPr>
            <w:t>9</w:t>
          </w:r>
        </w:p>
      </w:tc>
      <w:tc>
        <w:tcPr>
          <w:tcW w:w="3317"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976"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78A46683" w:rsidR="00DE3792" w:rsidRPr="00A94233" w:rsidRDefault="001501C0" w:rsidP="00F71A98">
          <w:pPr>
            <w:tabs>
              <w:tab w:val="center" w:pos="4536"/>
              <w:tab w:val="right" w:pos="9072"/>
            </w:tabs>
            <w:rPr>
              <w:rFonts w:ascii="Verdana" w:eastAsia="Verdana" w:hAnsi="Verdana"/>
              <w:sz w:val="12"/>
            </w:rPr>
          </w:pPr>
          <w:r>
            <w:rPr>
              <w:rFonts w:ascii="Verdana" w:eastAsia="Verdana" w:hAnsi="Verdana"/>
              <w:sz w:val="12"/>
            </w:rPr>
            <w:t>spravazeleznic</w:t>
          </w:r>
          <w:r w:rsidR="00DE3792" w:rsidRPr="00A94233">
            <w:rPr>
              <w:rFonts w:ascii="Verdana" w:eastAsia="Verdana" w:hAnsi="Verdana"/>
              <w:sz w:val="12"/>
            </w:rPr>
            <w:t>.cz</w:t>
          </w:r>
        </w:p>
      </w:tc>
      <w:tc>
        <w:tcPr>
          <w:tcW w:w="2921" w:type="dxa"/>
        </w:tcPr>
        <w:p w14:paraId="56074D2B" w14:textId="77777777" w:rsidR="00DE3792" w:rsidRDefault="00D32618" w:rsidP="00F71A98">
          <w:pPr>
            <w:tabs>
              <w:tab w:val="center" w:pos="4536"/>
              <w:tab w:val="right" w:pos="9072"/>
            </w:tabs>
            <w:rPr>
              <w:rFonts w:ascii="Verdana" w:eastAsia="Verdana" w:hAnsi="Verdana"/>
              <w:color w:val="000000" w:themeColor="text1"/>
              <w:sz w:val="12"/>
            </w:rPr>
          </w:pPr>
          <w:r w:rsidRPr="006774BD">
            <w:rPr>
              <w:rFonts w:ascii="Verdana" w:eastAsia="Verdana" w:hAnsi="Verdana"/>
              <w:color w:val="000000" w:themeColor="text1"/>
              <w:sz w:val="12"/>
            </w:rPr>
            <w:t>Oblastní ředitelství Praha</w:t>
          </w:r>
        </w:p>
        <w:p w14:paraId="7128413C" w14:textId="77777777" w:rsidR="00D32618" w:rsidRPr="006774BD" w:rsidRDefault="00D32618" w:rsidP="00D32618">
          <w:pPr>
            <w:tabs>
              <w:tab w:val="center" w:pos="4536"/>
              <w:tab w:val="right" w:pos="9072"/>
            </w:tabs>
            <w:rPr>
              <w:rFonts w:ascii="Verdana" w:eastAsia="Verdana" w:hAnsi="Verdana"/>
              <w:color w:val="000000" w:themeColor="text1"/>
              <w:sz w:val="12"/>
            </w:rPr>
          </w:pPr>
          <w:r w:rsidRPr="006774BD">
            <w:rPr>
              <w:rFonts w:ascii="Verdana" w:eastAsia="Verdana" w:hAnsi="Verdana"/>
              <w:color w:val="000000" w:themeColor="text1"/>
              <w:sz w:val="12"/>
            </w:rPr>
            <w:t>Partyzánská 24</w:t>
          </w:r>
        </w:p>
        <w:p w14:paraId="7DD84DD6" w14:textId="21FC7D96" w:rsidR="00D32618" w:rsidRPr="00A94233" w:rsidRDefault="00D32618" w:rsidP="00F71A98">
          <w:pPr>
            <w:tabs>
              <w:tab w:val="center" w:pos="4536"/>
              <w:tab w:val="right" w:pos="9072"/>
            </w:tabs>
            <w:rPr>
              <w:rFonts w:ascii="Verdana" w:eastAsia="Verdana" w:hAnsi="Verdana"/>
              <w:sz w:val="12"/>
            </w:rPr>
          </w:pPr>
          <w:r w:rsidRPr="006774BD">
            <w:rPr>
              <w:rFonts w:ascii="Verdana" w:eastAsia="Verdana" w:hAnsi="Verdana"/>
              <w:color w:val="000000" w:themeColor="text1"/>
              <w:sz w:val="12"/>
            </w:rPr>
            <w:t>170 00 Praha 7- Holešovice</w:t>
          </w:r>
        </w:p>
      </w:tc>
    </w:tr>
  </w:tbl>
  <w:p w14:paraId="1BC40EAF" w14:textId="77777777" w:rsidR="000009AF" w:rsidRDefault="000009AF">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9EEAA1" w14:textId="77777777" w:rsidR="000F5C75" w:rsidRPr="000F5C75" w:rsidRDefault="000F5C75" w:rsidP="000F5C75">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78599F" w14:textId="77777777" w:rsidR="000F5C75" w:rsidRDefault="000F5C7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4785DE" w14:textId="77777777" w:rsidR="002C1798" w:rsidRDefault="002C1798" w:rsidP="003706CB">
      <w:pPr>
        <w:spacing w:after="0" w:line="240" w:lineRule="auto"/>
      </w:pPr>
      <w:r>
        <w:separator/>
      </w:r>
    </w:p>
  </w:footnote>
  <w:footnote w:type="continuationSeparator" w:id="0">
    <w:p w14:paraId="61A46BFA" w14:textId="77777777" w:rsidR="002C1798" w:rsidRDefault="002C1798" w:rsidP="003706CB">
      <w:pPr>
        <w:spacing w:after="0" w:line="240" w:lineRule="auto"/>
      </w:pPr>
      <w:r>
        <w:continuationSeparator/>
      </w:r>
    </w:p>
  </w:footnote>
  <w:footnote w:type="continuationNotice" w:id="1">
    <w:p w14:paraId="5B6BFE21" w14:textId="77777777" w:rsidR="002C1798" w:rsidRDefault="002C179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ED3694" w14:textId="1EE55504" w:rsidR="00DE3792" w:rsidRPr="008512E5" w:rsidRDefault="003F5A9F" w:rsidP="008512E5">
    <w:pPr>
      <w:pStyle w:val="Zhlav"/>
      <w:jc w:val="right"/>
      <w:rPr>
        <w:rFonts w:ascii="Verdana" w:hAnsi="Verdana"/>
      </w:rPr>
    </w:pPr>
    <w:r>
      <w:rPr>
        <w:noProof/>
        <w:lang w:eastAsia="cs-CZ"/>
      </w:rPr>
      <w:drawing>
        <wp:anchor distT="0" distB="0" distL="114300" distR="114300" simplePos="0" relativeHeight="251657728"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16" name="Obráze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A248D9" w14:textId="77777777" w:rsidR="000F5C75" w:rsidRDefault="000F5C75">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7D3CE8" w14:textId="1769C900" w:rsidR="000F5C75" w:rsidRPr="008512E5" w:rsidRDefault="000F5C75" w:rsidP="008512E5">
    <w:pPr>
      <w:pStyle w:val="Zhlav"/>
      <w:jc w:val="right"/>
      <w:rPr>
        <w:rFonts w:ascii="Verdana" w:hAnsi="Verdana"/>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A576286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strike w:val="0"/>
        <w:color w:val="auto"/>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A32DD9"/>
    <w:multiLevelType w:val="hybridMultilevel"/>
    <w:tmpl w:val="9F621388"/>
    <w:lvl w:ilvl="0" w:tplc="97647A38">
      <w:start w:val="1"/>
      <w:numFmt w:val="lowerLetter"/>
      <w:lvlText w:val="%1)"/>
      <w:lvlJc w:val="left"/>
      <w:pPr>
        <w:ind w:left="1457" w:hanging="360"/>
      </w:pPr>
      <w:rPr>
        <w:sz w:val="18"/>
        <w:szCs w:val="18"/>
      </w:r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0"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1" w15:restartNumberingAfterBreak="0">
    <w:nsid w:val="32C61726"/>
    <w:multiLevelType w:val="hybridMultilevel"/>
    <w:tmpl w:val="C152EC3C"/>
    <w:lvl w:ilvl="0" w:tplc="4350A912">
      <w:start w:val="1"/>
      <w:numFmt w:val="decimal"/>
      <w:lvlText w:val="%1."/>
      <w:lvlJc w:val="left"/>
      <w:pPr>
        <w:tabs>
          <w:tab w:val="num" w:pos="360"/>
        </w:tabs>
        <w:ind w:left="360" w:hanging="360"/>
      </w:pPr>
      <w:rPr>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2" w15:restartNumberingAfterBreak="0">
    <w:nsid w:val="349D2144"/>
    <w:multiLevelType w:val="multilevel"/>
    <w:tmpl w:val="57364960"/>
    <w:lvl w:ilvl="0">
      <w:start w:val="1"/>
      <w:numFmt w:val="bullet"/>
      <w:pStyle w:val="Odrka1-1"/>
      <w:lvlText w:val=""/>
      <w:lvlJc w:val="left"/>
      <w:pPr>
        <w:tabs>
          <w:tab w:val="num" w:pos="1077"/>
        </w:tabs>
        <w:ind w:left="1077" w:hanging="340"/>
      </w:pPr>
      <w:rPr>
        <w:rFonts w:ascii="Symbol" w:hAnsi="Symbol" w:hint="default"/>
        <w:b/>
        <w:i w:val="0"/>
        <w:color w:val="auto"/>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6"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7"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8" w15:restartNumberingAfterBreak="0">
    <w:nsid w:val="48DF6997"/>
    <w:multiLevelType w:val="multilevel"/>
    <w:tmpl w:val="36E674CC"/>
    <w:lvl w:ilvl="0">
      <w:start w:val="4"/>
      <w:numFmt w:val="decimal"/>
      <w:lvlText w:val="%1"/>
      <w:lvlJc w:val="left"/>
      <w:pPr>
        <w:ind w:left="360" w:hanging="360"/>
      </w:pPr>
      <w:rPr>
        <w:rFonts w:hint="default"/>
      </w:rPr>
    </w:lvl>
    <w:lvl w:ilvl="1">
      <w:start w:val="1"/>
      <w:numFmt w:val="decimal"/>
      <w:lvlText w:val="%1.%2"/>
      <w:lvlJc w:val="left"/>
      <w:pPr>
        <w:ind w:left="1980" w:hanging="360"/>
      </w:pPr>
      <w:rPr>
        <w:rFonts w:hint="default"/>
      </w:rPr>
    </w:lvl>
    <w:lvl w:ilvl="2">
      <w:start w:val="1"/>
      <w:numFmt w:val="decimal"/>
      <w:lvlText w:val="%1.%2.%3"/>
      <w:lvlJc w:val="left"/>
      <w:pPr>
        <w:ind w:left="3960" w:hanging="720"/>
      </w:pPr>
      <w:rPr>
        <w:rFonts w:hint="default"/>
      </w:rPr>
    </w:lvl>
    <w:lvl w:ilvl="3">
      <w:start w:val="1"/>
      <w:numFmt w:val="decimal"/>
      <w:lvlText w:val="%1.%2.%3.%4"/>
      <w:lvlJc w:val="left"/>
      <w:pPr>
        <w:ind w:left="5940" w:hanging="1080"/>
      </w:pPr>
      <w:rPr>
        <w:rFonts w:hint="default"/>
      </w:rPr>
    </w:lvl>
    <w:lvl w:ilvl="4">
      <w:start w:val="1"/>
      <w:numFmt w:val="decimal"/>
      <w:lvlText w:val="%1.%2.%3.%4.%5"/>
      <w:lvlJc w:val="left"/>
      <w:pPr>
        <w:ind w:left="7560" w:hanging="1080"/>
      </w:pPr>
      <w:rPr>
        <w:rFonts w:hint="default"/>
      </w:rPr>
    </w:lvl>
    <w:lvl w:ilvl="5">
      <w:start w:val="1"/>
      <w:numFmt w:val="decimal"/>
      <w:lvlText w:val="%1.%2.%3.%4.%5.%6"/>
      <w:lvlJc w:val="left"/>
      <w:pPr>
        <w:ind w:left="9540" w:hanging="1440"/>
      </w:pPr>
      <w:rPr>
        <w:rFonts w:hint="default"/>
      </w:rPr>
    </w:lvl>
    <w:lvl w:ilvl="6">
      <w:start w:val="1"/>
      <w:numFmt w:val="decimal"/>
      <w:lvlText w:val="%1.%2.%3.%4.%5.%6.%7"/>
      <w:lvlJc w:val="left"/>
      <w:pPr>
        <w:ind w:left="11160" w:hanging="1440"/>
      </w:pPr>
      <w:rPr>
        <w:rFonts w:hint="default"/>
      </w:rPr>
    </w:lvl>
    <w:lvl w:ilvl="7">
      <w:start w:val="1"/>
      <w:numFmt w:val="decimal"/>
      <w:lvlText w:val="%1.%2.%3.%4.%5.%6.%7.%8"/>
      <w:lvlJc w:val="left"/>
      <w:pPr>
        <w:ind w:left="13140" w:hanging="1800"/>
      </w:pPr>
      <w:rPr>
        <w:rFonts w:hint="default"/>
      </w:rPr>
    </w:lvl>
    <w:lvl w:ilvl="8">
      <w:start w:val="1"/>
      <w:numFmt w:val="decimal"/>
      <w:lvlText w:val="%1.%2.%3.%4.%5.%6.%7.%8.%9"/>
      <w:lvlJc w:val="left"/>
      <w:pPr>
        <w:ind w:left="15120" w:hanging="2160"/>
      </w:pPr>
      <w:rPr>
        <w:rFonts w:hint="default"/>
      </w:rPr>
    </w:lvl>
  </w:abstractNum>
  <w:abstractNum w:abstractNumId="19"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0"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1" w15:restartNumberingAfterBreak="0">
    <w:nsid w:val="5A0E111F"/>
    <w:multiLevelType w:val="multilevel"/>
    <w:tmpl w:val="2E049974"/>
    <w:lvl w:ilvl="0">
      <w:start w:val="3"/>
      <w:numFmt w:val="decimal"/>
      <w:lvlText w:val="%1"/>
      <w:lvlJc w:val="left"/>
      <w:pPr>
        <w:ind w:left="360" w:hanging="360"/>
      </w:pPr>
      <w:rPr>
        <w:rFonts w:hint="default"/>
      </w:rPr>
    </w:lvl>
    <w:lvl w:ilvl="1">
      <w:start w:val="1"/>
      <w:numFmt w:val="decimal"/>
      <w:lvlText w:val="%1.%2"/>
      <w:lvlJc w:val="left"/>
      <w:pPr>
        <w:ind w:left="1980" w:hanging="360"/>
      </w:pPr>
      <w:rPr>
        <w:rFonts w:hint="default"/>
      </w:rPr>
    </w:lvl>
    <w:lvl w:ilvl="2">
      <w:start w:val="1"/>
      <w:numFmt w:val="decimal"/>
      <w:lvlText w:val="%1.%2.%3"/>
      <w:lvlJc w:val="left"/>
      <w:pPr>
        <w:ind w:left="3960" w:hanging="720"/>
      </w:pPr>
      <w:rPr>
        <w:rFonts w:hint="default"/>
      </w:rPr>
    </w:lvl>
    <w:lvl w:ilvl="3">
      <w:start w:val="1"/>
      <w:numFmt w:val="decimal"/>
      <w:lvlText w:val="%1.%2.%3.%4"/>
      <w:lvlJc w:val="left"/>
      <w:pPr>
        <w:ind w:left="5940" w:hanging="1080"/>
      </w:pPr>
      <w:rPr>
        <w:rFonts w:hint="default"/>
      </w:rPr>
    </w:lvl>
    <w:lvl w:ilvl="4">
      <w:start w:val="1"/>
      <w:numFmt w:val="decimal"/>
      <w:lvlText w:val="%1.%2.%3.%4.%5"/>
      <w:lvlJc w:val="left"/>
      <w:pPr>
        <w:ind w:left="7560" w:hanging="1080"/>
      </w:pPr>
      <w:rPr>
        <w:rFonts w:hint="default"/>
      </w:rPr>
    </w:lvl>
    <w:lvl w:ilvl="5">
      <w:start w:val="1"/>
      <w:numFmt w:val="decimal"/>
      <w:lvlText w:val="%1.%2.%3.%4.%5.%6"/>
      <w:lvlJc w:val="left"/>
      <w:pPr>
        <w:ind w:left="9540" w:hanging="1440"/>
      </w:pPr>
      <w:rPr>
        <w:rFonts w:hint="default"/>
      </w:rPr>
    </w:lvl>
    <w:lvl w:ilvl="6">
      <w:start w:val="1"/>
      <w:numFmt w:val="decimal"/>
      <w:lvlText w:val="%1.%2.%3.%4.%5.%6.%7"/>
      <w:lvlJc w:val="left"/>
      <w:pPr>
        <w:ind w:left="11160" w:hanging="1440"/>
      </w:pPr>
      <w:rPr>
        <w:rFonts w:hint="default"/>
      </w:rPr>
    </w:lvl>
    <w:lvl w:ilvl="7">
      <w:start w:val="1"/>
      <w:numFmt w:val="decimal"/>
      <w:lvlText w:val="%1.%2.%3.%4.%5.%6.%7.%8"/>
      <w:lvlJc w:val="left"/>
      <w:pPr>
        <w:ind w:left="13140" w:hanging="1800"/>
      </w:pPr>
      <w:rPr>
        <w:rFonts w:hint="default"/>
      </w:rPr>
    </w:lvl>
    <w:lvl w:ilvl="8">
      <w:start w:val="1"/>
      <w:numFmt w:val="decimal"/>
      <w:lvlText w:val="%1.%2.%3.%4.%5.%6.%7.%8.%9"/>
      <w:lvlJc w:val="left"/>
      <w:pPr>
        <w:ind w:left="15120" w:hanging="2160"/>
      </w:pPr>
      <w:rPr>
        <w:rFonts w:hint="default"/>
      </w:rPr>
    </w:lvl>
  </w:abstractNum>
  <w:abstractNum w:abstractNumId="22"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4"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5"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26"/>
  </w:num>
  <w:num w:numId="2">
    <w:abstractNumId w:val="24"/>
  </w:num>
  <w:num w:numId="3">
    <w:abstractNumId w:val="19"/>
  </w:num>
  <w:num w:numId="4">
    <w:abstractNumId w:val="23"/>
  </w:num>
  <w:num w:numId="5">
    <w:abstractNumId w:val="3"/>
  </w:num>
  <w:num w:numId="6">
    <w:abstractNumId w:val="2"/>
  </w:num>
  <w:num w:numId="7">
    <w:abstractNumId w:val="8"/>
  </w:num>
  <w:num w:numId="8">
    <w:abstractNumId w:val="7"/>
  </w:num>
  <w:num w:numId="9">
    <w:abstractNumId w:val="6"/>
  </w:num>
  <w:num w:numId="10">
    <w:abstractNumId w:val="15"/>
  </w:num>
  <w:num w:numId="11">
    <w:abstractNumId w:val="13"/>
  </w:num>
  <w:num w:numId="12">
    <w:abstractNumId w:val="25"/>
  </w:num>
  <w:num w:numId="13">
    <w:abstractNumId w:val="14"/>
  </w:num>
  <w:num w:numId="14">
    <w:abstractNumId w:val="0"/>
  </w:num>
  <w:num w:numId="15">
    <w:abstractNumId w:val="17"/>
  </w:num>
  <w:num w:numId="16">
    <w:abstractNumId w:val="5"/>
  </w:num>
  <w:num w:numId="17">
    <w:abstractNumId w:val="4"/>
  </w:num>
  <w:num w:numId="18">
    <w:abstractNumId w:val="11"/>
  </w:num>
  <w:num w:numId="19">
    <w:abstractNumId w:val="1"/>
  </w:num>
  <w:num w:numId="20">
    <w:abstractNumId w:val="12"/>
  </w:num>
  <w:num w:numId="21">
    <w:abstractNumId w:val="20"/>
  </w:num>
  <w:num w:numId="22">
    <w:abstractNumId w:val="21"/>
  </w:num>
  <w:num w:numId="23">
    <w:abstractNumId w:val="18"/>
  </w:num>
  <w:num w:numId="24">
    <w:abstractNumId w:val="9"/>
  </w:num>
  <w:num w:numId="25">
    <w:abstractNumId w:val="13"/>
  </w:num>
  <w:num w:numId="26">
    <w:abstractNumId w:val="22"/>
  </w:num>
  <w:num w:numId="27">
    <w:abstractNumId w:val="1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257"/>
    <w:rsid w:val="000009AF"/>
    <w:rsid w:val="00002574"/>
    <w:rsid w:val="00012CB4"/>
    <w:rsid w:val="00014C12"/>
    <w:rsid w:val="000206B8"/>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5ACE"/>
    <w:rsid w:val="00066FAC"/>
    <w:rsid w:val="000762FF"/>
    <w:rsid w:val="000770E5"/>
    <w:rsid w:val="00081334"/>
    <w:rsid w:val="00082657"/>
    <w:rsid w:val="000826F9"/>
    <w:rsid w:val="000878CB"/>
    <w:rsid w:val="00096BA4"/>
    <w:rsid w:val="00097BF7"/>
    <w:rsid w:val="000A1CAB"/>
    <w:rsid w:val="000A2855"/>
    <w:rsid w:val="000A6CD6"/>
    <w:rsid w:val="000C5A20"/>
    <w:rsid w:val="000C7132"/>
    <w:rsid w:val="000D282E"/>
    <w:rsid w:val="000D311D"/>
    <w:rsid w:val="000D59B0"/>
    <w:rsid w:val="000E2BEA"/>
    <w:rsid w:val="000E43FD"/>
    <w:rsid w:val="000E5DAD"/>
    <w:rsid w:val="000E733F"/>
    <w:rsid w:val="000F5C75"/>
    <w:rsid w:val="000F65D4"/>
    <w:rsid w:val="00102827"/>
    <w:rsid w:val="00103AAA"/>
    <w:rsid w:val="00106B60"/>
    <w:rsid w:val="00107127"/>
    <w:rsid w:val="00110C41"/>
    <w:rsid w:val="001119A2"/>
    <w:rsid w:val="00122AA9"/>
    <w:rsid w:val="001302AD"/>
    <w:rsid w:val="00131B21"/>
    <w:rsid w:val="00137BD3"/>
    <w:rsid w:val="00141D25"/>
    <w:rsid w:val="001501C0"/>
    <w:rsid w:val="0015601A"/>
    <w:rsid w:val="00161E4D"/>
    <w:rsid w:val="00163528"/>
    <w:rsid w:val="00165A73"/>
    <w:rsid w:val="001667B2"/>
    <w:rsid w:val="00166C41"/>
    <w:rsid w:val="00167260"/>
    <w:rsid w:val="00173841"/>
    <w:rsid w:val="00173E08"/>
    <w:rsid w:val="00174612"/>
    <w:rsid w:val="00176BAE"/>
    <w:rsid w:val="00176CA0"/>
    <w:rsid w:val="0017765F"/>
    <w:rsid w:val="00190A1B"/>
    <w:rsid w:val="001937F5"/>
    <w:rsid w:val="001A3204"/>
    <w:rsid w:val="001A3DB4"/>
    <w:rsid w:val="001A487E"/>
    <w:rsid w:val="001A64A0"/>
    <w:rsid w:val="001B04D3"/>
    <w:rsid w:val="001B2DC9"/>
    <w:rsid w:val="001C7FC3"/>
    <w:rsid w:val="001D2DB5"/>
    <w:rsid w:val="001D65ED"/>
    <w:rsid w:val="001E02B4"/>
    <w:rsid w:val="001E4EEF"/>
    <w:rsid w:val="001F39B2"/>
    <w:rsid w:val="002045B1"/>
    <w:rsid w:val="00204750"/>
    <w:rsid w:val="00211202"/>
    <w:rsid w:val="002164BA"/>
    <w:rsid w:val="002171E6"/>
    <w:rsid w:val="00217838"/>
    <w:rsid w:val="00220472"/>
    <w:rsid w:val="00224684"/>
    <w:rsid w:val="0022507E"/>
    <w:rsid w:val="00231332"/>
    <w:rsid w:val="0023151B"/>
    <w:rsid w:val="00235018"/>
    <w:rsid w:val="00235366"/>
    <w:rsid w:val="00235748"/>
    <w:rsid w:val="002422A1"/>
    <w:rsid w:val="00242EE0"/>
    <w:rsid w:val="002443C7"/>
    <w:rsid w:val="002478D9"/>
    <w:rsid w:val="002507FA"/>
    <w:rsid w:val="0025725F"/>
    <w:rsid w:val="00264CA8"/>
    <w:rsid w:val="002724E5"/>
    <w:rsid w:val="00275F63"/>
    <w:rsid w:val="00276548"/>
    <w:rsid w:val="00277C3D"/>
    <w:rsid w:val="0028212C"/>
    <w:rsid w:val="002848BB"/>
    <w:rsid w:val="00286207"/>
    <w:rsid w:val="00287BC5"/>
    <w:rsid w:val="002906C0"/>
    <w:rsid w:val="00290986"/>
    <w:rsid w:val="002910CA"/>
    <w:rsid w:val="00294755"/>
    <w:rsid w:val="002A11CD"/>
    <w:rsid w:val="002A71FB"/>
    <w:rsid w:val="002A7690"/>
    <w:rsid w:val="002B2889"/>
    <w:rsid w:val="002B320E"/>
    <w:rsid w:val="002B5ECC"/>
    <w:rsid w:val="002B6DFB"/>
    <w:rsid w:val="002B735E"/>
    <w:rsid w:val="002B7552"/>
    <w:rsid w:val="002B75C6"/>
    <w:rsid w:val="002C1798"/>
    <w:rsid w:val="002C46D1"/>
    <w:rsid w:val="002C4982"/>
    <w:rsid w:val="002C4F9C"/>
    <w:rsid w:val="002C6A40"/>
    <w:rsid w:val="002C7320"/>
    <w:rsid w:val="002D4B8D"/>
    <w:rsid w:val="002D5EE8"/>
    <w:rsid w:val="002E6229"/>
    <w:rsid w:val="002E7681"/>
    <w:rsid w:val="002F54AF"/>
    <w:rsid w:val="002F78E1"/>
    <w:rsid w:val="002F7905"/>
    <w:rsid w:val="0030498A"/>
    <w:rsid w:val="0031122A"/>
    <w:rsid w:val="003120FE"/>
    <w:rsid w:val="003220B0"/>
    <w:rsid w:val="00322F6C"/>
    <w:rsid w:val="003276C2"/>
    <w:rsid w:val="00332559"/>
    <w:rsid w:val="00335DD4"/>
    <w:rsid w:val="0034378E"/>
    <w:rsid w:val="00344BF2"/>
    <w:rsid w:val="00345162"/>
    <w:rsid w:val="003509D2"/>
    <w:rsid w:val="0037009C"/>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E6047"/>
    <w:rsid w:val="003F0F9F"/>
    <w:rsid w:val="003F4B94"/>
    <w:rsid w:val="003F4EB4"/>
    <w:rsid w:val="003F5A9F"/>
    <w:rsid w:val="003F5EDA"/>
    <w:rsid w:val="003F751B"/>
    <w:rsid w:val="00400F20"/>
    <w:rsid w:val="00402E9E"/>
    <w:rsid w:val="00404620"/>
    <w:rsid w:val="0040487B"/>
    <w:rsid w:val="0040600D"/>
    <w:rsid w:val="00410560"/>
    <w:rsid w:val="00421F68"/>
    <w:rsid w:val="00425B66"/>
    <w:rsid w:val="00436367"/>
    <w:rsid w:val="00436E7C"/>
    <w:rsid w:val="0044630D"/>
    <w:rsid w:val="00446DBD"/>
    <w:rsid w:val="00454B2D"/>
    <w:rsid w:val="0045586A"/>
    <w:rsid w:val="00456711"/>
    <w:rsid w:val="0045754A"/>
    <w:rsid w:val="0046631B"/>
    <w:rsid w:val="0047043C"/>
    <w:rsid w:val="00481FBA"/>
    <w:rsid w:val="00483564"/>
    <w:rsid w:val="00484E08"/>
    <w:rsid w:val="00490DD5"/>
    <w:rsid w:val="004A0D5B"/>
    <w:rsid w:val="004A0F48"/>
    <w:rsid w:val="004B0429"/>
    <w:rsid w:val="004B17F3"/>
    <w:rsid w:val="004B71BA"/>
    <w:rsid w:val="004B744D"/>
    <w:rsid w:val="004B7B60"/>
    <w:rsid w:val="004C28AD"/>
    <w:rsid w:val="004D235B"/>
    <w:rsid w:val="004D3F5F"/>
    <w:rsid w:val="004D47B7"/>
    <w:rsid w:val="004D795C"/>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345B6"/>
    <w:rsid w:val="0055436A"/>
    <w:rsid w:val="00560216"/>
    <w:rsid w:val="005623F0"/>
    <w:rsid w:val="00562A02"/>
    <w:rsid w:val="00562B90"/>
    <w:rsid w:val="00563670"/>
    <w:rsid w:val="00574368"/>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1211"/>
    <w:rsid w:val="005F6869"/>
    <w:rsid w:val="00602EEE"/>
    <w:rsid w:val="00606BB7"/>
    <w:rsid w:val="006073B6"/>
    <w:rsid w:val="00613B66"/>
    <w:rsid w:val="00616498"/>
    <w:rsid w:val="006343DA"/>
    <w:rsid w:val="00634660"/>
    <w:rsid w:val="00643CE5"/>
    <w:rsid w:val="006452A8"/>
    <w:rsid w:val="00646FD3"/>
    <w:rsid w:val="00650C78"/>
    <w:rsid w:val="006653C8"/>
    <w:rsid w:val="00680163"/>
    <w:rsid w:val="0068231E"/>
    <w:rsid w:val="006848CF"/>
    <w:rsid w:val="00691A74"/>
    <w:rsid w:val="0069382B"/>
    <w:rsid w:val="00694A38"/>
    <w:rsid w:val="00696B10"/>
    <w:rsid w:val="0069787C"/>
    <w:rsid w:val="006A0501"/>
    <w:rsid w:val="006A0D45"/>
    <w:rsid w:val="006B0D7E"/>
    <w:rsid w:val="006B230C"/>
    <w:rsid w:val="006C21B2"/>
    <w:rsid w:val="006D13CC"/>
    <w:rsid w:val="006D1ACE"/>
    <w:rsid w:val="006D2F28"/>
    <w:rsid w:val="006E381A"/>
    <w:rsid w:val="006F02DB"/>
    <w:rsid w:val="006F0753"/>
    <w:rsid w:val="006F373D"/>
    <w:rsid w:val="006F5E55"/>
    <w:rsid w:val="00701354"/>
    <w:rsid w:val="00703064"/>
    <w:rsid w:val="00704284"/>
    <w:rsid w:val="00704546"/>
    <w:rsid w:val="0070488A"/>
    <w:rsid w:val="0071081E"/>
    <w:rsid w:val="00712561"/>
    <w:rsid w:val="00714260"/>
    <w:rsid w:val="00715EC9"/>
    <w:rsid w:val="00732164"/>
    <w:rsid w:val="0074181E"/>
    <w:rsid w:val="00754A3C"/>
    <w:rsid w:val="0075502C"/>
    <w:rsid w:val="00762D8F"/>
    <w:rsid w:val="00764F8D"/>
    <w:rsid w:val="00770533"/>
    <w:rsid w:val="007747D8"/>
    <w:rsid w:val="00775184"/>
    <w:rsid w:val="00775691"/>
    <w:rsid w:val="0077752E"/>
    <w:rsid w:val="00780CF7"/>
    <w:rsid w:val="007845D2"/>
    <w:rsid w:val="007870F2"/>
    <w:rsid w:val="00794EC8"/>
    <w:rsid w:val="0079648B"/>
    <w:rsid w:val="007A2C38"/>
    <w:rsid w:val="007A505E"/>
    <w:rsid w:val="007A692F"/>
    <w:rsid w:val="007A7666"/>
    <w:rsid w:val="007A7D3A"/>
    <w:rsid w:val="007C1216"/>
    <w:rsid w:val="007C1338"/>
    <w:rsid w:val="007C36A9"/>
    <w:rsid w:val="007C5684"/>
    <w:rsid w:val="007C6153"/>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7F8B"/>
    <w:rsid w:val="00811354"/>
    <w:rsid w:val="0081183E"/>
    <w:rsid w:val="008135F0"/>
    <w:rsid w:val="00815E99"/>
    <w:rsid w:val="008269A1"/>
    <w:rsid w:val="00835B2F"/>
    <w:rsid w:val="0083798C"/>
    <w:rsid w:val="00844542"/>
    <w:rsid w:val="0084459D"/>
    <w:rsid w:val="00846710"/>
    <w:rsid w:val="008512E5"/>
    <w:rsid w:val="00851B7E"/>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4A09"/>
    <w:rsid w:val="008A65F3"/>
    <w:rsid w:val="008A70B1"/>
    <w:rsid w:val="008B1A0A"/>
    <w:rsid w:val="008B447E"/>
    <w:rsid w:val="008B4D9D"/>
    <w:rsid w:val="008C1DEB"/>
    <w:rsid w:val="008C566E"/>
    <w:rsid w:val="008D7572"/>
    <w:rsid w:val="008F0D1F"/>
    <w:rsid w:val="008F0E4A"/>
    <w:rsid w:val="008F1BAF"/>
    <w:rsid w:val="008F1C8F"/>
    <w:rsid w:val="009018E7"/>
    <w:rsid w:val="0090270E"/>
    <w:rsid w:val="00902C3A"/>
    <w:rsid w:val="00903D77"/>
    <w:rsid w:val="009070D6"/>
    <w:rsid w:val="009126E8"/>
    <w:rsid w:val="009138F7"/>
    <w:rsid w:val="009246EF"/>
    <w:rsid w:val="00926680"/>
    <w:rsid w:val="009313FD"/>
    <w:rsid w:val="00933111"/>
    <w:rsid w:val="00937173"/>
    <w:rsid w:val="00944698"/>
    <w:rsid w:val="009451AE"/>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F00BF"/>
    <w:rsid w:val="00A01A53"/>
    <w:rsid w:val="00A02B02"/>
    <w:rsid w:val="00A107ED"/>
    <w:rsid w:val="00A1363F"/>
    <w:rsid w:val="00A27CD9"/>
    <w:rsid w:val="00A316C8"/>
    <w:rsid w:val="00A34B1D"/>
    <w:rsid w:val="00A448C4"/>
    <w:rsid w:val="00A46AAE"/>
    <w:rsid w:val="00A5266B"/>
    <w:rsid w:val="00A55FA9"/>
    <w:rsid w:val="00A57C20"/>
    <w:rsid w:val="00A65FE9"/>
    <w:rsid w:val="00A7347B"/>
    <w:rsid w:val="00A73C6F"/>
    <w:rsid w:val="00A77CA7"/>
    <w:rsid w:val="00A77E86"/>
    <w:rsid w:val="00A82F4A"/>
    <w:rsid w:val="00A83B86"/>
    <w:rsid w:val="00A86338"/>
    <w:rsid w:val="00A91377"/>
    <w:rsid w:val="00A976F4"/>
    <w:rsid w:val="00A97771"/>
    <w:rsid w:val="00AA2A2D"/>
    <w:rsid w:val="00AA2FDB"/>
    <w:rsid w:val="00AA435D"/>
    <w:rsid w:val="00AA51C7"/>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AF7673"/>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37AE1"/>
    <w:rsid w:val="00B40330"/>
    <w:rsid w:val="00B4111A"/>
    <w:rsid w:val="00B4177A"/>
    <w:rsid w:val="00B441E7"/>
    <w:rsid w:val="00B447EA"/>
    <w:rsid w:val="00B44E13"/>
    <w:rsid w:val="00B53C04"/>
    <w:rsid w:val="00B55A40"/>
    <w:rsid w:val="00B55BD0"/>
    <w:rsid w:val="00B614FE"/>
    <w:rsid w:val="00B63F9B"/>
    <w:rsid w:val="00B702D2"/>
    <w:rsid w:val="00B70EBD"/>
    <w:rsid w:val="00B717AF"/>
    <w:rsid w:val="00B7657C"/>
    <w:rsid w:val="00B93EB9"/>
    <w:rsid w:val="00B94C91"/>
    <w:rsid w:val="00B96AAD"/>
    <w:rsid w:val="00BA19C0"/>
    <w:rsid w:val="00BA5837"/>
    <w:rsid w:val="00BA7E2F"/>
    <w:rsid w:val="00BB0757"/>
    <w:rsid w:val="00BB115B"/>
    <w:rsid w:val="00BB1E6D"/>
    <w:rsid w:val="00BB7845"/>
    <w:rsid w:val="00BC50EA"/>
    <w:rsid w:val="00BC6123"/>
    <w:rsid w:val="00BD2B95"/>
    <w:rsid w:val="00BD7195"/>
    <w:rsid w:val="00BE24DE"/>
    <w:rsid w:val="00BE7269"/>
    <w:rsid w:val="00BF5DCE"/>
    <w:rsid w:val="00C01FDB"/>
    <w:rsid w:val="00C10720"/>
    <w:rsid w:val="00C1087D"/>
    <w:rsid w:val="00C10A21"/>
    <w:rsid w:val="00C123B0"/>
    <w:rsid w:val="00C124D0"/>
    <w:rsid w:val="00C16FD1"/>
    <w:rsid w:val="00C24777"/>
    <w:rsid w:val="00C255A8"/>
    <w:rsid w:val="00C31031"/>
    <w:rsid w:val="00C3151C"/>
    <w:rsid w:val="00C32A22"/>
    <w:rsid w:val="00C43F40"/>
    <w:rsid w:val="00C448C0"/>
    <w:rsid w:val="00C52BAB"/>
    <w:rsid w:val="00C53862"/>
    <w:rsid w:val="00C563AC"/>
    <w:rsid w:val="00C70877"/>
    <w:rsid w:val="00C72B7D"/>
    <w:rsid w:val="00C73D9F"/>
    <w:rsid w:val="00C74CA6"/>
    <w:rsid w:val="00C80C78"/>
    <w:rsid w:val="00C87E72"/>
    <w:rsid w:val="00C9036A"/>
    <w:rsid w:val="00C928F9"/>
    <w:rsid w:val="00CA4342"/>
    <w:rsid w:val="00CA5E7B"/>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2618"/>
    <w:rsid w:val="00D3346E"/>
    <w:rsid w:val="00D35048"/>
    <w:rsid w:val="00D45DCA"/>
    <w:rsid w:val="00D47285"/>
    <w:rsid w:val="00D5313F"/>
    <w:rsid w:val="00D72725"/>
    <w:rsid w:val="00D734CC"/>
    <w:rsid w:val="00D73DCF"/>
    <w:rsid w:val="00D85996"/>
    <w:rsid w:val="00D97787"/>
    <w:rsid w:val="00D97C72"/>
    <w:rsid w:val="00DA0469"/>
    <w:rsid w:val="00DB33CD"/>
    <w:rsid w:val="00DB7EB5"/>
    <w:rsid w:val="00DC2D4A"/>
    <w:rsid w:val="00DC4AD5"/>
    <w:rsid w:val="00DC58E3"/>
    <w:rsid w:val="00DD11E3"/>
    <w:rsid w:val="00DD2D34"/>
    <w:rsid w:val="00DD3DC8"/>
    <w:rsid w:val="00DD6FA9"/>
    <w:rsid w:val="00DD7514"/>
    <w:rsid w:val="00DE200D"/>
    <w:rsid w:val="00DE282C"/>
    <w:rsid w:val="00DE3792"/>
    <w:rsid w:val="00DE5CC2"/>
    <w:rsid w:val="00DF18BB"/>
    <w:rsid w:val="00DF38A2"/>
    <w:rsid w:val="00DF61E5"/>
    <w:rsid w:val="00E00DB8"/>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56AB2"/>
    <w:rsid w:val="00E62139"/>
    <w:rsid w:val="00E71957"/>
    <w:rsid w:val="00E746F8"/>
    <w:rsid w:val="00E748C6"/>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77D8"/>
    <w:rsid w:val="00EE7FBF"/>
    <w:rsid w:val="00EF43CC"/>
    <w:rsid w:val="00EF7E80"/>
    <w:rsid w:val="00F0448F"/>
    <w:rsid w:val="00F04558"/>
    <w:rsid w:val="00F04A6E"/>
    <w:rsid w:val="00F06B6C"/>
    <w:rsid w:val="00F117E6"/>
    <w:rsid w:val="00F17B92"/>
    <w:rsid w:val="00F22E45"/>
    <w:rsid w:val="00F23369"/>
    <w:rsid w:val="00F265E8"/>
    <w:rsid w:val="00F26AEA"/>
    <w:rsid w:val="00F312C6"/>
    <w:rsid w:val="00F37200"/>
    <w:rsid w:val="00F50F24"/>
    <w:rsid w:val="00F545E5"/>
    <w:rsid w:val="00F5705D"/>
    <w:rsid w:val="00F57C05"/>
    <w:rsid w:val="00F64E0B"/>
    <w:rsid w:val="00F665B1"/>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3CAA1B"/>
  <w15:docId w15:val="{C87D837A-77B6-4F8E-910C-A801EAF451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4"/>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aliases w:val="záhlaví,Záhlaví - Soukup"/>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link w:val="Text1-2Char"/>
    <w:qFormat/>
    <w:rsid w:val="006F0753"/>
    <w:pPr>
      <w:numPr>
        <w:ilvl w:val="2"/>
      </w:numPr>
    </w:pPr>
  </w:style>
  <w:style w:type="paragraph" w:customStyle="1" w:styleId="Text1-1">
    <w:name w:val="_Text_1-1"/>
    <w:basedOn w:val="Normln"/>
    <w:link w:val="Text1-1Char"/>
    <w:rsid w:val="006F0753"/>
    <w:pPr>
      <w:numPr>
        <w:ilvl w:val="1"/>
        <w:numId w:val="19"/>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6F0753"/>
    <w:pPr>
      <w:keepNext/>
      <w:numPr>
        <w:numId w:val="19"/>
      </w:numPr>
      <w:spacing w:before="240" w:after="120" w:line="264" w:lineRule="auto"/>
      <w:outlineLvl w:val="0"/>
    </w:pPr>
    <w:rPr>
      <w:rFonts w:asciiTheme="majorHAnsi" w:eastAsiaTheme="minorHAnsi" w:hAnsiTheme="majorHAnsi" w:cstheme="minorBidi"/>
      <w:b/>
      <w:caps/>
      <w:sz w:val="22"/>
      <w:szCs w:val="18"/>
    </w:rPr>
  </w:style>
  <w:style w:type="paragraph" w:customStyle="1" w:styleId="Odrka1-1">
    <w:name w:val="_Odrážka_1-1_•"/>
    <w:basedOn w:val="Normln"/>
    <w:qFormat/>
    <w:rsid w:val="006F0753"/>
    <w:pPr>
      <w:numPr>
        <w:numId w:val="20"/>
      </w:numPr>
      <w:spacing w:after="120" w:line="264" w:lineRule="auto"/>
      <w:jc w:val="both"/>
    </w:pPr>
    <w:rPr>
      <w:rFonts w:asciiTheme="minorHAnsi" w:eastAsiaTheme="minorHAnsi" w:hAnsiTheme="minorHAnsi" w:cstheme="minorBidi"/>
      <w:sz w:val="18"/>
      <w:szCs w:val="18"/>
    </w:rPr>
  </w:style>
  <w:style w:type="character" w:customStyle="1" w:styleId="Text1-1Char">
    <w:name w:val="_Text_1-1 Char"/>
    <w:basedOn w:val="Standardnpsmoodstavce"/>
    <w:link w:val="Text1-1"/>
    <w:rsid w:val="006F0753"/>
    <w:rPr>
      <w:sz w:val="18"/>
      <w:szCs w:val="18"/>
    </w:rPr>
  </w:style>
  <w:style w:type="character" w:customStyle="1" w:styleId="Text1-2Char">
    <w:name w:val="_Text_1-2 Char"/>
    <w:basedOn w:val="Text1-1Char"/>
    <w:link w:val="Text1-2"/>
    <w:rsid w:val="006F0753"/>
    <w:rPr>
      <w:sz w:val="18"/>
      <w:szCs w:val="18"/>
    </w:rPr>
  </w:style>
  <w:style w:type="paragraph" w:customStyle="1" w:styleId="Odrka1-2-">
    <w:name w:val="_Odrážka_1-2_-"/>
    <w:basedOn w:val="Odrka1-1"/>
    <w:qFormat/>
    <w:rsid w:val="006F0753"/>
    <w:pPr>
      <w:numPr>
        <w:ilvl w:val="1"/>
      </w:numPr>
    </w:pPr>
  </w:style>
  <w:style w:type="paragraph" w:customStyle="1" w:styleId="Odrka1-3">
    <w:name w:val="_Odrážka_1-3_·"/>
    <w:basedOn w:val="Odrka1-2-"/>
    <w:qFormat/>
    <w:rsid w:val="006F0753"/>
    <w:pPr>
      <w:numPr>
        <w:ilvl w:val="2"/>
      </w:numPr>
    </w:pPr>
  </w:style>
  <w:style w:type="paragraph" w:customStyle="1" w:styleId="Nadpisbezsl1-1">
    <w:name w:val="_Nadpis_bez_čísl_1-1"/>
    <w:qFormat/>
    <w:rsid w:val="00BB115B"/>
    <w:pPr>
      <w:spacing w:before="240" w:after="120" w:line="264" w:lineRule="auto"/>
    </w:pPr>
    <w:rPr>
      <w:rFonts w:asciiTheme="majorHAnsi" w:hAnsiTheme="majorHAnsi"/>
      <w:b/>
      <w:caps/>
      <w:szCs w:val="18"/>
    </w:rPr>
  </w:style>
  <w:style w:type="paragraph" w:customStyle="1" w:styleId="Nadpisbezsl1-2">
    <w:name w:val="_Nadpis_bez_čísl_1-2"/>
    <w:qFormat/>
    <w:rsid w:val="00BB115B"/>
    <w:pPr>
      <w:spacing w:before="240" w:after="120" w:line="264" w:lineRule="auto"/>
    </w:pPr>
    <w:rPr>
      <w:rFonts w:asciiTheme="majorHAnsi" w:hAnsiTheme="majorHAnsi"/>
      <w:b/>
      <w:sz w:val="20"/>
      <w:szCs w:val="20"/>
    </w:rPr>
  </w:style>
  <w:style w:type="paragraph" w:customStyle="1" w:styleId="Textbezslovn">
    <w:name w:val="_Text_bez_číslování"/>
    <w:basedOn w:val="Normln"/>
    <w:link w:val="TextbezslovnChar"/>
    <w:qFormat/>
    <w:rsid w:val="00E62139"/>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E62139"/>
    <w:rPr>
      <w:sz w:val="18"/>
      <w:szCs w:val="18"/>
    </w:rPr>
  </w:style>
  <w:style w:type="paragraph" w:customStyle="1" w:styleId="SODslseznam-2a">
    <w:name w:val="_SOD_čísl_seznam-2_a)"/>
    <w:basedOn w:val="Odstavecseseznamem"/>
    <w:qFormat/>
    <w:rsid w:val="00A01A53"/>
    <w:pPr>
      <w:numPr>
        <w:numId w:val="27"/>
      </w:numPr>
      <w:tabs>
        <w:tab w:val="num" w:pos="360"/>
      </w:tabs>
      <w:spacing w:before="60" w:after="120"/>
      <w:ind w:left="1559" w:hanging="425"/>
      <w:contextualSpacing w:val="0"/>
      <w:jc w:val="both"/>
    </w:pPr>
    <w:rPr>
      <w:rFonts w:ascii="Verdana" w:eastAsiaTheme="minorHAnsi" w:hAnsi="Verdana" w:cstheme="minorBidi"/>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43956693">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spravazeleznic.cz/kontakty/podatelna"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HA@spravazeleznic.cz%20" TargetMode="External"/><Relationship Id="rId5" Type="http://schemas.openxmlformats.org/officeDocument/2006/relationships/numbering" Target="numbering.xml"/><Relationship Id="rId15" Type="http://schemas.openxmlformats.org/officeDocument/2006/relationships/header" Target="header1.xml"/><Relationship Id="rId23" Type="http://schemas.microsoft.com/office/2016/09/relationships/commentsIds" Target="commentsIds.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EA1FC0-C0BA-4E1F-8036-65F7315BB0A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E83F159-BDB2-43DD-8F2E-C0EBCF1512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A79ED34-027E-43E3-A424-0AEFDB94A71D}">
  <ds:schemaRefs>
    <ds:schemaRef ds:uri="http://schemas.microsoft.com/sharepoint/v3/contenttype/forms"/>
  </ds:schemaRefs>
</ds:datastoreItem>
</file>

<file path=customXml/itemProps4.xml><?xml version="1.0" encoding="utf-8"?>
<ds:datastoreItem xmlns:ds="http://schemas.openxmlformats.org/officeDocument/2006/customXml" ds:itemID="{1D3EE8A7-B1B5-4A5E-87F3-2E56AB97CD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TotalTime>
  <Pages>11</Pages>
  <Words>4355</Words>
  <Characters>25698</Characters>
  <Application>Microsoft Office Word</Application>
  <DocSecurity>0</DocSecurity>
  <Lines>214</Lines>
  <Paragraphs>59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29994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Kalinová Jitka</cp:lastModifiedBy>
  <cp:revision>12</cp:revision>
  <cp:lastPrinted>2024-05-17T06:00:00Z</cp:lastPrinted>
  <dcterms:created xsi:type="dcterms:W3CDTF">2023-06-20T11:30:00Z</dcterms:created>
  <dcterms:modified xsi:type="dcterms:W3CDTF">2024-05-17T06:29:00Z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