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E61E1C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2F7F94" w:rsidRPr="00BC578A">
        <w:rPr>
          <w:b/>
          <w:sz w:val="18"/>
          <w:szCs w:val="18"/>
        </w:rPr>
        <w:t>„</w:t>
      </w:r>
      <w:bookmarkEnd w:id="0"/>
      <w:r w:rsidR="002F7F94" w:rsidRPr="00BC578A">
        <w:rPr>
          <w:b/>
          <w:sz w:val="18"/>
          <w:szCs w:val="18"/>
        </w:rPr>
        <w:t xml:space="preserve">Oprava protihlukové stěny na zastávce Dolní Lutyně“ </w:t>
      </w:r>
      <w:r w:rsidR="002F7F94" w:rsidRPr="00BC578A">
        <w:rPr>
          <w:sz w:val="18"/>
          <w:szCs w:val="18"/>
        </w:rPr>
        <w:t>č.j. 20243/2024-SŽ-OŘ OVA-</w:t>
      </w:r>
      <w:bookmarkStart w:id="1" w:name="_GoBack"/>
      <w:bookmarkEnd w:id="1"/>
      <w:r w:rsidR="002F7F94" w:rsidRPr="002F7F94">
        <w:rPr>
          <w:sz w:val="18"/>
          <w:szCs w:val="18"/>
        </w:rPr>
        <w:t>NPI</w:t>
      </w:r>
      <w:r w:rsidRPr="002F7F94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F7F94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2024-05-15T12:38:00Z</dcterms:modified>
</cp:coreProperties>
</file>