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B3E1B" w14:textId="70DD414F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 xml:space="preserve">Osvědčení Správy železnic o řádném poskytnutí a dokončení </w:t>
      </w:r>
      <w:r w:rsidR="00724DDC">
        <w:rPr>
          <w:noProof/>
          <w:sz w:val="28"/>
        </w:rPr>
        <w:t>služeb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491B714C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</w:t>
            </w:r>
            <w:r w:rsidR="005654C2">
              <w:rPr>
                <w:b/>
                <w:noProof/>
                <w:szCs w:val="20"/>
              </w:rPr>
              <w:t xml:space="preserve"> (služeb)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31F79AB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954298">
              <w:rPr>
                <w:b/>
                <w:noProof/>
                <w:szCs w:val="20"/>
              </w:rPr>
              <w:t>(</w:t>
            </w:r>
            <w:r w:rsidR="00724DDC" w:rsidRPr="00954298">
              <w:rPr>
                <w:b/>
                <w:noProof/>
                <w:szCs w:val="20"/>
              </w:rPr>
              <w:t>služeb</w:t>
            </w:r>
            <w:r w:rsidRPr="00954298">
              <w:rPr>
                <w:b/>
                <w:noProof/>
                <w:szCs w:val="20"/>
              </w:rPr>
              <w:t>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98B8CA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 xml:space="preserve">[označení dle čísel a názvů jednotlivých SO a PS, připadně jiným způsobem, nelze-li označit dle SO a PS např. popis vykonaných činností nebo </w:t>
            </w:r>
            <w:r w:rsidR="005654C2">
              <w:rPr>
                <w:noProof/>
                <w:szCs w:val="20"/>
              </w:rPr>
              <w:t>služeb</w:t>
            </w:r>
            <w:r w:rsidRPr="00404764">
              <w:rPr>
                <w:noProof/>
                <w:szCs w:val="20"/>
              </w:rPr>
              <w:t>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7984E934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</w:t>
            </w:r>
            <w:r w:rsidR="00954298">
              <w:rPr>
                <w:noProof/>
                <w:szCs w:val="20"/>
              </w:rPr>
              <w:t>služba</w:t>
            </w:r>
            <w:r w:rsidRPr="00404764">
              <w:rPr>
                <w:noProof/>
                <w:szCs w:val="20"/>
              </w:rPr>
              <w:t>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72D92EF9" w14:textId="69BB280B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FD12299" w:rsidR="00AE7A9E" w:rsidRPr="00404764" w:rsidRDefault="00D928DB" w:rsidP="00920440">
            <w:pPr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</w:t>
            </w:r>
            <w:r w:rsidR="00954298">
              <w:rPr>
                <w:noProof/>
                <w:szCs w:val="20"/>
              </w:rPr>
              <w:t xml:space="preserve">např. </w:t>
            </w:r>
            <w:bookmarkStart w:id="0" w:name="_GoBack"/>
            <w:bookmarkEnd w:id="0"/>
            <w:r w:rsidRPr="00404764">
              <w:rPr>
                <w:noProof/>
                <w:szCs w:val="20"/>
              </w:rPr>
              <w:t>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39EA2DAF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Hodnota prováděných prací </w:t>
            </w:r>
            <w:r w:rsidR="005654C2">
              <w:rPr>
                <w:b/>
                <w:noProof/>
                <w:szCs w:val="20"/>
              </w:rPr>
              <w:t xml:space="preserve">a služeb </w:t>
            </w:r>
            <w:r w:rsidRPr="00404764">
              <w:rPr>
                <w:b/>
                <w:noProof/>
                <w:szCs w:val="20"/>
              </w:rPr>
              <w:t>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199EF1E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Správa železnic osvědčuje, že </w:t>
            </w:r>
            <w:r w:rsidR="005654C2">
              <w:rPr>
                <w:noProof/>
                <w:szCs w:val="20"/>
              </w:rPr>
              <w:t>služby</w:t>
            </w:r>
            <w:r w:rsidRPr="00404764">
              <w:rPr>
                <w:noProof/>
                <w:szCs w:val="20"/>
              </w:rPr>
              <w:t xml:space="preserve">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lastRenderedPageBreak/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654C2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24DDC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54298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92329-905D-4196-B573-F77FD79B9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3E275B-B6CA-49B4-ABBC-1AAB5FB7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89</TotalTime>
  <Pages>3</Pages>
  <Words>535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Petříček Roman, Ing.</cp:lastModifiedBy>
  <cp:revision>31</cp:revision>
  <cp:lastPrinted>2022-03-23T11:11:00Z</cp:lastPrinted>
  <dcterms:created xsi:type="dcterms:W3CDTF">2023-04-17T12:23:00Z</dcterms:created>
  <dcterms:modified xsi:type="dcterms:W3CDTF">2024-05-06T15:47:00Z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