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514E20EB" w:rsidR="00F862D6" w:rsidRPr="003E6B9A" w:rsidRDefault="005463CD" w:rsidP="0037111D">
            <w:r w:rsidRPr="005463CD">
              <w:rPr>
                <w:rFonts w:ascii="Helvetica" w:hAnsi="Helvetica"/>
              </w:rPr>
              <w:t>5093/2024-SŽ-SSV-Ú3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5463CD" w:rsidRDefault="00F862D6" w:rsidP="0077673A">
            <w:r w:rsidRPr="005463CD">
              <w:t>Listů/příloh</w:t>
            </w:r>
          </w:p>
        </w:tc>
        <w:tc>
          <w:tcPr>
            <w:tcW w:w="2552" w:type="dxa"/>
          </w:tcPr>
          <w:p w14:paraId="333CD487" w14:textId="1E6EC36F" w:rsidR="00F862D6" w:rsidRPr="005463CD" w:rsidRDefault="00991451" w:rsidP="00CC1E2B">
            <w:r>
              <w:t>15</w:t>
            </w:r>
            <w:r w:rsidR="003E6B9A" w:rsidRPr="005463CD">
              <w:t>/</w:t>
            </w:r>
            <w:r>
              <w:t>12</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6E4038B0" w:rsidR="00F862D6" w:rsidRPr="003E6B9A" w:rsidRDefault="00C10590"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0686E2" w:rsidR="009A7568" w:rsidRPr="003E6B9A" w:rsidRDefault="00C10590"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C152C5B" w:rsidR="009A7568" w:rsidRPr="003E6B9A" w:rsidRDefault="00E475BE" w:rsidP="006104F6">
            <w:hyperlink r:id="rId11" w:history="1">
              <w:r w:rsidR="00C10590" w:rsidRPr="009355E9">
                <w:rPr>
                  <w:rStyle w:val="Hypertextovodkaz"/>
                </w:rPr>
                <w:t>Prerovska@spravazeleznic.cz</w:t>
              </w:r>
            </w:hyperlink>
            <w:r w:rsidR="00C10590">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64DE600" w:rsidR="009A7568" w:rsidRPr="003E6B9A" w:rsidRDefault="009A7568" w:rsidP="009A7568">
            <w:r w:rsidRPr="003E6B9A">
              <w:fldChar w:fldCharType="begin"/>
            </w:r>
            <w:r w:rsidRPr="003E6B9A">
              <w:instrText xml:space="preserve"> DATE  \@ "d. MMMM yyyy"  \* MERGEFORMAT </w:instrText>
            </w:r>
            <w:r w:rsidRPr="003E6B9A">
              <w:fldChar w:fldCharType="separate"/>
            </w:r>
            <w:r w:rsidR="00E475BE">
              <w:rPr>
                <w:noProof/>
              </w:rPr>
              <w:t>14. května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5C7D00E"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5E79A3">
        <w:rPr>
          <w:rFonts w:eastAsia="Times New Roman" w:cs="Times New Roman"/>
          <w:lang w:eastAsia="cs-CZ"/>
        </w:rPr>
        <w:t>12</w:t>
      </w:r>
    </w:p>
    <w:p w14:paraId="25C6ADAC" w14:textId="38968B0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C10590">
        <w:rPr>
          <w:rFonts w:eastAsia="Calibri" w:cs="Times New Roman"/>
          <w:b/>
          <w:bCs/>
          <w:lang w:eastAsia="cs-CZ"/>
        </w:rPr>
        <w:t>Modernizace ŽST Jihlava město</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3F925D6B" w14:textId="34B80E1D"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5E79A3">
        <w:rPr>
          <w:rFonts w:eastAsia="Calibri" w:cs="Times New Roman"/>
          <w:b/>
          <w:lang w:eastAsia="cs-CZ"/>
        </w:rPr>
        <w:t>20</w:t>
      </w:r>
      <w:r w:rsidRPr="00BD5319">
        <w:rPr>
          <w:rFonts w:eastAsia="Calibri" w:cs="Times New Roman"/>
          <w:b/>
          <w:lang w:eastAsia="cs-CZ"/>
        </w:rPr>
        <w:t>1:</w:t>
      </w:r>
    </w:p>
    <w:p w14:paraId="345D968B" w14:textId="05651C3B" w:rsidR="005E79A3" w:rsidRDefault="005E79A3" w:rsidP="00BD5319">
      <w:pPr>
        <w:spacing w:after="0" w:line="240" w:lineRule="auto"/>
        <w:rPr>
          <w:rFonts w:cstheme="minorHAnsi"/>
          <w:bCs/>
          <w:lang w:eastAsia="cs-CZ"/>
        </w:rPr>
      </w:pPr>
      <w:r w:rsidRPr="00B11BDF">
        <w:rPr>
          <w:b/>
        </w:rPr>
        <w:t>PS 31-28-01 A – „Jihlava město, SZZ“</w:t>
      </w:r>
      <w:r w:rsidRPr="00B11BDF">
        <w:t>: P</w:t>
      </w:r>
      <w:r w:rsidRPr="00B11BDF">
        <w:rPr>
          <w:rFonts w:cstheme="minorHAnsi"/>
          <w:bCs/>
          <w:lang w:eastAsia="cs-CZ"/>
        </w:rPr>
        <w:t xml:space="preserve">ředpokládáme </w:t>
      </w:r>
      <w:r>
        <w:rPr>
          <w:rFonts w:cstheme="minorHAnsi"/>
          <w:bCs/>
          <w:lang w:eastAsia="cs-CZ"/>
        </w:rPr>
        <w:t>správně, že se v rámci uvedeného</w:t>
      </w:r>
      <w:r w:rsidRPr="00B11BDF">
        <w:rPr>
          <w:rFonts w:cstheme="minorHAnsi"/>
          <w:bCs/>
          <w:lang w:eastAsia="cs-CZ"/>
        </w:rPr>
        <w:t xml:space="preserve"> PS požaduje dodání standardních olověných baterií?</w:t>
      </w:r>
    </w:p>
    <w:p w14:paraId="788C94EA" w14:textId="77777777" w:rsidR="005E79A3" w:rsidRPr="00BD5319" w:rsidRDefault="005E79A3" w:rsidP="00BD5319">
      <w:pPr>
        <w:spacing w:after="0" w:line="240" w:lineRule="auto"/>
        <w:rPr>
          <w:rFonts w:eastAsia="Calibri" w:cs="Times New Roman"/>
          <w:b/>
          <w:lang w:eastAsia="cs-CZ"/>
        </w:rPr>
      </w:pPr>
    </w:p>
    <w:p w14:paraId="6D16A484" w14:textId="795F854F"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2B442778" w14:textId="65B95856"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Projektová dokumentace neurčuje přesný typ baterii. Je na dohodě dodavatele a správce, jaké provedení bude dodáno. Baterie musí vyhovovat platným předpisům a nařízením budoucího správce a provozovatele.</w:t>
      </w:r>
    </w:p>
    <w:p w14:paraId="18B24335" w14:textId="77777777" w:rsidR="00BD5319" w:rsidRPr="00BD5319" w:rsidRDefault="00BD5319" w:rsidP="00BD5319">
      <w:pPr>
        <w:spacing w:after="0" w:line="240" w:lineRule="auto"/>
        <w:rPr>
          <w:rFonts w:eastAsia="Calibri" w:cs="Times New Roman"/>
          <w:b/>
          <w:lang w:eastAsia="cs-CZ"/>
        </w:rPr>
      </w:pPr>
    </w:p>
    <w:p w14:paraId="14E719D6" w14:textId="77777777" w:rsidR="005E79A3" w:rsidRDefault="005E79A3" w:rsidP="00BD5319">
      <w:pPr>
        <w:spacing w:after="0" w:line="240" w:lineRule="auto"/>
        <w:rPr>
          <w:rFonts w:eastAsia="Calibri" w:cs="Times New Roman"/>
          <w:b/>
          <w:lang w:eastAsia="cs-CZ"/>
        </w:rPr>
      </w:pPr>
    </w:p>
    <w:p w14:paraId="09C9076C" w14:textId="7906CCAE"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2</w:t>
      </w:r>
      <w:r w:rsidR="005E79A3">
        <w:rPr>
          <w:rFonts w:eastAsia="Calibri" w:cs="Times New Roman"/>
          <w:b/>
          <w:lang w:eastAsia="cs-CZ"/>
        </w:rPr>
        <w:t>02</w:t>
      </w:r>
      <w:r w:rsidRPr="00BD5319">
        <w:rPr>
          <w:rFonts w:eastAsia="Calibri" w:cs="Times New Roman"/>
          <w:b/>
          <w:lang w:eastAsia="cs-CZ"/>
        </w:rPr>
        <w:t>:</w:t>
      </w:r>
    </w:p>
    <w:p w14:paraId="2684E86D" w14:textId="77777777" w:rsidR="005E79A3" w:rsidRPr="00B11BDF" w:rsidRDefault="005E79A3" w:rsidP="005E79A3">
      <w:pPr>
        <w:spacing w:after="0"/>
      </w:pPr>
      <w:r w:rsidRPr="00B11BDF">
        <w:rPr>
          <w:b/>
        </w:rPr>
        <w:t>PS 31-28-01 A – „Jihlava město, SZZ</w:t>
      </w:r>
      <w:r w:rsidRPr="00B11BDF">
        <w:rPr>
          <w:rFonts w:eastAsia="Calibri" w:cstheme="minorHAnsi"/>
          <w:bCs/>
          <w:lang w:eastAsia="cs-CZ"/>
        </w:rPr>
        <w:t>“: Zadavatel v rámci dodatku č. 6 doplnil následující položky:</w:t>
      </w:r>
    </w:p>
    <w:p w14:paraId="53D56E38" w14:textId="77777777" w:rsidR="005E79A3" w:rsidRPr="00B11BDF" w:rsidRDefault="005E79A3" w:rsidP="005E79A3">
      <w:pPr>
        <w:spacing w:after="0"/>
      </w:pPr>
      <w:r w:rsidRPr="00B11BDF">
        <w:rPr>
          <w:noProof/>
          <w:lang w:eastAsia="cs-CZ"/>
        </w:rPr>
        <w:drawing>
          <wp:inline distT="0" distB="0" distL="0" distR="0" wp14:anchorId="12582343" wp14:editId="5A4D87D9">
            <wp:extent cx="6147093" cy="209593"/>
            <wp:effectExtent l="0" t="0" r="6350" b="0"/>
            <wp:docPr id="1995860501" name="Obrázek 1995860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5849" cy="214665"/>
                    </a:xfrm>
                    <a:prstGeom prst="rect">
                      <a:avLst/>
                    </a:prstGeom>
                    <a:noFill/>
                    <a:ln>
                      <a:noFill/>
                    </a:ln>
                  </pic:spPr>
                </pic:pic>
              </a:graphicData>
            </a:graphic>
          </wp:inline>
        </w:drawing>
      </w:r>
    </w:p>
    <w:p w14:paraId="2608467D" w14:textId="3DF24544" w:rsidR="005E79A3" w:rsidRPr="00BD5319" w:rsidRDefault="005E79A3" w:rsidP="005E79A3">
      <w:pPr>
        <w:spacing w:after="0" w:line="240" w:lineRule="auto"/>
        <w:rPr>
          <w:rFonts w:eastAsia="Calibri" w:cs="Times New Roman"/>
          <w:b/>
          <w:lang w:eastAsia="cs-CZ"/>
        </w:rPr>
      </w:pPr>
      <w:r w:rsidRPr="00B11BDF">
        <w:t>Z kabelového schématu není zřejmý účel uvedených položek. Žádáme zadavatele o prověření, kterých kabelů se tyto položky týkají.</w:t>
      </w:r>
    </w:p>
    <w:p w14:paraId="002E726F" w14:textId="77777777" w:rsidR="00BD5319" w:rsidRPr="00BD5319" w:rsidRDefault="00BD5319" w:rsidP="00BD5319">
      <w:pPr>
        <w:spacing w:after="0" w:line="240" w:lineRule="auto"/>
        <w:rPr>
          <w:rFonts w:eastAsia="Calibri" w:cs="Times New Roman"/>
          <w:b/>
          <w:lang w:eastAsia="cs-CZ"/>
        </w:rPr>
      </w:pPr>
    </w:p>
    <w:p w14:paraId="10E8C8A5" w14:textId="2B67544F"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4748D4A4"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Položka 137 – kabely č. 125, 127, 211 a 519</w:t>
      </w:r>
    </w:p>
    <w:p w14:paraId="5012844C"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Položka 136 – ostatní kabely neuvedené v položce 137. </w:t>
      </w:r>
    </w:p>
    <w:p w14:paraId="51DBD112" w14:textId="716A46F3"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Jedná se o ukončení kabelizace ve stavědlové ústředně.</w:t>
      </w:r>
    </w:p>
    <w:p w14:paraId="6022294A" w14:textId="77777777" w:rsidR="005E79A3" w:rsidRDefault="005E79A3" w:rsidP="005E79A3">
      <w:pPr>
        <w:spacing w:after="0" w:line="240" w:lineRule="auto"/>
        <w:rPr>
          <w:rFonts w:eastAsia="Calibri" w:cs="Times New Roman"/>
          <w:b/>
          <w:color w:val="FF0000"/>
          <w:lang w:eastAsia="cs-CZ"/>
        </w:rPr>
      </w:pPr>
    </w:p>
    <w:p w14:paraId="4DF8E4B1" w14:textId="77777777" w:rsidR="005E79A3" w:rsidRDefault="005E79A3" w:rsidP="005E79A3">
      <w:pPr>
        <w:spacing w:after="0" w:line="240" w:lineRule="auto"/>
        <w:rPr>
          <w:rFonts w:eastAsia="Calibri" w:cs="Times New Roman"/>
          <w:b/>
          <w:color w:val="FF0000"/>
          <w:lang w:eastAsia="cs-CZ"/>
        </w:rPr>
      </w:pPr>
    </w:p>
    <w:p w14:paraId="78752289" w14:textId="052F0642"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03</w:t>
      </w:r>
      <w:r w:rsidRPr="00BD5319">
        <w:rPr>
          <w:rFonts w:eastAsia="Calibri" w:cs="Times New Roman"/>
          <w:b/>
          <w:lang w:eastAsia="cs-CZ"/>
        </w:rPr>
        <w:t>:</w:t>
      </w:r>
    </w:p>
    <w:p w14:paraId="07EAD342" w14:textId="77777777" w:rsidR="005E79A3" w:rsidRPr="00B11BDF" w:rsidRDefault="005E79A3" w:rsidP="005E79A3">
      <w:pPr>
        <w:spacing w:after="0"/>
      </w:pPr>
      <w:r w:rsidRPr="00B11BDF">
        <w:rPr>
          <w:rFonts w:eastAsia="Calibri" w:cstheme="minorHAnsi"/>
          <w:b/>
          <w:bCs/>
          <w:lang w:eastAsia="cs-CZ"/>
        </w:rPr>
        <w:t xml:space="preserve">PS 31-28-01 B „Jihlava město, provizorní SZZ“: </w:t>
      </w:r>
      <w:r w:rsidRPr="00B11BDF">
        <w:rPr>
          <w:rFonts w:eastAsia="Calibri" w:cstheme="minorHAnsi"/>
          <w:bCs/>
          <w:lang w:eastAsia="cs-CZ"/>
        </w:rPr>
        <w:t>Zadavatel v rámci dodatku č. 6 doplnil následující položky:</w:t>
      </w:r>
    </w:p>
    <w:p w14:paraId="56B73F20" w14:textId="77777777" w:rsidR="005E79A3" w:rsidRPr="00B11BDF" w:rsidRDefault="005E79A3" w:rsidP="005E79A3">
      <w:pPr>
        <w:spacing w:after="0"/>
      </w:pPr>
      <w:r w:rsidRPr="00B11BDF">
        <w:rPr>
          <w:noProof/>
          <w:lang w:eastAsia="cs-CZ"/>
        </w:rPr>
        <w:drawing>
          <wp:inline distT="0" distB="0" distL="0" distR="0" wp14:anchorId="71D5F2F7" wp14:editId="37D6E5B1">
            <wp:extent cx="6141808" cy="312058"/>
            <wp:effectExtent l="0" t="0" r="0" b="0"/>
            <wp:docPr id="497390183" name="Obrázek 497390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8062" cy="315932"/>
                    </a:xfrm>
                    <a:prstGeom prst="rect">
                      <a:avLst/>
                    </a:prstGeom>
                    <a:noFill/>
                    <a:ln>
                      <a:noFill/>
                    </a:ln>
                  </pic:spPr>
                </pic:pic>
              </a:graphicData>
            </a:graphic>
          </wp:inline>
        </w:drawing>
      </w:r>
    </w:p>
    <w:p w14:paraId="1A3F429A" w14:textId="4EFD98A6" w:rsidR="005E79A3" w:rsidRPr="00BD5319" w:rsidRDefault="005E79A3" w:rsidP="005E79A3">
      <w:pPr>
        <w:spacing w:after="0" w:line="240" w:lineRule="auto"/>
        <w:rPr>
          <w:rFonts w:eastAsia="Calibri" w:cs="Times New Roman"/>
          <w:b/>
          <w:lang w:eastAsia="cs-CZ"/>
        </w:rPr>
      </w:pPr>
      <w:r w:rsidRPr="00B11BDF">
        <w:t>Z kabelového schématu není zřejmý účel uvedených položek. Žádáme zadavatele o prověření, kterých kabelů se tyto položky týkají.</w:t>
      </w:r>
    </w:p>
    <w:p w14:paraId="40BADDED" w14:textId="77777777" w:rsidR="005E79A3" w:rsidRPr="00BD5319" w:rsidRDefault="005E79A3" w:rsidP="005E79A3">
      <w:pPr>
        <w:spacing w:after="0" w:line="240" w:lineRule="auto"/>
        <w:rPr>
          <w:rFonts w:eastAsia="Calibri" w:cs="Times New Roman"/>
          <w:b/>
          <w:lang w:eastAsia="cs-CZ"/>
        </w:rPr>
      </w:pPr>
    </w:p>
    <w:p w14:paraId="5BE0A630"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005DC8DD"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Položka 82 – kabely č. 1001 a 5001</w:t>
      </w:r>
    </w:p>
    <w:p w14:paraId="28EF6622"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Položka 81 – ostatní kabely neuvedené v položce 82. </w:t>
      </w:r>
    </w:p>
    <w:p w14:paraId="67E5DDA6" w14:textId="032DF866"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Jedná se o ukončení kabelizace ve stavědlové ústředně.</w:t>
      </w:r>
    </w:p>
    <w:p w14:paraId="0B726F2B" w14:textId="77777777" w:rsidR="005E79A3" w:rsidRDefault="005E79A3" w:rsidP="005E79A3">
      <w:pPr>
        <w:spacing w:after="0" w:line="240" w:lineRule="auto"/>
        <w:rPr>
          <w:rFonts w:eastAsia="Calibri" w:cs="Times New Roman"/>
          <w:b/>
          <w:color w:val="FF0000"/>
          <w:lang w:eastAsia="cs-CZ"/>
        </w:rPr>
      </w:pPr>
    </w:p>
    <w:p w14:paraId="1526680A" w14:textId="77777777" w:rsidR="005E79A3" w:rsidRDefault="005E79A3" w:rsidP="005E79A3">
      <w:pPr>
        <w:spacing w:after="0" w:line="240" w:lineRule="auto"/>
        <w:rPr>
          <w:rFonts w:eastAsia="Calibri" w:cs="Times New Roman"/>
          <w:b/>
          <w:color w:val="FF0000"/>
          <w:lang w:eastAsia="cs-CZ"/>
        </w:rPr>
      </w:pPr>
    </w:p>
    <w:p w14:paraId="3708E577" w14:textId="77777777" w:rsidR="005463CD" w:rsidRDefault="005463CD" w:rsidP="005E79A3">
      <w:pPr>
        <w:spacing w:after="0" w:line="240" w:lineRule="auto"/>
        <w:rPr>
          <w:rFonts w:eastAsia="Calibri" w:cs="Times New Roman"/>
          <w:b/>
          <w:lang w:eastAsia="cs-CZ"/>
        </w:rPr>
      </w:pPr>
    </w:p>
    <w:p w14:paraId="17EC428B" w14:textId="6C348CC2" w:rsidR="005E79A3" w:rsidRDefault="005E79A3" w:rsidP="005E79A3">
      <w:pPr>
        <w:spacing w:after="0" w:line="240" w:lineRule="auto"/>
        <w:rPr>
          <w:rFonts w:eastAsia="Calibri" w:cs="Times New Roman"/>
          <w:b/>
          <w:lang w:eastAsia="cs-CZ"/>
        </w:rPr>
      </w:pPr>
      <w:r w:rsidRPr="00BD5319">
        <w:rPr>
          <w:rFonts w:eastAsia="Calibri" w:cs="Times New Roman"/>
          <w:b/>
          <w:lang w:eastAsia="cs-CZ"/>
        </w:rPr>
        <w:lastRenderedPageBreak/>
        <w:t>Dotaz č. 2</w:t>
      </w:r>
      <w:r>
        <w:rPr>
          <w:rFonts w:eastAsia="Calibri" w:cs="Times New Roman"/>
          <w:b/>
          <w:lang w:eastAsia="cs-CZ"/>
        </w:rPr>
        <w:t>04</w:t>
      </w:r>
      <w:r w:rsidRPr="00BD5319">
        <w:rPr>
          <w:rFonts w:eastAsia="Calibri" w:cs="Times New Roman"/>
          <w:b/>
          <w:lang w:eastAsia="cs-CZ"/>
        </w:rPr>
        <w:t>:</w:t>
      </w:r>
    </w:p>
    <w:p w14:paraId="12665133" w14:textId="7A45CFDD" w:rsidR="005E79A3" w:rsidRPr="00BD5319" w:rsidRDefault="005E79A3" w:rsidP="005E79A3">
      <w:pPr>
        <w:spacing w:after="0" w:line="240" w:lineRule="auto"/>
        <w:jc w:val="both"/>
        <w:rPr>
          <w:rFonts w:eastAsia="Calibri" w:cs="Times New Roman"/>
          <w:b/>
          <w:lang w:eastAsia="cs-CZ"/>
        </w:rPr>
      </w:pPr>
      <w:r w:rsidRPr="00B11BDF">
        <w:rPr>
          <w:b/>
        </w:rPr>
        <w:t xml:space="preserve">PS 30-28-01 – „TZZ </w:t>
      </w:r>
      <w:proofErr w:type="gramStart"/>
      <w:r w:rsidRPr="00B11BDF">
        <w:rPr>
          <w:b/>
        </w:rPr>
        <w:t>Rantířov - Jihlava</w:t>
      </w:r>
      <w:proofErr w:type="gramEnd"/>
      <w:r w:rsidRPr="00B11BDF">
        <w:rPr>
          <w:b/>
        </w:rPr>
        <w:t xml:space="preserve"> město</w:t>
      </w:r>
      <w:r w:rsidRPr="00B11BDF">
        <w:rPr>
          <w:rFonts w:eastAsia="Calibri" w:cstheme="minorHAnsi"/>
          <w:bCs/>
          <w:lang w:eastAsia="cs-CZ"/>
        </w:rPr>
        <w:t>“: Zadavatel v rámci dodatku č. 7 (dotaz č. 131) doplnil položku č. 74 pro stíněné kabely. Pro tyto kabely postrádáme v soupisu prací položku zatažení. Žádáme zadavatele o doplnění odpovídající položky.</w:t>
      </w:r>
    </w:p>
    <w:p w14:paraId="5DC17F59" w14:textId="77777777" w:rsidR="005E79A3" w:rsidRPr="00BD5319" w:rsidRDefault="005E79A3" w:rsidP="005E79A3">
      <w:pPr>
        <w:spacing w:after="0" w:line="240" w:lineRule="auto"/>
        <w:rPr>
          <w:rFonts w:eastAsia="Calibri" w:cs="Times New Roman"/>
          <w:b/>
          <w:lang w:eastAsia="cs-CZ"/>
        </w:rPr>
      </w:pPr>
    </w:p>
    <w:p w14:paraId="633F63A7"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557CD32A"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Do soupisu prací pro PS 30-28-01 byla vrácená položka </w:t>
      </w:r>
    </w:p>
    <w:p w14:paraId="17A45F64" w14:textId="30BDCEF2"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č. 11 kód položky 75A217 ZATAŽENÍ A SPOJKOVÁNÍ KABELŮ DO 12 </w:t>
      </w:r>
      <w:proofErr w:type="gramStart"/>
      <w:r w:rsidRPr="005463CD">
        <w:rPr>
          <w:rFonts w:eastAsia="Calibri" w:cs="Times New Roman"/>
          <w:b/>
          <w:lang w:eastAsia="cs-CZ"/>
        </w:rPr>
        <w:t>PÁRŮ - MONTÁŽ</w:t>
      </w:r>
      <w:proofErr w:type="gramEnd"/>
      <w:r w:rsidRPr="005463CD">
        <w:rPr>
          <w:rFonts w:eastAsia="Calibri" w:cs="Times New Roman"/>
          <w:b/>
          <w:lang w:eastAsia="cs-CZ"/>
        </w:rPr>
        <w:t xml:space="preserve">, počet </w:t>
      </w:r>
      <w:proofErr w:type="spellStart"/>
      <w:r w:rsidRPr="005463CD">
        <w:rPr>
          <w:rFonts w:eastAsia="Calibri" w:cs="Times New Roman"/>
          <w:b/>
          <w:lang w:eastAsia="cs-CZ"/>
        </w:rPr>
        <w:t>kmpár</w:t>
      </w:r>
      <w:proofErr w:type="spellEnd"/>
      <w:r w:rsidRPr="005463CD">
        <w:rPr>
          <w:rFonts w:eastAsia="Calibri" w:cs="Times New Roman"/>
          <w:b/>
          <w:lang w:eastAsia="cs-CZ"/>
        </w:rPr>
        <w:t xml:space="preserve"> 37,300, která byla v předchozím dotazu nedopatřením vymazána.</w:t>
      </w:r>
    </w:p>
    <w:p w14:paraId="428154A3" w14:textId="77777777" w:rsidR="005E79A3" w:rsidRDefault="005E79A3" w:rsidP="005E79A3">
      <w:pPr>
        <w:spacing w:after="0" w:line="240" w:lineRule="auto"/>
        <w:rPr>
          <w:rFonts w:eastAsia="Calibri" w:cs="Times New Roman"/>
          <w:b/>
          <w:color w:val="FF0000"/>
          <w:lang w:eastAsia="cs-CZ"/>
        </w:rPr>
      </w:pPr>
    </w:p>
    <w:p w14:paraId="5D70B83E" w14:textId="77777777" w:rsidR="005E79A3" w:rsidRDefault="005E79A3" w:rsidP="005E79A3">
      <w:pPr>
        <w:spacing w:after="0" w:line="240" w:lineRule="auto"/>
        <w:rPr>
          <w:rFonts w:eastAsia="Calibri" w:cs="Times New Roman"/>
          <w:b/>
          <w:color w:val="FF0000"/>
          <w:lang w:eastAsia="cs-CZ"/>
        </w:rPr>
      </w:pPr>
    </w:p>
    <w:p w14:paraId="1BB35195" w14:textId="051ADC24"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05</w:t>
      </w:r>
      <w:r w:rsidRPr="00BD5319">
        <w:rPr>
          <w:rFonts w:eastAsia="Calibri" w:cs="Times New Roman"/>
          <w:b/>
          <w:lang w:eastAsia="cs-CZ"/>
        </w:rPr>
        <w:t>:</w:t>
      </w:r>
    </w:p>
    <w:p w14:paraId="4EC00EE6" w14:textId="77777777" w:rsidR="005E79A3" w:rsidRPr="00DD33F8" w:rsidRDefault="005E79A3" w:rsidP="005E79A3">
      <w:pPr>
        <w:spacing w:after="0"/>
      </w:pPr>
      <w:r w:rsidRPr="00DD33F8">
        <w:rPr>
          <w:b/>
        </w:rPr>
        <w:t xml:space="preserve">PS 30-28-01 – „TZZ </w:t>
      </w:r>
      <w:proofErr w:type="gramStart"/>
      <w:r w:rsidRPr="00DD33F8">
        <w:rPr>
          <w:b/>
        </w:rPr>
        <w:t>Rantířov - Jihlava</w:t>
      </w:r>
      <w:proofErr w:type="gramEnd"/>
      <w:r w:rsidRPr="00DD33F8">
        <w:rPr>
          <w:b/>
        </w:rPr>
        <w:t xml:space="preserve"> město</w:t>
      </w:r>
      <w:r w:rsidRPr="00DD33F8">
        <w:rPr>
          <w:rFonts w:eastAsia="Calibri" w:cstheme="minorHAnsi"/>
          <w:bCs/>
          <w:lang w:eastAsia="cs-CZ"/>
        </w:rPr>
        <w:t xml:space="preserve">“: </w:t>
      </w:r>
      <w:r w:rsidRPr="00DD33F8">
        <w:t>Ve výkazu výměr se nachází následující položka:</w:t>
      </w:r>
    </w:p>
    <w:p w14:paraId="3908630C" w14:textId="77777777" w:rsidR="005E79A3" w:rsidRPr="00DD33F8" w:rsidRDefault="005E79A3" w:rsidP="005E79A3">
      <w:pPr>
        <w:spacing w:after="0"/>
      </w:pPr>
      <w:r w:rsidRPr="00DD33F8">
        <w:rPr>
          <w:noProof/>
          <w:lang w:eastAsia="cs-CZ"/>
        </w:rPr>
        <w:drawing>
          <wp:inline distT="0" distB="0" distL="0" distR="0" wp14:anchorId="732A4E83" wp14:editId="3912FCD0">
            <wp:extent cx="5644966" cy="105617"/>
            <wp:effectExtent l="0" t="0" r="0" b="889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340" cy="111349"/>
                    </a:xfrm>
                    <a:prstGeom prst="rect">
                      <a:avLst/>
                    </a:prstGeom>
                    <a:noFill/>
                    <a:ln>
                      <a:noFill/>
                    </a:ln>
                  </pic:spPr>
                </pic:pic>
              </a:graphicData>
            </a:graphic>
          </wp:inline>
        </w:drawing>
      </w:r>
    </w:p>
    <w:p w14:paraId="2FD9B9F7" w14:textId="11CCA6DE" w:rsidR="005E79A3" w:rsidRPr="00BD5319" w:rsidRDefault="005E79A3" w:rsidP="005E79A3">
      <w:pPr>
        <w:spacing w:after="0" w:line="240" w:lineRule="auto"/>
        <w:rPr>
          <w:rFonts w:eastAsia="Calibri" w:cs="Times New Roman"/>
          <w:b/>
          <w:lang w:eastAsia="cs-CZ"/>
        </w:rPr>
      </w:pPr>
      <w:r w:rsidRPr="00DD33F8">
        <w:t>Dle zadávací dokumentace předpokládáme protokol UTZ pro nové PZZ a nové TZZ, tedy 2ks. Žádáme zadavatele o prověření množství u pol. č. 60.</w:t>
      </w:r>
    </w:p>
    <w:p w14:paraId="494D93D9" w14:textId="77777777" w:rsidR="005E79A3" w:rsidRPr="00BD5319" w:rsidRDefault="005E79A3" w:rsidP="005E79A3">
      <w:pPr>
        <w:spacing w:after="0" w:line="240" w:lineRule="auto"/>
        <w:rPr>
          <w:rFonts w:eastAsia="Calibri" w:cs="Times New Roman"/>
          <w:b/>
          <w:lang w:eastAsia="cs-CZ"/>
        </w:rPr>
      </w:pPr>
    </w:p>
    <w:p w14:paraId="402DDA0D"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18F8CBE8" w14:textId="7CD2D24F"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pro PS 30-28-01 bylo opraveno množství u položky 60 na 2 kusy.</w:t>
      </w:r>
    </w:p>
    <w:p w14:paraId="334AA723" w14:textId="77777777" w:rsidR="005E79A3" w:rsidRDefault="005E79A3" w:rsidP="005E79A3">
      <w:pPr>
        <w:spacing w:after="0" w:line="240" w:lineRule="auto"/>
        <w:rPr>
          <w:rFonts w:eastAsia="Calibri" w:cs="Times New Roman"/>
          <w:b/>
          <w:color w:val="FF0000"/>
          <w:lang w:eastAsia="cs-CZ"/>
        </w:rPr>
      </w:pPr>
    </w:p>
    <w:p w14:paraId="1B0D7D31" w14:textId="77777777" w:rsidR="005E79A3" w:rsidRDefault="005E79A3" w:rsidP="005E79A3">
      <w:pPr>
        <w:spacing w:after="0" w:line="240" w:lineRule="auto"/>
        <w:rPr>
          <w:rFonts w:eastAsia="Calibri" w:cs="Times New Roman"/>
          <w:b/>
          <w:color w:val="FF0000"/>
          <w:lang w:eastAsia="cs-CZ"/>
        </w:rPr>
      </w:pPr>
    </w:p>
    <w:p w14:paraId="64A7F6BA" w14:textId="1C31BCF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06</w:t>
      </w:r>
      <w:r w:rsidRPr="00BD5319">
        <w:rPr>
          <w:rFonts w:eastAsia="Calibri" w:cs="Times New Roman"/>
          <w:b/>
          <w:lang w:eastAsia="cs-CZ"/>
        </w:rPr>
        <w:t>:</w:t>
      </w:r>
    </w:p>
    <w:p w14:paraId="150ACC53" w14:textId="5A4D4E3D" w:rsidR="005E79A3" w:rsidRPr="00BD5319" w:rsidRDefault="005E79A3" w:rsidP="005E79A3">
      <w:pPr>
        <w:spacing w:after="0" w:line="240" w:lineRule="auto"/>
        <w:jc w:val="both"/>
        <w:rPr>
          <w:rFonts w:eastAsia="Calibri" w:cs="Times New Roman"/>
          <w:b/>
          <w:lang w:eastAsia="cs-CZ"/>
        </w:rPr>
      </w:pPr>
      <w:r w:rsidRPr="00B11BDF">
        <w:rPr>
          <w:b/>
        </w:rPr>
        <w:t>PS 31-28-01 A – „Jihlava město, SZZ</w:t>
      </w:r>
      <w:r w:rsidRPr="00B11BDF">
        <w:rPr>
          <w:rFonts w:eastAsia="Calibri" w:cstheme="minorHAnsi"/>
          <w:bCs/>
          <w:lang w:eastAsia="cs-CZ"/>
        </w:rPr>
        <w:t>“: Zadavatel v rámci dodatku č. 9 (dotaz č. 171) uvádí, že bylo opraveno množství u položky č. 113 na 2 ks. V aktualizovaném soupisu prací je množství u uvedené položky stále 1 ks. Žádáme zadavatele o prověření/úpravu.</w:t>
      </w:r>
    </w:p>
    <w:p w14:paraId="1AB124D3" w14:textId="77777777" w:rsidR="005E79A3" w:rsidRPr="00BD5319" w:rsidRDefault="005E79A3" w:rsidP="005E79A3">
      <w:pPr>
        <w:spacing w:after="0" w:line="240" w:lineRule="auto"/>
        <w:rPr>
          <w:rFonts w:eastAsia="Calibri" w:cs="Times New Roman"/>
          <w:b/>
          <w:lang w:eastAsia="cs-CZ"/>
        </w:rPr>
      </w:pPr>
    </w:p>
    <w:p w14:paraId="18DE71AB"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6514A918" w14:textId="7E22B7A1"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Množství bylo upraveno na 2 kusy.</w:t>
      </w:r>
    </w:p>
    <w:p w14:paraId="51D21C29" w14:textId="77777777" w:rsidR="005E79A3" w:rsidRDefault="005E79A3" w:rsidP="005E79A3">
      <w:pPr>
        <w:spacing w:after="0" w:line="240" w:lineRule="auto"/>
        <w:rPr>
          <w:rFonts w:eastAsia="Calibri" w:cs="Times New Roman"/>
          <w:b/>
          <w:color w:val="FF0000"/>
          <w:lang w:eastAsia="cs-CZ"/>
        </w:rPr>
      </w:pPr>
    </w:p>
    <w:p w14:paraId="06164110" w14:textId="77777777" w:rsidR="005E79A3" w:rsidRDefault="005E79A3" w:rsidP="005E79A3">
      <w:pPr>
        <w:spacing w:after="0" w:line="240" w:lineRule="auto"/>
        <w:rPr>
          <w:rFonts w:eastAsia="Calibri" w:cs="Times New Roman"/>
          <w:b/>
          <w:color w:val="FF0000"/>
          <w:lang w:eastAsia="cs-CZ"/>
        </w:rPr>
      </w:pPr>
    </w:p>
    <w:p w14:paraId="7910E75E" w14:textId="7EC1BBEB"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07</w:t>
      </w:r>
      <w:r w:rsidRPr="00BD5319">
        <w:rPr>
          <w:rFonts w:eastAsia="Calibri" w:cs="Times New Roman"/>
          <w:b/>
          <w:lang w:eastAsia="cs-CZ"/>
        </w:rPr>
        <w:t>:</w:t>
      </w:r>
    </w:p>
    <w:p w14:paraId="7C98AD0F" w14:textId="77777777" w:rsidR="005E79A3" w:rsidRPr="00B11BDF" w:rsidRDefault="005E79A3" w:rsidP="005E79A3">
      <w:pPr>
        <w:autoSpaceDE w:val="0"/>
        <w:autoSpaceDN w:val="0"/>
        <w:spacing w:after="0" w:line="240" w:lineRule="auto"/>
        <w:rPr>
          <w:rFonts w:eastAsia="Calibri" w:cstheme="minorHAnsi"/>
          <w:lang w:eastAsia="cs-CZ"/>
        </w:rPr>
      </w:pPr>
      <w:r w:rsidRPr="00B11BDF">
        <w:rPr>
          <w:rFonts w:eastAsia="Calibri" w:cstheme="minorHAnsi"/>
          <w:b/>
          <w:bCs/>
          <w:lang w:eastAsia="cs-CZ"/>
        </w:rPr>
        <w:t xml:space="preserve">PS 31-28-01 B, Jihlava město, provizorní SZZ. </w:t>
      </w:r>
      <w:r w:rsidRPr="00B11BDF">
        <w:rPr>
          <w:rFonts w:eastAsia="Calibri" w:cstheme="minorHAnsi"/>
          <w:lang w:eastAsia="cs-CZ"/>
        </w:rPr>
        <w:t>V soupisu prací se vyskytují položky s rozdílným množstvím:</w:t>
      </w:r>
    </w:p>
    <w:p w14:paraId="08340313" w14:textId="77777777" w:rsidR="005E79A3" w:rsidRPr="00B11BDF" w:rsidRDefault="005E79A3" w:rsidP="005E79A3">
      <w:r w:rsidRPr="00B11BDF">
        <w:rPr>
          <w:noProof/>
          <w:lang w:eastAsia="cs-CZ"/>
        </w:rPr>
        <w:drawing>
          <wp:inline distT="0" distB="0" distL="0" distR="0" wp14:anchorId="10855E5C" wp14:editId="6781A5F8">
            <wp:extent cx="6053138" cy="332029"/>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32539" cy="336384"/>
                    </a:xfrm>
                    <a:prstGeom prst="rect">
                      <a:avLst/>
                    </a:prstGeom>
                    <a:noFill/>
                    <a:ln>
                      <a:noFill/>
                    </a:ln>
                  </pic:spPr>
                </pic:pic>
              </a:graphicData>
            </a:graphic>
          </wp:inline>
        </w:drawing>
      </w:r>
    </w:p>
    <w:p w14:paraId="4E66B5A9" w14:textId="77777777" w:rsidR="005E79A3" w:rsidRPr="00B11BDF" w:rsidRDefault="005E79A3" w:rsidP="005E79A3">
      <w:r w:rsidRPr="00B11BDF">
        <w:rPr>
          <w:noProof/>
          <w:lang w:eastAsia="cs-CZ"/>
        </w:rPr>
        <w:drawing>
          <wp:inline distT="0" distB="0" distL="0" distR="0" wp14:anchorId="73C8FDEC" wp14:editId="00C236FB">
            <wp:extent cx="6070600" cy="226260"/>
            <wp:effectExtent l="0" t="0" r="0" b="254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6970" cy="232088"/>
                    </a:xfrm>
                    <a:prstGeom prst="rect">
                      <a:avLst/>
                    </a:prstGeom>
                    <a:noFill/>
                    <a:ln>
                      <a:noFill/>
                    </a:ln>
                  </pic:spPr>
                </pic:pic>
              </a:graphicData>
            </a:graphic>
          </wp:inline>
        </w:drawing>
      </w:r>
    </w:p>
    <w:p w14:paraId="19EEE375" w14:textId="5FAC1CA3" w:rsidR="005E79A3" w:rsidRPr="005E79A3" w:rsidRDefault="005E79A3" w:rsidP="005E79A3">
      <w:pPr>
        <w:spacing w:after="0"/>
        <w:rPr>
          <w:rFonts w:eastAsia="Calibri" w:cstheme="minorHAnsi"/>
          <w:bCs/>
          <w:lang w:eastAsia="cs-CZ"/>
        </w:rPr>
      </w:pPr>
      <w:r w:rsidRPr="00B11BDF">
        <w:rPr>
          <w:rFonts w:eastAsia="Calibri" w:cstheme="minorHAnsi"/>
          <w:bCs/>
          <w:lang w:eastAsia="cs-CZ"/>
        </w:rPr>
        <w:t>Žádáme zadavatele o prověření případného rozdílného množství u uvedených položek.</w:t>
      </w:r>
    </w:p>
    <w:p w14:paraId="18890BB2" w14:textId="77777777" w:rsidR="005E79A3" w:rsidRPr="00BD5319" w:rsidRDefault="005E79A3" w:rsidP="005E79A3">
      <w:pPr>
        <w:spacing w:after="0" w:line="240" w:lineRule="auto"/>
        <w:rPr>
          <w:rFonts w:eastAsia="Calibri" w:cs="Times New Roman"/>
          <w:b/>
          <w:lang w:eastAsia="cs-CZ"/>
        </w:rPr>
      </w:pPr>
    </w:p>
    <w:p w14:paraId="5C925998"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638ED1BB" w14:textId="1A1628B6"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pro PS 31-28-01 B bylo opraveno množství u položek 29, 30 a 40 na 2 kusy.</w:t>
      </w:r>
    </w:p>
    <w:p w14:paraId="072E8BA8" w14:textId="77777777" w:rsidR="005E79A3" w:rsidRDefault="005E79A3" w:rsidP="005E79A3">
      <w:pPr>
        <w:spacing w:after="0" w:line="240" w:lineRule="auto"/>
        <w:rPr>
          <w:rFonts w:eastAsia="Calibri" w:cs="Times New Roman"/>
          <w:b/>
          <w:color w:val="FF0000"/>
          <w:lang w:eastAsia="cs-CZ"/>
        </w:rPr>
      </w:pPr>
    </w:p>
    <w:p w14:paraId="4DA2E082" w14:textId="77777777" w:rsidR="005E79A3" w:rsidRDefault="005E79A3" w:rsidP="005E79A3">
      <w:pPr>
        <w:spacing w:after="0" w:line="240" w:lineRule="auto"/>
        <w:rPr>
          <w:rFonts w:eastAsia="Calibri" w:cs="Times New Roman"/>
          <w:b/>
          <w:color w:val="FF0000"/>
          <w:lang w:eastAsia="cs-CZ"/>
        </w:rPr>
      </w:pPr>
    </w:p>
    <w:p w14:paraId="6BC3B2D0" w14:textId="365D62C1"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08</w:t>
      </w:r>
      <w:r w:rsidRPr="00BD5319">
        <w:rPr>
          <w:rFonts w:eastAsia="Calibri" w:cs="Times New Roman"/>
          <w:b/>
          <w:lang w:eastAsia="cs-CZ"/>
        </w:rPr>
        <w:t>:</w:t>
      </w:r>
    </w:p>
    <w:p w14:paraId="7568FFDF" w14:textId="77777777" w:rsidR="005E79A3" w:rsidRPr="00B11BDF" w:rsidRDefault="005E79A3" w:rsidP="005E79A3">
      <w:pPr>
        <w:spacing w:after="0"/>
      </w:pPr>
      <w:r w:rsidRPr="00B11BDF">
        <w:rPr>
          <w:rFonts w:eastAsia="Calibri" w:cstheme="minorHAnsi"/>
          <w:b/>
          <w:bCs/>
          <w:lang w:eastAsia="cs-CZ"/>
        </w:rPr>
        <w:t>PS 31-28-01 B „Jihlava město, provizorní SZZ“</w:t>
      </w:r>
      <w:r w:rsidRPr="00B11BDF">
        <w:t>: V soupisu prací se nacházejí následující položky:</w:t>
      </w:r>
    </w:p>
    <w:p w14:paraId="582D1209" w14:textId="77777777" w:rsidR="005E79A3" w:rsidRPr="00B11BDF" w:rsidRDefault="005E79A3" w:rsidP="002E0F54">
      <w:pPr>
        <w:spacing w:after="0"/>
        <w:ind w:left="-993"/>
        <w:rPr>
          <w:rFonts w:eastAsia="Calibri" w:cstheme="minorHAnsi"/>
          <w:bCs/>
          <w:lang w:eastAsia="cs-CZ"/>
        </w:rPr>
      </w:pPr>
      <w:r w:rsidRPr="00B11BDF">
        <w:rPr>
          <w:noProof/>
          <w:lang w:eastAsia="cs-CZ"/>
        </w:rPr>
        <w:drawing>
          <wp:inline distT="0" distB="0" distL="0" distR="0" wp14:anchorId="7AC92938" wp14:editId="123F48CD">
            <wp:extent cx="6645910" cy="364544"/>
            <wp:effectExtent l="0" t="0" r="254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5910" cy="364544"/>
                    </a:xfrm>
                    <a:prstGeom prst="rect">
                      <a:avLst/>
                    </a:prstGeom>
                    <a:noFill/>
                    <a:ln>
                      <a:noFill/>
                    </a:ln>
                  </pic:spPr>
                </pic:pic>
              </a:graphicData>
            </a:graphic>
          </wp:inline>
        </w:drawing>
      </w:r>
    </w:p>
    <w:p w14:paraId="5A25C0F9" w14:textId="5419BF35" w:rsidR="005E79A3" w:rsidRPr="00BD5319" w:rsidRDefault="005E79A3" w:rsidP="005E79A3">
      <w:pPr>
        <w:spacing w:after="0" w:line="240" w:lineRule="auto"/>
        <w:rPr>
          <w:rFonts w:eastAsia="Calibri" w:cs="Times New Roman"/>
          <w:b/>
          <w:lang w:eastAsia="cs-CZ"/>
        </w:rPr>
      </w:pPr>
      <w:r w:rsidRPr="00B11BDF">
        <w:rPr>
          <w:rFonts w:eastAsia="Calibri" w:cstheme="minorHAnsi"/>
          <w:bCs/>
          <w:lang w:eastAsia="cs-CZ"/>
        </w:rPr>
        <w:t>Žádáme zadavatele o prověření případného rozdílného množství u uvedených položek.</w:t>
      </w:r>
    </w:p>
    <w:p w14:paraId="4DAFD218" w14:textId="77777777" w:rsidR="005E79A3" w:rsidRPr="00BD5319" w:rsidRDefault="005E79A3" w:rsidP="005E79A3">
      <w:pPr>
        <w:spacing w:after="0" w:line="240" w:lineRule="auto"/>
        <w:rPr>
          <w:rFonts w:eastAsia="Calibri" w:cs="Times New Roman"/>
          <w:b/>
          <w:lang w:eastAsia="cs-CZ"/>
        </w:rPr>
      </w:pPr>
    </w:p>
    <w:p w14:paraId="6D1BB85C"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17DBF145" w14:textId="2168A3CD"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pro PS 31-28-01 B bylo opraveno množství u položky 13 na 100 m.</w:t>
      </w:r>
    </w:p>
    <w:p w14:paraId="19502064" w14:textId="77777777" w:rsidR="005E79A3" w:rsidRDefault="005E79A3" w:rsidP="005E79A3">
      <w:pPr>
        <w:spacing w:after="0" w:line="240" w:lineRule="auto"/>
        <w:rPr>
          <w:rFonts w:eastAsia="Calibri" w:cs="Times New Roman"/>
          <w:b/>
          <w:color w:val="FF0000"/>
          <w:lang w:eastAsia="cs-CZ"/>
        </w:rPr>
      </w:pPr>
    </w:p>
    <w:p w14:paraId="7C636DF7" w14:textId="77777777" w:rsidR="005E79A3" w:rsidRDefault="005E79A3" w:rsidP="005E79A3">
      <w:pPr>
        <w:spacing w:after="0" w:line="240" w:lineRule="auto"/>
        <w:rPr>
          <w:rFonts w:eastAsia="Calibri" w:cs="Times New Roman"/>
          <w:b/>
          <w:color w:val="FF0000"/>
          <w:lang w:eastAsia="cs-CZ"/>
        </w:rPr>
      </w:pPr>
    </w:p>
    <w:p w14:paraId="55378283" w14:textId="6881E541"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09</w:t>
      </w:r>
      <w:r w:rsidRPr="00BD5319">
        <w:rPr>
          <w:rFonts w:eastAsia="Calibri" w:cs="Times New Roman"/>
          <w:b/>
          <w:lang w:eastAsia="cs-CZ"/>
        </w:rPr>
        <w:t>:</w:t>
      </w:r>
    </w:p>
    <w:p w14:paraId="38555402" w14:textId="77777777" w:rsidR="002E0F54" w:rsidRPr="009A2BF7" w:rsidRDefault="002E0F54" w:rsidP="002E0F54">
      <w:pPr>
        <w:spacing w:after="0" w:line="240" w:lineRule="auto"/>
        <w:rPr>
          <w:rFonts w:eastAsia="Calibri" w:cs="Times New Roman"/>
          <w:b/>
          <w:lang w:eastAsia="cs-CZ"/>
        </w:rPr>
      </w:pPr>
      <w:r w:rsidRPr="009A2BF7">
        <w:rPr>
          <w:rFonts w:eastAsia="Calibri" w:cs="Times New Roman"/>
          <w:b/>
          <w:lang w:eastAsia="cs-CZ"/>
        </w:rPr>
        <w:t>SO 33-15-01</w:t>
      </w:r>
    </w:p>
    <w:p w14:paraId="53514DC3" w14:textId="3C8490F1" w:rsidR="002E0F54" w:rsidRPr="002E0F54"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Žádáme zadavatele o doplnění rozmístění pozic hasicích přístrojů v PBŘ, je zde jen celkový počet.</w:t>
      </w:r>
    </w:p>
    <w:p w14:paraId="4D96BBDF" w14:textId="77777777" w:rsidR="005E79A3" w:rsidRPr="00BD5319" w:rsidRDefault="005E79A3" w:rsidP="005E79A3">
      <w:pPr>
        <w:spacing w:after="0" w:line="240" w:lineRule="auto"/>
        <w:rPr>
          <w:rFonts w:eastAsia="Calibri" w:cs="Times New Roman"/>
          <w:b/>
          <w:lang w:eastAsia="cs-CZ"/>
        </w:rPr>
      </w:pPr>
    </w:p>
    <w:p w14:paraId="2AB24383"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lastRenderedPageBreak/>
        <w:t>Odpověď:</w:t>
      </w:r>
    </w:p>
    <w:p w14:paraId="4A8E6EA5" w14:textId="4ECE82F2" w:rsidR="005E79A3" w:rsidRPr="005463CD" w:rsidRDefault="009A2BF7" w:rsidP="005463CD">
      <w:pPr>
        <w:spacing w:after="0" w:line="240" w:lineRule="auto"/>
        <w:jc w:val="both"/>
        <w:rPr>
          <w:rFonts w:eastAsia="Calibri" w:cs="Times New Roman"/>
          <w:b/>
          <w:lang w:eastAsia="cs-CZ"/>
        </w:rPr>
      </w:pPr>
      <w:r w:rsidRPr="005463CD">
        <w:rPr>
          <w:rFonts w:eastAsia="Calibri" w:cs="Times New Roman"/>
          <w:b/>
          <w:lang w:eastAsia="cs-CZ"/>
        </w:rPr>
        <w:t>Jedná se o 1požární úsek, PHP budou rozmístěny rovnoměrně po objektu. Varianta řešení viz. obrázek</w:t>
      </w:r>
    </w:p>
    <w:p w14:paraId="285ED2FF" w14:textId="1244F2B4" w:rsidR="009A2BF7" w:rsidRDefault="009A2BF7" w:rsidP="005E79A3">
      <w:pPr>
        <w:spacing w:after="0" w:line="240" w:lineRule="auto"/>
        <w:rPr>
          <w:rFonts w:eastAsia="Calibri" w:cs="Times New Roman"/>
          <w:b/>
          <w:color w:val="FF0000"/>
          <w:lang w:eastAsia="cs-CZ"/>
        </w:rPr>
      </w:pPr>
      <w:r>
        <w:rPr>
          <w:noProof/>
          <w:lang w:eastAsia="cs-CZ"/>
        </w:rPr>
        <w:drawing>
          <wp:inline distT="0" distB="0" distL="0" distR="0" wp14:anchorId="7A1FA3AD" wp14:editId="5CBFEC56">
            <wp:extent cx="3702979" cy="2160000"/>
            <wp:effectExtent l="0" t="0" r="0" b="0"/>
            <wp:docPr id="300636846" name="Obrázek 1"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636846" name="Obrázek 1" descr="Obsah obrázku text, diagram, řada/pruh, Paralelní&#10;&#10;Popis byl vytvořen automaticky"/>
                    <pic:cNvPicPr/>
                  </pic:nvPicPr>
                  <pic:blipFill>
                    <a:blip r:embed="rId18"/>
                    <a:stretch>
                      <a:fillRect/>
                    </a:stretch>
                  </pic:blipFill>
                  <pic:spPr>
                    <a:xfrm>
                      <a:off x="0" y="0"/>
                      <a:ext cx="3702979" cy="2160000"/>
                    </a:xfrm>
                    <a:prstGeom prst="rect">
                      <a:avLst/>
                    </a:prstGeom>
                  </pic:spPr>
                </pic:pic>
              </a:graphicData>
            </a:graphic>
          </wp:inline>
        </w:drawing>
      </w:r>
    </w:p>
    <w:p w14:paraId="14409D8C" w14:textId="77777777" w:rsidR="005E79A3" w:rsidRDefault="005E79A3" w:rsidP="005E79A3">
      <w:pPr>
        <w:spacing w:after="0" w:line="240" w:lineRule="auto"/>
        <w:rPr>
          <w:rFonts w:eastAsia="Calibri" w:cs="Times New Roman"/>
          <w:b/>
          <w:color w:val="FF0000"/>
          <w:lang w:eastAsia="cs-CZ"/>
        </w:rPr>
      </w:pPr>
    </w:p>
    <w:p w14:paraId="366911E9" w14:textId="77777777" w:rsidR="005E79A3" w:rsidRDefault="005E79A3" w:rsidP="005E79A3">
      <w:pPr>
        <w:spacing w:after="0" w:line="240" w:lineRule="auto"/>
        <w:rPr>
          <w:rFonts w:eastAsia="Calibri" w:cs="Times New Roman"/>
          <w:b/>
          <w:color w:val="FF0000"/>
          <w:lang w:eastAsia="cs-CZ"/>
        </w:rPr>
      </w:pPr>
    </w:p>
    <w:p w14:paraId="4498C384" w14:textId="6E536C00" w:rsidR="005E79A3" w:rsidRPr="009A2BF7" w:rsidRDefault="005E79A3" w:rsidP="005E79A3">
      <w:pPr>
        <w:spacing w:after="0" w:line="240" w:lineRule="auto"/>
        <w:rPr>
          <w:rFonts w:eastAsia="Calibri" w:cs="Times New Roman"/>
          <w:b/>
          <w:lang w:eastAsia="cs-CZ"/>
        </w:rPr>
      </w:pPr>
      <w:r w:rsidRPr="009A2BF7">
        <w:rPr>
          <w:rFonts w:eastAsia="Calibri" w:cs="Times New Roman"/>
          <w:b/>
          <w:lang w:eastAsia="cs-CZ"/>
        </w:rPr>
        <w:t>Dotaz č. 210:</w:t>
      </w:r>
    </w:p>
    <w:p w14:paraId="07AEB423" w14:textId="77777777" w:rsidR="002E0F54" w:rsidRPr="009A2BF7" w:rsidRDefault="002E0F54" w:rsidP="002E0F54">
      <w:pPr>
        <w:spacing w:after="0" w:line="240" w:lineRule="auto"/>
        <w:rPr>
          <w:rFonts w:eastAsia="Calibri" w:cs="Times New Roman"/>
          <w:b/>
          <w:lang w:eastAsia="cs-CZ"/>
        </w:rPr>
      </w:pPr>
      <w:r w:rsidRPr="009A2BF7">
        <w:rPr>
          <w:rFonts w:eastAsia="Calibri" w:cs="Times New Roman"/>
          <w:b/>
          <w:lang w:eastAsia="cs-CZ"/>
        </w:rPr>
        <w:t>SO 33-15-01</w:t>
      </w:r>
    </w:p>
    <w:p w14:paraId="544159DC"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 xml:space="preserve">Žádáme zadavatele o prověření, popřípadě doplnění dokumentace, nenašli jsme části výkresů: </w:t>
      </w:r>
    </w:p>
    <w:p w14:paraId="6A214122"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D2.2.1.6.A.013_tbpv_00</w:t>
      </w:r>
    </w:p>
    <w:p w14:paraId="18CCAAFE"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D2.2.1.6.A.014_td_00</w:t>
      </w:r>
    </w:p>
    <w:p w14:paraId="7EC88C7D"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D2.2.1.6.A.015_to_00</w:t>
      </w:r>
    </w:p>
    <w:p w14:paraId="6EC29CC8"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D2.2.1.6.A.016_tzv_00</w:t>
      </w:r>
    </w:p>
    <w:p w14:paraId="3B058AC9" w14:textId="77777777" w:rsidR="002E0F54" w:rsidRPr="009A2BF7"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D2.2.1.6.A.017_tkv_00</w:t>
      </w:r>
    </w:p>
    <w:p w14:paraId="45026505" w14:textId="5EAA0AAC" w:rsidR="002E0F54" w:rsidRPr="002E0F54"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o</w:t>
      </w:r>
      <w:r w:rsidRPr="009A2BF7">
        <w:rPr>
          <w:rFonts w:eastAsia="Calibri" w:cs="Times New Roman"/>
          <w:bCs/>
          <w:lang w:eastAsia="cs-CZ"/>
        </w:rPr>
        <w:tab/>
        <w:t>D2.2.1.6.A.018_tov_00</w:t>
      </w:r>
    </w:p>
    <w:p w14:paraId="339179EB" w14:textId="77777777" w:rsidR="005E79A3" w:rsidRPr="00BD5319" w:rsidRDefault="005E79A3" w:rsidP="005E79A3">
      <w:pPr>
        <w:spacing w:after="0" w:line="240" w:lineRule="auto"/>
        <w:rPr>
          <w:rFonts w:eastAsia="Calibri" w:cs="Times New Roman"/>
          <w:b/>
          <w:lang w:eastAsia="cs-CZ"/>
        </w:rPr>
      </w:pPr>
    </w:p>
    <w:p w14:paraId="6EFEF37A"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0BFEAF53" w14:textId="6B57CACA" w:rsidR="005E79A3" w:rsidRPr="005463CD" w:rsidRDefault="005F1B77" w:rsidP="005463CD">
      <w:pPr>
        <w:spacing w:after="0" w:line="240" w:lineRule="auto"/>
        <w:jc w:val="both"/>
        <w:rPr>
          <w:rFonts w:eastAsia="Calibri" w:cs="Times New Roman"/>
          <w:b/>
          <w:lang w:eastAsia="cs-CZ"/>
        </w:rPr>
      </w:pPr>
      <w:r w:rsidRPr="005463CD">
        <w:rPr>
          <w:rFonts w:eastAsia="Calibri" w:cs="Times New Roman"/>
          <w:b/>
          <w:lang w:eastAsia="cs-CZ"/>
        </w:rPr>
        <w:t>Tabulky jsou součástí dokumentace PDPS</w:t>
      </w:r>
      <w:r w:rsidR="005463CD">
        <w:rPr>
          <w:rFonts w:eastAsia="Calibri" w:cs="Times New Roman"/>
          <w:b/>
          <w:lang w:eastAsia="cs-CZ"/>
        </w:rPr>
        <w:t>.</w:t>
      </w:r>
    </w:p>
    <w:p w14:paraId="40415A95" w14:textId="77777777" w:rsidR="005E79A3" w:rsidRDefault="005E79A3" w:rsidP="005E79A3">
      <w:pPr>
        <w:spacing w:after="0" w:line="240" w:lineRule="auto"/>
        <w:rPr>
          <w:rFonts w:eastAsia="Calibri" w:cs="Times New Roman"/>
          <w:b/>
          <w:color w:val="FF0000"/>
          <w:lang w:eastAsia="cs-CZ"/>
        </w:rPr>
      </w:pPr>
    </w:p>
    <w:p w14:paraId="0516250D" w14:textId="77777777" w:rsidR="005E79A3" w:rsidRDefault="005E79A3" w:rsidP="005E79A3">
      <w:pPr>
        <w:spacing w:after="0" w:line="240" w:lineRule="auto"/>
        <w:rPr>
          <w:rFonts w:eastAsia="Calibri" w:cs="Times New Roman"/>
          <w:b/>
          <w:color w:val="FF0000"/>
          <w:lang w:eastAsia="cs-CZ"/>
        </w:rPr>
      </w:pPr>
    </w:p>
    <w:p w14:paraId="672AEAF1" w14:textId="6F56992B" w:rsidR="005E79A3" w:rsidRPr="00053FDF" w:rsidRDefault="005E79A3" w:rsidP="005E79A3">
      <w:pPr>
        <w:spacing w:after="0" w:line="240" w:lineRule="auto"/>
        <w:rPr>
          <w:rFonts w:eastAsia="Calibri" w:cs="Times New Roman"/>
          <w:b/>
          <w:lang w:eastAsia="cs-CZ"/>
        </w:rPr>
      </w:pPr>
      <w:r w:rsidRPr="00053FDF">
        <w:rPr>
          <w:rFonts w:eastAsia="Calibri" w:cs="Times New Roman"/>
          <w:b/>
          <w:lang w:eastAsia="cs-CZ"/>
        </w:rPr>
        <w:t>Dotaz č. 211:</w:t>
      </w:r>
    </w:p>
    <w:p w14:paraId="37293B38" w14:textId="77777777" w:rsidR="002E0F54" w:rsidRPr="00053FDF" w:rsidRDefault="002E0F54" w:rsidP="002E0F54">
      <w:pPr>
        <w:spacing w:after="0" w:line="240" w:lineRule="auto"/>
        <w:rPr>
          <w:rFonts w:eastAsia="Calibri" w:cs="Times New Roman"/>
          <w:b/>
          <w:lang w:eastAsia="cs-CZ"/>
        </w:rPr>
      </w:pPr>
      <w:r w:rsidRPr="00053FDF">
        <w:rPr>
          <w:rFonts w:eastAsia="Calibri" w:cs="Times New Roman"/>
          <w:b/>
          <w:lang w:eastAsia="cs-CZ"/>
        </w:rPr>
        <w:t>SO 33-15-01</w:t>
      </w:r>
    </w:p>
    <w:p w14:paraId="5B419486" w14:textId="57086166" w:rsidR="002E0F54" w:rsidRPr="00053FDF" w:rsidRDefault="002E0F54" w:rsidP="002E0F54">
      <w:pPr>
        <w:spacing w:after="0" w:line="240" w:lineRule="auto"/>
        <w:jc w:val="both"/>
        <w:rPr>
          <w:rFonts w:eastAsia="Calibri" w:cs="Times New Roman"/>
          <w:bCs/>
          <w:lang w:eastAsia="cs-CZ"/>
        </w:rPr>
      </w:pPr>
      <w:r w:rsidRPr="00053FDF">
        <w:rPr>
          <w:rFonts w:eastAsia="Calibri" w:cs="Times New Roman"/>
          <w:bCs/>
          <w:lang w:eastAsia="cs-CZ"/>
        </w:rPr>
        <w:t xml:space="preserve">V přiložené dokumentaci stavební části půdorysu 1.NP je zobrazen průvlak IPE 240 tvořící nadpraží vjezdových vrat, avšak v další části PD jsme tento prvek už nenašli. </w:t>
      </w:r>
    </w:p>
    <w:p w14:paraId="7DEBC7CB" w14:textId="77777777" w:rsidR="002E0F54" w:rsidRPr="00053FDF" w:rsidRDefault="002E0F54" w:rsidP="002E0F54">
      <w:pPr>
        <w:spacing w:after="0" w:line="240" w:lineRule="auto"/>
        <w:jc w:val="both"/>
        <w:rPr>
          <w:rFonts w:eastAsia="Calibri" w:cs="Times New Roman"/>
          <w:bCs/>
          <w:lang w:eastAsia="cs-CZ"/>
        </w:rPr>
      </w:pPr>
    </w:p>
    <w:p w14:paraId="69CC4452" w14:textId="595CC542" w:rsidR="002E0F54" w:rsidRPr="002E0F54" w:rsidRDefault="002E0F54" w:rsidP="002E0F54">
      <w:pPr>
        <w:spacing w:after="0" w:line="240" w:lineRule="auto"/>
        <w:jc w:val="both"/>
        <w:rPr>
          <w:rFonts w:eastAsia="Calibri" w:cs="Times New Roman"/>
          <w:bCs/>
          <w:lang w:eastAsia="cs-CZ"/>
        </w:rPr>
      </w:pPr>
      <w:r w:rsidRPr="00053FDF">
        <w:rPr>
          <w:rFonts w:eastAsia="Calibri" w:cs="Times New Roman"/>
          <w:bCs/>
          <w:lang w:eastAsia="cs-CZ"/>
        </w:rPr>
        <w:t>Žádáme zadavatele o prověření a případné doplnění do výkresů statiky, řezu, půdorysu a případných detailů.</w:t>
      </w:r>
    </w:p>
    <w:p w14:paraId="7484114A" w14:textId="77777777" w:rsidR="005E79A3" w:rsidRPr="00BD5319" w:rsidRDefault="005E79A3" w:rsidP="005E79A3">
      <w:pPr>
        <w:spacing w:after="0" w:line="240" w:lineRule="auto"/>
        <w:rPr>
          <w:rFonts w:eastAsia="Calibri" w:cs="Times New Roman"/>
          <w:b/>
          <w:lang w:eastAsia="cs-CZ"/>
        </w:rPr>
      </w:pPr>
    </w:p>
    <w:p w14:paraId="099839C0"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0D829F6E" w14:textId="220B88F1" w:rsidR="005E79A3" w:rsidRPr="005463CD" w:rsidRDefault="00F93306" w:rsidP="005463CD">
      <w:pPr>
        <w:spacing w:after="0" w:line="240" w:lineRule="auto"/>
        <w:jc w:val="both"/>
        <w:rPr>
          <w:rFonts w:eastAsia="Calibri" w:cs="Times New Roman"/>
          <w:b/>
          <w:lang w:eastAsia="cs-CZ"/>
        </w:rPr>
      </w:pPr>
      <w:r w:rsidRPr="005463CD">
        <w:rPr>
          <w:rFonts w:eastAsia="Calibri" w:cs="Times New Roman"/>
          <w:b/>
          <w:lang w:eastAsia="cs-CZ"/>
        </w:rPr>
        <w:t xml:space="preserve">IPE240 je střešní vazník. Průvlak nade dveřmi </w:t>
      </w:r>
      <w:proofErr w:type="gramStart"/>
      <w:r w:rsidRPr="005463CD">
        <w:rPr>
          <w:rFonts w:eastAsia="Calibri" w:cs="Times New Roman"/>
          <w:b/>
          <w:lang w:eastAsia="cs-CZ"/>
        </w:rPr>
        <w:t>tvoří</w:t>
      </w:r>
      <w:proofErr w:type="gramEnd"/>
      <w:r w:rsidRPr="005463CD">
        <w:rPr>
          <w:rFonts w:eastAsia="Calibri" w:cs="Times New Roman"/>
          <w:b/>
          <w:lang w:eastAsia="cs-CZ"/>
        </w:rPr>
        <w:t xml:space="preserve"> MSH 300x100x6,3. </w:t>
      </w:r>
      <w:r w:rsidR="00352239" w:rsidRPr="005463CD">
        <w:rPr>
          <w:rFonts w:eastAsia="Calibri" w:cs="Times New Roman"/>
          <w:b/>
          <w:lang w:eastAsia="cs-CZ"/>
        </w:rPr>
        <w:t>Výkresy statiky součásti dokumentace PDPS</w:t>
      </w:r>
      <w:r w:rsidR="00BB77BA" w:rsidRPr="005463CD">
        <w:rPr>
          <w:rFonts w:eastAsia="Calibri" w:cs="Times New Roman"/>
          <w:b/>
          <w:lang w:eastAsia="cs-CZ"/>
        </w:rPr>
        <w:t>.</w:t>
      </w:r>
    </w:p>
    <w:p w14:paraId="3D12358F" w14:textId="7333E7C3" w:rsidR="005E79A3" w:rsidRDefault="005E79A3" w:rsidP="005E79A3">
      <w:pPr>
        <w:spacing w:after="0" w:line="240" w:lineRule="auto"/>
        <w:rPr>
          <w:rFonts w:eastAsia="Calibri" w:cs="Times New Roman"/>
          <w:b/>
          <w:color w:val="FF0000"/>
          <w:lang w:eastAsia="cs-CZ"/>
        </w:rPr>
      </w:pPr>
    </w:p>
    <w:p w14:paraId="7425721B" w14:textId="77777777" w:rsidR="005463CD" w:rsidRDefault="005463CD" w:rsidP="005E79A3">
      <w:pPr>
        <w:spacing w:after="0" w:line="240" w:lineRule="auto"/>
        <w:rPr>
          <w:rFonts w:eastAsia="Calibri" w:cs="Times New Roman"/>
          <w:b/>
          <w:color w:val="FF0000"/>
          <w:lang w:eastAsia="cs-CZ"/>
        </w:rPr>
      </w:pPr>
    </w:p>
    <w:p w14:paraId="748597F0" w14:textId="43AD3823" w:rsidR="005E79A3" w:rsidRPr="005C42DA" w:rsidRDefault="005E79A3" w:rsidP="005E79A3">
      <w:pPr>
        <w:spacing w:after="0" w:line="240" w:lineRule="auto"/>
        <w:rPr>
          <w:rFonts w:eastAsia="Calibri" w:cs="Times New Roman"/>
          <w:b/>
          <w:lang w:eastAsia="cs-CZ"/>
        </w:rPr>
      </w:pPr>
      <w:r w:rsidRPr="005C42DA">
        <w:rPr>
          <w:rFonts w:eastAsia="Calibri" w:cs="Times New Roman"/>
          <w:b/>
          <w:lang w:eastAsia="cs-CZ"/>
        </w:rPr>
        <w:t>Dotaz č. 212:</w:t>
      </w:r>
    </w:p>
    <w:p w14:paraId="336ABC9F" w14:textId="77777777" w:rsidR="002E0F54" w:rsidRPr="005C42DA" w:rsidRDefault="002E0F54" w:rsidP="002E0F54">
      <w:pPr>
        <w:spacing w:after="0" w:line="240" w:lineRule="auto"/>
        <w:rPr>
          <w:rFonts w:eastAsia="Calibri" w:cs="Times New Roman"/>
          <w:b/>
          <w:lang w:eastAsia="cs-CZ"/>
        </w:rPr>
      </w:pPr>
      <w:r w:rsidRPr="005C42DA">
        <w:rPr>
          <w:rFonts w:eastAsia="Calibri" w:cs="Times New Roman"/>
          <w:b/>
          <w:lang w:eastAsia="cs-CZ"/>
        </w:rPr>
        <w:t>SO 29-15-01, SO 31-5-01, SO 31-15-02, SO 31-15-06, SO 31-15-07, SO 33-15-01</w:t>
      </w:r>
    </w:p>
    <w:p w14:paraId="3E53A32E" w14:textId="20D2F3E9" w:rsidR="002E0F54" w:rsidRPr="002E0F54" w:rsidRDefault="002E0F54" w:rsidP="002E0F54">
      <w:pPr>
        <w:spacing w:after="0" w:line="240" w:lineRule="auto"/>
        <w:jc w:val="both"/>
        <w:rPr>
          <w:rFonts w:eastAsia="Calibri" w:cs="Times New Roman"/>
          <w:bCs/>
          <w:lang w:eastAsia="cs-CZ"/>
        </w:rPr>
      </w:pPr>
      <w:r w:rsidRPr="005C42DA">
        <w:rPr>
          <w:rFonts w:eastAsia="Calibri" w:cs="Times New Roman"/>
          <w:bCs/>
          <w:lang w:eastAsia="cs-CZ"/>
        </w:rPr>
        <w:t>Žádáme zadavatele o doplnění výkresů kabelových tras (elektro rozvodů) včetně napojení na jednotlivé rozvaděče.</w:t>
      </w:r>
    </w:p>
    <w:p w14:paraId="4422C1E8" w14:textId="77777777" w:rsidR="005E79A3" w:rsidRPr="00BD5319" w:rsidRDefault="005E79A3" w:rsidP="005E79A3">
      <w:pPr>
        <w:spacing w:after="0" w:line="240" w:lineRule="auto"/>
        <w:rPr>
          <w:rFonts w:eastAsia="Calibri" w:cs="Times New Roman"/>
          <w:b/>
          <w:lang w:eastAsia="cs-CZ"/>
        </w:rPr>
      </w:pPr>
    </w:p>
    <w:p w14:paraId="0475B488"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7D2AF854" w14:textId="1D991CE2" w:rsidR="005E79A3" w:rsidRPr="005463CD" w:rsidRDefault="00352239" w:rsidP="005463CD">
      <w:pPr>
        <w:spacing w:after="0" w:line="240" w:lineRule="auto"/>
        <w:jc w:val="both"/>
        <w:rPr>
          <w:rFonts w:eastAsia="Calibri" w:cs="Times New Roman"/>
          <w:b/>
          <w:lang w:eastAsia="cs-CZ"/>
        </w:rPr>
      </w:pPr>
      <w:r w:rsidRPr="005463CD">
        <w:rPr>
          <w:b/>
          <w:bCs/>
          <w:lang w:eastAsia="cs-CZ"/>
        </w:rPr>
        <w:t xml:space="preserve">Hlavní kabelové trasy (žlaby, drátěné </w:t>
      </w:r>
      <w:proofErr w:type="gramStart"/>
      <w:r w:rsidRPr="005463CD">
        <w:rPr>
          <w:b/>
          <w:bCs/>
          <w:lang w:eastAsia="cs-CZ"/>
        </w:rPr>
        <w:t>žlaby, ..</w:t>
      </w:r>
      <w:proofErr w:type="gramEnd"/>
      <w:r w:rsidRPr="005463CD">
        <w:rPr>
          <w:b/>
          <w:bCs/>
          <w:lang w:eastAsia="cs-CZ"/>
        </w:rPr>
        <w:t>) jsou na výkresech PDPS zakresleny.</w:t>
      </w:r>
    </w:p>
    <w:p w14:paraId="503E33FB" w14:textId="77777777" w:rsidR="005E79A3" w:rsidRDefault="005E79A3" w:rsidP="005E79A3">
      <w:pPr>
        <w:spacing w:after="0" w:line="240" w:lineRule="auto"/>
        <w:rPr>
          <w:rFonts w:eastAsia="Calibri" w:cs="Times New Roman"/>
          <w:b/>
          <w:color w:val="FF0000"/>
          <w:lang w:eastAsia="cs-CZ"/>
        </w:rPr>
      </w:pPr>
    </w:p>
    <w:p w14:paraId="775E31C0" w14:textId="77777777" w:rsidR="005E79A3" w:rsidRDefault="005E79A3" w:rsidP="005E79A3">
      <w:pPr>
        <w:spacing w:after="0" w:line="240" w:lineRule="auto"/>
        <w:rPr>
          <w:rFonts w:eastAsia="Calibri" w:cs="Times New Roman"/>
          <w:b/>
          <w:color w:val="FF0000"/>
          <w:lang w:eastAsia="cs-CZ"/>
        </w:rPr>
      </w:pPr>
    </w:p>
    <w:p w14:paraId="46E041B2" w14:textId="477F1B61" w:rsidR="005E79A3" w:rsidRPr="009A2BF7" w:rsidRDefault="005E79A3" w:rsidP="005E79A3">
      <w:pPr>
        <w:spacing w:after="0" w:line="240" w:lineRule="auto"/>
        <w:rPr>
          <w:rFonts w:eastAsia="Calibri" w:cs="Times New Roman"/>
          <w:b/>
          <w:lang w:eastAsia="cs-CZ"/>
        </w:rPr>
      </w:pPr>
      <w:r w:rsidRPr="009A2BF7">
        <w:rPr>
          <w:rFonts w:eastAsia="Calibri" w:cs="Times New Roman"/>
          <w:b/>
          <w:lang w:eastAsia="cs-CZ"/>
        </w:rPr>
        <w:t>Dotaz č. 213:</w:t>
      </w:r>
    </w:p>
    <w:p w14:paraId="253AC77E" w14:textId="77777777" w:rsidR="002E0F54" w:rsidRPr="009A2BF7" w:rsidRDefault="002E0F54" w:rsidP="002E0F54">
      <w:pPr>
        <w:spacing w:after="0" w:line="240" w:lineRule="auto"/>
        <w:rPr>
          <w:rFonts w:eastAsia="Calibri" w:cs="Times New Roman"/>
          <w:b/>
          <w:lang w:eastAsia="cs-CZ"/>
        </w:rPr>
      </w:pPr>
      <w:r w:rsidRPr="009A2BF7">
        <w:rPr>
          <w:rFonts w:eastAsia="Calibri" w:cs="Times New Roman"/>
          <w:b/>
          <w:lang w:eastAsia="cs-CZ"/>
        </w:rPr>
        <w:t>SO 31-15-07</w:t>
      </w:r>
    </w:p>
    <w:p w14:paraId="26137C8C" w14:textId="5B03F6A7" w:rsidR="002E0F54" w:rsidRPr="002E0F54" w:rsidRDefault="002E0F54" w:rsidP="002E0F54">
      <w:pPr>
        <w:spacing w:after="0" w:line="240" w:lineRule="auto"/>
        <w:jc w:val="both"/>
        <w:rPr>
          <w:rFonts w:eastAsia="Calibri" w:cs="Times New Roman"/>
          <w:bCs/>
          <w:lang w:eastAsia="cs-CZ"/>
        </w:rPr>
      </w:pPr>
      <w:r w:rsidRPr="009A2BF7">
        <w:rPr>
          <w:rFonts w:eastAsia="Calibri" w:cs="Times New Roman"/>
          <w:bCs/>
          <w:lang w:eastAsia="cs-CZ"/>
        </w:rPr>
        <w:t>Žádáme zadavatele o vysvětlení, jak bude řešeno větrání – výměna vzduchu v 1PP v objektu trafostanice.</w:t>
      </w:r>
    </w:p>
    <w:p w14:paraId="046C8C70" w14:textId="77777777" w:rsidR="002E0F54" w:rsidRPr="00BD5319" w:rsidRDefault="002E0F54" w:rsidP="002E0F54">
      <w:pPr>
        <w:spacing w:after="0" w:line="240" w:lineRule="auto"/>
        <w:rPr>
          <w:rFonts w:eastAsia="Calibri" w:cs="Times New Roman"/>
          <w:b/>
          <w:lang w:eastAsia="cs-CZ"/>
        </w:rPr>
      </w:pPr>
    </w:p>
    <w:p w14:paraId="24451CE9"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639B2419" w14:textId="36CC77E1" w:rsidR="009A2BF7" w:rsidRPr="005463CD" w:rsidRDefault="009A2BF7" w:rsidP="005463CD">
      <w:pPr>
        <w:spacing w:after="0" w:line="240" w:lineRule="auto"/>
        <w:jc w:val="both"/>
        <w:rPr>
          <w:rFonts w:eastAsia="Calibri" w:cs="Times New Roman"/>
          <w:b/>
          <w:lang w:eastAsia="cs-CZ"/>
        </w:rPr>
      </w:pPr>
      <w:r w:rsidRPr="005463CD">
        <w:rPr>
          <w:rFonts w:eastAsia="Calibri" w:cs="Times New Roman"/>
          <w:b/>
          <w:lang w:eastAsia="cs-CZ"/>
        </w:rPr>
        <w:t xml:space="preserve">Veškeré prostory trafostanice jsou technologické, nevyžadující hygienickou výměnu vzduchu. Místnosti trafostanice </w:t>
      </w:r>
      <w:proofErr w:type="gramStart"/>
      <w:r w:rsidRPr="005463CD">
        <w:rPr>
          <w:rFonts w:eastAsia="Calibri" w:cs="Times New Roman"/>
          <w:b/>
          <w:lang w:eastAsia="cs-CZ"/>
        </w:rPr>
        <w:t>neslouží</w:t>
      </w:r>
      <w:proofErr w:type="gramEnd"/>
      <w:r w:rsidRPr="005463CD">
        <w:rPr>
          <w:rFonts w:eastAsia="Calibri" w:cs="Times New Roman"/>
          <w:b/>
          <w:lang w:eastAsia="cs-CZ"/>
        </w:rPr>
        <w:t xml:space="preserve"> jako pracoviště. Příležitostná kontrola nebo </w:t>
      </w:r>
      <w:r w:rsidRPr="005463CD">
        <w:rPr>
          <w:rFonts w:eastAsia="Calibri" w:cs="Times New Roman"/>
          <w:b/>
          <w:lang w:eastAsia="cs-CZ"/>
        </w:rPr>
        <w:lastRenderedPageBreak/>
        <w:t>servis má možnost výměny vzduchu vstupními dveřmi. Stěžejním úkolem vzduchotechniky a chlazení je udržení požadované teploty vzduchu.</w:t>
      </w:r>
    </w:p>
    <w:p w14:paraId="6DD637E8" w14:textId="77777777" w:rsidR="005E79A3" w:rsidRDefault="005E79A3" w:rsidP="005E79A3">
      <w:pPr>
        <w:spacing w:after="0" w:line="240" w:lineRule="auto"/>
        <w:rPr>
          <w:rFonts w:eastAsia="Calibri" w:cs="Times New Roman"/>
          <w:b/>
          <w:color w:val="FF0000"/>
          <w:lang w:eastAsia="cs-CZ"/>
        </w:rPr>
      </w:pPr>
    </w:p>
    <w:p w14:paraId="7E1058CB" w14:textId="77777777" w:rsidR="005E79A3" w:rsidRDefault="005E79A3" w:rsidP="005E79A3">
      <w:pPr>
        <w:spacing w:after="0" w:line="240" w:lineRule="auto"/>
        <w:rPr>
          <w:rFonts w:eastAsia="Calibri" w:cs="Times New Roman"/>
          <w:b/>
          <w:color w:val="FF0000"/>
          <w:lang w:eastAsia="cs-CZ"/>
        </w:rPr>
      </w:pPr>
    </w:p>
    <w:p w14:paraId="5C070012" w14:textId="5DA5EF54" w:rsidR="005E79A3" w:rsidRPr="00325FF5" w:rsidRDefault="005E79A3" w:rsidP="005E79A3">
      <w:pPr>
        <w:spacing w:after="0" w:line="240" w:lineRule="auto"/>
        <w:rPr>
          <w:rFonts w:eastAsia="Calibri" w:cs="Times New Roman"/>
          <w:b/>
          <w:lang w:eastAsia="cs-CZ"/>
        </w:rPr>
      </w:pPr>
      <w:r w:rsidRPr="00325FF5">
        <w:rPr>
          <w:rFonts w:eastAsia="Calibri" w:cs="Times New Roman"/>
          <w:b/>
          <w:lang w:eastAsia="cs-CZ"/>
        </w:rPr>
        <w:t>Dotaz č. 214:</w:t>
      </w:r>
    </w:p>
    <w:p w14:paraId="1EB98847" w14:textId="77777777" w:rsidR="002E0F54" w:rsidRPr="00325FF5" w:rsidRDefault="002E0F54" w:rsidP="002E0F54">
      <w:pPr>
        <w:spacing w:after="0" w:line="240" w:lineRule="auto"/>
        <w:rPr>
          <w:rFonts w:eastAsia="Calibri" w:cs="Times New Roman"/>
          <w:b/>
          <w:lang w:eastAsia="cs-CZ"/>
        </w:rPr>
      </w:pPr>
      <w:r w:rsidRPr="00325FF5">
        <w:rPr>
          <w:rFonts w:eastAsia="Calibri" w:cs="Times New Roman"/>
          <w:b/>
          <w:lang w:eastAsia="cs-CZ"/>
        </w:rPr>
        <w:t>SO 31-15-07 a SO 31-15-06</w:t>
      </w:r>
    </w:p>
    <w:p w14:paraId="49878134" w14:textId="77777777" w:rsidR="002E0F54" w:rsidRPr="00325FF5" w:rsidRDefault="002E0F54" w:rsidP="002E0F54">
      <w:pPr>
        <w:pStyle w:val="Odstavecseseznamem"/>
        <w:numPr>
          <w:ilvl w:val="0"/>
          <w:numId w:val="8"/>
        </w:numPr>
        <w:spacing w:after="0" w:line="240" w:lineRule="auto"/>
        <w:jc w:val="both"/>
        <w:rPr>
          <w:rFonts w:eastAsia="Calibri" w:cs="Times New Roman"/>
          <w:bCs/>
          <w:lang w:eastAsia="cs-CZ"/>
        </w:rPr>
      </w:pPr>
      <w:r w:rsidRPr="00325FF5">
        <w:rPr>
          <w:rFonts w:eastAsia="Calibri" w:cs="Times New Roman"/>
          <w:bCs/>
          <w:lang w:eastAsia="cs-CZ"/>
        </w:rPr>
        <w:t>Žádáme zadavatele o vysvětlení, popřípadě doplnění detailem řešení přesahu střešní roviny přes stěnu objektu v závislosti návaznosti jednotlivých skladeb.</w:t>
      </w:r>
    </w:p>
    <w:p w14:paraId="54AB4E6B" w14:textId="4EC72948" w:rsidR="002E0F54" w:rsidRPr="00325FF5" w:rsidRDefault="002E0F54" w:rsidP="002E0F54">
      <w:pPr>
        <w:pStyle w:val="Odstavecseseznamem"/>
        <w:numPr>
          <w:ilvl w:val="0"/>
          <w:numId w:val="8"/>
        </w:numPr>
        <w:spacing w:after="0" w:line="240" w:lineRule="auto"/>
        <w:jc w:val="both"/>
        <w:rPr>
          <w:rFonts w:eastAsia="Calibri" w:cs="Times New Roman"/>
          <w:bCs/>
          <w:lang w:eastAsia="cs-CZ"/>
        </w:rPr>
      </w:pPr>
      <w:r w:rsidRPr="00325FF5">
        <w:rPr>
          <w:rFonts w:eastAsia="Calibri" w:cs="Times New Roman"/>
          <w:bCs/>
          <w:lang w:eastAsia="cs-CZ"/>
        </w:rPr>
        <w:t>Žádáme zadavatele o konstrukční výkres a výkres vyztužení monolitické stropní desky včetně atiky.</w:t>
      </w:r>
    </w:p>
    <w:p w14:paraId="139AA4CF" w14:textId="77777777" w:rsidR="005E79A3" w:rsidRPr="00BD5319" w:rsidRDefault="005E79A3" w:rsidP="005E79A3">
      <w:pPr>
        <w:spacing w:after="0" w:line="240" w:lineRule="auto"/>
        <w:rPr>
          <w:rFonts w:eastAsia="Calibri" w:cs="Times New Roman"/>
          <w:b/>
          <w:lang w:eastAsia="cs-CZ"/>
        </w:rPr>
      </w:pPr>
    </w:p>
    <w:p w14:paraId="2EB14CC0"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2C8E7D2D" w14:textId="1CEDE058" w:rsidR="00325FF5" w:rsidRPr="005463CD" w:rsidRDefault="00325FF5" w:rsidP="005463CD">
      <w:pPr>
        <w:spacing w:after="0" w:line="240" w:lineRule="auto"/>
        <w:jc w:val="both"/>
        <w:rPr>
          <w:rFonts w:eastAsia="Calibri" w:cs="Times New Roman"/>
          <w:b/>
          <w:lang w:eastAsia="cs-CZ"/>
        </w:rPr>
      </w:pPr>
      <w:proofErr w:type="gramStart"/>
      <w:r w:rsidRPr="005463CD">
        <w:rPr>
          <w:rFonts w:eastAsia="Calibri" w:cs="Times New Roman"/>
          <w:b/>
          <w:lang w:eastAsia="cs-CZ"/>
        </w:rPr>
        <w:t>a)+</w:t>
      </w:r>
      <w:proofErr w:type="gramEnd"/>
      <w:r w:rsidRPr="005463CD">
        <w:rPr>
          <w:rFonts w:eastAsia="Calibri" w:cs="Times New Roman"/>
          <w:b/>
          <w:lang w:eastAsia="cs-CZ"/>
        </w:rPr>
        <w:t>b) jedná se o prefabrikova</w:t>
      </w:r>
      <w:r w:rsidR="00F21929">
        <w:rPr>
          <w:rFonts w:eastAsia="Calibri" w:cs="Times New Roman"/>
          <w:b/>
          <w:lang w:eastAsia="cs-CZ"/>
        </w:rPr>
        <w:t>né</w:t>
      </w:r>
      <w:r w:rsidRPr="005463CD">
        <w:rPr>
          <w:rFonts w:eastAsia="Calibri" w:cs="Times New Roman"/>
          <w:b/>
          <w:lang w:eastAsia="cs-CZ"/>
        </w:rPr>
        <w:t xml:space="preserve"> buňky, které budou dodávány jako komplet (nosné konstrukce, PSV,…) viz. OV/01, pro tyto buňky stavba připraví výkopy a základovou desku</w:t>
      </w:r>
    </w:p>
    <w:p w14:paraId="65ADAFE6" w14:textId="77777777" w:rsidR="005E79A3" w:rsidRDefault="005E79A3" w:rsidP="005E79A3">
      <w:pPr>
        <w:spacing w:after="0" w:line="240" w:lineRule="auto"/>
        <w:rPr>
          <w:rFonts w:eastAsia="Calibri" w:cs="Times New Roman"/>
          <w:b/>
          <w:color w:val="FF0000"/>
          <w:lang w:eastAsia="cs-CZ"/>
        </w:rPr>
      </w:pPr>
    </w:p>
    <w:p w14:paraId="59A604B8" w14:textId="77777777" w:rsidR="005463CD" w:rsidRDefault="005463CD" w:rsidP="005E79A3">
      <w:pPr>
        <w:spacing w:after="0" w:line="240" w:lineRule="auto"/>
        <w:rPr>
          <w:rFonts w:eastAsia="Calibri" w:cs="Times New Roman"/>
          <w:b/>
          <w:lang w:eastAsia="cs-CZ"/>
        </w:rPr>
      </w:pPr>
    </w:p>
    <w:p w14:paraId="1E93B81B" w14:textId="5B976261" w:rsidR="005E79A3" w:rsidRPr="00BD7F47" w:rsidRDefault="005E79A3" w:rsidP="005E79A3">
      <w:pPr>
        <w:spacing w:after="0" w:line="240" w:lineRule="auto"/>
        <w:rPr>
          <w:rFonts w:eastAsia="Calibri" w:cs="Times New Roman"/>
          <w:b/>
          <w:lang w:eastAsia="cs-CZ"/>
        </w:rPr>
      </w:pPr>
      <w:r w:rsidRPr="00BD7F47">
        <w:rPr>
          <w:rFonts w:eastAsia="Calibri" w:cs="Times New Roman"/>
          <w:b/>
          <w:lang w:eastAsia="cs-CZ"/>
        </w:rPr>
        <w:t>Dotaz č. 215:</w:t>
      </w:r>
    </w:p>
    <w:p w14:paraId="17200EE4" w14:textId="77777777" w:rsidR="002E0F54" w:rsidRPr="00BD7F47" w:rsidRDefault="002E0F54" w:rsidP="002E0F54">
      <w:pPr>
        <w:spacing w:after="0" w:line="240" w:lineRule="auto"/>
        <w:rPr>
          <w:rFonts w:eastAsia="Calibri" w:cs="Times New Roman"/>
          <w:b/>
          <w:lang w:eastAsia="cs-CZ"/>
        </w:rPr>
      </w:pPr>
      <w:r w:rsidRPr="00BD7F47">
        <w:rPr>
          <w:rFonts w:eastAsia="Calibri" w:cs="Times New Roman"/>
          <w:b/>
          <w:lang w:eastAsia="cs-CZ"/>
        </w:rPr>
        <w:t>SO 29-15-01</w:t>
      </w:r>
    </w:p>
    <w:p w14:paraId="49E47FE3" w14:textId="323838D1" w:rsidR="002E0F54" w:rsidRPr="002E0F54" w:rsidRDefault="002E0F54" w:rsidP="002E0F54">
      <w:pPr>
        <w:spacing w:after="0" w:line="240" w:lineRule="auto"/>
        <w:jc w:val="both"/>
        <w:rPr>
          <w:rFonts w:eastAsia="Calibri" w:cs="Times New Roman"/>
          <w:bCs/>
          <w:lang w:eastAsia="cs-CZ"/>
        </w:rPr>
      </w:pPr>
      <w:r w:rsidRPr="00BD7F47">
        <w:rPr>
          <w:rFonts w:eastAsia="Calibri" w:cs="Times New Roman"/>
          <w:bCs/>
          <w:lang w:eastAsia="cs-CZ"/>
        </w:rPr>
        <w:t>Žádáme zadavatele o detail uložení stropní desky z OSB na stávající stěnu VB z důvodu podepření této stropní konstrukce.</w:t>
      </w:r>
    </w:p>
    <w:p w14:paraId="240AB45C" w14:textId="77777777" w:rsidR="005E79A3" w:rsidRPr="00BD5319" w:rsidRDefault="005E79A3" w:rsidP="005E79A3">
      <w:pPr>
        <w:spacing w:after="0" w:line="240" w:lineRule="auto"/>
        <w:rPr>
          <w:rFonts w:eastAsia="Calibri" w:cs="Times New Roman"/>
          <w:b/>
          <w:lang w:eastAsia="cs-CZ"/>
        </w:rPr>
      </w:pPr>
    </w:p>
    <w:p w14:paraId="49B5EB03"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24424D14" w14:textId="752749F1" w:rsidR="005E79A3" w:rsidRPr="005463CD" w:rsidRDefault="00F5262D" w:rsidP="005463CD">
      <w:pPr>
        <w:spacing w:after="0" w:line="240" w:lineRule="auto"/>
        <w:jc w:val="both"/>
        <w:rPr>
          <w:rFonts w:eastAsia="Calibri" w:cs="Times New Roman"/>
          <w:b/>
          <w:lang w:eastAsia="cs-CZ"/>
        </w:rPr>
      </w:pPr>
      <w:r w:rsidRPr="005463CD">
        <w:rPr>
          <w:rFonts w:eastAsia="Calibri" w:cs="Times New Roman"/>
          <w:b/>
          <w:lang w:eastAsia="cs-CZ"/>
        </w:rPr>
        <w:t>Nosnou vrstvou je trapézový plech TR40S/160 (síla plechu 0,63mm) (</w:t>
      </w:r>
      <w:proofErr w:type="spellStart"/>
      <w:r w:rsidRPr="005463CD">
        <w:rPr>
          <w:rFonts w:eastAsia="Calibri" w:cs="Times New Roman"/>
          <w:b/>
          <w:lang w:eastAsia="cs-CZ"/>
        </w:rPr>
        <w:t>skl</w:t>
      </w:r>
      <w:proofErr w:type="spellEnd"/>
      <w:r w:rsidRPr="005463CD">
        <w:rPr>
          <w:rFonts w:eastAsia="Calibri" w:cs="Times New Roman"/>
          <w:b/>
          <w:lang w:eastAsia="cs-CZ"/>
        </w:rPr>
        <w:t>, R02)</w:t>
      </w:r>
    </w:p>
    <w:p w14:paraId="388B6931" w14:textId="27A39A22" w:rsidR="00F5262D" w:rsidRPr="005463CD" w:rsidRDefault="00F5262D" w:rsidP="005463CD">
      <w:pPr>
        <w:spacing w:after="0" w:line="240" w:lineRule="auto"/>
        <w:jc w:val="both"/>
        <w:rPr>
          <w:rFonts w:eastAsia="Calibri" w:cs="Times New Roman"/>
          <w:b/>
          <w:lang w:eastAsia="cs-CZ"/>
        </w:rPr>
      </w:pPr>
      <w:r w:rsidRPr="005463CD">
        <w:rPr>
          <w:rFonts w:eastAsia="Calibri" w:cs="Times New Roman"/>
          <w:b/>
          <w:lang w:eastAsia="cs-CZ"/>
        </w:rPr>
        <w:t>kter</w:t>
      </w:r>
      <w:r w:rsidR="00BD7F47" w:rsidRPr="005463CD">
        <w:rPr>
          <w:rFonts w:eastAsia="Calibri" w:cs="Times New Roman"/>
          <w:b/>
          <w:lang w:eastAsia="cs-CZ"/>
        </w:rPr>
        <w:t>é</w:t>
      </w:r>
      <w:r w:rsidRPr="005463CD">
        <w:rPr>
          <w:rFonts w:eastAsia="Calibri" w:cs="Times New Roman"/>
          <w:b/>
          <w:lang w:eastAsia="cs-CZ"/>
        </w:rPr>
        <w:t xml:space="preserve"> je </w:t>
      </w:r>
      <w:r w:rsidR="00BD7F47" w:rsidRPr="005463CD">
        <w:rPr>
          <w:rFonts w:eastAsia="Calibri" w:cs="Times New Roman"/>
          <w:b/>
          <w:lang w:eastAsia="cs-CZ"/>
        </w:rPr>
        <w:t>uložený</w:t>
      </w:r>
      <w:r w:rsidRPr="005463CD">
        <w:rPr>
          <w:rFonts w:eastAsia="Calibri" w:cs="Times New Roman"/>
          <w:b/>
          <w:lang w:eastAsia="cs-CZ"/>
        </w:rPr>
        <w:t xml:space="preserve"> </w:t>
      </w:r>
      <w:r w:rsidR="00BD7F47" w:rsidRPr="005463CD">
        <w:rPr>
          <w:rFonts w:eastAsia="Calibri" w:cs="Times New Roman"/>
          <w:b/>
          <w:lang w:eastAsia="cs-CZ"/>
        </w:rPr>
        <w:t xml:space="preserve">na ŽB věnec nebo </w:t>
      </w:r>
      <w:r w:rsidRPr="005463CD">
        <w:rPr>
          <w:rFonts w:eastAsia="Calibri" w:cs="Times New Roman"/>
          <w:b/>
          <w:lang w:eastAsia="cs-CZ"/>
        </w:rPr>
        <w:t>do kapes</w:t>
      </w:r>
      <w:r w:rsidR="00BD7F47" w:rsidRPr="005463CD">
        <w:rPr>
          <w:rFonts w:eastAsia="Calibri" w:cs="Times New Roman"/>
          <w:b/>
          <w:lang w:eastAsia="cs-CZ"/>
        </w:rPr>
        <w:t xml:space="preserve"> nového zdiva, OSB desky jsou na trapézový plech mechanicky kotveny, ke stávajícím stěnám je TR plech pouze dotažen. </w:t>
      </w:r>
    </w:p>
    <w:p w14:paraId="1DC43E90" w14:textId="77777777" w:rsidR="005E79A3" w:rsidRDefault="005E79A3" w:rsidP="005E79A3">
      <w:pPr>
        <w:spacing w:after="0" w:line="240" w:lineRule="auto"/>
        <w:rPr>
          <w:rFonts w:eastAsia="Calibri" w:cs="Times New Roman"/>
          <w:b/>
          <w:color w:val="FF0000"/>
          <w:lang w:eastAsia="cs-CZ"/>
        </w:rPr>
      </w:pPr>
    </w:p>
    <w:p w14:paraId="1430DFF3" w14:textId="77777777" w:rsidR="005E79A3" w:rsidRDefault="005E79A3" w:rsidP="005E79A3">
      <w:pPr>
        <w:spacing w:after="0" w:line="240" w:lineRule="auto"/>
        <w:rPr>
          <w:rFonts w:eastAsia="Calibri" w:cs="Times New Roman"/>
          <w:b/>
          <w:color w:val="FF0000"/>
          <w:lang w:eastAsia="cs-CZ"/>
        </w:rPr>
      </w:pPr>
    </w:p>
    <w:p w14:paraId="52618BE1" w14:textId="79746354" w:rsidR="005E79A3" w:rsidRPr="00AE1D4F" w:rsidRDefault="005E79A3" w:rsidP="005E79A3">
      <w:pPr>
        <w:spacing w:after="0" w:line="240" w:lineRule="auto"/>
        <w:rPr>
          <w:rFonts w:eastAsia="Calibri" w:cs="Times New Roman"/>
          <w:b/>
          <w:lang w:eastAsia="cs-CZ"/>
        </w:rPr>
      </w:pPr>
      <w:r w:rsidRPr="00AE1D4F">
        <w:rPr>
          <w:rFonts w:eastAsia="Calibri" w:cs="Times New Roman"/>
          <w:b/>
          <w:lang w:eastAsia="cs-CZ"/>
        </w:rPr>
        <w:t>Dotaz č. 216:</w:t>
      </w:r>
    </w:p>
    <w:p w14:paraId="06C7FE22" w14:textId="77777777" w:rsidR="002E0F54" w:rsidRPr="00AE1D4F" w:rsidRDefault="002E0F54" w:rsidP="002E0F54">
      <w:pPr>
        <w:spacing w:after="0" w:line="240" w:lineRule="auto"/>
        <w:rPr>
          <w:rFonts w:eastAsia="Calibri" w:cs="Times New Roman"/>
          <w:b/>
          <w:lang w:eastAsia="cs-CZ"/>
        </w:rPr>
      </w:pPr>
      <w:r w:rsidRPr="00AE1D4F">
        <w:rPr>
          <w:rFonts w:eastAsia="Calibri" w:cs="Times New Roman"/>
          <w:b/>
          <w:lang w:eastAsia="cs-CZ"/>
        </w:rPr>
        <w:t>SO 31-15-03 a SO 31-15-04</w:t>
      </w:r>
    </w:p>
    <w:p w14:paraId="73345004" w14:textId="43D6E42A" w:rsidR="002E0F54" w:rsidRPr="002E0F54" w:rsidRDefault="002E0F54" w:rsidP="002E0F54">
      <w:pPr>
        <w:spacing w:after="0" w:line="240" w:lineRule="auto"/>
        <w:jc w:val="both"/>
        <w:rPr>
          <w:rFonts w:eastAsia="Calibri" w:cs="Times New Roman"/>
          <w:bCs/>
          <w:lang w:eastAsia="cs-CZ"/>
        </w:rPr>
      </w:pPr>
      <w:r w:rsidRPr="00AE1D4F">
        <w:rPr>
          <w:rFonts w:eastAsia="Calibri" w:cs="Times New Roman"/>
          <w:bCs/>
          <w:lang w:eastAsia="cs-CZ"/>
        </w:rPr>
        <w:t>Žádáme zadavatele o vysvětlení, zdali budou v zastřešení osazeny revizní vstupy/dvířka, a popřípadě jejich umístění, pro kontrolu jednotlivých vedení.</w:t>
      </w:r>
    </w:p>
    <w:p w14:paraId="03400A36" w14:textId="77777777" w:rsidR="005E79A3" w:rsidRPr="00BD5319" w:rsidRDefault="005E79A3" w:rsidP="005E79A3">
      <w:pPr>
        <w:spacing w:after="0" w:line="240" w:lineRule="auto"/>
        <w:rPr>
          <w:rFonts w:eastAsia="Calibri" w:cs="Times New Roman"/>
          <w:b/>
          <w:lang w:eastAsia="cs-CZ"/>
        </w:rPr>
      </w:pPr>
    </w:p>
    <w:p w14:paraId="4AD47A6E"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78F86CE8" w14:textId="77777777" w:rsidR="00AE1D4F" w:rsidRPr="005463CD" w:rsidRDefault="00AE1D4F" w:rsidP="005463CD">
      <w:pPr>
        <w:spacing w:after="0" w:line="240" w:lineRule="auto"/>
        <w:jc w:val="both"/>
        <w:rPr>
          <w:rFonts w:eastAsia="Calibri" w:cs="Times New Roman"/>
          <w:b/>
          <w:lang w:eastAsia="cs-CZ"/>
        </w:rPr>
      </w:pPr>
      <w:r w:rsidRPr="005463CD">
        <w:rPr>
          <w:rFonts w:eastAsia="Calibri" w:cs="Times New Roman"/>
          <w:b/>
          <w:lang w:eastAsia="cs-CZ"/>
        </w:rPr>
        <w:t>Ano. Viz. tabulka skladeb D.2.2.2.1.A.011_tbsk_00.pdf, položka C01</w:t>
      </w:r>
    </w:p>
    <w:p w14:paraId="7E3123AF" w14:textId="59B99670" w:rsidR="00AE1D4F" w:rsidRPr="005463CD" w:rsidRDefault="00AE1D4F" w:rsidP="005463CD">
      <w:pPr>
        <w:spacing w:after="0" w:line="240" w:lineRule="auto"/>
        <w:jc w:val="both"/>
        <w:rPr>
          <w:rFonts w:eastAsia="Calibri" w:cs="Times New Roman"/>
          <w:b/>
          <w:lang w:eastAsia="cs-CZ"/>
        </w:rPr>
      </w:pPr>
      <w:r w:rsidRPr="005463CD">
        <w:rPr>
          <w:rFonts w:eastAsia="Calibri" w:cs="Times New Roman"/>
          <w:b/>
          <w:lang w:eastAsia="cs-CZ"/>
        </w:rPr>
        <w:t xml:space="preserve">součástí dodávky venkovního podhledu jsou pomocné konstrukce, závěsy, atypické </w:t>
      </w:r>
      <w:proofErr w:type="gramStart"/>
      <w:r w:rsidRPr="005463CD">
        <w:rPr>
          <w:rFonts w:eastAsia="Calibri" w:cs="Times New Roman"/>
          <w:b/>
          <w:lang w:eastAsia="cs-CZ"/>
        </w:rPr>
        <w:t>desky,</w:t>
      </w:r>
      <w:proofErr w:type="gramEnd"/>
      <w:r w:rsidRPr="005463CD">
        <w:rPr>
          <w:rFonts w:eastAsia="Calibri" w:cs="Times New Roman"/>
          <w:b/>
          <w:lang w:eastAsia="cs-CZ"/>
        </w:rPr>
        <w:t xml:space="preserve"> apod. pro zabudování a uchycení ostatních podhledových prvků (svítidla, informační tabule, rozhlasový systém apod..), součástí je systémové řešení dilatační spáry. Další součástí jsou kompletní dodávky revizních, montážních a obslužných dvířek, resp. demontovatelných polí podhledu vč. všech návazností (rámy, začištění, kotvení </w:t>
      </w:r>
      <w:proofErr w:type="gramStart"/>
      <w:r w:rsidRPr="005463CD">
        <w:rPr>
          <w:rFonts w:eastAsia="Calibri" w:cs="Times New Roman"/>
          <w:b/>
          <w:lang w:eastAsia="cs-CZ"/>
        </w:rPr>
        <w:t>a pod.</w:t>
      </w:r>
      <w:proofErr w:type="gramEnd"/>
      <w:r w:rsidRPr="005463CD">
        <w:rPr>
          <w:rFonts w:eastAsia="Calibri" w:cs="Times New Roman"/>
          <w:b/>
          <w:lang w:eastAsia="cs-CZ"/>
        </w:rPr>
        <w:t xml:space="preserve">). </w:t>
      </w:r>
    </w:p>
    <w:p w14:paraId="2B60FD8F" w14:textId="48B46AF4" w:rsidR="00AE1D4F" w:rsidRPr="005463CD" w:rsidRDefault="00AE1D4F" w:rsidP="005463CD">
      <w:pPr>
        <w:spacing w:after="0" w:line="240" w:lineRule="auto"/>
        <w:jc w:val="both"/>
        <w:rPr>
          <w:rFonts w:eastAsia="Calibri" w:cs="Times New Roman"/>
          <w:b/>
          <w:lang w:eastAsia="cs-CZ"/>
        </w:rPr>
      </w:pPr>
      <w:proofErr w:type="spellStart"/>
      <w:r w:rsidRPr="005463CD">
        <w:rPr>
          <w:rFonts w:eastAsia="Calibri" w:cs="Times New Roman"/>
          <w:b/>
          <w:lang w:eastAsia="cs-CZ"/>
        </w:rPr>
        <w:t>Spárořez</w:t>
      </w:r>
      <w:proofErr w:type="spellEnd"/>
      <w:r w:rsidRPr="005463CD">
        <w:rPr>
          <w:rFonts w:eastAsia="Calibri" w:cs="Times New Roman"/>
          <w:b/>
          <w:lang w:eastAsia="cs-CZ"/>
        </w:rPr>
        <w:t xml:space="preserve">, kotvení, detaily konstrukce jsou předmětem dílenské dokumentace a </w:t>
      </w:r>
    </w:p>
    <w:p w14:paraId="16799BFA" w14:textId="4C77EEBA" w:rsidR="005E79A3" w:rsidRPr="005463CD" w:rsidRDefault="00AE1D4F" w:rsidP="005463CD">
      <w:pPr>
        <w:spacing w:after="0" w:line="240" w:lineRule="auto"/>
        <w:jc w:val="both"/>
        <w:rPr>
          <w:rFonts w:eastAsia="Calibri" w:cs="Times New Roman"/>
          <w:b/>
          <w:lang w:eastAsia="cs-CZ"/>
        </w:rPr>
      </w:pPr>
      <w:r w:rsidRPr="005463CD">
        <w:rPr>
          <w:rFonts w:eastAsia="Calibri" w:cs="Times New Roman"/>
          <w:b/>
          <w:lang w:eastAsia="cs-CZ"/>
        </w:rPr>
        <w:t>podléhají odsouhlasení GP a TDI.</w:t>
      </w:r>
    </w:p>
    <w:p w14:paraId="2C99712B" w14:textId="11A6B0CA" w:rsidR="00AE1D4F" w:rsidRPr="005463CD" w:rsidRDefault="00AE1D4F" w:rsidP="005463CD">
      <w:pPr>
        <w:spacing w:after="0" w:line="240" w:lineRule="auto"/>
        <w:jc w:val="both"/>
        <w:rPr>
          <w:rFonts w:eastAsia="Calibri" w:cs="Times New Roman"/>
          <w:b/>
          <w:lang w:eastAsia="cs-CZ"/>
        </w:rPr>
      </w:pPr>
      <w:r w:rsidRPr="005463CD">
        <w:rPr>
          <w:rFonts w:eastAsia="Calibri" w:cs="Times New Roman"/>
          <w:b/>
          <w:lang w:eastAsia="cs-CZ"/>
        </w:rPr>
        <w:t>Upozorňujeme, že se jedná o konstrukci, která svým vzhledem odpovídá konstrukci akce CDT Jihlava.</w:t>
      </w:r>
    </w:p>
    <w:p w14:paraId="0DAD6831" w14:textId="77777777" w:rsidR="005E79A3" w:rsidRDefault="005E79A3" w:rsidP="005E79A3">
      <w:pPr>
        <w:spacing w:after="0" w:line="240" w:lineRule="auto"/>
        <w:rPr>
          <w:rFonts w:eastAsia="Calibri" w:cs="Times New Roman"/>
          <w:b/>
          <w:color w:val="FF0000"/>
          <w:lang w:eastAsia="cs-CZ"/>
        </w:rPr>
      </w:pPr>
    </w:p>
    <w:p w14:paraId="45F2FC56" w14:textId="77777777" w:rsidR="005E79A3" w:rsidRDefault="005E79A3" w:rsidP="005E79A3">
      <w:pPr>
        <w:spacing w:after="0" w:line="240" w:lineRule="auto"/>
        <w:rPr>
          <w:rFonts w:eastAsia="Calibri" w:cs="Times New Roman"/>
          <w:b/>
          <w:color w:val="FF0000"/>
          <w:lang w:eastAsia="cs-CZ"/>
        </w:rPr>
      </w:pPr>
    </w:p>
    <w:p w14:paraId="39253408" w14:textId="36D5F479" w:rsidR="005E79A3" w:rsidRPr="005C42DA" w:rsidRDefault="005E79A3" w:rsidP="005E79A3">
      <w:pPr>
        <w:spacing w:after="0" w:line="240" w:lineRule="auto"/>
        <w:rPr>
          <w:rFonts w:eastAsia="Calibri" w:cs="Times New Roman"/>
          <w:b/>
          <w:lang w:eastAsia="cs-CZ"/>
        </w:rPr>
      </w:pPr>
      <w:r w:rsidRPr="005C42DA">
        <w:rPr>
          <w:rFonts w:eastAsia="Calibri" w:cs="Times New Roman"/>
          <w:b/>
          <w:lang w:eastAsia="cs-CZ"/>
        </w:rPr>
        <w:t>Dotaz č. 217:</w:t>
      </w:r>
    </w:p>
    <w:p w14:paraId="52E7F44A" w14:textId="77777777" w:rsidR="002E0F54" w:rsidRPr="005C42DA" w:rsidRDefault="002E0F54" w:rsidP="002E0F54">
      <w:pPr>
        <w:spacing w:after="0" w:line="240" w:lineRule="auto"/>
        <w:rPr>
          <w:rFonts w:eastAsia="Calibri" w:cs="Times New Roman"/>
          <w:b/>
          <w:lang w:eastAsia="cs-CZ"/>
        </w:rPr>
      </w:pPr>
      <w:r w:rsidRPr="005C42DA">
        <w:rPr>
          <w:rFonts w:eastAsia="Calibri" w:cs="Times New Roman"/>
          <w:b/>
          <w:lang w:eastAsia="cs-CZ"/>
        </w:rPr>
        <w:t>SO 31-15-01</w:t>
      </w:r>
    </w:p>
    <w:p w14:paraId="792148F7" w14:textId="6A2ADCA4" w:rsidR="002E0F54" w:rsidRPr="002E0F54" w:rsidRDefault="002E0F54" w:rsidP="002E0F54">
      <w:pPr>
        <w:spacing w:after="0" w:line="240" w:lineRule="auto"/>
        <w:jc w:val="both"/>
        <w:rPr>
          <w:rFonts w:eastAsia="Calibri" w:cs="Times New Roman"/>
          <w:bCs/>
          <w:lang w:eastAsia="cs-CZ"/>
        </w:rPr>
      </w:pPr>
      <w:r w:rsidRPr="005C42DA">
        <w:rPr>
          <w:rFonts w:eastAsia="Calibri" w:cs="Times New Roman"/>
          <w:bCs/>
          <w:lang w:eastAsia="cs-CZ"/>
        </w:rPr>
        <w:t>Žádáme zadavatele o prověření a doplnění výkresů v celé části D.2.2.1.2.B: Obsahy výkresů neodpovídají dané části (např: výkres výztuže stropní desky je zaměněn za jiný atd…). A dále žádáme o úpravu tabulky výkazů výztuže, která je nečitelná viz obr. v D.2.2.1.2.B.</w:t>
      </w:r>
    </w:p>
    <w:p w14:paraId="6349F4A4" w14:textId="77777777" w:rsidR="005E79A3" w:rsidRDefault="005E79A3" w:rsidP="005E79A3">
      <w:pPr>
        <w:spacing w:after="0" w:line="240" w:lineRule="auto"/>
        <w:rPr>
          <w:rFonts w:eastAsia="Calibri" w:cs="Times New Roman"/>
          <w:b/>
          <w:lang w:eastAsia="cs-CZ"/>
        </w:rPr>
      </w:pPr>
    </w:p>
    <w:p w14:paraId="7EA81A1B" w14:textId="19B08253" w:rsidR="002E0F54" w:rsidRDefault="002E0F54" w:rsidP="005E79A3">
      <w:pPr>
        <w:spacing w:after="0" w:line="240" w:lineRule="auto"/>
        <w:rPr>
          <w:rFonts w:eastAsia="Calibri" w:cs="Times New Roman"/>
          <w:b/>
          <w:lang w:eastAsia="cs-CZ"/>
        </w:rPr>
      </w:pPr>
      <w:r w:rsidRPr="00E23119">
        <w:rPr>
          <w:noProof/>
          <w:lang w:eastAsia="cs-CZ"/>
        </w:rPr>
        <w:lastRenderedPageBreak/>
        <w:drawing>
          <wp:inline distT="0" distB="0" distL="0" distR="0" wp14:anchorId="74C75E91" wp14:editId="23847828">
            <wp:extent cx="1851660" cy="1821180"/>
            <wp:effectExtent l="0" t="3810" r="0" b="0"/>
            <wp:docPr id="924244153" name="Obrázek 7" descr="Obsah obrázku text, rukopis, dokumen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244153" name="Obrázek 7" descr="Obsah obrázku text, rukopis, dokument&#10;&#10;Popis byl vytvořen automatick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5400000">
                      <a:off x="0" y="0"/>
                      <a:ext cx="1851660" cy="1821180"/>
                    </a:xfrm>
                    <a:prstGeom prst="rect">
                      <a:avLst/>
                    </a:prstGeom>
                    <a:noFill/>
                    <a:ln>
                      <a:noFill/>
                    </a:ln>
                  </pic:spPr>
                </pic:pic>
              </a:graphicData>
            </a:graphic>
          </wp:inline>
        </w:drawing>
      </w:r>
    </w:p>
    <w:p w14:paraId="6B5D4906" w14:textId="77777777" w:rsidR="002E0F54" w:rsidRPr="00BD5319" w:rsidRDefault="002E0F54" w:rsidP="005E79A3">
      <w:pPr>
        <w:spacing w:after="0" w:line="240" w:lineRule="auto"/>
        <w:rPr>
          <w:rFonts w:eastAsia="Calibri" w:cs="Times New Roman"/>
          <w:b/>
          <w:lang w:eastAsia="cs-CZ"/>
        </w:rPr>
      </w:pPr>
    </w:p>
    <w:p w14:paraId="273B1A56"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189C2431" w14:textId="7B7D9DBD" w:rsidR="005E79A3" w:rsidRPr="005463CD" w:rsidRDefault="00F913A3" w:rsidP="005463CD">
      <w:pPr>
        <w:spacing w:after="0" w:line="240" w:lineRule="auto"/>
        <w:jc w:val="both"/>
        <w:rPr>
          <w:rFonts w:eastAsia="Calibri" w:cs="Times New Roman"/>
          <w:b/>
          <w:lang w:eastAsia="cs-CZ"/>
        </w:rPr>
      </w:pPr>
      <w:r w:rsidRPr="00F913A3">
        <w:rPr>
          <w:rFonts w:eastAsia="Calibri" w:cs="Times New Roman"/>
          <w:b/>
          <w:lang w:eastAsia="cs-CZ"/>
        </w:rPr>
        <w:t>Zadavatel bere na vědomí a dokumentaci upraví. Upravená dokumentace bude součástí dalších odpovědí</w:t>
      </w:r>
      <w:r>
        <w:rPr>
          <w:rFonts w:eastAsia="Calibri" w:cs="Times New Roman"/>
          <w:b/>
          <w:lang w:eastAsia="cs-CZ"/>
        </w:rPr>
        <w:t>.</w:t>
      </w:r>
    </w:p>
    <w:p w14:paraId="601E7A83" w14:textId="77777777" w:rsidR="005E79A3" w:rsidRDefault="005E79A3" w:rsidP="005E79A3">
      <w:pPr>
        <w:spacing w:after="0" w:line="240" w:lineRule="auto"/>
        <w:rPr>
          <w:rFonts w:eastAsia="Calibri" w:cs="Times New Roman"/>
          <w:b/>
          <w:color w:val="FF0000"/>
          <w:lang w:eastAsia="cs-CZ"/>
        </w:rPr>
      </w:pPr>
    </w:p>
    <w:p w14:paraId="4784B71D" w14:textId="77777777" w:rsidR="005E79A3" w:rsidRDefault="005E79A3" w:rsidP="005E79A3">
      <w:pPr>
        <w:spacing w:after="0" w:line="240" w:lineRule="auto"/>
        <w:rPr>
          <w:rFonts w:eastAsia="Calibri" w:cs="Times New Roman"/>
          <w:b/>
          <w:color w:val="FF0000"/>
          <w:lang w:eastAsia="cs-CZ"/>
        </w:rPr>
      </w:pPr>
    </w:p>
    <w:p w14:paraId="31763BC8" w14:textId="1927FD44"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18</w:t>
      </w:r>
      <w:r w:rsidRPr="00BD5319">
        <w:rPr>
          <w:rFonts w:eastAsia="Calibri" w:cs="Times New Roman"/>
          <w:b/>
          <w:lang w:eastAsia="cs-CZ"/>
        </w:rPr>
        <w:t>:</w:t>
      </w:r>
    </w:p>
    <w:p w14:paraId="158523AE" w14:textId="4B3BE1B3"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Žádáme zadavatele o prověření kolize stávající brány TV č. </w:t>
      </w:r>
      <w:proofErr w:type="gramStart"/>
      <w:r w:rsidRPr="002E0F54">
        <w:rPr>
          <w:rFonts w:eastAsia="Calibri" w:cs="Times New Roman"/>
          <w:bCs/>
          <w:lang w:eastAsia="cs-CZ"/>
        </w:rPr>
        <w:t>65 – 66</w:t>
      </w:r>
      <w:proofErr w:type="gramEnd"/>
      <w:r w:rsidRPr="002E0F54">
        <w:rPr>
          <w:rFonts w:eastAsia="Calibri" w:cs="Times New Roman"/>
          <w:bCs/>
          <w:lang w:eastAsia="cs-CZ"/>
        </w:rPr>
        <w:t xml:space="preserve"> s výstavbou technologické budovy. Tato brána se má sundávat až v postupu SP2, ale technologická budova se staví již v SP1 a provizorní TV jsme v tomto místě nenašli.</w:t>
      </w:r>
    </w:p>
    <w:p w14:paraId="1FE0489E" w14:textId="77777777" w:rsidR="005E79A3" w:rsidRPr="00BD5319" w:rsidRDefault="005E79A3" w:rsidP="005E79A3">
      <w:pPr>
        <w:spacing w:after="0" w:line="240" w:lineRule="auto"/>
        <w:rPr>
          <w:rFonts w:eastAsia="Calibri" w:cs="Times New Roman"/>
          <w:b/>
          <w:lang w:eastAsia="cs-CZ"/>
        </w:rPr>
      </w:pPr>
    </w:p>
    <w:p w14:paraId="7A4E8A85"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28DF7D76" w14:textId="77777777" w:rsidR="00AC2B25" w:rsidRPr="005463CD" w:rsidRDefault="00AC2B25" w:rsidP="005463CD">
      <w:pPr>
        <w:spacing w:after="0" w:line="240" w:lineRule="auto"/>
        <w:jc w:val="both"/>
        <w:rPr>
          <w:rFonts w:eastAsia="Calibri" w:cs="Times New Roman"/>
          <w:b/>
          <w:lang w:eastAsia="cs-CZ"/>
        </w:rPr>
      </w:pPr>
      <w:r w:rsidRPr="005463CD">
        <w:rPr>
          <w:rFonts w:eastAsia="Calibri" w:cs="Times New Roman"/>
          <w:b/>
          <w:lang w:eastAsia="cs-CZ"/>
        </w:rPr>
        <w:t xml:space="preserve">Na základě dotazu bylo upraveno technické řešení tak aby bylo možné demontovat trakční bránu č. 65-66 na začátku SP1. Bude vybudována provizorní trakční podpěra č. 66P a </w:t>
      </w:r>
      <w:proofErr w:type="spellStart"/>
      <w:r w:rsidRPr="005463CD">
        <w:rPr>
          <w:rFonts w:eastAsia="Calibri" w:cs="Times New Roman"/>
          <w:b/>
          <w:lang w:eastAsia="cs-CZ"/>
        </w:rPr>
        <w:t>protikotva</w:t>
      </w:r>
      <w:proofErr w:type="spellEnd"/>
      <w:r w:rsidRPr="005463CD">
        <w:rPr>
          <w:rFonts w:eastAsia="Calibri" w:cs="Times New Roman"/>
          <w:b/>
          <w:lang w:eastAsia="cs-CZ"/>
        </w:rPr>
        <w:t xml:space="preserve"> u TP č. 64P. Stávající systémy kolejí 1, 2 a Sp2 se převěsí na TP č. 66P. Systém Sp2 bude </w:t>
      </w:r>
      <w:proofErr w:type="spellStart"/>
      <w:r w:rsidRPr="005463CD">
        <w:rPr>
          <w:rFonts w:eastAsia="Calibri" w:cs="Times New Roman"/>
          <w:b/>
          <w:lang w:eastAsia="cs-CZ"/>
        </w:rPr>
        <w:t>překotven</w:t>
      </w:r>
      <w:proofErr w:type="spellEnd"/>
      <w:r w:rsidRPr="005463CD">
        <w:rPr>
          <w:rFonts w:eastAsia="Calibri" w:cs="Times New Roman"/>
          <w:b/>
          <w:lang w:eastAsia="cs-CZ"/>
        </w:rPr>
        <w:t xml:space="preserve"> na TP č. 64P. Kotvení systémů 2 a SP2 na TP č. 70 bude upraveno na pohyblivé kotvení 2 sestav </w:t>
      </w:r>
      <w:proofErr w:type="spellStart"/>
      <w:r w:rsidRPr="005463CD">
        <w:rPr>
          <w:rFonts w:eastAsia="Calibri" w:cs="Times New Roman"/>
          <w:b/>
          <w:lang w:eastAsia="cs-CZ"/>
        </w:rPr>
        <w:t>tv</w:t>
      </w:r>
      <w:proofErr w:type="spellEnd"/>
      <w:r w:rsidRPr="005463CD">
        <w:rPr>
          <w:rFonts w:eastAsia="Calibri" w:cs="Times New Roman"/>
          <w:b/>
          <w:lang w:eastAsia="cs-CZ"/>
        </w:rPr>
        <w:t xml:space="preserve"> na stožáru. Vzhledem k minimálním předním hranám provizorních stožárů od stávajících kolejí byly přidány položky na posun koleje.</w:t>
      </w:r>
    </w:p>
    <w:p w14:paraId="20DCD4F0" w14:textId="77777777" w:rsidR="00AC2B25" w:rsidRPr="005463CD" w:rsidRDefault="00AC2B25" w:rsidP="005463CD">
      <w:pPr>
        <w:spacing w:after="0" w:line="240" w:lineRule="auto"/>
        <w:jc w:val="both"/>
        <w:rPr>
          <w:rFonts w:eastAsia="Calibri" w:cs="Times New Roman"/>
          <w:b/>
          <w:lang w:eastAsia="cs-CZ"/>
        </w:rPr>
      </w:pPr>
    </w:p>
    <w:p w14:paraId="52E1B016" w14:textId="77777777" w:rsidR="00AC2B25" w:rsidRPr="005463CD" w:rsidRDefault="00AC2B25" w:rsidP="005463CD">
      <w:pPr>
        <w:spacing w:after="0" w:line="240" w:lineRule="auto"/>
        <w:jc w:val="both"/>
        <w:rPr>
          <w:rFonts w:eastAsia="Calibri" w:cs="Times New Roman"/>
          <w:b/>
          <w:lang w:eastAsia="cs-CZ"/>
        </w:rPr>
      </w:pPr>
      <w:r w:rsidRPr="005463CD">
        <w:rPr>
          <w:rFonts w:eastAsia="Calibri" w:cs="Times New Roman"/>
          <w:b/>
          <w:lang w:eastAsia="cs-CZ"/>
        </w:rPr>
        <w:t>Při procházení stavebních postupů byly nalezeny nevyhovující přední hrany TP budovaných v předstihu od stávající koleje. Jedná se o TP č. 16, K16, 18, 20. V dokumentaci byly upraveny příčné polohy těchto základů posunutím od stávající koleje. Utopené základy byly zasazeny hlouběji do terénu, z toho důvodu jsou navrženy delší TP.</w:t>
      </w:r>
    </w:p>
    <w:p w14:paraId="29A4C715" w14:textId="1BE231A2" w:rsidR="005E79A3" w:rsidRPr="005463CD" w:rsidRDefault="005E79A3" w:rsidP="005463CD">
      <w:pPr>
        <w:spacing w:after="0" w:line="240" w:lineRule="auto"/>
        <w:jc w:val="both"/>
        <w:rPr>
          <w:rFonts w:eastAsia="Calibri" w:cs="Times New Roman"/>
          <w:b/>
          <w:lang w:eastAsia="cs-CZ"/>
        </w:rPr>
      </w:pPr>
    </w:p>
    <w:p w14:paraId="4F96CB86" w14:textId="1D1790D7" w:rsidR="00030CFC" w:rsidRPr="005463CD" w:rsidRDefault="00030CFC" w:rsidP="005463CD">
      <w:pPr>
        <w:spacing w:after="0" w:line="240" w:lineRule="auto"/>
        <w:jc w:val="both"/>
        <w:rPr>
          <w:rFonts w:eastAsia="Calibri" w:cs="Times New Roman"/>
          <w:b/>
          <w:lang w:eastAsia="cs-CZ"/>
        </w:rPr>
      </w:pPr>
      <w:r w:rsidRPr="005463CD">
        <w:rPr>
          <w:rFonts w:eastAsia="Calibri" w:cs="Times New Roman"/>
          <w:b/>
          <w:lang w:eastAsia="cs-CZ"/>
        </w:rPr>
        <w:t>Přehled upravených položek: č. 1,3,5,12,13,15,19,20,21,48,49,55,56,59,60,62,65,77,79,80,82,84,85,86,87,88,116,125,126,137,138,146,147,163,164,171,172,173,175,176,</w:t>
      </w:r>
    </w:p>
    <w:p w14:paraId="1B0EAD35" w14:textId="298CF9FB" w:rsidR="00030CFC" w:rsidRPr="005463CD" w:rsidRDefault="00030CFC" w:rsidP="005463CD">
      <w:pPr>
        <w:spacing w:after="0" w:line="240" w:lineRule="auto"/>
        <w:jc w:val="both"/>
        <w:rPr>
          <w:rFonts w:eastAsia="Calibri" w:cs="Times New Roman"/>
          <w:b/>
          <w:lang w:eastAsia="cs-CZ"/>
        </w:rPr>
      </w:pPr>
      <w:r w:rsidRPr="005463CD">
        <w:rPr>
          <w:rFonts w:eastAsia="Calibri" w:cs="Times New Roman"/>
          <w:b/>
          <w:lang w:eastAsia="cs-CZ"/>
        </w:rPr>
        <w:t>Přehled přidaných položek: č.187-190.</w:t>
      </w:r>
    </w:p>
    <w:p w14:paraId="14110363" w14:textId="77777777" w:rsidR="005E79A3" w:rsidRDefault="005E79A3" w:rsidP="005E79A3">
      <w:pPr>
        <w:spacing w:after="0" w:line="240" w:lineRule="auto"/>
        <w:rPr>
          <w:rFonts w:eastAsia="Calibri" w:cs="Times New Roman"/>
          <w:b/>
          <w:color w:val="FF0000"/>
          <w:lang w:eastAsia="cs-CZ"/>
        </w:rPr>
      </w:pPr>
    </w:p>
    <w:p w14:paraId="1B70B969" w14:textId="77777777" w:rsidR="005E79A3" w:rsidRDefault="005E79A3" w:rsidP="005E79A3">
      <w:pPr>
        <w:spacing w:after="0" w:line="240" w:lineRule="auto"/>
        <w:rPr>
          <w:rFonts w:eastAsia="Calibri" w:cs="Times New Roman"/>
          <w:b/>
          <w:color w:val="FF0000"/>
          <w:lang w:eastAsia="cs-CZ"/>
        </w:rPr>
      </w:pPr>
    </w:p>
    <w:p w14:paraId="2C3C55E9" w14:textId="2C6CB4C8"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19</w:t>
      </w:r>
      <w:r w:rsidRPr="00BD5319">
        <w:rPr>
          <w:rFonts w:eastAsia="Calibri" w:cs="Times New Roman"/>
          <w:b/>
          <w:lang w:eastAsia="cs-CZ"/>
        </w:rPr>
        <w:t>:</w:t>
      </w:r>
    </w:p>
    <w:p w14:paraId="683108D7" w14:textId="77777777" w:rsidR="002E0F54" w:rsidRPr="002E0F54" w:rsidRDefault="002E0F54" w:rsidP="002E0F54">
      <w:pPr>
        <w:spacing w:after="0" w:line="240" w:lineRule="auto"/>
        <w:rPr>
          <w:rFonts w:eastAsia="Calibri" w:cs="Times New Roman"/>
          <w:b/>
          <w:lang w:eastAsia="cs-CZ"/>
        </w:rPr>
      </w:pPr>
      <w:r w:rsidRPr="002E0F54">
        <w:rPr>
          <w:rFonts w:eastAsia="Calibri" w:cs="Times New Roman"/>
          <w:b/>
          <w:lang w:eastAsia="cs-CZ"/>
        </w:rPr>
        <w:t>31-17-01 a SO 31-17-01.1</w:t>
      </w:r>
    </w:p>
    <w:p w14:paraId="3C2D07BB"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Žádáme zadavatele o vysvětlení položek, které se z našeho pohledu zdají být duplicitní:</w:t>
      </w:r>
    </w:p>
    <w:p w14:paraId="268E72CB"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NÁSLEDNÁ ÚPRAVA SMĚROVÉHO A VÝŠKOVÉHO USPOŘÁDÁNÍ </w:t>
      </w:r>
      <w:proofErr w:type="gramStart"/>
      <w:r w:rsidRPr="002E0F54">
        <w:rPr>
          <w:rFonts w:eastAsia="Calibri" w:cs="Times New Roman"/>
          <w:bCs/>
          <w:lang w:eastAsia="cs-CZ"/>
        </w:rPr>
        <w:t>KOLEJE - PRAŽCE</w:t>
      </w:r>
      <w:proofErr w:type="gramEnd"/>
      <w:r w:rsidRPr="002E0F54">
        <w:rPr>
          <w:rFonts w:eastAsia="Calibri" w:cs="Times New Roman"/>
          <w:bCs/>
          <w:lang w:eastAsia="cs-CZ"/>
        </w:rPr>
        <w:t xml:space="preserve"> DŘEVĚNÉ NEBO</w:t>
      </w:r>
    </w:p>
    <w:p w14:paraId="41D691C4"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 OCELOVÉ</w:t>
      </w:r>
    </w:p>
    <w:p w14:paraId="5FA2D2A2"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NÁSLEDNÁ ÚPRAVA SMĚROVÉHO A VÝŠKOVÉHO USPOŘÁDÁNÍ </w:t>
      </w:r>
      <w:proofErr w:type="gramStart"/>
      <w:r w:rsidRPr="002E0F54">
        <w:rPr>
          <w:rFonts w:eastAsia="Calibri" w:cs="Times New Roman"/>
          <w:bCs/>
          <w:lang w:eastAsia="cs-CZ"/>
        </w:rPr>
        <w:t>KOLEJE - PRAŽCE</w:t>
      </w:r>
      <w:proofErr w:type="gramEnd"/>
      <w:r w:rsidRPr="002E0F54">
        <w:rPr>
          <w:rFonts w:eastAsia="Calibri" w:cs="Times New Roman"/>
          <w:bCs/>
          <w:lang w:eastAsia="cs-CZ"/>
        </w:rPr>
        <w:t xml:space="preserve"> DŘEVĚNÉ NEBO </w:t>
      </w:r>
    </w:p>
    <w:p w14:paraId="0477872B"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OCELOVÉ</w:t>
      </w:r>
    </w:p>
    <w:p w14:paraId="788928D3" w14:textId="77777777"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NÁSLEDNÁ ÚPRAVA SMĚROVÉHO A VÝŠKOVÉHO USPOŘÁDÁNÍ VÝHYBKOVÉ </w:t>
      </w:r>
      <w:proofErr w:type="gramStart"/>
      <w:r w:rsidRPr="002E0F54">
        <w:rPr>
          <w:rFonts w:eastAsia="Calibri" w:cs="Times New Roman"/>
          <w:bCs/>
          <w:lang w:eastAsia="cs-CZ"/>
        </w:rPr>
        <w:t>KONSTRUKCE - PRAŽCE</w:t>
      </w:r>
      <w:proofErr w:type="gramEnd"/>
      <w:r w:rsidRPr="002E0F54">
        <w:rPr>
          <w:rFonts w:eastAsia="Calibri" w:cs="Times New Roman"/>
          <w:bCs/>
          <w:lang w:eastAsia="cs-CZ"/>
        </w:rPr>
        <w:t xml:space="preserve"> </w:t>
      </w:r>
    </w:p>
    <w:p w14:paraId="4A9B2987" w14:textId="40F02D4C"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BETONOVÉ</w:t>
      </w:r>
    </w:p>
    <w:p w14:paraId="21B88DA9" w14:textId="77777777" w:rsidR="005E79A3" w:rsidRPr="00BD5319" w:rsidRDefault="005E79A3" w:rsidP="005E79A3">
      <w:pPr>
        <w:spacing w:after="0" w:line="240" w:lineRule="auto"/>
        <w:rPr>
          <w:rFonts w:eastAsia="Calibri" w:cs="Times New Roman"/>
          <w:b/>
          <w:lang w:eastAsia="cs-CZ"/>
        </w:rPr>
      </w:pPr>
    </w:p>
    <w:p w14:paraId="401F40D8"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4FA5F700"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Ano, tyto položky byly v soupisu prací SO 31-17-01 navíc.</w:t>
      </w:r>
    </w:p>
    <w:p w14:paraId="2D019C1C"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V soupisu prací SO 31-17-01 byla zrušena položka č. 26, kód položky 542311 „NÁSLEDNÁ ÚPRAVA SMĚROVÉHO A VÝŠKOVÉHO USPOŘÁDÁNÍ </w:t>
      </w:r>
      <w:proofErr w:type="gramStart"/>
      <w:r w:rsidRPr="005463CD">
        <w:rPr>
          <w:rFonts w:eastAsia="Calibri" w:cs="Times New Roman"/>
          <w:b/>
          <w:lang w:eastAsia="cs-CZ"/>
        </w:rPr>
        <w:t>KOLEJE - PRAŽCE</w:t>
      </w:r>
      <w:proofErr w:type="gramEnd"/>
      <w:r w:rsidRPr="005463CD">
        <w:rPr>
          <w:rFonts w:eastAsia="Calibri" w:cs="Times New Roman"/>
          <w:b/>
          <w:lang w:eastAsia="cs-CZ"/>
        </w:rPr>
        <w:t xml:space="preserve"> DŘEVĚNÉ NEBO OCELOVÉ“.</w:t>
      </w:r>
    </w:p>
    <w:p w14:paraId="31CEA13C"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lastRenderedPageBreak/>
        <w:t xml:space="preserve">V soupisu prací SO 31-17-01 byla zrušena položka č. 27, kód položky 542312 „NÁSLEDNÁ ÚPRAVA SMĚROVÉHO A VÝŠKOVÉHO USPOŘÁDÁNÍ </w:t>
      </w:r>
      <w:proofErr w:type="gramStart"/>
      <w:r w:rsidRPr="005463CD">
        <w:rPr>
          <w:rFonts w:eastAsia="Calibri" w:cs="Times New Roman"/>
          <w:b/>
          <w:lang w:eastAsia="cs-CZ"/>
        </w:rPr>
        <w:t>KOLEJE - PRAŽCE</w:t>
      </w:r>
      <w:proofErr w:type="gramEnd"/>
      <w:r w:rsidRPr="005463CD">
        <w:rPr>
          <w:rFonts w:eastAsia="Calibri" w:cs="Times New Roman"/>
          <w:b/>
          <w:lang w:eastAsia="cs-CZ"/>
        </w:rPr>
        <w:t xml:space="preserve"> BETONOVÉ“.</w:t>
      </w:r>
    </w:p>
    <w:p w14:paraId="79F7A330" w14:textId="5F0C4413"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V soupisu prací SO 31-17-01 byla zrušena položka č. 28, kód položky 542322 „NÁSLEDNÁ ÚPRAVA SMĚROVÉHO A VÝŠKOVÉHO USPOŘÁDÁNÍ VÝHYBKOVÉ </w:t>
      </w:r>
      <w:proofErr w:type="gramStart"/>
      <w:r w:rsidRPr="005463CD">
        <w:rPr>
          <w:rFonts w:eastAsia="Calibri" w:cs="Times New Roman"/>
          <w:b/>
          <w:lang w:eastAsia="cs-CZ"/>
        </w:rPr>
        <w:t>KONSTRUKCE - PRAŽCE</w:t>
      </w:r>
      <w:proofErr w:type="gramEnd"/>
      <w:r w:rsidRPr="005463CD">
        <w:rPr>
          <w:rFonts w:eastAsia="Calibri" w:cs="Times New Roman"/>
          <w:b/>
          <w:lang w:eastAsia="cs-CZ"/>
        </w:rPr>
        <w:t xml:space="preserve"> BETONOVÉ“.</w:t>
      </w:r>
    </w:p>
    <w:p w14:paraId="486E5205" w14:textId="77777777" w:rsidR="005E79A3" w:rsidRPr="005463CD" w:rsidRDefault="005E79A3" w:rsidP="005463CD">
      <w:pPr>
        <w:spacing w:after="0" w:line="240" w:lineRule="auto"/>
        <w:jc w:val="both"/>
        <w:rPr>
          <w:rFonts w:eastAsia="Calibri" w:cs="Times New Roman"/>
          <w:b/>
          <w:lang w:eastAsia="cs-CZ"/>
        </w:rPr>
      </w:pPr>
    </w:p>
    <w:p w14:paraId="71A4A4D5" w14:textId="77777777" w:rsidR="005E79A3" w:rsidRDefault="005E79A3" w:rsidP="005E79A3">
      <w:pPr>
        <w:spacing w:after="0" w:line="240" w:lineRule="auto"/>
        <w:rPr>
          <w:rFonts w:eastAsia="Calibri" w:cs="Times New Roman"/>
          <w:b/>
          <w:color w:val="FF0000"/>
          <w:lang w:eastAsia="cs-CZ"/>
        </w:rPr>
      </w:pPr>
    </w:p>
    <w:p w14:paraId="3F18D4AF" w14:textId="332C9B28"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20</w:t>
      </w:r>
      <w:r w:rsidRPr="00BD5319">
        <w:rPr>
          <w:rFonts w:eastAsia="Calibri" w:cs="Times New Roman"/>
          <w:b/>
          <w:lang w:eastAsia="cs-CZ"/>
        </w:rPr>
        <w:t>:</w:t>
      </w:r>
    </w:p>
    <w:p w14:paraId="0BC730F1" w14:textId="77777777" w:rsidR="002E0F54" w:rsidRPr="002E0F54" w:rsidRDefault="002E0F54" w:rsidP="002E0F54">
      <w:pPr>
        <w:spacing w:after="0" w:line="240" w:lineRule="auto"/>
        <w:rPr>
          <w:rFonts w:eastAsia="Calibri" w:cs="Times New Roman"/>
          <w:b/>
          <w:lang w:eastAsia="cs-CZ"/>
        </w:rPr>
      </w:pPr>
      <w:r w:rsidRPr="002E0F54">
        <w:rPr>
          <w:rFonts w:eastAsia="Calibri" w:cs="Times New Roman"/>
          <w:b/>
          <w:lang w:eastAsia="cs-CZ"/>
        </w:rPr>
        <w:t>SO 31-18-03</w:t>
      </w:r>
    </w:p>
    <w:p w14:paraId="5ACC6262" w14:textId="5963DF68"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 xml:space="preserve">Nalezli jsme rozpor mezi PD a položkami ve VV. V PD ve výkresu vzorových řezů je patrné, že prefabrikát typu L 130 je uložen na podkladním betonu a podmazán maltou. Tyto práce jsme nenašli ve VV. </w:t>
      </w:r>
    </w:p>
    <w:p w14:paraId="6644FDB6" w14:textId="6DE73186"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Žádáme zadavatele o kontrolu VV a případné doplnění</w:t>
      </w:r>
    </w:p>
    <w:p w14:paraId="36A4037C" w14:textId="77777777" w:rsidR="005E79A3" w:rsidRPr="00BD5319" w:rsidRDefault="005E79A3" w:rsidP="005E79A3">
      <w:pPr>
        <w:spacing w:after="0" w:line="240" w:lineRule="auto"/>
        <w:rPr>
          <w:rFonts w:eastAsia="Calibri" w:cs="Times New Roman"/>
          <w:b/>
          <w:lang w:eastAsia="cs-CZ"/>
        </w:rPr>
      </w:pPr>
    </w:p>
    <w:p w14:paraId="4D267194"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4622C628" w14:textId="7C869B44"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 xml:space="preserve">Podkladní beton a vrstva cementové malty jsou obsaženy v pobočce Soupisu prací objektu č. </w:t>
      </w:r>
      <w:proofErr w:type="gramStart"/>
      <w:r w:rsidRPr="005463CD">
        <w:rPr>
          <w:rFonts w:eastAsia="Calibri" w:cs="Times New Roman"/>
          <w:b/>
          <w:lang w:eastAsia="cs-CZ"/>
        </w:rPr>
        <w:t>12 – 924420</w:t>
      </w:r>
      <w:proofErr w:type="gramEnd"/>
      <w:r w:rsidRPr="005463CD">
        <w:rPr>
          <w:rFonts w:eastAsia="Calibri" w:cs="Times New Roman"/>
          <w:b/>
          <w:lang w:eastAsia="cs-CZ"/>
        </w:rPr>
        <w:t xml:space="preserve"> NÁSTUPIŠTĚ L (H) BEZ KONZOLOVÝCH DESEK. Podle technické specifikace položka mj. obsahuje „dodávku veškerých prvků a částí daného typu nástupiště dle odpovídajících vzorových listů a TKP“. Podle Vzorového listu železničního </w:t>
      </w:r>
      <w:proofErr w:type="gramStart"/>
      <w:r w:rsidRPr="005463CD">
        <w:rPr>
          <w:rFonts w:eastAsia="Calibri" w:cs="Times New Roman"/>
          <w:b/>
          <w:lang w:eastAsia="cs-CZ"/>
        </w:rPr>
        <w:t>spodku  Ž</w:t>
      </w:r>
      <w:proofErr w:type="gramEnd"/>
      <w:r w:rsidRPr="005463CD">
        <w:rPr>
          <w:rFonts w:eastAsia="Calibri" w:cs="Times New Roman"/>
          <w:b/>
          <w:lang w:eastAsia="cs-CZ"/>
        </w:rPr>
        <w:t xml:space="preserve">8 4.2 jsou nedílnou součástí konstrukce nástupiště mimo vlastní prefabrikát typu L předepsané podkladní vrstvy, kotvení, izolace proti zemní vlhkosti, překrytí </w:t>
      </w:r>
      <w:proofErr w:type="spellStart"/>
      <w:r w:rsidRPr="005463CD">
        <w:rPr>
          <w:rFonts w:eastAsia="Calibri" w:cs="Times New Roman"/>
          <w:b/>
          <w:lang w:eastAsia="cs-CZ"/>
        </w:rPr>
        <w:t>spar</w:t>
      </w:r>
      <w:proofErr w:type="spellEnd"/>
      <w:r w:rsidRPr="005463CD">
        <w:rPr>
          <w:rFonts w:eastAsia="Calibri" w:cs="Times New Roman"/>
          <w:b/>
          <w:lang w:eastAsia="cs-CZ"/>
        </w:rPr>
        <w:t>, popř. vzájemné spojení prefabrikátu.</w:t>
      </w:r>
    </w:p>
    <w:p w14:paraId="47F2F1BB" w14:textId="77777777" w:rsidR="005E79A3" w:rsidRDefault="005E79A3" w:rsidP="005E79A3">
      <w:pPr>
        <w:spacing w:after="0" w:line="240" w:lineRule="auto"/>
        <w:rPr>
          <w:rFonts w:eastAsia="Calibri" w:cs="Times New Roman"/>
          <w:b/>
          <w:color w:val="FF0000"/>
          <w:lang w:eastAsia="cs-CZ"/>
        </w:rPr>
      </w:pPr>
    </w:p>
    <w:p w14:paraId="31D56498" w14:textId="77777777" w:rsidR="005E79A3" w:rsidRDefault="005E79A3" w:rsidP="005E79A3">
      <w:pPr>
        <w:spacing w:after="0" w:line="240" w:lineRule="auto"/>
        <w:rPr>
          <w:rFonts w:eastAsia="Calibri" w:cs="Times New Roman"/>
          <w:b/>
          <w:color w:val="FF0000"/>
          <w:lang w:eastAsia="cs-CZ"/>
        </w:rPr>
      </w:pPr>
    </w:p>
    <w:p w14:paraId="49F943FB" w14:textId="56B937B3"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21</w:t>
      </w:r>
      <w:r w:rsidRPr="00BD5319">
        <w:rPr>
          <w:rFonts w:eastAsia="Calibri" w:cs="Times New Roman"/>
          <w:b/>
          <w:lang w:eastAsia="cs-CZ"/>
        </w:rPr>
        <w:t>:</w:t>
      </w:r>
    </w:p>
    <w:p w14:paraId="5943D580" w14:textId="77777777" w:rsidR="002E0F54" w:rsidRPr="002E0F54" w:rsidRDefault="002E0F54" w:rsidP="002E0F54">
      <w:pPr>
        <w:spacing w:after="0" w:line="240" w:lineRule="auto"/>
        <w:rPr>
          <w:rFonts w:eastAsia="Calibri" w:cs="Times New Roman"/>
          <w:b/>
          <w:lang w:eastAsia="cs-CZ"/>
        </w:rPr>
      </w:pPr>
      <w:r w:rsidRPr="002E0F54">
        <w:rPr>
          <w:rFonts w:eastAsia="Calibri" w:cs="Times New Roman"/>
          <w:b/>
          <w:lang w:eastAsia="cs-CZ"/>
        </w:rPr>
        <w:t>SO 31-16-02</w:t>
      </w:r>
    </w:p>
    <w:p w14:paraId="1A67F9EE" w14:textId="1A626D3D" w:rsidR="002E0F54" w:rsidRPr="002E0F54" w:rsidRDefault="002E0F54" w:rsidP="002E0F54">
      <w:pPr>
        <w:spacing w:after="0" w:line="240" w:lineRule="auto"/>
        <w:jc w:val="both"/>
        <w:rPr>
          <w:rFonts w:eastAsia="Calibri" w:cs="Times New Roman"/>
          <w:bCs/>
          <w:lang w:eastAsia="cs-CZ"/>
        </w:rPr>
      </w:pPr>
      <w:r w:rsidRPr="002E0F54">
        <w:rPr>
          <w:rFonts w:eastAsia="Calibri" w:cs="Times New Roman"/>
          <w:bCs/>
          <w:lang w:eastAsia="cs-CZ"/>
        </w:rPr>
        <w:t>Žádáme zadavatele o prověření spádu v nulových hodnotách u žlabu z polymeru na nástupišti.</w:t>
      </w:r>
    </w:p>
    <w:p w14:paraId="7AB1D942" w14:textId="77777777" w:rsidR="005E79A3" w:rsidRPr="00BD5319" w:rsidRDefault="005E79A3" w:rsidP="005E79A3">
      <w:pPr>
        <w:spacing w:after="0" w:line="240" w:lineRule="auto"/>
        <w:rPr>
          <w:rFonts w:eastAsia="Calibri" w:cs="Times New Roman"/>
          <w:b/>
          <w:lang w:eastAsia="cs-CZ"/>
        </w:rPr>
      </w:pPr>
    </w:p>
    <w:p w14:paraId="13E8BA75"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08F56A3C" w14:textId="2E6E9BB9" w:rsidR="005E79A3" w:rsidRDefault="00382731" w:rsidP="005463CD">
      <w:pPr>
        <w:spacing w:after="0" w:line="240" w:lineRule="auto"/>
        <w:jc w:val="both"/>
        <w:rPr>
          <w:rFonts w:eastAsia="Calibri" w:cs="Times New Roman"/>
          <w:b/>
          <w:color w:val="FF0000"/>
          <w:lang w:eastAsia="cs-CZ"/>
        </w:rPr>
      </w:pPr>
      <w:r w:rsidRPr="005463CD">
        <w:rPr>
          <w:rFonts w:eastAsia="Calibri" w:cs="Times New Roman"/>
          <w:b/>
          <w:lang w:eastAsia="cs-CZ"/>
        </w:rPr>
        <w:t>Při zpracování projektu bylo řešení všech odvodňovacích žlabů prověřeno hydraulickým výpočtem odbornou firmou, tyto výpočty jsou uloženy u projektanta.</w:t>
      </w:r>
    </w:p>
    <w:p w14:paraId="3DEA1D59" w14:textId="77777777" w:rsidR="005E79A3" w:rsidRDefault="005E79A3" w:rsidP="005E79A3">
      <w:pPr>
        <w:spacing w:after="0" w:line="240" w:lineRule="auto"/>
        <w:rPr>
          <w:rFonts w:eastAsia="Calibri" w:cs="Times New Roman"/>
          <w:b/>
          <w:color w:val="FF0000"/>
          <w:lang w:eastAsia="cs-CZ"/>
        </w:rPr>
      </w:pPr>
    </w:p>
    <w:p w14:paraId="6C9D6DEA" w14:textId="77777777" w:rsidR="005E79A3" w:rsidRDefault="005E79A3" w:rsidP="005E79A3">
      <w:pPr>
        <w:spacing w:after="0" w:line="240" w:lineRule="auto"/>
        <w:rPr>
          <w:rFonts w:eastAsia="Calibri" w:cs="Times New Roman"/>
          <w:b/>
          <w:color w:val="FF0000"/>
          <w:lang w:eastAsia="cs-CZ"/>
        </w:rPr>
      </w:pPr>
    </w:p>
    <w:p w14:paraId="6C7FCA05" w14:textId="0E69E39F"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22</w:t>
      </w:r>
      <w:r w:rsidRPr="00BD5319">
        <w:rPr>
          <w:rFonts w:eastAsia="Calibri" w:cs="Times New Roman"/>
          <w:b/>
          <w:lang w:eastAsia="cs-CZ"/>
        </w:rPr>
        <w:t>:</w:t>
      </w:r>
    </w:p>
    <w:p w14:paraId="1410C889" w14:textId="77777777" w:rsidR="002E0F54" w:rsidRPr="002E0F54" w:rsidRDefault="002E0F54" w:rsidP="002E0F54">
      <w:pPr>
        <w:spacing w:after="0" w:line="240" w:lineRule="auto"/>
        <w:rPr>
          <w:rFonts w:eastAsia="Calibri" w:cs="Times New Roman"/>
          <w:b/>
          <w:lang w:eastAsia="cs-CZ"/>
        </w:rPr>
      </w:pPr>
      <w:r w:rsidRPr="002E0F54">
        <w:rPr>
          <w:rFonts w:eastAsia="Calibri" w:cs="Times New Roman"/>
          <w:b/>
          <w:lang w:eastAsia="cs-CZ"/>
        </w:rPr>
        <w:t>SO 31-15-01</w:t>
      </w:r>
    </w:p>
    <w:p w14:paraId="218803D4" w14:textId="77777777" w:rsidR="00E07D1E" w:rsidRPr="00E07D1E" w:rsidRDefault="002E0F54" w:rsidP="00E07D1E">
      <w:pPr>
        <w:spacing w:after="0" w:line="240" w:lineRule="auto"/>
        <w:jc w:val="both"/>
        <w:rPr>
          <w:rFonts w:eastAsia="Calibri" w:cs="Times New Roman"/>
          <w:bCs/>
          <w:lang w:eastAsia="cs-CZ"/>
        </w:rPr>
      </w:pPr>
      <w:r w:rsidRPr="00E07D1E">
        <w:rPr>
          <w:rFonts w:eastAsia="Calibri" w:cs="Times New Roman"/>
          <w:bCs/>
          <w:lang w:eastAsia="cs-CZ"/>
        </w:rPr>
        <w:t>Žádáme zadavatele o prověření položek, které jsme v PD nenašli a dle našeho názoru mohou být vypuštěny.</w:t>
      </w:r>
    </w:p>
    <w:p w14:paraId="181C1832" w14:textId="78604D72" w:rsidR="002E0F54" w:rsidRPr="00E07D1E" w:rsidRDefault="002E0F54" w:rsidP="00E07D1E">
      <w:pPr>
        <w:spacing w:after="0" w:line="240" w:lineRule="auto"/>
        <w:jc w:val="both"/>
        <w:rPr>
          <w:rFonts w:eastAsia="Calibri" w:cs="Times New Roman"/>
          <w:bCs/>
          <w:lang w:eastAsia="cs-CZ"/>
        </w:rPr>
      </w:pPr>
      <w:r w:rsidRPr="00E07D1E">
        <w:rPr>
          <w:rFonts w:eastAsia="Calibri" w:cs="Times New Roman"/>
          <w:bCs/>
          <w:lang w:eastAsia="cs-CZ"/>
        </w:rPr>
        <w:t>Položka č. 51 Montáž prefabrikovaných železobetonových stropů se zalitím spár, včetně podpěrné konstrukce, na cementovou maltu ze stropních panelů šířky do 1200 mm a délky do</w:t>
      </w:r>
    </w:p>
    <w:p w14:paraId="08D8FF73" w14:textId="77777777" w:rsidR="002E0F54" w:rsidRPr="00E07D1E" w:rsidRDefault="002E0F54" w:rsidP="00E07D1E">
      <w:pPr>
        <w:spacing w:after="0" w:line="240" w:lineRule="auto"/>
        <w:jc w:val="both"/>
        <w:rPr>
          <w:rFonts w:eastAsia="Calibri" w:cs="Times New Roman"/>
          <w:bCs/>
          <w:lang w:eastAsia="cs-CZ"/>
        </w:rPr>
      </w:pPr>
      <w:r w:rsidRPr="00E07D1E">
        <w:rPr>
          <w:rFonts w:eastAsia="Calibri" w:cs="Times New Roman"/>
          <w:bCs/>
          <w:lang w:eastAsia="cs-CZ"/>
        </w:rPr>
        <w:t>Položka č. 85 deska stropní plná PZD 1490x340x70mm</w:t>
      </w:r>
    </w:p>
    <w:p w14:paraId="4F60790B" w14:textId="7A07A7C4" w:rsidR="002E0F54" w:rsidRPr="00E07D1E" w:rsidRDefault="002E0F54" w:rsidP="00E07D1E">
      <w:pPr>
        <w:spacing w:after="0" w:line="240" w:lineRule="auto"/>
        <w:jc w:val="both"/>
        <w:rPr>
          <w:rFonts w:eastAsia="Calibri" w:cs="Times New Roman"/>
          <w:bCs/>
          <w:lang w:eastAsia="cs-CZ"/>
        </w:rPr>
      </w:pPr>
      <w:r w:rsidRPr="00E07D1E">
        <w:rPr>
          <w:rFonts w:eastAsia="Calibri" w:cs="Times New Roman"/>
          <w:bCs/>
          <w:lang w:eastAsia="cs-CZ"/>
        </w:rPr>
        <w:t>Položka č. 116 Provedení ochranných pásů vegetační střechy po obvodu střechy, v místech střešních prostupům napojení na zeď apod. z praného říčního kameniva, tloušťky do 100 m</w:t>
      </w:r>
    </w:p>
    <w:p w14:paraId="7D76259D" w14:textId="77777777" w:rsidR="005E79A3" w:rsidRPr="00BD5319" w:rsidRDefault="005E79A3" w:rsidP="005E79A3">
      <w:pPr>
        <w:spacing w:after="0" w:line="240" w:lineRule="auto"/>
        <w:rPr>
          <w:rFonts w:eastAsia="Calibri" w:cs="Times New Roman"/>
          <w:b/>
          <w:lang w:eastAsia="cs-CZ"/>
        </w:rPr>
      </w:pPr>
    </w:p>
    <w:p w14:paraId="388DE55B"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58E58133" w14:textId="77777777" w:rsidR="00E63788" w:rsidRPr="005463CD" w:rsidRDefault="00E63788" w:rsidP="005463CD">
      <w:pPr>
        <w:spacing w:after="0" w:line="240" w:lineRule="auto"/>
        <w:jc w:val="both"/>
        <w:rPr>
          <w:rFonts w:eastAsia="Calibri" w:cs="Times New Roman"/>
          <w:b/>
          <w:lang w:eastAsia="cs-CZ"/>
        </w:rPr>
      </w:pPr>
      <w:r w:rsidRPr="005463CD">
        <w:rPr>
          <w:rFonts w:eastAsia="Calibri" w:cs="Times New Roman"/>
          <w:b/>
          <w:lang w:eastAsia="cs-CZ"/>
        </w:rPr>
        <w:t>Položka č.51 a 85: součást skladby R05 (Střecha nad technologickým budníkem)</w:t>
      </w:r>
    </w:p>
    <w:p w14:paraId="7036419B" w14:textId="449C384D" w:rsidR="005E79A3" w:rsidRPr="005463CD" w:rsidRDefault="00E63788" w:rsidP="005463CD">
      <w:pPr>
        <w:spacing w:after="0" w:line="240" w:lineRule="auto"/>
        <w:jc w:val="both"/>
        <w:rPr>
          <w:rFonts w:eastAsia="Calibri" w:cs="Times New Roman"/>
          <w:b/>
          <w:lang w:eastAsia="cs-CZ"/>
        </w:rPr>
      </w:pPr>
      <w:r w:rsidRPr="005463CD">
        <w:rPr>
          <w:rFonts w:eastAsia="Calibri" w:cs="Times New Roman"/>
          <w:b/>
          <w:lang w:eastAsia="cs-CZ"/>
        </w:rPr>
        <w:t xml:space="preserve">Položka č.116 zrušena. </w:t>
      </w:r>
      <w:r w:rsidR="00B242DA" w:rsidRPr="005463CD">
        <w:rPr>
          <w:rFonts w:eastAsia="Calibri" w:cs="Times New Roman"/>
          <w:b/>
          <w:lang w:eastAsia="cs-CZ"/>
        </w:rPr>
        <w:t>Nahrazeno položkami 430,431,432 a úpravou položky 79.</w:t>
      </w:r>
    </w:p>
    <w:p w14:paraId="6D31353A" w14:textId="77777777" w:rsidR="005E79A3" w:rsidRDefault="005E79A3" w:rsidP="005E79A3">
      <w:pPr>
        <w:spacing w:after="0" w:line="240" w:lineRule="auto"/>
        <w:rPr>
          <w:rFonts w:eastAsia="Calibri" w:cs="Times New Roman"/>
          <w:b/>
          <w:color w:val="FF0000"/>
          <w:lang w:eastAsia="cs-CZ"/>
        </w:rPr>
      </w:pPr>
    </w:p>
    <w:p w14:paraId="423C390C" w14:textId="77777777" w:rsidR="005E79A3" w:rsidRDefault="005E79A3" w:rsidP="005E79A3">
      <w:pPr>
        <w:spacing w:after="0" w:line="240" w:lineRule="auto"/>
        <w:rPr>
          <w:rFonts w:eastAsia="Calibri" w:cs="Times New Roman"/>
          <w:b/>
          <w:color w:val="FF0000"/>
          <w:lang w:eastAsia="cs-CZ"/>
        </w:rPr>
      </w:pPr>
    </w:p>
    <w:p w14:paraId="2D6777B5" w14:textId="47F5EF16" w:rsidR="005E79A3" w:rsidRDefault="005E79A3" w:rsidP="005E79A3">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23</w:t>
      </w:r>
      <w:r w:rsidRPr="00BD5319">
        <w:rPr>
          <w:rFonts w:eastAsia="Calibri" w:cs="Times New Roman"/>
          <w:b/>
          <w:lang w:eastAsia="cs-CZ"/>
        </w:rPr>
        <w:t>:</w:t>
      </w:r>
    </w:p>
    <w:p w14:paraId="0C12BE5A" w14:textId="77777777" w:rsidR="00E07D1E" w:rsidRPr="00E07D1E" w:rsidRDefault="00E07D1E" w:rsidP="00E07D1E">
      <w:pPr>
        <w:spacing w:after="0" w:line="240" w:lineRule="auto"/>
        <w:rPr>
          <w:rFonts w:eastAsia="Calibri" w:cs="Times New Roman"/>
          <w:b/>
          <w:lang w:eastAsia="cs-CZ"/>
        </w:rPr>
      </w:pPr>
      <w:r w:rsidRPr="00E07D1E">
        <w:rPr>
          <w:rFonts w:eastAsia="Calibri" w:cs="Times New Roman"/>
          <w:b/>
          <w:lang w:eastAsia="cs-CZ"/>
        </w:rPr>
        <w:t>SO 31-17-01</w:t>
      </w:r>
    </w:p>
    <w:p w14:paraId="6A6EDF3F" w14:textId="13B607A4" w:rsidR="00E07D1E" w:rsidRPr="00E07D1E" w:rsidRDefault="00E07D1E" w:rsidP="00E07D1E">
      <w:pPr>
        <w:spacing w:after="0" w:line="240" w:lineRule="auto"/>
        <w:jc w:val="both"/>
        <w:rPr>
          <w:rFonts w:eastAsia="Calibri" w:cs="Times New Roman"/>
          <w:bCs/>
          <w:lang w:eastAsia="cs-CZ"/>
        </w:rPr>
      </w:pPr>
      <w:r w:rsidRPr="00E07D1E">
        <w:rPr>
          <w:rFonts w:eastAsia="Calibri" w:cs="Times New Roman"/>
          <w:bCs/>
          <w:lang w:eastAsia="cs-CZ"/>
        </w:rPr>
        <w:t xml:space="preserve">V zásadách organizace výstavby je uvedeno, že při postupu vkládání </w:t>
      </w:r>
      <w:proofErr w:type="spellStart"/>
      <w:r w:rsidRPr="00E07D1E">
        <w:rPr>
          <w:rFonts w:eastAsia="Calibri" w:cs="Times New Roman"/>
          <w:bCs/>
          <w:lang w:eastAsia="cs-CZ"/>
        </w:rPr>
        <w:t>kabelovodu</w:t>
      </w:r>
      <w:proofErr w:type="spellEnd"/>
      <w:r w:rsidRPr="00E07D1E">
        <w:rPr>
          <w:rFonts w:eastAsia="Calibri" w:cs="Times New Roman"/>
          <w:bCs/>
          <w:lang w:eastAsia="cs-CZ"/>
        </w:rPr>
        <w:t xml:space="preserve"> mezi šachtami KŠ č.12 - KŠ č.13 bude vyjmuto a zpětně vloženo kolejové pole, popřípadě provizorium. </w:t>
      </w:r>
    </w:p>
    <w:p w14:paraId="1DC09F89" w14:textId="3A777451" w:rsidR="00E07D1E" w:rsidRPr="00E07D1E" w:rsidRDefault="00E07D1E" w:rsidP="00E07D1E">
      <w:pPr>
        <w:spacing w:after="0" w:line="240" w:lineRule="auto"/>
        <w:jc w:val="both"/>
        <w:rPr>
          <w:rFonts w:eastAsia="Calibri" w:cs="Times New Roman"/>
          <w:bCs/>
          <w:lang w:eastAsia="cs-CZ"/>
        </w:rPr>
      </w:pPr>
      <w:r w:rsidRPr="00E07D1E">
        <w:rPr>
          <w:rFonts w:eastAsia="Calibri" w:cs="Times New Roman"/>
          <w:bCs/>
          <w:lang w:eastAsia="cs-CZ"/>
        </w:rPr>
        <w:t>Žádáme zadavatele o prověření, popřípadě doplnění do soupisu prací, tyto položky jsme nenašli.</w:t>
      </w:r>
    </w:p>
    <w:p w14:paraId="756819EA" w14:textId="77777777" w:rsidR="005E79A3" w:rsidRPr="00BD5319" w:rsidRDefault="005E79A3" w:rsidP="005E79A3">
      <w:pPr>
        <w:spacing w:after="0" w:line="240" w:lineRule="auto"/>
        <w:rPr>
          <w:rFonts w:eastAsia="Calibri" w:cs="Times New Roman"/>
          <w:b/>
          <w:lang w:eastAsia="cs-CZ"/>
        </w:rPr>
      </w:pPr>
    </w:p>
    <w:p w14:paraId="35B72AEE"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1490DA08"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SO 31-17-01 byla doplněna položka č. 72, kód položky 52X000 „KOLEJ ZPĚTNĚ NAMONTOVANÁ Z VYZÍSKANÉHO MATERIÁLU“.</w:t>
      </w:r>
    </w:p>
    <w:p w14:paraId="140923C6" w14:textId="77777777" w:rsidR="00382731"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SO 31-17-01 byla doplněna položka č. 73, kód položky 965111 „DEMONTÁŽ KOLEJE NA BETONOVÝCH PRAŽCÍCH DO KOLEJOVÝCH POLÍ“.</w:t>
      </w:r>
    </w:p>
    <w:p w14:paraId="17A844E3" w14:textId="3DAE259E" w:rsidR="005E79A3" w:rsidRPr="005463CD" w:rsidRDefault="00382731" w:rsidP="005463CD">
      <w:pPr>
        <w:spacing w:after="0" w:line="240" w:lineRule="auto"/>
        <w:jc w:val="both"/>
        <w:rPr>
          <w:rFonts w:eastAsia="Calibri" w:cs="Times New Roman"/>
          <w:b/>
          <w:lang w:eastAsia="cs-CZ"/>
        </w:rPr>
      </w:pPr>
      <w:r w:rsidRPr="005463CD">
        <w:rPr>
          <w:rFonts w:eastAsia="Calibri" w:cs="Times New Roman"/>
          <w:b/>
          <w:lang w:eastAsia="cs-CZ"/>
        </w:rPr>
        <w:t>V soupisu prací SO 31-17-01 byla doplněna položka č. 74, kód položky 965121 „DEMONTÁŽ KOLEJE NA DŘEVĚNÝCH PRAŽCÍCH DO KOLEJOVÝCH POLÍ“.</w:t>
      </w:r>
    </w:p>
    <w:p w14:paraId="339ED024" w14:textId="77777777" w:rsidR="005E79A3" w:rsidRDefault="005E79A3" w:rsidP="005E79A3">
      <w:pPr>
        <w:spacing w:after="0" w:line="240" w:lineRule="auto"/>
        <w:rPr>
          <w:rFonts w:eastAsia="Calibri" w:cs="Times New Roman"/>
          <w:b/>
          <w:color w:val="FF0000"/>
          <w:lang w:eastAsia="cs-CZ"/>
        </w:rPr>
      </w:pPr>
    </w:p>
    <w:p w14:paraId="1E7F30F3" w14:textId="77777777" w:rsidR="005E79A3" w:rsidRDefault="005E79A3" w:rsidP="005E79A3">
      <w:pPr>
        <w:spacing w:after="0" w:line="240" w:lineRule="auto"/>
        <w:rPr>
          <w:rFonts w:eastAsia="Calibri" w:cs="Times New Roman"/>
          <w:b/>
          <w:color w:val="FF0000"/>
          <w:lang w:eastAsia="cs-CZ"/>
        </w:rPr>
      </w:pPr>
    </w:p>
    <w:p w14:paraId="77F2E6A9" w14:textId="0C40C4A6" w:rsidR="005E79A3" w:rsidRDefault="005E79A3" w:rsidP="005E79A3">
      <w:pPr>
        <w:spacing w:after="0" w:line="240" w:lineRule="auto"/>
        <w:rPr>
          <w:rFonts w:eastAsia="Calibri" w:cs="Times New Roman"/>
          <w:b/>
          <w:lang w:eastAsia="cs-CZ"/>
        </w:rPr>
      </w:pPr>
      <w:r w:rsidRPr="00BD5319">
        <w:rPr>
          <w:rFonts w:eastAsia="Calibri" w:cs="Times New Roman"/>
          <w:b/>
          <w:lang w:eastAsia="cs-CZ"/>
        </w:rPr>
        <w:lastRenderedPageBreak/>
        <w:t>Dotaz č. 2</w:t>
      </w:r>
      <w:r>
        <w:rPr>
          <w:rFonts w:eastAsia="Calibri" w:cs="Times New Roman"/>
          <w:b/>
          <w:lang w:eastAsia="cs-CZ"/>
        </w:rPr>
        <w:t>24</w:t>
      </w:r>
      <w:r w:rsidRPr="00BD5319">
        <w:rPr>
          <w:rFonts w:eastAsia="Calibri" w:cs="Times New Roman"/>
          <w:b/>
          <w:lang w:eastAsia="cs-CZ"/>
        </w:rPr>
        <w:t>:</w:t>
      </w:r>
    </w:p>
    <w:p w14:paraId="4D1682AD" w14:textId="77777777" w:rsidR="00E07D1E" w:rsidRPr="00E07D1E" w:rsidRDefault="00E07D1E" w:rsidP="00E07D1E">
      <w:pPr>
        <w:spacing w:after="0" w:line="240" w:lineRule="auto"/>
        <w:rPr>
          <w:rFonts w:eastAsia="Calibri" w:cs="Times New Roman"/>
          <w:b/>
          <w:lang w:eastAsia="cs-CZ"/>
        </w:rPr>
      </w:pPr>
      <w:r w:rsidRPr="00E07D1E">
        <w:rPr>
          <w:rFonts w:eastAsia="Calibri" w:cs="Times New Roman"/>
          <w:b/>
          <w:lang w:eastAsia="cs-CZ"/>
        </w:rPr>
        <w:t>SO 31-15-91</w:t>
      </w:r>
    </w:p>
    <w:p w14:paraId="5E15FCC9" w14:textId="6DA98AAF" w:rsidR="00E07D1E" w:rsidRPr="00E07D1E" w:rsidRDefault="00E07D1E" w:rsidP="00E07D1E">
      <w:pPr>
        <w:spacing w:after="0" w:line="240" w:lineRule="auto"/>
        <w:jc w:val="both"/>
        <w:rPr>
          <w:rFonts w:eastAsia="Calibri" w:cs="Times New Roman"/>
          <w:bCs/>
          <w:lang w:eastAsia="cs-CZ"/>
        </w:rPr>
      </w:pPr>
      <w:r w:rsidRPr="00E07D1E">
        <w:rPr>
          <w:rFonts w:eastAsia="Calibri" w:cs="Times New Roman"/>
          <w:bCs/>
          <w:lang w:eastAsia="cs-CZ"/>
        </w:rPr>
        <w:t>V demolici stávající VB je v dokumentaci uvedeno, že se v budově nalézá 0,2 t azbestu, ale v soupise prací odpadů jsme tento odpad nenašli.</w:t>
      </w:r>
    </w:p>
    <w:p w14:paraId="0C8F9F89" w14:textId="77777777" w:rsidR="00E07D1E" w:rsidRPr="00E07D1E" w:rsidRDefault="00E07D1E" w:rsidP="00E07D1E">
      <w:pPr>
        <w:spacing w:after="0" w:line="240" w:lineRule="auto"/>
        <w:jc w:val="both"/>
        <w:rPr>
          <w:rFonts w:eastAsia="Calibri" w:cs="Times New Roman"/>
          <w:bCs/>
          <w:lang w:eastAsia="cs-CZ"/>
        </w:rPr>
      </w:pPr>
      <w:r w:rsidRPr="00E07D1E">
        <w:rPr>
          <w:rFonts w:eastAsia="Calibri" w:cs="Times New Roman"/>
          <w:bCs/>
          <w:lang w:eastAsia="cs-CZ"/>
        </w:rPr>
        <w:t xml:space="preserve"> </w:t>
      </w:r>
    </w:p>
    <w:p w14:paraId="40301155" w14:textId="7CE80F8D" w:rsidR="00E07D1E" w:rsidRPr="00E07D1E" w:rsidRDefault="00E07D1E" w:rsidP="00E07D1E">
      <w:pPr>
        <w:spacing w:after="0" w:line="240" w:lineRule="auto"/>
        <w:jc w:val="both"/>
        <w:rPr>
          <w:rFonts w:eastAsia="Calibri" w:cs="Times New Roman"/>
          <w:bCs/>
          <w:lang w:eastAsia="cs-CZ"/>
        </w:rPr>
      </w:pPr>
      <w:r w:rsidRPr="00E07D1E">
        <w:rPr>
          <w:rFonts w:eastAsia="Calibri" w:cs="Times New Roman"/>
          <w:bCs/>
          <w:lang w:eastAsia="cs-CZ"/>
        </w:rPr>
        <w:t>Žádáme zadavatele o vysvětlení případné doplnění do soupisu prací.</w:t>
      </w:r>
    </w:p>
    <w:p w14:paraId="3C87E5A5" w14:textId="77777777" w:rsidR="005E79A3" w:rsidRPr="00BD5319" w:rsidRDefault="005E79A3" w:rsidP="005E79A3">
      <w:pPr>
        <w:spacing w:after="0" w:line="240" w:lineRule="auto"/>
        <w:rPr>
          <w:rFonts w:eastAsia="Calibri" w:cs="Times New Roman"/>
          <w:b/>
          <w:lang w:eastAsia="cs-CZ"/>
        </w:rPr>
      </w:pPr>
    </w:p>
    <w:p w14:paraId="4481B558" w14:textId="77777777" w:rsidR="005E79A3" w:rsidRDefault="005E79A3" w:rsidP="005E79A3">
      <w:pPr>
        <w:spacing w:after="0" w:line="240" w:lineRule="auto"/>
        <w:rPr>
          <w:rFonts w:eastAsia="Calibri" w:cs="Times New Roman"/>
          <w:b/>
          <w:lang w:eastAsia="cs-CZ"/>
        </w:rPr>
      </w:pPr>
      <w:r w:rsidRPr="00BD5319">
        <w:rPr>
          <w:rFonts w:eastAsia="Calibri" w:cs="Times New Roman"/>
          <w:b/>
          <w:lang w:eastAsia="cs-CZ"/>
        </w:rPr>
        <w:t>Odpověď:</w:t>
      </w:r>
    </w:p>
    <w:p w14:paraId="7039E429" w14:textId="5872ED7A" w:rsidR="005E79A3" w:rsidRPr="005463CD" w:rsidRDefault="00E63788" w:rsidP="005463CD">
      <w:pPr>
        <w:spacing w:after="0" w:line="240" w:lineRule="auto"/>
        <w:jc w:val="both"/>
        <w:rPr>
          <w:rFonts w:eastAsia="Calibri" w:cs="Times New Roman"/>
          <w:b/>
          <w:lang w:eastAsia="cs-CZ"/>
        </w:rPr>
      </w:pPr>
      <w:r w:rsidRPr="005463CD">
        <w:rPr>
          <w:rFonts w:eastAsia="Calibri" w:cs="Times New Roman"/>
          <w:b/>
          <w:lang w:eastAsia="cs-CZ"/>
        </w:rPr>
        <w:t>V SO 31-15-91 doplněna položka 10. V souvislosti s</w:t>
      </w:r>
      <w:r w:rsidR="00DA4BB0" w:rsidRPr="005463CD">
        <w:rPr>
          <w:rFonts w:eastAsia="Calibri" w:cs="Times New Roman"/>
          <w:b/>
          <w:lang w:eastAsia="cs-CZ"/>
        </w:rPr>
        <w:t xml:space="preserve"> touto změnou je </w:t>
      </w:r>
      <w:r w:rsidRPr="005463CD">
        <w:rPr>
          <w:rFonts w:eastAsia="Calibri" w:cs="Times New Roman"/>
          <w:b/>
          <w:lang w:eastAsia="cs-CZ"/>
        </w:rPr>
        <w:t>upraven také objekt SO 90-90</w:t>
      </w:r>
      <w:r w:rsidR="00DA4BB0" w:rsidRPr="005463CD">
        <w:rPr>
          <w:rFonts w:eastAsia="Calibri" w:cs="Times New Roman"/>
          <w:b/>
          <w:lang w:eastAsia="cs-CZ"/>
        </w:rPr>
        <w:t>.</w:t>
      </w:r>
    </w:p>
    <w:p w14:paraId="21DDB7AB" w14:textId="77777777" w:rsidR="005E79A3" w:rsidRPr="00BD5319" w:rsidRDefault="005E79A3" w:rsidP="00BD5319">
      <w:pPr>
        <w:spacing w:after="0" w:line="240" w:lineRule="auto"/>
        <w:rPr>
          <w:rFonts w:eastAsia="Calibri" w:cs="Times New Roman"/>
          <w:b/>
          <w:color w:val="FF0000"/>
          <w:lang w:eastAsia="cs-CZ"/>
        </w:rPr>
      </w:pP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5038B677" w14:textId="77777777" w:rsidR="005463CD" w:rsidRDefault="005463CD" w:rsidP="005463C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225</w:t>
      </w:r>
      <w:r w:rsidRPr="00BD5319">
        <w:rPr>
          <w:rFonts w:eastAsia="Calibri" w:cs="Times New Roman"/>
          <w:b/>
          <w:lang w:eastAsia="cs-CZ"/>
        </w:rPr>
        <w:t>:</w:t>
      </w:r>
    </w:p>
    <w:p w14:paraId="2ABCC162" w14:textId="77777777" w:rsidR="005463CD" w:rsidRPr="00362E24" w:rsidRDefault="005463CD" w:rsidP="005463CD">
      <w:pPr>
        <w:spacing w:after="0" w:line="240" w:lineRule="auto"/>
        <w:jc w:val="both"/>
        <w:rPr>
          <w:rFonts w:eastAsia="Calibri" w:cs="Times New Roman"/>
          <w:bCs/>
          <w:lang w:eastAsia="cs-CZ"/>
        </w:rPr>
      </w:pPr>
      <w:r w:rsidRPr="00362E24">
        <w:rPr>
          <w:rFonts w:eastAsia="Calibri" w:cs="Times New Roman"/>
          <w:bCs/>
          <w:lang w:eastAsia="cs-CZ"/>
        </w:rPr>
        <w:t xml:space="preserve">Při oceňování objektu orientačního systému </w:t>
      </w:r>
      <w:r w:rsidRPr="00362E24">
        <w:rPr>
          <w:rFonts w:eastAsia="Calibri" w:cs="Times New Roman"/>
          <w:b/>
          <w:lang w:eastAsia="cs-CZ"/>
        </w:rPr>
        <w:t>SO 31-15-05</w:t>
      </w:r>
      <w:r w:rsidRPr="00362E24">
        <w:rPr>
          <w:rFonts w:eastAsia="Calibri" w:cs="Times New Roman"/>
          <w:bCs/>
          <w:lang w:eastAsia="cs-CZ"/>
        </w:rPr>
        <w:t xml:space="preserve"> jsme narazili na tyto nesrovnalosti ve VV oproti PD a specifikaci materiálů v TZ:</w:t>
      </w:r>
    </w:p>
    <w:p w14:paraId="26539163" w14:textId="77777777" w:rsidR="005463CD" w:rsidRPr="00362E24" w:rsidRDefault="005463CD" w:rsidP="005463CD">
      <w:pPr>
        <w:spacing w:after="0" w:line="240" w:lineRule="auto"/>
        <w:rPr>
          <w:rFonts w:eastAsia="Calibri" w:cs="Times New Roman"/>
          <w:b/>
          <w:lang w:eastAsia="cs-CZ"/>
        </w:rPr>
      </w:pPr>
    </w:p>
    <w:p w14:paraId="6EFD5310" w14:textId="77777777" w:rsidR="005463CD" w:rsidRPr="00362E24" w:rsidRDefault="005463CD" w:rsidP="005463CD">
      <w:pPr>
        <w:spacing w:after="0"/>
        <w:rPr>
          <w:rFonts w:eastAsia="Times New Roman" w:cstheme="minorHAnsi"/>
        </w:rPr>
      </w:pPr>
      <w:r w:rsidRPr="00362E24">
        <w:rPr>
          <w:rFonts w:eastAsia="Times New Roman" w:cstheme="minorHAnsi"/>
          <w:b/>
          <w:bCs/>
        </w:rPr>
        <w:t>Položka 8:</w:t>
      </w:r>
      <w:r w:rsidRPr="00362E24">
        <w:rPr>
          <w:rFonts w:eastAsia="Times New Roman" w:cstheme="minorHAnsi"/>
        </w:rPr>
        <w:t xml:space="preserve"> Správný počet tabulí je </w:t>
      </w:r>
      <w:r w:rsidRPr="00362E24">
        <w:rPr>
          <w:rFonts w:eastAsia="Times New Roman" w:cstheme="minorHAnsi"/>
          <w:b/>
          <w:bCs/>
        </w:rPr>
        <w:t>5 ks</w:t>
      </w:r>
      <w:r w:rsidRPr="00362E24">
        <w:rPr>
          <w:rFonts w:eastAsia="Times New Roman" w:cstheme="minorHAnsi"/>
        </w:rPr>
        <w:t xml:space="preserve"> </w:t>
      </w:r>
      <w:proofErr w:type="gramStart"/>
      <w:r w:rsidRPr="00362E24">
        <w:rPr>
          <w:rFonts w:eastAsia="Times New Roman" w:cstheme="minorHAnsi"/>
        </w:rPr>
        <w:t>( 3</w:t>
      </w:r>
      <w:proofErr w:type="gramEnd"/>
      <w:r w:rsidRPr="00362E24">
        <w:rPr>
          <w:rFonts w:eastAsia="Times New Roman" w:cstheme="minorHAnsi"/>
        </w:rPr>
        <w:t xml:space="preserve"> ks nástupiště + 2 ks zhlaví )</w:t>
      </w:r>
    </w:p>
    <w:tbl>
      <w:tblPr>
        <w:tblW w:w="9070" w:type="dxa"/>
        <w:tblInd w:w="-3" w:type="dxa"/>
        <w:tblCellMar>
          <w:left w:w="70" w:type="dxa"/>
          <w:right w:w="70" w:type="dxa"/>
        </w:tblCellMar>
        <w:tblLook w:val="04A0" w:firstRow="1" w:lastRow="0" w:firstColumn="1" w:lastColumn="0" w:noHBand="0" w:noVBand="1"/>
      </w:tblPr>
      <w:tblGrid>
        <w:gridCol w:w="1240"/>
        <w:gridCol w:w="1540"/>
        <w:gridCol w:w="4306"/>
        <w:gridCol w:w="992"/>
        <w:gridCol w:w="992"/>
      </w:tblGrid>
      <w:tr w:rsidR="005463CD" w:rsidRPr="00362E24" w14:paraId="3C74E449" w14:textId="77777777" w:rsidTr="0094662A">
        <w:trPr>
          <w:trHeight w:val="510"/>
        </w:trPr>
        <w:tc>
          <w:tcPr>
            <w:tcW w:w="1240" w:type="dxa"/>
            <w:tcBorders>
              <w:top w:val="single" w:sz="4" w:space="0" w:color="auto"/>
              <w:left w:val="single" w:sz="4" w:space="0" w:color="auto"/>
              <w:bottom w:val="single" w:sz="4" w:space="0" w:color="auto"/>
              <w:right w:val="single" w:sz="4" w:space="0" w:color="auto"/>
            </w:tcBorders>
            <w:noWrap/>
            <w:vAlign w:val="bottom"/>
            <w:hideMark/>
          </w:tcPr>
          <w:p w14:paraId="07686D53"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8</w:t>
            </w:r>
          </w:p>
        </w:tc>
        <w:tc>
          <w:tcPr>
            <w:tcW w:w="1540" w:type="dxa"/>
            <w:tcBorders>
              <w:top w:val="single" w:sz="4" w:space="0" w:color="auto"/>
              <w:left w:val="nil"/>
              <w:bottom w:val="single" w:sz="4" w:space="0" w:color="auto"/>
              <w:right w:val="single" w:sz="4" w:space="0" w:color="auto"/>
            </w:tcBorders>
            <w:noWrap/>
            <w:vAlign w:val="bottom"/>
            <w:hideMark/>
          </w:tcPr>
          <w:p w14:paraId="4C36BAD4"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R9237112</w:t>
            </w:r>
          </w:p>
        </w:tc>
        <w:tc>
          <w:tcPr>
            <w:tcW w:w="4306" w:type="dxa"/>
            <w:tcBorders>
              <w:top w:val="single" w:sz="4" w:space="0" w:color="auto"/>
              <w:left w:val="nil"/>
              <w:bottom w:val="single" w:sz="4" w:space="0" w:color="auto"/>
              <w:right w:val="single" w:sz="4" w:space="0" w:color="auto"/>
            </w:tcBorders>
            <w:vAlign w:val="bottom"/>
            <w:hideMark/>
          </w:tcPr>
          <w:p w14:paraId="6AAA4143" w14:textId="77777777" w:rsidR="005463CD" w:rsidRPr="00362E24" w:rsidRDefault="005463CD" w:rsidP="0094662A">
            <w:pPr>
              <w:rPr>
                <w:rFonts w:eastAsia="Times New Roman" w:cstheme="minorHAnsi"/>
                <w:lang w:eastAsia="cs-CZ"/>
              </w:rPr>
            </w:pPr>
            <w:r w:rsidRPr="00362E24">
              <w:rPr>
                <w:rFonts w:eastAsia="Times New Roman" w:cstheme="minorHAnsi"/>
                <w:lang w:eastAsia="cs-CZ"/>
              </w:rPr>
              <w:t>TABULE VELIKOSTI 2620X600 MM "NÁZEV STANICE" NEPROSVĚTLENÁ, JEDNOSTRANNÁ, NA SLOUPCÍCH</w:t>
            </w:r>
          </w:p>
        </w:tc>
        <w:tc>
          <w:tcPr>
            <w:tcW w:w="992" w:type="dxa"/>
            <w:tcBorders>
              <w:top w:val="single" w:sz="4" w:space="0" w:color="auto"/>
              <w:left w:val="nil"/>
              <w:bottom w:val="single" w:sz="4" w:space="0" w:color="auto"/>
              <w:right w:val="single" w:sz="4" w:space="0" w:color="auto"/>
            </w:tcBorders>
            <w:noWrap/>
            <w:vAlign w:val="bottom"/>
            <w:hideMark/>
          </w:tcPr>
          <w:p w14:paraId="209696E9" w14:textId="77777777" w:rsidR="005463CD" w:rsidRPr="00362E24" w:rsidRDefault="005463CD" w:rsidP="0094662A">
            <w:pPr>
              <w:jc w:val="center"/>
              <w:rPr>
                <w:rFonts w:eastAsia="Times New Roman" w:cstheme="minorHAnsi"/>
                <w:lang w:eastAsia="cs-CZ"/>
              </w:rPr>
            </w:pPr>
            <w:r w:rsidRPr="00362E24">
              <w:rPr>
                <w:rFonts w:eastAsia="Times New Roman" w:cstheme="minorHAnsi"/>
                <w:lang w:eastAsia="cs-CZ"/>
              </w:rPr>
              <w:t>KUS</w:t>
            </w:r>
          </w:p>
        </w:tc>
        <w:tc>
          <w:tcPr>
            <w:tcW w:w="992" w:type="dxa"/>
            <w:tcBorders>
              <w:top w:val="single" w:sz="4" w:space="0" w:color="auto"/>
              <w:left w:val="nil"/>
              <w:bottom w:val="single" w:sz="4" w:space="0" w:color="auto"/>
              <w:right w:val="single" w:sz="4" w:space="0" w:color="auto"/>
            </w:tcBorders>
            <w:noWrap/>
            <w:vAlign w:val="bottom"/>
            <w:hideMark/>
          </w:tcPr>
          <w:p w14:paraId="4C282DE1" w14:textId="77777777" w:rsidR="005463CD" w:rsidRPr="00362E24" w:rsidRDefault="005463CD" w:rsidP="0094662A">
            <w:pPr>
              <w:jc w:val="center"/>
              <w:rPr>
                <w:rFonts w:eastAsia="Times New Roman" w:cstheme="minorHAnsi"/>
                <w:lang w:eastAsia="cs-CZ"/>
              </w:rPr>
            </w:pPr>
            <w:r w:rsidRPr="00362E24">
              <w:rPr>
                <w:rFonts w:eastAsia="Times New Roman" w:cstheme="minorHAnsi"/>
                <w:highlight w:val="yellow"/>
                <w:lang w:eastAsia="cs-CZ"/>
              </w:rPr>
              <w:t>3,000</w:t>
            </w:r>
          </w:p>
        </w:tc>
      </w:tr>
    </w:tbl>
    <w:p w14:paraId="6B668C4C" w14:textId="77777777" w:rsidR="005463CD" w:rsidRDefault="005463CD" w:rsidP="005463CD">
      <w:pPr>
        <w:spacing w:after="0" w:line="240" w:lineRule="auto"/>
        <w:rPr>
          <w:rFonts w:eastAsia="Calibri" w:cs="Times New Roman"/>
          <w:b/>
          <w:lang w:eastAsia="cs-CZ"/>
        </w:rPr>
      </w:pPr>
    </w:p>
    <w:p w14:paraId="58214043" w14:textId="77777777" w:rsidR="005463CD" w:rsidRPr="00362E24" w:rsidRDefault="005463CD" w:rsidP="005463CD">
      <w:pPr>
        <w:spacing w:after="0"/>
        <w:rPr>
          <w:rFonts w:eastAsia="Times New Roman" w:cstheme="minorHAnsi"/>
        </w:rPr>
      </w:pPr>
      <w:r w:rsidRPr="00362E24">
        <w:rPr>
          <w:rFonts w:eastAsia="Times New Roman" w:cstheme="minorHAnsi"/>
          <w:b/>
          <w:bCs/>
        </w:rPr>
        <w:t>Položka 9:</w:t>
      </w:r>
      <w:r w:rsidRPr="00362E24">
        <w:rPr>
          <w:rFonts w:eastAsia="Times New Roman" w:cstheme="minorHAnsi"/>
        </w:rPr>
        <w:t xml:space="preserve"> Správný počet tabulí je </w:t>
      </w:r>
      <w:r w:rsidRPr="00362E24">
        <w:rPr>
          <w:rFonts w:eastAsia="Times New Roman" w:cstheme="minorHAnsi"/>
          <w:b/>
          <w:bCs/>
        </w:rPr>
        <w:t>3 ks</w:t>
      </w:r>
    </w:p>
    <w:tbl>
      <w:tblPr>
        <w:tblW w:w="9070" w:type="dxa"/>
        <w:tblInd w:w="-3" w:type="dxa"/>
        <w:tblCellMar>
          <w:left w:w="70" w:type="dxa"/>
          <w:right w:w="70" w:type="dxa"/>
        </w:tblCellMar>
        <w:tblLook w:val="04A0" w:firstRow="1" w:lastRow="0" w:firstColumn="1" w:lastColumn="0" w:noHBand="0" w:noVBand="1"/>
      </w:tblPr>
      <w:tblGrid>
        <w:gridCol w:w="1240"/>
        <w:gridCol w:w="1540"/>
        <w:gridCol w:w="4303"/>
        <w:gridCol w:w="995"/>
        <w:gridCol w:w="992"/>
      </w:tblGrid>
      <w:tr w:rsidR="005463CD" w:rsidRPr="00362E24" w14:paraId="5CDE0764" w14:textId="77777777" w:rsidTr="0094662A">
        <w:trPr>
          <w:trHeight w:val="510"/>
        </w:trPr>
        <w:tc>
          <w:tcPr>
            <w:tcW w:w="1240" w:type="dxa"/>
            <w:tcBorders>
              <w:top w:val="single" w:sz="4" w:space="0" w:color="auto"/>
              <w:left w:val="single" w:sz="4" w:space="0" w:color="auto"/>
              <w:bottom w:val="single" w:sz="4" w:space="0" w:color="auto"/>
              <w:right w:val="single" w:sz="4" w:space="0" w:color="auto"/>
            </w:tcBorders>
            <w:noWrap/>
            <w:vAlign w:val="bottom"/>
            <w:hideMark/>
          </w:tcPr>
          <w:p w14:paraId="0EAB1F89"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9</w:t>
            </w:r>
          </w:p>
        </w:tc>
        <w:tc>
          <w:tcPr>
            <w:tcW w:w="1540" w:type="dxa"/>
            <w:tcBorders>
              <w:top w:val="single" w:sz="4" w:space="0" w:color="auto"/>
              <w:left w:val="nil"/>
              <w:bottom w:val="single" w:sz="4" w:space="0" w:color="auto"/>
              <w:right w:val="single" w:sz="4" w:space="0" w:color="auto"/>
            </w:tcBorders>
            <w:noWrap/>
            <w:vAlign w:val="bottom"/>
            <w:hideMark/>
          </w:tcPr>
          <w:p w14:paraId="55E59266"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R9237113</w:t>
            </w:r>
          </w:p>
        </w:tc>
        <w:tc>
          <w:tcPr>
            <w:tcW w:w="4303" w:type="dxa"/>
            <w:tcBorders>
              <w:top w:val="single" w:sz="4" w:space="0" w:color="auto"/>
              <w:left w:val="nil"/>
              <w:bottom w:val="single" w:sz="4" w:space="0" w:color="auto"/>
              <w:right w:val="single" w:sz="4" w:space="0" w:color="auto"/>
            </w:tcBorders>
            <w:vAlign w:val="bottom"/>
            <w:hideMark/>
          </w:tcPr>
          <w:p w14:paraId="632E45C5" w14:textId="77777777" w:rsidR="005463CD" w:rsidRPr="00362E24" w:rsidRDefault="005463CD" w:rsidP="0094662A">
            <w:pPr>
              <w:rPr>
                <w:rFonts w:eastAsia="Times New Roman" w:cstheme="minorHAnsi"/>
                <w:lang w:eastAsia="cs-CZ"/>
              </w:rPr>
            </w:pPr>
            <w:r w:rsidRPr="00362E24">
              <w:rPr>
                <w:rFonts w:eastAsia="Times New Roman" w:cstheme="minorHAnsi"/>
                <w:lang w:eastAsia="cs-CZ"/>
              </w:rPr>
              <w:t>TABULE VELIKOSTI 2620X600 MM "NÁZEV STANICE" PROSVĚTLENÁ, OBOUSTRANNÁ, NA ZASTŘEŠENÍ</w:t>
            </w:r>
          </w:p>
        </w:tc>
        <w:tc>
          <w:tcPr>
            <w:tcW w:w="995" w:type="dxa"/>
            <w:tcBorders>
              <w:top w:val="single" w:sz="4" w:space="0" w:color="auto"/>
              <w:left w:val="nil"/>
              <w:bottom w:val="single" w:sz="4" w:space="0" w:color="auto"/>
              <w:right w:val="single" w:sz="4" w:space="0" w:color="auto"/>
            </w:tcBorders>
            <w:noWrap/>
            <w:vAlign w:val="bottom"/>
            <w:hideMark/>
          </w:tcPr>
          <w:p w14:paraId="013773EE" w14:textId="77777777" w:rsidR="005463CD" w:rsidRPr="00362E24" w:rsidRDefault="005463CD" w:rsidP="0094662A">
            <w:pPr>
              <w:jc w:val="center"/>
              <w:rPr>
                <w:rFonts w:eastAsia="Times New Roman" w:cstheme="minorHAnsi"/>
                <w:lang w:eastAsia="cs-CZ"/>
              </w:rPr>
            </w:pPr>
            <w:r w:rsidRPr="00362E24">
              <w:rPr>
                <w:rFonts w:eastAsia="Times New Roman" w:cstheme="minorHAnsi"/>
                <w:lang w:eastAsia="cs-CZ"/>
              </w:rPr>
              <w:t>KUS</w:t>
            </w:r>
          </w:p>
        </w:tc>
        <w:tc>
          <w:tcPr>
            <w:tcW w:w="992" w:type="dxa"/>
            <w:tcBorders>
              <w:top w:val="single" w:sz="4" w:space="0" w:color="auto"/>
              <w:left w:val="nil"/>
              <w:bottom w:val="single" w:sz="4" w:space="0" w:color="auto"/>
              <w:right w:val="single" w:sz="4" w:space="0" w:color="auto"/>
            </w:tcBorders>
            <w:noWrap/>
            <w:vAlign w:val="bottom"/>
            <w:hideMark/>
          </w:tcPr>
          <w:p w14:paraId="47673160" w14:textId="77777777" w:rsidR="005463CD" w:rsidRPr="00362E24" w:rsidRDefault="005463CD" w:rsidP="0094662A">
            <w:pPr>
              <w:jc w:val="center"/>
              <w:rPr>
                <w:rFonts w:eastAsia="Times New Roman" w:cstheme="minorHAnsi"/>
                <w:lang w:eastAsia="cs-CZ"/>
              </w:rPr>
            </w:pPr>
            <w:r w:rsidRPr="00362E24">
              <w:rPr>
                <w:rFonts w:eastAsia="Times New Roman" w:cstheme="minorHAnsi"/>
                <w:highlight w:val="yellow"/>
                <w:lang w:eastAsia="cs-CZ"/>
              </w:rPr>
              <w:t>5,000</w:t>
            </w:r>
          </w:p>
        </w:tc>
      </w:tr>
    </w:tbl>
    <w:p w14:paraId="4CCE72A0" w14:textId="77777777" w:rsidR="005463CD" w:rsidRDefault="005463CD" w:rsidP="005463CD">
      <w:pPr>
        <w:spacing w:after="0" w:line="240" w:lineRule="auto"/>
        <w:rPr>
          <w:rFonts w:eastAsia="Calibri" w:cs="Times New Roman"/>
          <w:b/>
          <w:lang w:eastAsia="cs-CZ"/>
        </w:rPr>
      </w:pPr>
    </w:p>
    <w:p w14:paraId="27104229" w14:textId="77777777" w:rsidR="005463CD" w:rsidRDefault="005463CD" w:rsidP="005463CD">
      <w:pPr>
        <w:spacing w:after="0" w:line="240" w:lineRule="auto"/>
        <w:rPr>
          <w:rFonts w:eastAsia="Calibri" w:cs="Times New Roman"/>
          <w:b/>
          <w:lang w:eastAsia="cs-CZ"/>
        </w:rPr>
      </w:pPr>
    </w:p>
    <w:p w14:paraId="35C6F729" w14:textId="77777777" w:rsidR="005463CD" w:rsidRPr="00362E24" w:rsidRDefault="005463CD" w:rsidP="005463CD">
      <w:pPr>
        <w:spacing w:after="0"/>
        <w:jc w:val="both"/>
        <w:rPr>
          <w:rFonts w:eastAsia="Times New Roman" w:cstheme="minorHAnsi"/>
        </w:rPr>
      </w:pPr>
      <w:r w:rsidRPr="00362E24">
        <w:rPr>
          <w:rFonts w:eastAsia="Times New Roman" w:cstheme="minorHAnsi"/>
          <w:b/>
          <w:bCs/>
        </w:rPr>
        <w:t>Položka 32:</w:t>
      </w:r>
      <w:r w:rsidRPr="00362E24">
        <w:rPr>
          <w:rFonts w:eastAsia="Times New Roman" w:cstheme="minorHAnsi"/>
        </w:rPr>
        <w:t xml:space="preserve"> Správný počet sloupků je </w:t>
      </w:r>
      <w:r w:rsidRPr="00362E24">
        <w:rPr>
          <w:rFonts w:eastAsia="Times New Roman" w:cstheme="minorHAnsi"/>
          <w:b/>
          <w:bCs/>
        </w:rPr>
        <w:t>14 ks</w:t>
      </w:r>
      <w:r w:rsidRPr="00362E24">
        <w:rPr>
          <w:rFonts w:eastAsia="Times New Roman" w:cstheme="minorHAnsi"/>
        </w:rPr>
        <w:t xml:space="preserve"> </w:t>
      </w:r>
      <w:proofErr w:type="gramStart"/>
      <w:r w:rsidRPr="00362E24">
        <w:rPr>
          <w:rFonts w:eastAsia="Times New Roman" w:cstheme="minorHAnsi"/>
        </w:rPr>
        <w:t>( Tabule</w:t>
      </w:r>
      <w:proofErr w:type="gramEnd"/>
      <w:r w:rsidRPr="00362E24">
        <w:rPr>
          <w:rFonts w:eastAsia="Times New Roman" w:cstheme="minorHAnsi"/>
        </w:rPr>
        <w:t xml:space="preserve"> N1 – 4 ks, tabule N2 nástupiště – 6 ks + zhlaví – 4 ks )</w:t>
      </w:r>
    </w:p>
    <w:tbl>
      <w:tblPr>
        <w:tblW w:w="9070" w:type="dxa"/>
        <w:tblInd w:w="-3" w:type="dxa"/>
        <w:tblCellMar>
          <w:left w:w="70" w:type="dxa"/>
          <w:right w:w="70" w:type="dxa"/>
        </w:tblCellMar>
        <w:tblLook w:val="04A0" w:firstRow="1" w:lastRow="0" w:firstColumn="1" w:lastColumn="0" w:noHBand="0" w:noVBand="1"/>
      </w:tblPr>
      <w:tblGrid>
        <w:gridCol w:w="1240"/>
        <w:gridCol w:w="1540"/>
        <w:gridCol w:w="4306"/>
        <w:gridCol w:w="992"/>
        <w:gridCol w:w="992"/>
      </w:tblGrid>
      <w:tr w:rsidR="005463CD" w:rsidRPr="00362E24" w14:paraId="07524F5D" w14:textId="77777777" w:rsidTr="0094662A">
        <w:trPr>
          <w:trHeight w:val="255"/>
        </w:trPr>
        <w:tc>
          <w:tcPr>
            <w:tcW w:w="1240" w:type="dxa"/>
            <w:tcBorders>
              <w:top w:val="single" w:sz="4" w:space="0" w:color="auto"/>
              <w:left w:val="single" w:sz="4" w:space="0" w:color="auto"/>
              <w:bottom w:val="single" w:sz="4" w:space="0" w:color="auto"/>
              <w:right w:val="single" w:sz="4" w:space="0" w:color="auto"/>
            </w:tcBorders>
            <w:noWrap/>
            <w:vAlign w:val="bottom"/>
            <w:hideMark/>
          </w:tcPr>
          <w:p w14:paraId="2D04B8B0"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32</w:t>
            </w:r>
          </w:p>
        </w:tc>
        <w:tc>
          <w:tcPr>
            <w:tcW w:w="1540" w:type="dxa"/>
            <w:tcBorders>
              <w:top w:val="single" w:sz="4" w:space="0" w:color="auto"/>
              <w:left w:val="nil"/>
              <w:bottom w:val="single" w:sz="4" w:space="0" w:color="auto"/>
              <w:right w:val="single" w:sz="4" w:space="0" w:color="auto"/>
            </w:tcBorders>
            <w:noWrap/>
            <w:vAlign w:val="bottom"/>
            <w:hideMark/>
          </w:tcPr>
          <w:p w14:paraId="292DF4C8" w14:textId="77777777" w:rsidR="005463CD" w:rsidRPr="00362E24" w:rsidRDefault="005463CD" w:rsidP="0094662A">
            <w:pPr>
              <w:jc w:val="right"/>
              <w:rPr>
                <w:rFonts w:eastAsia="Times New Roman" w:cstheme="minorHAnsi"/>
                <w:lang w:eastAsia="cs-CZ"/>
              </w:rPr>
            </w:pPr>
            <w:r w:rsidRPr="00362E24">
              <w:rPr>
                <w:rFonts w:eastAsia="Times New Roman" w:cstheme="minorHAnsi"/>
                <w:lang w:eastAsia="cs-CZ"/>
              </w:rPr>
              <w:t>R9238212</w:t>
            </w:r>
          </w:p>
        </w:tc>
        <w:tc>
          <w:tcPr>
            <w:tcW w:w="4306" w:type="dxa"/>
            <w:tcBorders>
              <w:top w:val="single" w:sz="4" w:space="0" w:color="auto"/>
              <w:left w:val="nil"/>
              <w:bottom w:val="single" w:sz="4" w:space="0" w:color="auto"/>
              <w:right w:val="single" w:sz="4" w:space="0" w:color="auto"/>
            </w:tcBorders>
            <w:vAlign w:val="bottom"/>
            <w:hideMark/>
          </w:tcPr>
          <w:p w14:paraId="63146303" w14:textId="77777777" w:rsidR="005463CD" w:rsidRPr="00362E24" w:rsidRDefault="005463CD" w:rsidP="0094662A">
            <w:pPr>
              <w:rPr>
                <w:rFonts w:eastAsia="Times New Roman" w:cstheme="minorHAnsi"/>
                <w:lang w:eastAsia="cs-CZ"/>
              </w:rPr>
            </w:pPr>
            <w:r w:rsidRPr="00362E24">
              <w:rPr>
                <w:rFonts w:eastAsia="Times New Roman" w:cstheme="minorHAnsi"/>
                <w:lang w:eastAsia="cs-CZ"/>
              </w:rPr>
              <w:t>SLOUPEK DN 70 PRO TABULE ORIENTAČNÍHO SYSTÉMU</w:t>
            </w:r>
          </w:p>
        </w:tc>
        <w:tc>
          <w:tcPr>
            <w:tcW w:w="992" w:type="dxa"/>
            <w:tcBorders>
              <w:top w:val="single" w:sz="4" w:space="0" w:color="auto"/>
              <w:left w:val="nil"/>
              <w:bottom w:val="single" w:sz="4" w:space="0" w:color="auto"/>
              <w:right w:val="single" w:sz="4" w:space="0" w:color="auto"/>
            </w:tcBorders>
            <w:noWrap/>
            <w:vAlign w:val="bottom"/>
            <w:hideMark/>
          </w:tcPr>
          <w:p w14:paraId="20275970" w14:textId="77777777" w:rsidR="005463CD" w:rsidRPr="00362E24" w:rsidRDefault="005463CD" w:rsidP="0094662A">
            <w:pPr>
              <w:jc w:val="center"/>
              <w:rPr>
                <w:rFonts w:eastAsia="Times New Roman" w:cstheme="minorHAnsi"/>
                <w:lang w:eastAsia="cs-CZ"/>
              </w:rPr>
            </w:pPr>
            <w:r w:rsidRPr="00362E24">
              <w:rPr>
                <w:rFonts w:eastAsia="Times New Roman" w:cstheme="minorHAnsi"/>
                <w:lang w:eastAsia="cs-CZ"/>
              </w:rPr>
              <w:t>KUS</w:t>
            </w:r>
          </w:p>
        </w:tc>
        <w:tc>
          <w:tcPr>
            <w:tcW w:w="992" w:type="dxa"/>
            <w:tcBorders>
              <w:top w:val="single" w:sz="4" w:space="0" w:color="auto"/>
              <w:left w:val="nil"/>
              <w:bottom w:val="single" w:sz="4" w:space="0" w:color="auto"/>
              <w:right w:val="single" w:sz="4" w:space="0" w:color="auto"/>
            </w:tcBorders>
            <w:noWrap/>
            <w:vAlign w:val="bottom"/>
            <w:hideMark/>
          </w:tcPr>
          <w:p w14:paraId="209ECE05" w14:textId="77777777" w:rsidR="005463CD" w:rsidRPr="00362E24" w:rsidRDefault="005463CD" w:rsidP="0094662A">
            <w:pPr>
              <w:jc w:val="center"/>
              <w:rPr>
                <w:rFonts w:eastAsia="Times New Roman" w:cstheme="minorHAnsi"/>
                <w:highlight w:val="yellow"/>
                <w:lang w:eastAsia="cs-CZ"/>
              </w:rPr>
            </w:pPr>
            <w:r w:rsidRPr="00362E24">
              <w:rPr>
                <w:rFonts w:eastAsia="Times New Roman" w:cstheme="minorHAnsi"/>
                <w:highlight w:val="yellow"/>
                <w:lang w:eastAsia="cs-CZ"/>
              </w:rPr>
              <w:t>10,000</w:t>
            </w:r>
          </w:p>
        </w:tc>
      </w:tr>
    </w:tbl>
    <w:p w14:paraId="7BBB6970" w14:textId="77777777" w:rsidR="005463CD" w:rsidRPr="00362E24" w:rsidRDefault="005463CD" w:rsidP="005463CD">
      <w:pPr>
        <w:spacing w:after="0" w:line="240" w:lineRule="auto"/>
        <w:rPr>
          <w:rFonts w:eastAsia="Calibri" w:cs="Times New Roman"/>
          <w:b/>
          <w:lang w:eastAsia="cs-CZ"/>
        </w:rPr>
      </w:pPr>
    </w:p>
    <w:p w14:paraId="5FC8F8E7" w14:textId="77777777" w:rsidR="005463CD" w:rsidRPr="00362E24" w:rsidRDefault="005463CD" w:rsidP="005463CD">
      <w:pPr>
        <w:spacing w:after="0" w:line="240" w:lineRule="auto"/>
        <w:jc w:val="both"/>
        <w:rPr>
          <w:rFonts w:eastAsia="Calibri" w:cs="Times New Roman"/>
          <w:bCs/>
          <w:lang w:eastAsia="cs-CZ"/>
        </w:rPr>
      </w:pPr>
      <w:r w:rsidRPr="00362E24">
        <w:rPr>
          <w:rFonts w:eastAsia="Calibri" w:cs="Times New Roman"/>
          <w:bCs/>
          <w:lang w:eastAsia="cs-CZ"/>
        </w:rPr>
        <w:t xml:space="preserve">Pokud je nesrovnalost oprávněná, bude nutno z důvodu navýšení počtu sloupků upravit také položky </w:t>
      </w:r>
      <w:proofErr w:type="gramStart"/>
      <w:r w:rsidRPr="00362E24">
        <w:rPr>
          <w:rFonts w:eastAsia="Calibri" w:cs="Times New Roman"/>
          <w:bCs/>
          <w:lang w:eastAsia="cs-CZ"/>
        </w:rPr>
        <w:t>1 – 4</w:t>
      </w:r>
      <w:proofErr w:type="gramEnd"/>
      <w:r w:rsidRPr="00362E24">
        <w:rPr>
          <w:rFonts w:eastAsia="Calibri" w:cs="Times New Roman"/>
          <w:bCs/>
          <w:lang w:eastAsia="cs-CZ"/>
        </w:rPr>
        <w:t xml:space="preserve"> – kubatury výkopů, zásypů a betonáží základů.</w:t>
      </w:r>
    </w:p>
    <w:p w14:paraId="3C01A2A4" w14:textId="77777777" w:rsidR="005463CD" w:rsidRPr="00362E24" w:rsidRDefault="005463CD" w:rsidP="005463CD">
      <w:pPr>
        <w:spacing w:after="0" w:line="240" w:lineRule="auto"/>
        <w:jc w:val="both"/>
        <w:rPr>
          <w:rFonts w:eastAsia="Calibri" w:cs="Times New Roman"/>
          <w:bCs/>
          <w:lang w:eastAsia="cs-CZ"/>
        </w:rPr>
      </w:pPr>
      <w:r w:rsidRPr="00362E24">
        <w:rPr>
          <w:rFonts w:eastAsia="Calibri" w:cs="Times New Roman"/>
          <w:bCs/>
          <w:lang w:eastAsia="cs-CZ"/>
        </w:rPr>
        <w:t>Žádáme zadavatele o prověření údajů uvedených ve VV.</w:t>
      </w:r>
    </w:p>
    <w:p w14:paraId="25C9368F" w14:textId="77777777" w:rsidR="005463CD" w:rsidRPr="00BD5319" w:rsidRDefault="005463CD" w:rsidP="005463CD">
      <w:pPr>
        <w:spacing w:after="0" w:line="240" w:lineRule="auto"/>
        <w:rPr>
          <w:rFonts w:eastAsia="Calibri" w:cs="Times New Roman"/>
          <w:b/>
          <w:lang w:eastAsia="cs-CZ"/>
        </w:rPr>
      </w:pPr>
    </w:p>
    <w:p w14:paraId="333EE2A4" w14:textId="77777777" w:rsidR="005463CD" w:rsidRPr="00BD5319" w:rsidRDefault="005463CD" w:rsidP="005463CD">
      <w:pPr>
        <w:spacing w:after="0" w:line="240" w:lineRule="auto"/>
        <w:rPr>
          <w:rFonts w:eastAsia="Calibri" w:cs="Times New Roman"/>
          <w:b/>
          <w:lang w:eastAsia="cs-CZ"/>
        </w:rPr>
      </w:pPr>
      <w:r w:rsidRPr="00BD5319">
        <w:rPr>
          <w:rFonts w:eastAsia="Calibri" w:cs="Times New Roman"/>
          <w:b/>
          <w:lang w:eastAsia="cs-CZ"/>
        </w:rPr>
        <w:t xml:space="preserve">Odpověď: </w:t>
      </w:r>
    </w:p>
    <w:p w14:paraId="0E898D7D" w14:textId="77777777" w:rsidR="005463CD" w:rsidRPr="005463CD" w:rsidRDefault="005463CD" w:rsidP="005463CD">
      <w:pPr>
        <w:spacing w:after="0" w:line="240" w:lineRule="auto"/>
        <w:jc w:val="both"/>
        <w:rPr>
          <w:rFonts w:eastAsia="Calibri" w:cs="Times New Roman"/>
          <w:b/>
          <w:bCs/>
          <w:lang w:eastAsia="cs-CZ"/>
        </w:rPr>
      </w:pPr>
      <w:r w:rsidRPr="005463CD">
        <w:rPr>
          <w:rFonts w:eastAsia="Calibri" w:cs="Times New Roman"/>
          <w:lang w:eastAsia="cs-CZ"/>
        </w:rPr>
        <w:t>V Soupisu prací objektu SO 31-15-05 byla</w:t>
      </w:r>
      <w:r w:rsidRPr="005463CD">
        <w:rPr>
          <w:rFonts w:eastAsia="Calibri" w:cs="Times New Roman"/>
          <w:b/>
          <w:bCs/>
          <w:lang w:eastAsia="cs-CZ"/>
        </w:rPr>
        <w:t xml:space="preserve"> upraveny položky:</w:t>
      </w:r>
    </w:p>
    <w:p w14:paraId="4E05BB11" w14:textId="77777777" w:rsidR="005463CD" w:rsidRPr="005463CD" w:rsidRDefault="005463CD" w:rsidP="005463CD">
      <w:pPr>
        <w:spacing w:after="0" w:line="240" w:lineRule="auto"/>
        <w:jc w:val="both"/>
        <w:rPr>
          <w:rFonts w:eastAsia="Calibri" w:cs="Times New Roman"/>
          <w:bCs/>
          <w:lang w:eastAsia="cs-CZ"/>
        </w:rPr>
      </w:pPr>
      <w:r w:rsidRPr="005463CD">
        <w:rPr>
          <w:rFonts w:eastAsia="Calibri" w:cs="Times New Roman"/>
          <w:b/>
          <w:bCs/>
          <w:lang w:eastAsia="cs-CZ"/>
        </w:rPr>
        <w:t xml:space="preserve">- č. 4 – </w:t>
      </w:r>
      <w:r w:rsidRPr="005463CD">
        <w:rPr>
          <w:rFonts w:eastAsia="Calibri" w:cs="Times New Roman"/>
          <w:bCs/>
          <w:lang w:eastAsia="cs-CZ"/>
        </w:rPr>
        <w:t>změněno množství na</w:t>
      </w:r>
      <w:r w:rsidRPr="005463CD">
        <w:rPr>
          <w:rFonts w:eastAsia="Calibri" w:cs="Times New Roman"/>
          <w:b/>
          <w:bCs/>
          <w:lang w:eastAsia="cs-CZ"/>
        </w:rPr>
        <w:t xml:space="preserve"> 8,960 m</w:t>
      </w:r>
      <w:r w:rsidRPr="005463CD">
        <w:rPr>
          <w:rFonts w:eastAsia="Calibri" w:cs="Times New Roman"/>
          <w:b/>
          <w:bCs/>
          <w:vertAlign w:val="superscript"/>
          <w:lang w:eastAsia="cs-CZ"/>
        </w:rPr>
        <w:t>3</w:t>
      </w:r>
      <w:r w:rsidRPr="005463CD">
        <w:rPr>
          <w:rFonts w:eastAsia="Calibri" w:cs="Times New Roman"/>
          <w:bCs/>
          <w:lang w:eastAsia="cs-CZ"/>
        </w:rPr>
        <w:t xml:space="preserve">, opraven výkaz výměr </w:t>
      </w:r>
    </w:p>
    <w:p w14:paraId="4CE66007" w14:textId="77777777" w:rsidR="005463CD" w:rsidRPr="005463CD" w:rsidRDefault="005463CD" w:rsidP="005463CD">
      <w:pPr>
        <w:spacing w:after="0" w:line="240" w:lineRule="auto"/>
        <w:jc w:val="both"/>
        <w:rPr>
          <w:rFonts w:eastAsia="Calibri" w:cs="Times New Roman"/>
          <w:b/>
          <w:bCs/>
          <w:lang w:eastAsia="cs-CZ"/>
        </w:rPr>
      </w:pPr>
      <w:r w:rsidRPr="005463CD">
        <w:rPr>
          <w:rFonts w:eastAsia="Calibri" w:cs="Times New Roman"/>
          <w:bCs/>
          <w:lang w:eastAsia="cs-CZ"/>
        </w:rPr>
        <w:t xml:space="preserve">- </w:t>
      </w:r>
      <w:r w:rsidRPr="005463CD">
        <w:rPr>
          <w:rFonts w:eastAsia="Calibri" w:cs="Times New Roman"/>
          <w:b/>
          <w:bCs/>
          <w:lang w:eastAsia="cs-CZ"/>
        </w:rPr>
        <w:t xml:space="preserve">č. 8 </w:t>
      </w:r>
      <w:r w:rsidRPr="005463CD">
        <w:rPr>
          <w:rFonts w:eastAsia="Calibri" w:cs="Times New Roman"/>
          <w:bCs/>
          <w:lang w:eastAsia="cs-CZ"/>
        </w:rPr>
        <w:t>- změněno množství na</w:t>
      </w:r>
      <w:r w:rsidRPr="005463CD">
        <w:rPr>
          <w:rFonts w:eastAsia="Calibri" w:cs="Times New Roman"/>
          <w:b/>
          <w:bCs/>
          <w:lang w:eastAsia="cs-CZ"/>
        </w:rPr>
        <w:t xml:space="preserve"> 5 ks</w:t>
      </w:r>
      <w:r w:rsidRPr="005463CD">
        <w:rPr>
          <w:rFonts w:eastAsia="Calibri" w:cs="Times New Roman"/>
          <w:bCs/>
          <w:lang w:eastAsia="cs-CZ"/>
        </w:rPr>
        <w:t>, opraven výkaz výměr</w:t>
      </w:r>
      <w:r w:rsidRPr="005463CD">
        <w:rPr>
          <w:rFonts w:eastAsia="Calibri" w:cs="Times New Roman"/>
          <w:b/>
          <w:bCs/>
          <w:lang w:eastAsia="cs-CZ"/>
        </w:rPr>
        <w:t xml:space="preserve"> </w:t>
      </w:r>
    </w:p>
    <w:p w14:paraId="3CFED91D" w14:textId="77777777" w:rsidR="005463CD" w:rsidRPr="005463CD" w:rsidRDefault="005463CD" w:rsidP="005463CD">
      <w:pPr>
        <w:spacing w:after="0" w:line="240" w:lineRule="auto"/>
        <w:jc w:val="both"/>
        <w:rPr>
          <w:rFonts w:eastAsia="Calibri" w:cs="Times New Roman"/>
          <w:b/>
          <w:bCs/>
          <w:lang w:eastAsia="cs-CZ"/>
        </w:rPr>
      </w:pPr>
      <w:r w:rsidRPr="005463CD">
        <w:rPr>
          <w:rFonts w:eastAsia="Calibri" w:cs="Times New Roman"/>
          <w:bCs/>
          <w:lang w:eastAsia="cs-CZ"/>
        </w:rPr>
        <w:t xml:space="preserve">- </w:t>
      </w:r>
      <w:r w:rsidRPr="005463CD">
        <w:rPr>
          <w:rFonts w:eastAsia="Calibri" w:cs="Times New Roman"/>
          <w:b/>
          <w:bCs/>
          <w:lang w:eastAsia="cs-CZ"/>
        </w:rPr>
        <w:t xml:space="preserve">č. 9 </w:t>
      </w:r>
      <w:r w:rsidRPr="005463CD">
        <w:rPr>
          <w:rFonts w:eastAsia="Calibri" w:cs="Times New Roman"/>
          <w:bCs/>
          <w:lang w:eastAsia="cs-CZ"/>
        </w:rPr>
        <w:t>- změněno množství na</w:t>
      </w:r>
      <w:r w:rsidRPr="005463CD">
        <w:rPr>
          <w:rFonts w:eastAsia="Calibri" w:cs="Times New Roman"/>
          <w:b/>
          <w:bCs/>
          <w:lang w:eastAsia="cs-CZ"/>
        </w:rPr>
        <w:t xml:space="preserve"> 3 ks</w:t>
      </w:r>
      <w:r w:rsidRPr="005463CD">
        <w:rPr>
          <w:rFonts w:eastAsia="Calibri" w:cs="Times New Roman"/>
          <w:bCs/>
          <w:lang w:eastAsia="cs-CZ"/>
        </w:rPr>
        <w:t>, opraven výkaz výměr</w:t>
      </w:r>
      <w:r w:rsidRPr="005463CD">
        <w:rPr>
          <w:rFonts w:eastAsia="Calibri" w:cs="Times New Roman"/>
          <w:b/>
          <w:bCs/>
          <w:lang w:eastAsia="cs-CZ"/>
        </w:rPr>
        <w:t xml:space="preserve"> </w:t>
      </w:r>
    </w:p>
    <w:p w14:paraId="17DC0EF2" w14:textId="77777777" w:rsidR="005463CD" w:rsidRPr="005463CD" w:rsidRDefault="005463CD" w:rsidP="005463CD">
      <w:pPr>
        <w:spacing w:after="0" w:line="240" w:lineRule="auto"/>
        <w:jc w:val="both"/>
        <w:rPr>
          <w:rFonts w:eastAsia="Calibri" w:cs="Times New Roman"/>
          <w:b/>
          <w:bCs/>
          <w:lang w:eastAsia="cs-CZ"/>
        </w:rPr>
      </w:pPr>
      <w:r w:rsidRPr="005463CD">
        <w:rPr>
          <w:rFonts w:eastAsia="Calibri" w:cs="Times New Roman"/>
          <w:bCs/>
          <w:lang w:eastAsia="cs-CZ"/>
        </w:rPr>
        <w:t xml:space="preserve">- </w:t>
      </w:r>
      <w:r w:rsidRPr="005463CD">
        <w:rPr>
          <w:rFonts w:eastAsia="Calibri" w:cs="Times New Roman"/>
          <w:b/>
          <w:bCs/>
          <w:lang w:eastAsia="cs-CZ"/>
        </w:rPr>
        <w:t xml:space="preserve">č. 32 </w:t>
      </w:r>
      <w:r w:rsidRPr="005463CD">
        <w:rPr>
          <w:rFonts w:eastAsia="Calibri" w:cs="Times New Roman"/>
          <w:bCs/>
          <w:lang w:eastAsia="cs-CZ"/>
        </w:rPr>
        <w:t>- změněno množství na</w:t>
      </w:r>
      <w:r w:rsidRPr="005463CD">
        <w:rPr>
          <w:rFonts w:eastAsia="Calibri" w:cs="Times New Roman"/>
          <w:b/>
          <w:bCs/>
          <w:lang w:eastAsia="cs-CZ"/>
        </w:rPr>
        <w:t xml:space="preserve"> 14 ks</w:t>
      </w:r>
      <w:r w:rsidRPr="005463CD">
        <w:rPr>
          <w:rFonts w:eastAsia="Calibri" w:cs="Times New Roman"/>
          <w:bCs/>
          <w:lang w:eastAsia="cs-CZ"/>
        </w:rPr>
        <w:t>, opraven výkaz výměr</w:t>
      </w:r>
      <w:r w:rsidRPr="005463CD">
        <w:rPr>
          <w:rFonts w:eastAsia="Calibri" w:cs="Times New Roman"/>
          <w:b/>
          <w:bCs/>
          <w:lang w:eastAsia="cs-CZ"/>
        </w:rPr>
        <w:t xml:space="preserve"> </w:t>
      </w:r>
    </w:p>
    <w:p w14:paraId="7036127B" w14:textId="77777777" w:rsidR="005463CD" w:rsidRPr="005463CD" w:rsidRDefault="005463CD" w:rsidP="005463CD">
      <w:pPr>
        <w:spacing w:after="0" w:line="240" w:lineRule="auto"/>
        <w:jc w:val="both"/>
        <w:rPr>
          <w:rFonts w:eastAsia="Calibri" w:cs="Times New Roman"/>
          <w:i/>
          <w:lang w:eastAsia="cs-CZ"/>
        </w:rPr>
      </w:pPr>
      <w:r w:rsidRPr="005463CD">
        <w:rPr>
          <w:rFonts w:eastAsia="Calibri" w:cs="Times New Roman"/>
          <w:bCs/>
          <w:i/>
          <w:lang w:eastAsia="cs-CZ"/>
        </w:rPr>
        <w:t>(Poznámka: položky soupisu prací č. 1 až 3 – zemní práce se týkají pouze tabulí na zhlaví stanice. Zřízení základů tabulí na nástupištích se předpokládá souběžně s realizací zemních prací na nástupišti SO 31-16-02.)</w:t>
      </w:r>
    </w:p>
    <w:p w14:paraId="656FFE34" w14:textId="77777777" w:rsidR="005463CD" w:rsidRPr="005463CD" w:rsidRDefault="005463CD" w:rsidP="005463CD">
      <w:pPr>
        <w:spacing w:after="0" w:line="240" w:lineRule="auto"/>
        <w:jc w:val="both"/>
        <w:rPr>
          <w:rFonts w:eastAsia="Calibri" w:cs="Times New Roman"/>
          <w:b/>
          <w:lang w:eastAsia="cs-CZ"/>
        </w:rPr>
      </w:pPr>
      <w:r w:rsidRPr="005463CD">
        <w:rPr>
          <w:rFonts w:eastAsia="Calibri" w:cs="Times New Roman"/>
          <w:b/>
          <w:lang w:eastAsia="cs-CZ"/>
        </w:rPr>
        <w:t>Opravena příloha č. 1 Technická zpráva.</w:t>
      </w:r>
    </w:p>
    <w:p w14:paraId="1478051B" w14:textId="77777777" w:rsidR="005463CD" w:rsidRPr="00362E24" w:rsidRDefault="005463CD" w:rsidP="005463CD">
      <w:pPr>
        <w:spacing w:after="0" w:line="240" w:lineRule="auto"/>
        <w:rPr>
          <w:rFonts w:eastAsia="Calibri" w:cs="Times New Roman"/>
          <w:b/>
          <w:color w:val="FF0000"/>
          <w:lang w:eastAsia="cs-CZ"/>
        </w:rPr>
      </w:pPr>
    </w:p>
    <w:p w14:paraId="5B68AC15" w14:textId="77777777" w:rsidR="005463CD" w:rsidRPr="00BD5319" w:rsidRDefault="005463CD" w:rsidP="005463CD">
      <w:pPr>
        <w:spacing w:after="0" w:line="240" w:lineRule="auto"/>
        <w:rPr>
          <w:rFonts w:eastAsia="Calibri" w:cs="Times New Roman"/>
          <w:b/>
          <w:lang w:eastAsia="cs-CZ"/>
        </w:rPr>
      </w:pPr>
    </w:p>
    <w:p w14:paraId="599E8236" w14:textId="77777777" w:rsidR="005463CD" w:rsidRDefault="005463CD" w:rsidP="005463CD">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26</w:t>
      </w:r>
      <w:r w:rsidRPr="00BD5319">
        <w:rPr>
          <w:rFonts w:eastAsia="Calibri" w:cs="Times New Roman"/>
          <w:b/>
          <w:lang w:eastAsia="cs-CZ"/>
        </w:rPr>
        <w:t>:</w:t>
      </w:r>
    </w:p>
    <w:p w14:paraId="30F630A1" w14:textId="77777777" w:rsidR="005463CD" w:rsidRPr="00362E24" w:rsidRDefault="005463CD" w:rsidP="005463CD">
      <w:pPr>
        <w:pStyle w:val="Default"/>
        <w:ind w:right="-148"/>
        <w:jc w:val="both"/>
        <w:rPr>
          <w:rFonts w:asciiTheme="minorHAnsi" w:hAnsiTheme="minorHAnsi" w:cs="Arial"/>
          <w:sz w:val="18"/>
          <w:szCs w:val="18"/>
        </w:rPr>
      </w:pPr>
      <w:r w:rsidRPr="00362E24">
        <w:rPr>
          <w:rFonts w:asciiTheme="minorHAnsi" w:hAnsiTheme="minorHAnsi" w:cs="Arial"/>
          <w:sz w:val="18"/>
          <w:szCs w:val="18"/>
        </w:rPr>
        <w:t xml:space="preserve">V SO 31-17-01 v soupisu prací se nachází položka č. 32: Pražcová kotva v nově zřizované koleji. </w:t>
      </w:r>
    </w:p>
    <w:p w14:paraId="6FB45040" w14:textId="77777777" w:rsidR="005463CD" w:rsidRPr="00362E24" w:rsidRDefault="005463CD" w:rsidP="005463CD">
      <w:pPr>
        <w:spacing w:after="0" w:line="240" w:lineRule="auto"/>
        <w:jc w:val="both"/>
        <w:rPr>
          <w:rFonts w:eastAsia="Calibri" w:cs="Times New Roman"/>
          <w:b/>
          <w:sz w:val="14"/>
          <w:szCs w:val="14"/>
          <w:lang w:eastAsia="cs-CZ"/>
        </w:rPr>
      </w:pPr>
      <w:r w:rsidRPr="00362E24">
        <w:rPr>
          <w:rFonts w:cs="Arial"/>
        </w:rPr>
        <w:t>Dle aktualizovaného předpisu S3/2 platného od 1.3.2024 se pražcové kotvy zřizují v poloměrech menších než 240 m. Tyto oblouky mají větší poloměry. Vyškrtne objednatel položku ze soupisu prací?</w:t>
      </w:r>
    </w:p>
    <w:p w14:paraId="73779731" w14:textId="77777777" w:rsidR="005463CD" w:rsidRPr="00BD5319" w:rsidRDefault="005463CD" w:rsidP="005463CD">
      <w:pPr>
        <w:spacing w:after="0" w:line="240" w:lineRule="auto"/>
        <w:rPr>
          <w:rFonts w:eastAsia="Calibri" w:cs="Times New Roman"/>
          <w:b/>
          <w:lang w:eastAsia="cs-CZ"/>
        </w:rPr>
      </w:pPr>
    </w:p>
    <w:p w14:paraId="4DF01B07" w14:textId="77777777" w:rsidR="005463CD" w:rsidRDefault="005463CD" w:rsidP="005463CD">
      <w:pPr>
        <w:spacing w:after="0" w:line="240" w:lineRule="auto"/>
        <w:rPr>
          <w:rFonts w:eastAsia="Calibri" w:cs="Times New Roman"/>
          <w:b/>
          <w:lang w:eastAsia="cs-CZ"/>
        </w:rPr>
      </w:pPr>
      <w:r w:rsidRPr="00BD5319">
        <w:rPr>
          <w:rFonts w:eastAsia="Calibri" w:cs="Times New Roman"/>
          <w:b/>
          <w:lang w:eastAsia="cs-CZ"/>
        </w:rPr>
        <w:t>Odpověď:</w:t>
      </w:r>
    </w:p>
    <w:p w14:paraId="0F49A87F" w14:textId="77777777" w:rsidR="005463CD" w:rsidRPr="005463CD" w:rsidRDefault="005463CD" w:rsidP="005463CD">
      <w:pPr>
        <w:spacing w:after="0" w:line="240" w:lineRule="auto"/>
        <w:jc w:val="both"/>
        <w:rPr>
          <w:rFonts w:eastAsia="Calibri" w:cs="Times New Roman"/>
          <w:b/>
          <w:lang w:eastAsia="cs-CZ"/>
        </w:rPr>
      </w:pPr>
      <w:r w:rsidRPr="005463CD">
        <w:rPr>
          <w:rFonts w:eastAsia="Calibri" w:cs="Times New Roman"/>
          <w:b/>
          <w:lang w:eastAsia="cs-CZ"/>
        </w:rPr>
        <w:t xml:space="preserve">Uchazeč ocení položku č.32 tak jak je předložena v soutěži. Objednatel, nebude škrtat položku na základě aktualizovaného předpisu. </w:t>
      </w:r>
    </w:p>
    <w:p w14:paraId="39DC49C0" w14:textId="77777777" w:rsidR="00BD5319" w:rsidRPr="005463CD" w:rsidRDefault="00BD5319" w:rsidP="005463CD">
      <w:pPr>
        <w:spacing w:after="0" w:line="240" w:lineRule="auto"/>
        <w:jc w:val="both"/>
        <w:rPr>
          <w:rFonts w:eastAsia="Times New Roman" w:cs="Times New Roman"/>
          <w:b/>
          <w:lang w:eastAsia="cs-CZ"/>
        </w:rPr>
      </w:pPr>
    </w:p>
    <w:p w14:paraId="2ACDDA1C" w14:textId="77777777" w:rsidR="00664163" w:rsidRDefault="00664163" w:rsidP="0007064B">
      <w:pPr>
        <w:spacing w:after="0" w:line="240" w:lineRule="auto"/>
        <w:rPr>
          <w:rFonts w:eastAsia="Times New Roman" w:cs="Times New Roman"/>
          <w:lang w:eastAsia="cs-CZ"/>
        </w:rPr>
      </w:pPr>
    </w:p>
    <w:p w14:paraId="5341AC78"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227</w:t>
      </w:r>
      <w:r w:rsidRPr="00BD5319">
        <w:rPr>
          <w:rFonts w:eastAsia="Calibri" w:cs="Times New Roman"/>
          <w:b/>
          <w:lang w:eastAsia="cs-CZ"/>
        </w:rPr>
        <w:t>:</w:t>
      </w:r>
    </w:p>
    <w:p w14:paraId="1982613F" w14:textId="77777777" w:rsidR="0007064B" w:rsidRPr="00146EC2" w:rsidRDefault="0007064B" w:rsidP="0007064B">
      <w:pPr>
        <w:spacing w:after="0" w:line="240" w:lineRule="auto"/>
        <w:rPr>
          <w:rFonts w:eastAsia="Calibri" w:cs="Times New Roman"/>
          <w:b/>
          <w:lang w:eastAsia="cs-CZ"/>
        </w:rPr>
      </w:pPr>
      <w:r w:rsidRPr="00146EC2">
        <w:rPr>
          <w:rFonts w:eastAsia="Calibri" w:cs="Times New Roman"/>
          <w:b/>
          <w:lang w:eastAsia="cs-CZ"/>
        </w:rPr>
        <w:t>SO 31-19-02.1 - Položka č.</w:t>
      </w:r>
      <w:proofErr w:type="gramStart"/>
      <w:r w:rsidRPr="00146EC2">
        <w:rPr>
          <w:rFonts w:eastAsia="Calibri" w:cs="Times New Roman"/>
          <w:b/>
          <w:lang w:eastAsia="cs-CZ"/>
        </w:rPr>
        <w:t>1 - 13173</w:t>
      </w:r>
      <w:proofErr w:type="gramEnd"/>
      <w:r w:rsidRPr="00146EC2">
        <w:rPr>
          <w:rFonts w:eastAsia="Calibri" w:cs="Times New Roman"/>
          <w:b/>
          <w:lang w:eastAsia="cs-CZ"/>
        </w:rPr>
        <w:t xml:space="preserve"> - HLOUBENÍ JAM ZAPAŽ I NEPAŽ TŘ. I</w:t>
      </w:r>
    </w:p>
    <w:p w14:paraId="39D965B6"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 xml:space="preserve">Na základě podkladů ze zadávací projektové dokumentace jsme usoudili, že </w:t>
      </w:r>
      <w:r w:rsidRPr="00146EC2">
        <w:rPr>
          <w:rFonts w:eastAsia="Calibri" w:cs="Times New Roman"/>
          <w:bCs/>
          <w:u w:val="single"/>
          <w:lang w:eastAsia="cs-CZ"/>
        </w:rPr>
        <w:t>by bylo vhodné rozdělení výkopových prací do položek hloubení ve třídě I, II a III</w:t>
      </w:r>
      <w:r w:rsidRPr="00146EC2">
        <w:rPr>
          <w:rFonts w:eastAsia="Calibri" w:cs="Times New Roman"/>
          <w:bCs/>
          <w:lang w:eastAsia="cs-CZ"/>
        </w:rPr>
        <w:t xml:space="preserve">. Žádáme tak především na základě znalosti místních podmínek, výkresů řezů a informací z technické zprávy. V místě objektu podchodu dojde k hloubení ve skalním podloží, což obnáší použití jiných mechanizmů, </w:t>
      </w:r>
      <w:proofErr w:type="gramStart"/>
      <w:r w:rsidRPr="00146EC2">
        <w:rPr>
          <w:rFonts w:eastAsia="Calibri" w:cs="Times New Roman"/>
          <w:bCs/>
          <w:lang w:eastAsia="cs-CZ"/>
        </w:rPr>
        <w:t>než-</w:t>
      </w:r>
      <w:proofErr w:type="spellStart"/>
      <w:r w:rsidRPr="00146EC2">
        <w:rPr>
          <w:rFonts w:eastAsia="Calibri" w:cs="Times New Roman"/>
          <w:bCs/>
          <w:lang w:eastAsia="cs-CZ"/>
        </w:rPr>
        <w:t>li</w:t>
      </w:r>
      <w:proofErr w:type="spellEnd"/>
      <w:proofErr w:type="gramEnd"/>
      <w:r w:rsidRPr="00146EC2">
        <w:rPr>
          <w:rFonts w:eastAsia="Calibri" w:cs="Times New Roman"/>
          <w:bCs/>
          <w:lang w:eastAsia="cs-CZ"/>
        </w:rPr>
        <w:t xml:space="preserve"> tomu je u hloubení ve třídě I.</w:t>
      </w:r>
    </w:p>
    <w:p w14:paraId="641FB6F4"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Žádáme zadavatele, aby zvážil navrhované rozdělení.</w:t>
      </w:r>
    </w:p>
    <w:p w14:paraId="2FBAA58E" w14:textId="77777777" w:rsidR="0007064B" w:rsidRPr="00BD5319" w:rsidRDefault="0007064B" w:rsidP="0007064B">
      <w:pPr>
        <w:spacing w:after="0" w:line="240" w:lineRule="auto"/>
        <w:rPr>
          <w:rFonts w:eastAsia="Calibri" w:cs="Times New Roman"/>
          <w:b/>
          <w:lang w:eastAsia="cs-CZ"/>
        </w:rPr>
      </w:pPr>
    </w:p>
    <w:p w14:paraId="266DF62E"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Odpověď:</w:t>
      </w:r>
    </w:p>
    <w:p w14:paraId="638A0206" w14:textId="470DB71B" w:rsidR="0007064B" w:rsidRPr="0007064B" w:rsidRDefault="0007064B" w:rsidP="0007064B">
      <w:pPr>
        <w:spacing w:after="0" w:line="240" w:lineRule="auto"/>
        <w:rPr>
          <w:rFonts w:eastAsia="Calibri" w:cs="Times New Roman"/>
          <w:b/>
          <w:lang w:eastAsia="cs-CZ"/>
        </w:rPr>
      </w:pPr>
      <w:r w:rsidRPr="0007064B">
        <w:rPr>
          <w:rFonts w:eastAsia="Calibri" w:cs="Times New Roman"/>
          <w:b/>
          <w:lang w:eastAsia="cs-CZ"/>
        </w:rPr>
        <w:t>Položky pro hloubení byly rozděleny do třídy I (</w:t>
      </w:r>
      <w:proofErr w:type="gramStart"/>
      <w:r w:rsidRPr="0007064B">
        <w:rPr>
          <w:rFonts w:eastAsia="Calibri" w:cs="Times New Roman"/>
          <w:b/>
          <w:lang w:eastAsia="cs-CZ"/>
        </w:rPr>
        <w:t>30</w:t>
      </w:r>
      <w:r w:rsidRPr="0007064B">
        <w:rPr>
          <w:rFonts w:eastAsia="Calibri" w:cs="Times New Roman"/>
          <w:b/>
          <w:lang w:val="en-US" w:eastAsia="cs-CZ"/>
        </w:rPr>
        <w:t>%</w:t>
      </w:r>
      <w:proofErr w:type="gramEnd"/>
      <w:r w:rsidRPr="0007064B">
        <w:rPr>
          <w:rFonts w:eastAsia="Calibri" w:cs="Times New Roman"/>
          <w:b/>
          <w:lang w:eastAsia="cs-CZ"/>
        </w:rPr>
        <w:t>), třídy II (20</w:t>
      </w:r>
      <w:r w:rsidRPr="0007064B">
        <w:rPr>
          <w:rFonts w:eastAsia="Calibri" w:cs="Times New Roman"/>
          <w:b/>
          <w:lang w:val="en-US" w:eastAsia="cs-CZ"/>
        </w:rPr>
        <w:t>%</w:t>
      </w:r>
      <w:r w:rsidRPr="0007064B">
        <w:rPr>
          <w:rFonts w:eastAsia="Calibri" w:cs="Times New Roman"/>
          <w:b/>
          <w:lang w:eastAsia="cs-CZ"/>
        </w:rPr>
        <w:t>), třídy III (50</w:t>
      </w:r>
      <w:r w:rsidRPr="0007064B">
        <w:rPr>
          <w:rFonts w:eastAsia="Calibri" w:cs="Times New Roman"/>
          <w:b/>
          <w:lang w:val="en-US" w:eastAsia="cs-CZ"/>
        </w:rPr>
        <w:t>%</w:t>
      </w:r>
      <w:r w:rsidRPr="0007064B">
        <w:rPr>
          <w:rFonts w:eastAsia="Calibri" w:cs="Times New Roman"/>
          <w:b/>
          <w:lang w:eastAsia="cs-CZ"/>
        </w:rPr>
        <w:t>)</w:t>
      </w:r>
      <w:r w:rsidR="00991451">
        <w:rPr>
          <w:rFonts w:eastAsia="Calibri" w:cs="Times New Roman"/>
          <w:b/>
          <w:lang w:eastAsia="cs-CZ"/>
        </w:rPr>
        <w:t>.</w:t>
      </w:r>
    </w:p>
    <w:p w14:paraId="407C8CAD" w14:textId="77777777" w:rsidR="0007064B" w:rsidRPr="00BD5319" w:rsidRDefault="0007064B" w:rsidP="0007064B">
      <w:pPr>
        <w:spacing w:after="0" w:line="240" w:lineRule="auto"/>
        <w:rPr>
          <w:rFonts w:eastAsia="Calibri" w:cs="Times New Roman"/>
          <w:b/>
          <w:lang w:eastAsia="cs-CZ"/>
        </w:rPr>
      </w:pPr>
    </w:p>
    <w:p w14:paraId="052DA34A" w14:textId="77777777" w:rsidR="0007064B" w:rsidRPr="00BD5319" w:rsidRDefault="0007064B" w:rsidP="0007064B">
      <w:pPr>
        <w:spacing w:after="0" w:line="240" w:lineRule="auto"/>
        <w:rPr>
          <w:rFonts w:eastAsia="Calibri" w:cs="Times New Roman"/>
          <w:b/>
          <w:lang w:eastAsia="cs-CZ"/>
        </w:rPr>
      </w:pPr>
    </w:p>
    <w:p w14:paraId="42DE0A93"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28</w:t>
      </w:r>
      <w:r w:rsidRPr="00BD5319">
        <w:rPr>
          <w:rFonts w:eastAsia="Calibri" w:cs="Times New Roman"/>
          <w:b/>
          <w:lang w:eastAsia="cs-CZ"/>
        </w:rPr>
        <w:t>:</w:t>
      </w:r>
    </w:p>
    <w:p w14:paraId="5B48882F"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 xml:space="preserve">Dále na základě dotazu č. 62 byla do </w:t>
      </w:r>
      <w:r w:rsidRPr="00146EC2">
        <w:rPr>
          <w:rFonts w:eastAsia="Calibri" w:cs="Times New Roman"/>
          <w:b/>
          <w:lang w:eastAsia="cs-CZ"/>
        </w:rPr>
        <w:t>SO 31-19-02.1</w:t>
      </w:r>
      <w:r w:rsidRPr="00146EC2">
        <w:rPr>
          <w:rFonts w:eastAsia="Calibri" w:cs="Times New Roman"/>
          <w:bCs/>
          <w:lang w:eastAsia="cs-CZ"/>
        </w:rPr>
        <w:t xml:space="preserve"> doplněná položka rozpočtu č. </w:t>
      </w:r>
      <w:proofErr w:type="gramStart"/>
      <w:r w:rsidRPr="00146EC2">
        <w:rPr>
          <w:rFonts w:eastAsia="Calibri" w:cs="Times New Roman"/>
          <w:bCs/>
          <w:lang w:eastAsia="cs-CZ"/>
        </w:rPr>
        <w:t>45 - 72410</w:t>
      </w:r>
      <w:proofErr w:type="gramEnd"/>
      <w:r w:rsidRPr="00146EC2">
        <w:rPr>
          <w:rFonts w:eastAsia="Calibri" w:cs="Times New Roman"/>
          <w:bCs/>
          <w:lang w:eastAsia="cs-CZ"/>
        </w:rPr>
        <w:t xml:space="preserve"> - ČERPADLA - 2KS. Umístění čerpadel bylo dále řešeno v dotazu č. 200. K položce čerpadel by měly být přidružené další položky armatur, potrubí, elektroinstalací. Tyto položky jsme nikde nenašli. Žádáme zadavatele o doplnění těchto položek, případně přeřazení položek do stavebního objektu zabývajícího se ZTI a elektroinstalacemi. Dále žádáme o doplnění projektové dokumentace související s čerpáním těchto povrchových vod.</w:t>
      </w:r>
    </w:p>
    <w:p w14:paraId="089D6AAA" w14:textId="77777777" w:rsidR="0007064B" w:rsidRPr="00BD5319" w:rsidRDefault="0007064B" w:rsidP="0007064B">
      <w:pPr>
        <w:spacing w:after="0" w:line="240" w:lineRule="auto"/>
        <w:rPr>
          <w:rFonts w:eastAsia="Calibri" w:cs="Times New Roman"/>
          <w:b/>
          <w:lang w:eastAsia="cs-CZ"/>
        </w:rPr>
      </w:pPr>
    </w:p>
    <w:p w14:paraId="1A11AB57"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2E6E932" w14:textId="77777777" w:rsidR="0007064B" w:rsidRPr="0007064B" w:rsidRDefault="0007064B" w:rsidP="0007064B">
      <w:pPr>
        <w:spacing w:after="0" w:line="240" w:lineRule="auto"/>
        <w:jc w:val="both"/>
        <w:rPr>
          <w:rFonts w:eastAsia="Times New Roman" w:cs="Times New Roman"/>
          <w:b/>
          <w:lang w:eastAsia="cs-CZ"/>
        </w:rPr>
      </w:pPr>
      <w:r w:rsidRPr="0007064B">
        <w:rPr>
          <w:rFonts w:eastAsia="Calibri" w:cs="Times New Roman"/>
          <w:b/>
          <w:lang w:eastAsia="cs-CZ"/>
        </w:rPr>
        <w:t>Čerpadla a přidružené položky k odvodu vody (hadice) jsou součástí položky dle specifikace. Elektroinstalace (přívodní kabely) jsou součástí SO 31-06-03 – kabelové rozvody NN.</w:t>
      </w:r>
    </w:p>
    <w:p w14:paraId="5F8CECAB" w14:textId="77777777" w:rsidR="0007064B" w:rsidRPr="00BD5319" w:rsidRDefault="0007064B" w:rsidP="0007064B">
      <w:pPr>
        <w:spacing w:after="0" w:line="240" w:lineRule="auto"/>
        <w:rPr>
          <w:rFonts w:eastAsia="Times New Roman" w:cs="Times New Roman"/>
          <w:b/>
          <w:color w:val="FF0000"/>
          <w:lang w:eastAsia="cs-CZ"/>
        </w:rPr>
      </w:pPr>
    </w:p>
    <w:p w14:paraId="0B6D12A6" w14:textId="77777777" w:rsidR="0007064B" w:rsidRDefault="0007064B" w:rsidP="0007064B">
      <w:pPr>
        <w:spacing w:after="0" w:line="240" w:lineRule="auto"/>
        <w:rPr>
          <w:rFonts w:eastAsia="Calibri" w:cs="Times New Roman"/>
          <w:b/>
          <w:lang w:eastAsia="cs-CZ"/>
        </w:rPr>
      </w:pPr>
    </w:p>
    <w:p w14:paraId="3C603D3B" w14:textId="5712E8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29</w:t>
      </w:r>
      <w:r w:rsidRPr="00BD5319">
        <w:rPr>
          <w:rFonts w:eastAsia="Calibri" w:cs="Times New Roman"/>
          <w:b/>
          <w:lang w:eastAsia="cs-CZ"/>
        </w:rPr>
        <w:t>:</w:t>
      </w:r>
    </w:p>
    <w:p w14:paraId="5319C37E" w14:textId="77777777" w:rsidR="0007064B" w:rsidRPr="00146EC2" w:rsidRDefault="0007064B" w:rsidP="0007064B">
      <w:pPr>
        <w:spacing w:after="0" w:line="240" w:lineRule="auto"/>
        <w:jc w:val="both"/>
        <w:rPr>
          <w:rFonts w:eastAsia="Calibri" w:cs="Times New Roman"/>
          <w:b/>
          <w:lang w:eastAsia="cs-CZ"/>
        </w:rPr>
      </w:pPr>
      <w:r w:rsidRPr="00146EC2">
        <w:rPr>
          <w:rFonts w:eastAsia="Calibri" w:cs="Times New Roman"/>
          <w:b/>
          <w:lang w:eastAsia="cs-CZ"/>
        </w:rPr>
        <w:t xml:space="preserve">SO 31-19-11 - Položka č. </w:t>
      </w:r>
      <w:proofErr w:type="gramStart"/>
      <w:r w:rsidRPr="00146EC2">
        <w:rPr>
          <w:rFonts w:eastAsia="Calibri" w:cs="Times New Roman"/>
          <w:b/>
          <w:lang w:eastAsia="cs-CZ"/>
        </w:rPr>
        <w:t>8 - 783121</w:t>
      </w:r>
      <w:proofErr w:type="gramEnd"/>
      <w:r w:rsidRPr="00146EC2">
        <w:rPr>
          <w:rFonts w:eastAsia="Calibri" w:cs="Times New Roman"/>
          <w:b/>
          <w:lang w:eastAsia="cs-CZ"/>
        </w:rPr>
        <w:t xml:space="preserve"> - PROTIKOROZ OCHR OK NÁTĚREM VÍCEVRST SE ZÁKL S VYS OBSAHEM ZN</w:t>
      </w:r>
    </w:p>
    <w:p w14:paraId="1E6DA86B"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Žádáme zadavatele o upřesnění položky. Dle technické zprávy ZD má být ocelová konstrukce opatřená nátěrem s metalizací. Tato položka obsahuje nátěr pouze se základem s obsahem zinku. Který nátěrový systém je tedy požadovaný?</w:t>
      </w:r>
    </w:p>
    <w:p w14:paraId="6FE2DD12" w14:textId="77777777" w:rsidR="0007064B" w:rsidRPr="00BD5319" w:rsidRDefault="0007064B" w:rsidP="0007064B">
      <w:pPr>
        <w:spacing w:after="0" w:line="240" w:lineRule="auto"/>
        <w:rPr>
          <w:rFonts w:eastAsia="Calibri" w:cs="Times New Roman"/>
          <w:b/>
          <w:lang w:eastAsia="cs-CZ"/>
        </w:rPr>
      </w:pPr>
    </w:p>
    <w:p w14:paraId="6D47F153"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C01EBAB" w14:textId="72710F9E"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Platí nátěrový systém s metalizací dle TZ, položka v soupisu prací byla nahrazena </w:t>
      </w:r>
      <w:proofErr w:type="spellStart"/>
      <w:r w:rsidRPr="0007064B">
        <w:rPr>
          <w:rFonts w:eastAsia="Calibri" w:cs="Times New Roman"/>
          <w:b/>
          <w:lang w:eastAsia="cs-CZ"/>
        </w:rPr>
        <w:t>pol.č</w:t>
      </w:r>
      <w:proofErr w:type="spellEnd"/>
      <w:r w:rsidRPr="0007064B">
        <w:rPr>
          <w:rFonts w:eastAsia="Calibri" w:cs="Times New Roman"/>
          <w:b/>
          <w:lang w:eastAsia="cs-CZ"/>
        </w:rPr>
        <w:t>. 18</w:t>
      </w:r>
      <w:r>
        <w:rPr>
          <w:rFonts w:eastAsia="Calibri" w:cs="Times New Roman"/>
          <w:b/>
          <w:lang w:eastAsia="cs-CZ"/>
        </w:rPr>
        <w:t>.</w:t>
      </w:r>
    </w:p>
    <w:p w14:paraId="70BAFC53" w14:textId="77777777" w:rsidR="0007064B" w:rsidRDefault="0007064B" w:rsidP="0007064B">
      <w:pPr>
        <w:spacing w:after="0" w:line="240" w:lineRule="auto"/>
        <w:jc w:val="both"/>
        <w:rPr>
          <w:rFonts w:eastAsia="Calibri" w:cs="Times New Roman"/>
          <w:b/>
          <w:color w:val="FF0000"/>
          <w:lang w:eastAsia="cs-CZ"/>
        </w:rPr>
      </w:pPr>
    </w:p>
    <w:p w14:paraId="4A16A05C" w14:textId="77777777" w:rsidR="0007064B" w:rsidRDefault="0007064B" w:rsidP="0007064B">
      <w:pPr>
        <w:spacing w:after="0" w:line="240" w:lineRule="auto"/>
        <w:jc w:val="both"/>
        <w:rPr>
          <w:rFonts w:eastAsia="Calibri" w:cs="Times New Roman"/>
          <w:b/>
          <w:color w:val="FF0000"/>
          <w:lang w:eastAsia="cs-CZ"/>
        </w:rPr>
      </w:pPr>
    </w:p>
    <w:p w14:paraId="6112D1DF"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30</w:t>
      </w:r>
      <w:r w:rsidRPr="00BD5319">
        <w:rPr>
          <w:rFonts w:eastAsia="Calibri" w:cs="Times New Roman"/>
          <w:b/>
          <w:lang w:eastAsia="cs-CZ"/>
        </w:rPr>
        <w:t>:</w:t>
      </w:r>
    </w:p>
    <w:p w14:paraId="2A0A39CB" w14:textId="77777777" w:rsidR="0007064B" w:rsidRPr="00146EC2" w:rsidRDefault="0007064B" w:rsidP="0007064B">
      <w:pPr>
        <w:spacing w:after="0" w:line="240" w:lineRule="auto"/>
        <w:jc w:val="both"/>
        <w:rPr>
          <w:rFonts w:eastAsia="Calibri" w:cs="Times New Roman"/>
          <w:b/>
          <w:lang w:eastAsia="cs-CZ"/>
        </w:rPr>
      </w:pPr>
      <w:r w:rsidRPr="00146EC2">
        <w:rPr>
          <w:rFonts w:eastAsia="Calibri" w:cs="Times New Roman"/>
          <w:b/>
          <w:lang w:eastAsia="cs-CZ"/>
        </w:rPr>
        <w:t xml:space="preserve">SO 31-19-12 - Položka č. </w:t>
      </w:r>
      <w:proofErr w:type="gramStart"/>
      <w:r w:rsidRPr="00146EC2">
        <w:rPr>
          <w:rFonts w:eastAsia="Calibri" w:cs="Times New Roman"/>
          <w:b/>
          <w:lang w:eastAsia="cs-CZ"/>
        </w:rPr>
        <w:t>8 - 783121</w:t>
      </w:r>
      <w:proofErr w:type="gramEnd"/>
      <w:r w:rsidRPr="00146EC2">
        <w:rPr>
          <w:rFonts w:eastAsia="Calibri" w:cs="Times New Roman"/>
          <w:b/>
          <w:lang w:eastAsia="cs-CZ"/>
        </w:rPr>
        <w:t xml:space="preserve"> - PROTIKOROZ OCHR OK NÁTĚREM VÍCEVRST SE ZÁKL S VYS OBSAHEM ZN</w:t>
      </w:r>
    </w:p>
    <w:p w14:paraId="6557FC28"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Žádáme zadavatele o upřesnění položky. Dle technické zprávy ZD má být ocelová konstrukce opatřená nátěrem s metalizací. Tato položka obsahuje nátěr pouze se základem s obsahem zinku. Který nátěrový systém je tedy požadovaný?</w:t>
      </w:r>
    </w:p>
    <w:p w14:paraId="7B717B72" w14:textId="77777777" w:rsidR="0007064B" w:rsidRPr="00BD5319" w:rsidRDefault="0007064B" w:rsidP="0007064B">
      <w:pPr>
        <w:spacing w:after="0" w:line="240" w:lineRule="auto"/>
        <w:rPr>
          <w:rFonts w:eastAsia="Calibri" w:cs="Times New Roman"/>
          <w:b/>
          <w:lang w:eastAsia="cs-CZ"/>
        </w:rPr>
      </w:pPr>
    </w:p>
    <w:p w14:paraId="4B99BA5A"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638EE4F0" w14:textId="76710BC5"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Platí nátěrový systém s metalizací dle TZ, položka v soupisu prací byla nahrazena </w:t>
      </w:r>
      <w:proofErr w:type="spellStart"/>
      <w:r w:rsidRPr="0007064B">
        <w:rPr>
          <w:rFonts w:eastAsia="Calibri" w:cs="Times New Roman"/>
          <w:b/>
          <w:lang w:eastAsia="cs-CZ"/>
        </w:rPr>
        <w:t>pol.č</w:t>
      </w:r>
      <w:proofErr w:type="spellEnd"/>
      <w:r w:rsidRPr="0007064B">
        <w:rPr>
          <w:rFonts w:eastAsia="Calibri" w:cs="Times New Roman"/>
          <w:b/>
          <w:lang w:eastAsia="cs-CZ"/>
        </w:rPr>
        <w:t>. 18</w:t>
      </w:r>
      <w:r>
        <w:rPr>
          <w:rFonts w:eastAsia="Calibri" w:cs="Times New Roman"/>
          <w:b/>
          <w:lang w:eastAsia="cs-CZ"/>
        </w:rPr>
        <w:t>.</w:t>
      </w:r>
    </w:p>
    <w:p w14:paraId="7BF1A7A5" w14:textId="77777777" w:rsidR="0007064B" w:rsidRDefault="0007064B" w:rsidP="0007064B">
      <w:pPr>
        <w:spacing w:after="0" w:line="240" w:lineRule="auto"/>
        <w:jc w:val="both"/>
        <w:rPr>
          <w:rFonts w:eastAsia="Calibri" w:cs="Times New Roman"/>
          <w:b/>
          <w:color w:val="FF0000"/>
          <w:lang w:eastAsia="cs-CZ"/>
        </w:rPr>
      </w:pPr>
    </w:p>
    <w:p w14:paraId="00B96AB1" w14:textId="77777777" w:rsidR="0007064B" w:rsidRDefault="0007064B" w:rsidP="0007064B">
      <w:pPr>
        <w:spacing w:after="0" w:line="240" w:lineRule="auto"/>
        <w:jc w:val="both"/>
        <w:rPr>
          <w:rFonts w:eastAsia="Calibri" w:cs="Times New Roman"/>
          <w:b/>
          <w:color w:val="FF0000"/>
          <w:lang w:eastAsia="cs-CZ"/>
        </w:rPr>
      </w:pPr>
    </w:p>
    <w:p w14:paraId="643EC49E"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31</w:t>
      </w:r>
      <w:r w:rsidRPr="00BD5319">
        <w:rPr>
          <w:rFonts w:eastAsia="Calibri" w:cs="Times New Roman"/>
          <w:b/>
          <w:lang w:eastAsia="cs-CZ"/>
        </w:rPr>
        <w:t>:</w:t>
      </w:r>
    </w:p>
    <w:p w14:paraId="5709C3B4" w14:textId="77777777" w:rsidR="0007064B" w:rsidRPr="00146EC2" w:rsidRDefault="0007064B" w:rsidP="0007064B">
      <w:pPr>
        <w:spacing w:after="0" w:line="240" w:lineRule="auto"/>
        <w:jc w:val="both"/>
        <w:rPr>
          <w:rFonts w:eastAsia="Calibri" w:cs="Times New Roman"/>
          <w:b/>
          <w:lang w:eastAsia="cs-CZ"/>
        </w:rPr>
      </w:pPr>
      <w:r w:rsidRPr="00146EC2">
        <w:rPr>
          <w:rFonts w:eastAsia="Calibri" w:cs="Times New Roman"/>
          <w:b/>
          <w:lang w:eastAsia="cs-CZ"/>
        </w:rPr>
        <w:t xml:space="preserve">SO 31-19-13 - Položka č. </w:t>
      </w:r>
      <w:proofErr w:type="gramStart"/>
      <w:r w:rsidRPr="00146EC2">
        <w:rPr>
          <w:rFonts w:eastAsia="Calibri" w:cs="Times New Roman"/>
          <w:b/>
          <w:lang w:eastAsia="cs-CZ"/>
        </w:rPr>
        <w:t>8 - 783121</w:t>
      </w:r>
      <w:proofErr w:type="gramEnd"/>
      <w:r w:rsidRPr="00146EC2">
        <w:rPr>
          <w:rFonts w:eastAsia="Calibri" w:cs="Times New Roman"/>
          <w:b/>
          <w:lang w:eastAsia="cs-CZ"/>
        </w:rPr>
        <w:t xml:space="preserve"> - PROTIKOROZ OCHR OK NÁTĚREM VÍCEVRST SE ZÁKL S VYS OBSAHEM ZN</w:t>
      </w:r>
    </w:p>
    <w:p w14:paraId="2CA5C1AF"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Žádáme zadavatele o upřesnění položky. Dle technické zprávy ZD má být ocelová konstrukce opatřená nátěrem s metalizací. Tato položka obsahuje nátěr pouze se základem s obsahem zinku. Který nátěrový systém je tedy požadovaný?</w:t>
      </w:r>
    </w:p>
    <w:p w14:paraId="6E0422A0" w14:textId="77777777" w:rsidR="0007064B" w:rsidRPr="00BD5319" w:rsidRDefault="0007064B" w:rsidP="0007064B">
      <w:pPr>
        <w:spacing w:after="0" w:line="240" w:lineRule="auto"/>
        <w:rPr>
          <w:rFonts w:eastAsia="Calibri" w:cs="Times New Roman"/>
          <w:b/>
          <w:lang w:eastAsia="cs-CZ"/>
        </w:rPr>
      </w:pPr>
    </w:p>
    <w:p w14:paraId="2FB13BFA"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D56B65E" w14:textId="69DD69A4"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Platí nátěrový systém s metalizací dle TZ, položka v soupisu prací byla nahrazena </w:t>
      </w:r>
      <w:proofErr w:type="spellStart"/>
      <w:r w:rsidRPr="0007064B">
        <w:rPr>
          <w:rFonts w:eastAsia="Calibri" w:cs="Times New Roman"/>
          <w:b/>
          <w:lang w:eastAsia="cs-CZ"/>
        </w:rPr>
        <w:t>pol.č</w:t>
      </w:r>
      <w:proofErr w:type="spellEnd"/>
      <w:r w:rsidRPr="0007064B">
        <w:rPr>
          <w:rFonts w:eastAsia="Calibri" w:cs="Times New Roman"/>
          <w:b/>
          <w:lang w:eastAsia="cs-CZ"/>
        </w:rPr>
        <w:t>. 18</w:t>
      </w:r>
      <w:r>
        <w:rPr>
          <w:rFonts w:eastAsia="Calibri" w:cs="Times New Roman"/>
          <w:b/>
          <w:lang w:eastAsia="cs-CZ"/>
        </w:rPr>
        <w:t>.</w:t>
      </w:r>
    </w:p>
    <w:p w14:paraId="429F181A" w14:textId="77777777" w:rsidR="0007064B" w:rsidRDefault="0007064B" w:rsidP="0007064B">
      <w:pPr>
        <w:spacing w:after="0" w:line="240" w:lineRule="auto"/>
        <w:jc w:val="both"/>
        <w:rPr>
          <w:rFonts w:eastAsia="Calibri" w:cs="Times New Roman"/>
          <w:b/>
          <w:color w:val="FF0000"/>
          <w:lang w:eastAsia="cs-CZ"/>
        </w:rPr>
      </w:pPr>
    </w:p>
    <w:p w14:paraId="6C6C831F" w14:textId="77777777" w:rsidR="0007064B" w:rsidRDefault="0007064B" w:rsidP="0007064B">
      <w:pPr>
        <w:spacing w:after="0" w:line="240" w:lineRule="auto"/>
        <w:jc w:val="both"/>
        <w:rPr>
          <w:rFonts w:eastAsia="Calibri" w:cs="Times New Roman"/>
          <w:b/>
          <w:color w:val="FF0000"/>
          <w:lang w:eastAsia="cs-CZ"/>
        </w:rPr>
      </w:pPr>
    </w:p>
    <w:p w14:paraId="19EF28C3"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lastRenderedPageBreak/>
        <w:t>Dotaz č. 2</w:t>
      </w:r>
      <w:r>
        <w:rPr>
          <w:rFonts w:eastAsia="Calibri" w:cs="Times New Roman"/>
          <w:b/>
          <w:lang w:eastAsia="cs-CZ"/>
        </w:rPr>
        <w:t>32</w:t>
      </w:r>
      <w:r w:rsidRPr="00BD5319">
        <w:rPr>
          <w:rFonts w:eastAsia="Calibri" w:cs="Times New Roman"/>
          <w:b/>
          <w:lang w:eastAsia="cs-CZ"/>
        </w:rPr>
        <w:t>:</w:t>
      </w:r>
    </w:p>
    <w:p w14:paraId="06FB74EB" w14:textId="2ECB66D6" w:rsidR="0007064B" w:rsidRPr="00146EC2" w:rsidRDefault="0007064B" w:rsidP="0007064B">
      <w:pPr>
        <w:spacing w:after="0" w:line="240" w:lineRule="auto"/>
        <w:rPr>
          <w:rFonts w:eastAsia="Calibri" w:cs="Times New Roman"/>
          <w:b/>
          <w:lang w:eastAsia="cs-CZ"/>
        </w:rPr>
      </w:pPr>
      <w:r w:rsidRPr="00146EC2">
        <w:rPr>
          <w:rFonts w:eastAsia="Calibri" w:cs="Times New Roman"/>
          <w:b/>
          <w:lang w:eastAsia="cs-CZ"/>
        </w:rPr>
        <w:t xml:space="preserve">SO 30-19-91 </w:t>
      </w:r>
      <w:r>
        <w:rPr>
          <w:rFonts w:eastAsia="Calibri" w:cs="Times New Roman"/>
          <w:b/>
          <w:lang w:eastAsia="cs-CZ"/>
        </w:rPr>
        <w:t>–</w:t>
      </w:r>
      <w:r w:rsidRPr="00146EC2">
        <w:rPr>
          <w:rFonts w:eastAsia="Calibri" w:cs="Times New Roman"/>
          <w:b/>
          <w:lang w:eastAsia="cs-CZ"/>
        </w:rPr>
        <w:t xml:space="preserve"> Položka č. </w:t>
      </w:r>
      <w:proofErr w:type="gramStart"/>
      <w:r w:rsidRPr="00146EC2">
        <w:rPr>
          <w:rFonts w:eastAsia="Calibri" w:cs="Times New Roman"/>
          <w:b/>
          <w:lang w:eastAsia="cs-CZ"/>
        </w:rPr>
        <w:t xml:space="preserve">1 </w:t>
      </w:r>
      <w:r>
        <w:rPr>
          <w:rFonts w:eastAsia="Calibri" w:cs="Times New Roman"/>
          <w:b/>
          <w:lang w:eastAsia="cs-CZ"/>
        </w:rPr>
        <w:t>–</w:t>
      </w:r>
      <w:r w:rsidRPr="00146EC2">
        <w:rPr>
          <w:rFonts w:eastAsia="Calibri" w:cs="Times New Roman"/>
          <w:b/>
          <w:lang w:eastAsia="cs-CZ"/>
        </w:rPr>
        <w:t xml:space="preserve"> 13173</w:t>
      </w:r>
      <w:proofErr w:type="gramEnd"/>
      <w:r w:rsidRPr="00146EC2">
        <w:rPr>
          <w:rFonts w:eastAsia="Calibri" w:cs="Times New Roman"/>
          <w:b/>
          <w:lang w:eastAsia="cs-CZ"/>
        </w:rPr>
        <w:t xml:space="preserve"> </w:t>
      </w:r>
      <w:r>
        <w:rPr>
          <w:rFonts w:eastAsia="Calibri" w:cs="Times New Roman"/>
          <w:b/>
          <w:lang w:eastAsia="cs-CZ"/>
        </w:rPr>
        <w:t>–</w:t>
      </w:r>
      <w:r w:rsidRPr="00146EC2">
        <w:rPr>
          <w:rFonts w:eastAsia="Calibri" w:cs="Times New Roman"/>
          <w:b/>
          <w:lang w:eastAsia="cs-CZ"/>
        </w:rPr>
        <w:t xml:space="preserve"> HLOUBENÍ JAM ZAPAŽ I NEPAŽ TŘ. I</w:t>
      </w:r>
    </w:p>
    <w:p w14:paraId="77C1180F" w14:textId="77777777" w:rsidR="0007064B" w:rsidRPr="00146EC2" w:rsidRDefault="0007064B" w:rsidP="0007064B">
      <w:pPr>
        <w:spacing w:after="0" w:line="240" w:lineRule="auto"/>
        <w:rPr>
          <w:rFonts w:eastAsia="Calibri" w:cs="Times New Roman"/>
          <w:bCs/>
          <w:lang w:eastAsia="cs-CZ"/>
        </w:rPr>
      </w:pPr>
      <w:r w:rsidRPr="00146EC2">
        <w:rPr>
          <w:rFonts w:eastAsia="Calibri" w:cs="Times New Roman"/>
          <w:bCs/>
          <w:lang w:eastAsia="cs-CZ"/>
        </w:rPr>
        <w:t>Žádáme zadavatele o doplnění výkazu výměr.</w:t>
      </w:r>
    </w:p>
    <w:p w14:paraId="45C4FC99" w14:textId="77777777" w:rsidR="0007064B" w:rsidRPr="00BD5319" w:rsidRDefault="0007064B" w:rsidP="0007064B">
      <w:pPr>
        <w:spacing w:after="0" w:line="240" w:lineRule="auto"/>
        <w:rPr>
          <w:rFonts w:eastAsia="Calibri" w:cs="Times New Roman"/>
          <w:b/>
          <w:lang w:eastAsia="cs-CZ"/>
        </w:rPr>
      </w:pPr>
    </w:p>
    <w:p w14:paraId="311B4AE1"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7F1476A5" w14:textId="258E8F5E" w:rsidR="0007064B" w:rsidRDefault="0007064B" w:rsidP="0007064B">
      <w:pPr>
        <w:spacing w:after="0" w:line="240" w:lineRule="auto"/>
        <w:jc w:val="both"/>
        <w:rPr>
          <w:rFonts w:eastAsia="Calibri" w:cs="Times New Roman"/>
          <w:b/>
          <w:color w:val="FF0000"/>
          <w:lang w:eastAsia="cs-CZ"/>
        </w:rPr>
      </w:pPr>
      <w:r w:rsidRPr="0007064B">
        <w:rPr>
          <w:rFonts w:eastAsia="Calibri" w:cs="Times New Roman"/>
          <w:b/>
          <w:lang w:eastAsia="cs-CZ"/>
        </w:rPr>
        <w:t xml:space="preserve">Jde o výkopy pro šachty. Výpočet doplněn a upraveno množství. Změna </w:t>
      </w:r>
      <w:proofErr w:type="spellStart"/>
      <w:r w:rsidRPr="0007064B">
        <w:rPr>
          <w:rFonts w:eastAsia="Calibri" w:cs="Times New Roman"/>
          <w:b/>
          <w:lang w:eastAsia="cs-CZ"/>
        </w:rPr>
        <w:t>pol.č</w:t>
      </w:r>
      <w:proofErr w:type="spellEnd"/>
      <w:r w:rsidRPr="0007064B">
        <w:rPr>
          <w:rFonts w:eastAsia="Calibri" w:cs="Times New Roman"/>
          <w:b/>
          <w:lang w:eastAsia="cs-CZ"/>
        </w:rPr>
        <w:t>. 1, 2 a 8. Opravena také položka v</w:t>
      </w:r>
      <w:r>
        <w:rPr>
          <w:rFonts w:eastAsia="Calibri" w:cs="Times New Roman"/>
          <w:b/>
          <w:lang w:eastAsia="cs-CZ"/>
        </w:rPr>
        <w:t> </w:t>
      </w:r>
      <w:r w:rsidRPr="0007064B">
        <w:rPr>
          <w:rFonts w:eastAsia="Calibri" w:cs="Times New Roman"/>
          <w:b/>
          <w:lang w:eastAsia="cs-CZ"/>
        </w:rPr>
        <w:t>rámci SO 90-90</w:t>
      </w:r>
      <w:r>
        <w:rPr>
          <w:rFonts w:eastAsia="Calibri" w:cs="Times New Roman"/>
          <w:b/>
          <w:lang w:eastAsia="cs-CZ"/>
        </w:rPr>
        <w:t>.</w:t>
      </w:r>
    </w:p>
    <w:p w14:paraId="4F18A122" w14:textId="77777777" w:rsidR="0007064B" w:rsidRDefault="0007064B" w:rsidP="0007064B">
      <w:pPr>
        <w:spacing w:after="0" w:line="240" w:lineRule="auto"/>
        <w:jc w:val="both"/>
        <w:rPr>
          <w:rFonts w:eastAsia="Calibri" w:cs="Times New Roman"/>
          <w:b/>
          <w:color w:val="FF0000"/>
          <w:lang w:eastAsia="cs-CZ"/>
        </w:rPr>
      </w:pPr>
    </w:p>
    <w:p w14:paraId="7EEA85AA" w14:textId="77777777" w:rsidR="0007064B" w:rsidRDefault="0007064B" w:rsidP="0007064B">
      <w:pPr>
        <w:spacing w:after="0" w:line="240" w:lineRule="auto"/>
        <w:jc w:val="both"/>
        <w:rPr>
          <w:rFonts w:eastAsia="Calibri" w:cs="Times New Roman"/>
          <w:b/>
          <w:color w:val="FF0000"/>
          <w:lang w:eastAsia="cs-CZ"/>
        </w:rPr>
      </w:pPr>
    </w:p>
    <w:p w14:paraId="0616D5AE"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33</w:t>
      </w:r>
      <w:r w:rsidRPr="00BD5319">
        <w:rPr>
          <w:rFonts w:eastAsia="Calibri" w:cs="Times New Roman"/>
          <w:b/>
          <w:lang w:eastAsia="cs-CZ"/>
        </w:rPr>
        <w:t>:</w:t>
      </w:r>
    </w:p>
    <w:p w14:paraId="35101EB2" w14:textId="77777777" w:rsidR="0007064B" w:rsidRPr="00146EC2" w:rsidRDefault="0007064B" w:rsidP="0007064B">
      <w:pPr>
        <w:spacing w:after="0" w:line="240" w:lineRule="auto"/>
        <w:jc w:val="both"/>
        <w:rPr>
          <w:rFonts w:eastAsia="Calibri" w:cs="Times New Roman"/>
          <w:b/>
          <w:lang w:eastAsia="cs-CZ"/>
        </w:rPr>
      </w:pPr>
      <w:r w:rsidRPr="00146EC2">
        <w:rPr>
          <w:rFonts w:eastAsia="Calibri" w:cs="Times New Roman"/>
          <w:b/>
          <w:lang w:eastAsia="cs-CZ"/>
        </w:rPr>
        <w:t>SO 30-19-01 - Položka č.</w:t>
      </w:r>
      <w:proofErr w:type="gramStart"/>
      <w:r w:rsidRPr="00146EC2">
        <w:rPr>
          <w:rFonts w:eastAsia="Calibri" w:cs="Times New Roman"/>
          <w:b/>
          <w:lang w:eastAsia="cs-CZ"/>
        </w:rPr>
        <w:t>17 - 93650</w:t>
      </w:r>
      <w:proofErr w:type="gramEnd"/>
      <w:r w:rsidRPr="00146EC2">
        <w:rPr>
          <w:rFonts w:eastAsia="Calibri" w:cs="Times New Roman"/>
          <w:b/>
          <w:lang w:eastAsia="cs-CZ"/>
        </w:rPr>
        <w:t xml:space="preserve"> - DROBNÉ DOPLŇK KONSTR KOVOVÉ</w:t>
      </w:r>
    </w:p>
    <w:p w14:paraId="46766C21"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 xml:space="preserve">Žádáme zadavatele o kontrolu a případnou opravu výkresu č. 11 „Pojistné úhelníky“, dle našeho odborného názoru je uvedené řešení upevnění pojistných úhelníků k pražcům v rozporu s předpisem SŽDC S3 díl XII, bod 93. </w:t>
      </w:r>
    </w:p>
    <w:p w14:paraId="481F032E" w14:textId="77777777" w:rsidR="0007064B" w:rsidRPr="00146EC2" w:rsidRDefault="0007064B" w:rsidP="0007064B">
      <w:pPr>
        <w:spacing w:after="0" w:line="240" w:lineRule="auto"/>
        <w:jc w:val="both"/>
        <w:rPr>
          <w:rFonts w:eastAsia="Calibri" w:cs="Times New Roman"/>
          <w:b/>
          <w:lang w:eastAsia="cs-CZ"/>
        </w:rPr>
      </w:pPr>
    </w:p>
    <w:p w14:paraId="68C9E9B4"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 xml:space="preserve">Dále v rámci objektu </w:t>
      </w:r>
      <w:r w:rsidRPr="00146EC2">
        <w:rPr>
          <w:rFonts w:eastAsia="Calibri" w:cs="Times New Roman"/>
          <w:b/>
          <w:lang w:eastAsia="cs-CZ"/>
        </w:rPr>
        <w:t>SO 30-19-01</w:t>
      </w:r>
      <w:r w:rsidRPr="00146EC2">
        <w:rPr>
          <w:rFonts w:eastAsia="Calibri" w:cs="Times New Roman"/>
          <w:bCs/>
          <w:lang w:eastAsia="cs-CZ"/>
        </w:rPr>
        <w:t xml:space="preserve"> budou doplněné sítě proti odlétávajícímu štěrku. Žádáme o doplnění položky zabývající se demontážemi a případnými zpětnými montážemi ocelových konstrukcí pro reklamní plochy.</w:t>
      </w:r>
    </w:p>
    <w:p w14:paraId="2517911C" w14:textId="77777777" w:rsidR="0007064B" w:rsidRPr="00BD5319" w:rsidRDefault="0007064B" w:rsidP="0007064B">
      <w:pPr>
        <w:spacing w:after="0" w:line="240" w:lineRule="auto"/>
        <w:rPr>
          <w:rFonts w:eastAsia="Calibri" w:cs="Times New Roman"/>
          <w:b/>
          <w:lang w:eastAsia="cs-CZ"/>
        </w:rPr>
      </w:pPr>
    </w:p>
    <w:p w14:paraId="1426962C"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75BD5E6" w14:textId="77777777"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Příloha 11 byla upravena, upevnění bylo změněno na vrtule R1.</w:t>
      </w:r>
    </w:p>
    <w:p w14:paraId="0929B013" w14:textId="77777777"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Položky na demontáže a zpětné montáže OK pro reklamní plochy byla doplněna. – </w:t>
      </w:r>
      <w:proofErr w:type="spellStart"/>
      <w:r w:rsidRPr="0007064B">
        <w:rPr>
          <w:rFonts w:eastAsia="Calibri" w:cs="Times New Roman"/>
          <w:b/>
          <w:lang w:eastAsia="cs-CZ"/>
        </w:rPr>
        <w:t>Pol.č</w:t>
      </w:r>
      <w:proofErr w:type="spellEnd"/>
      <w:r w:rsidRPr="0007064B">
        <w:rPr>
          <w:rFonts w:eastAsia="Calibri" w:cs="Times New Roman"/>
          <w:b/>
          <w:lang w:eastAsia="cs-CZ"/>
        </w:rPr>
        <w:t>. 37</w:t>
      </w:r>
    </w:p>
    <w:p w14:paraId="1F548260" w14:textId="77777777" w:rsidR="0007064B" w:rsidRDefault="0007064B" w:rsidP="0007064B">
      <w:pPr>
        <w:spacing w:after="0" w:line="240" w:lineRule="auto"/>
        <w:jc w:val="both"/>
        <w:rPr>
          <w:rFonts w:eastAsia="Calibri" w:cs="Times New Roman"/>
          <w:b/>
          <w:color w:val="FF0000"/>
          <w:lang w:eastAsia="cs-CZ"/>
        </w:rPr>
      </w:pPr>
    </w:p>
    <w:p w14:paraId="081A5C91" w14:textId="77777777" w:rsidR="0007064B" w:rsidRDefault="0007064B" w:rsidP="0007064B">
      <w:pPr>
        <w:spacing w:after="0" w:line="240" w:lineRule="auto"/>
        <w:jc w:val="both"/>
        <w:rPr>
          <w:rFonts w:eastAsia="Calibri" w:cs="Times New Roman"/>
          <w:b/>
          <w:color w:val="FF0000"/>
          <w:lang w:eastAsia="cs-CZ"/>
        </w:rPr>
      </w:pPr>
    </w:p>
    <w:p w14:paraId="765DE949"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34</w:t>
      </w:r>
      <w:r w:rsidRPr="00BD5319">
        <w:rPr>
          <w:rFonts w:eastAsia="Calibri" w:cs="Times New Roman"/>
          <w:b/>
          <w:lang w:eastAsia="cs-CZ"/>
        </w:rPr>
        <w:t>:</w:t>
      </w:r>
    </w:p>
    <w:p w14:paraId="0BCB81B8" w14:textId="77777777" w:rsidR="0007064B" w:rsidRPr="00146EC2" w:rsidRDefault="0007064B" w:rsidP="0007064B">
      <w:pPr>
        <w:spacing w:after="0" w:line="240" w:lineRule="auto"/>
        <w:jc w:val="both"/>
        <w:rPr>
          <w:rFonts w:eastAsia="Calibri" w:cs="Times New Roman"/>
          <w:b/>
          <w:lang w:eastAsia="cs-CZ"/>
        </w:rPr>
      </w:pPr>
      <w:r w:rsidRPr="00146EC2">
        <w:rPr>
          <w:rFonts w:eastAsia="Calibri" w:cs="Times New Roman"/>
          <w:b/>
          <w:lang w:eastAsia="cs-CZ"/>
        </w:rPr>
        <w:t xml:space="preserve">Dotaz k SO 30-19-01  </w:t>
      </w:r>
    </w:p>
    <w:p w14:paraId="193C2E69"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Na mostních objektech budou prováděné činnosti související s obnovou odvodnění. Tyto činnosti si budou vyžadovat přístup z prostoru komunikace nacházející se pod mostem. Vzhledem k charakteru navržených prací prosíme zadavatele o doplnění položek dopravně-informačních opatření souvisejících s uzavírkami komunikací pod mostem zvlášť pro levý jízdní pás a pravý jízdní pás. Dále žádáme o doplnění položek lešení.</w:t>
      </w:r>
    </w:p>
    <w:p w14:paraId="34CD3F52" w14:textId="77777777" w:rsidR="0007064B" w:rsidRPr="00BD5319" w:rsidRDefault="0007064B" w:rsidP="0007064B">
      <w:pPr>
        <w:spacing w:after="0" w:line="240" w:lineRule="auto"/>
        <w:rPr>
          <w:rFonts w:eastAsia="Calibri" w:cs="Times New Roman"/>
          <w:b/>
          <w:lang w:eastAsia="cs-CZ"/>
        </w:rPr>
      </w:pPr>
    </w:p>
    <w:p w14:paraId="41030A13"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CA65A36" w14:textId="5B9BB345" w:rsidR="0007064B" w:rsidRDefault="0007064B" w:rsidP="0007064B">
      <w:pPr>
        <w:spacing w:after="0" w:line="240" w:lineRule="auto"/>
        <w:jc w:val="both"/>
        <w:rPr>
          <w:rFonts w:eastAsia="Calibri" w:cs="Times New Roman"/>
          <w:b/>
          <w:color w:val="FF0000"/>
          <w:lang w:eastAsia="cs-CZ"/>
        </w:rPr>
      </w:pPr>
      <w:r w:rsidRPr="0007064B">
        <w:rPr>
          <w:rFonts w:eastAsia="Calibri" w:cs="Times New Roman"/>
          <w:b/>
          <w:lang w:eastAsia="cs-CZ"/>
        </w:rPr>
        <w:t>Vyřešeno v odpovědi na dotaz č.134 (Upravena pol. č. 33 – doplněn popis do poznámky)</w:t>
      </w:r>
      <w:r>
        <w:rPr>
          <w:rFonts w:eastAsia="Calibri" w:cs="Times New Roman"/>
          <w:b/>
          <w:lang w:eastAsia="cs-CZ"/>
        </w:rPr>
        <w:t>.</w:t>
      </w:r>
    </w:p>
    <w:p w14:paraId="04DFA542" w14:textId="77777777" w:rsidR="0007064B" w:rsidRDefault="0007064B" w:rsidP="0007064B">
      <w:pPr>
        <w:spacing w:after="0" w:line="240" w:lineRule="auto"/>
        <w:jc w:val="both"/>
        <w:rPr>
          <w:rFonts w:eastAsia="Calibri" w:cs="Times New Roman"/>
          <w:b/>
          <w:color w:val="FF0000"/>
          <w:lang w:eastAsia="cs-CZ"/>
        </w:rPr>
      </w:pPr>
    </w:p>
    <w:p w14:paraId="12D38E13" w14:textId="77777777" w:rsidR="0007064B" w:rsidRDefault="0007064B" w:rsidP="0007064B">
      <w:pPr>
        <w:spacing w:after="0" w:line="240" w:lineRule="auto"/>
        <w:jc w:val="both"/>
        <w:rPr>
          <w:rFonts w:eastAsia="Calibri" w:cs="Times New Roman"/>
          <w:b/>
          <w:color w:val="FF0000"/>
          <w:lang w:eastAsia="cs-CZ"/>
        </w:rPr>
      </w:pPr>
    </w:p>
    <w:p w14:paraId="58FE321D"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35</w:t>
      </w:r>
      <w:r w:rsidRPr="00BD5319">
        <w:rPr>
          <w:rFonts w:eastAsia="Calibri" w:cs="Times New Roman"/>
          <w:b/>
          <w:lang w:eastAsia="cs-CZ"/>
        </w:rPr>
        <w:t>:</w:t>
      </w:r>
    </w:p>
    <w:p w14:paraId="2AD559C1" w14:textId="77777777" w:rsidR="0007064B" w:rsidRPr="00146EC2" w:rsidRDefault="0007064B" w:rsidP="0007064B">
      <w:pPr>
        <w:spacing w:after="0" w:line="240" w:lineRule="auto"/>
        <w:rPr>
          <w:rFonts w:eastAsia="Calibri" w:cs="Times New Roman"/>
          <w:b/>
          <w:lang w:eastAsia="cs-CZ"/>
        </w:rPr>
      </w:pPr>
      <w:r w:rsidRPr="00146EC2">
        <w:rPr>
          <w:rFonts w:eastAsia="Calibri" w:cs="Times New Roman"/>
          <w:b/>
          <w:lang w:eastAsia="cs-CZ"/>
        </w:rPr>
        <w:t>Dotaz k SO 32-19-01</w:t>
      </w:r>
    </w:p>
    <w:p w14:paraId="55E10512" w14:textId="77777777" w:rsidR="0007064B" w:rsidRPr="00146EC2" w:rsidRDefault="0007064B" w:rsidP="0007064B">
      <w:pPr>
        <w:spacing w:after="0" w:line="240" w:lineRule="auto"/>
        <w:jc w:val="both"/>
        <w:rPr>
          <w:rFonts w:eastAsia="Calibri" w:cs="Times New Roman"/>
          <w:bCs/>
          <w:lang w:eastAsia="cs-CZ"/>
        </w:rPr>
      </w:pPr>
      <w:r w:rsidRPr="00146EC2">
        <w:rPr>
          <w:rFonts w:eastAsia="Calibri" w:cs="Times New Roman"/>
          <w:bCs/>
          <w:lang w:eastAsia="cs-CZ"/>
        </w:rPr>
        <w:t>Na mostních objektech budou prováděné činnosti související s obnovou odvodnění. Tyto činnosti si budou vyžadovat přístup z prostoru komunikace nacházející se pod mostem. Vzhledem k charakteru navržených prací prosíme zadavatele o doplnění položek dopravně-informačních opatření souvisejících s uzavírkami komunikací pod mostem zvlášť pro levý jízdní pruh a pravý jízdní pruh. Dále žádáme o doplnění položek lešení.</w:t>
      </w:r>
    </w:p>
    <w:p w14:paraId="348C7A14" w14:textId="77777777" w:rsidR="0007064B" w:rsidRPr="00BD5319" w:rsidRDefault="0007064B" w:rsidP="0007064B">
      <w:pPr>
        <w:spacing w:after="0" w:line="240" w:lineRule="auto"/>
        <w:rPr>
          <w:rFonts w:eastAsia="Calibri" w:cs="Times New Roman"/>
          <w:b/>
          <w:lang w:eastAsia="cs-CZ"/>
        </w:rPr>
      </w:pPr>
    </w:p>
    <w:p w14:paraId="0C341262" w14:textId="77777777" w:rsidR="0007064B" w:rsidRPr="00BD5319" w:rsidRDefault="0007064B" w:rsidP="0007064B">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4B1E728" w14:textId="74364EE3" w:rsidR="0007064B" w:rsidRPr="0007064B" w:rsidRDefault="0007064B" w:rsidP="0007064B">
      <w:pPr>
        <w:spacing w:after="0" w:line="240" w:lineRule="auto"/>
        <w:jc w:val="both"/>
        <w:rPr>
          <w:rFonts w:eastAsia="Calibri" w:cs="Times New Roman"/>
          <w:lang w:eastAsia="cs-CZ"/>
        </w:rPr>
      </w:pPr>
      <w:r w:rsidRPr="0007064B">
        <w:rPr>
          <w:rFonts w:eastAsia="Times New Roman" w:cs="Times New Roman"/>
          <w:b/>
          <w:bCs/>
          <w:lang w:eastAsia="cs-CZ"/>
        </w:rPr>
        <w:t>Vyřešeno v odpovědi na dotaz č.136 (Upravena pol. č. 28 – doplněn popis do poznámky).</w:t>
      </w:r>
    </w:p>
    <w:p w14:paraId="77FDD427" w14:textId="77777777" w:rsidR="0007064B" w:rsidRDefault="0007064B" w:rsidP="0007064B">
      <w:pPr>
        <w:spacing w:after="0" w:line="240" w:lineRule="auto"/>
        <w:jc w:val="both"/>
        <w:rPr>
          <w:rFonts w:eastAsia="Times New Roman" w:cs="Times New Roman"/>
          <w:color w:val="FF0000"/>
          <w:lang w:eastAsia="cs-CZ"/>
        </w:rPr>
      </w:pPr>
    </w:p>
    <w:p w14:paraId="5FC0C837" w14:textId="77777777" w:rsidR="0007064B" w:rsidRDefault="0007064B" w:rsidP="0007064B">
      <w:pPr>
        <w:spacing w:after="0" w:line="240" w:lineRule="auto"/>
        <w:jc w:val="both"/>
        <w:rPr>
          <w:rFonts w:eastAsia="Times New Roman" w:cs="Times New Roman"/>
          <w:color w:val="FF0000"/>
          <w:lang w:eastAsia="cs-CZ"/>
        </w:rPr>
      </w:pPr>
    </w:p>
    <w:p w14:paraId="01CDBD20" w14:textId="77777777" w:rsidR="0007064B" w:rsidRDefault="0007064B" w:rsidP="0007064B">
      <w:pPr>
        <w:spacing w:after="0" w:line="240" w:lineRule="auto"/>
        <w:jc w:val="both"/>
        <w:rPr>
          <w:rFonts w:eastAsia="Times New Roman" w:cs="Times New Roman"/>
          <w:b/>
          <w:bCs/>
          <w:lang w:eastAsia="cs-CZ"/>
        </w:rPr>
      </w:pPr>
      <w:r w:rsidRPr="00CF1D64">
        <w:rPr>
          <w:rFonts w:eastAsia="Times New Roman" w:cs="Times New Roman"/>
          <w:b/>
          <w:bCs/>
          <w:lang w:eastAsia="cs-CZ"/>
        </w:rPr>
        <w:t>Dotaz č. 236:</w:t>
      </w:r>
    </w:p>
    <w:p w14:paraId="4CDD319E" w14:textId="77777777" w:rsidR="0007064B" w:rsidRPr="00CF1D64" w:rsidRDefault="0007064B" w:rsidP="0007064B">
      <w:pPr>
        <w:spacing w:after="0" w:line="240" w:lineRule="auto"/>
        <w:jc w:val="both"/>
        <w:rPr>
          <w:rFonts w:eastAsia="Times New Roman" w:cs="Times New Roman"/>
          <w:lang w:eastAsia="cs-CZ"/>
        </w:rPr>
      </w:pPr>
      <w:r w:rsidRPr="00CF1D64">
        <w:rPr>
          <w:rFonts w:eastAsia="Times New Roman" w:cs="Times New Roman"/>
          <w:lang w:eastAsia="cs-CZ"/>
        </w:rPr>
        <w:t>SO 31-16-01 žádáme o dodání příčných řezů svodným potrubím v km 90.765,712 a km 91.142,750. Žádáme o doplnění zhotovení těchto příčných svodů do B.8 ZOV, protože probíhají v několika SP. Žádáme o prověření nutnosti zajištění výkopu, případně jeho doplnění, pro tyto příčné svody u provozovaných kolejí v SP1.</w:t>
      </w:r>
    </w:p>
    <w:p w14:paraId="5CC54EB2" w14:textId="77777777" w:rsidR="0007064B" w:rsidRDefault="0007064B" w:rsidP="0007064B">
      <w:pPr>
        <w:spacing w:after="0" w:line="240" w:lineRule="auto"/>
        <w:jc w:val="both"/>
        <w:rPr>
          <w:rFonts w:eastAsia="Times New Roman" w:cs="Times New Roman"/>
          <w:color w:val="FF0000"/>
          <w:lang w:eastAsia="cs-CZ"/>
        </w:rPr>
      </w:pPr>
    </w:p>
    <w:p w14:paraId="1868DA68" w14:textId="77777777" w:rsidR="0007064B" w:rsidRPr="00CF1D64" w:rsidRDefault="0007064B" w:rsidP="0007064B">
      <w:pPr>
        <w:spacing w:after="0" w:line="240" w:lineRule="auto"/>
        <w:jc w:val="both"/>
        <w:rPr>
          <w:rFonts w:eastAsia="Times New Roman" w:cs="Times New Roman"/>
          <w:b/>
          <w:bCs/>
          <w:lang w:eastAsia="cs-CZ"/>
        </w:rPr>
      </w:pPr>
      <w:r w:rsidRPr="00CF1D64">
        <w:rPr>
          <w:rFonts w:eastAsia="Times New Roman" w:cs="Times New Roman"/>
          <w:b/>
          <w:bCs/>
          <w:lang w:eastAsia="cs-CZ"/>
        </w:rPr>
        <w:t>Odpověď:</w:t>
      </w:r>
    </w:p>
    <w:p w14:paraId="098F9629"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Předmětné příčné řezy jsou součástí projektové dokumentace (v km 90.765,712 – příloha č. D.2.1.1.1_2.05.3 </w:t>
      </w:r>
      <w:proofErr w:type="spellStart"/>
      <w:r w:rsidRPr="0007064B">
        <w:rPr>
          <w:rFonts w:eastAsia="Times New Roman" w:cs="Times New Roman"/>
          <w:b/>
          <w:bCs/>
          <w:lang w:eastAsia="cs-CZ"/>
        </w:rPr>
        <w:t>Vzorovy</w:t>
      </w:r>
      <w:proofErr w:type="spellEnd"/>
      <w:r w:rsidRPr="0007064B">
        <w:rPr>
          <w:rFonts w:eastAsia="Times New Roman" w:cs="Times New Roman"/>
          <w:b/>
          <w:bCs/>
          <w:lang w:eastAsia="cs-CZ"/>
        </w:rPr>
        <w:t xml:space="preserve"> </w:t>
      </w:r>
      <w:proofErr w:type="spellStart"/>
      <w:r w:rsidRPr="0007064B">
        <w:rPr>
          <w:rFonts w:eastAsia="Times New Roman" w:cs="Times New Roman"/>
          <w:b/>
          <w:bCs/>
          <w:lang w:eastAsia="cs-CZ"/>
        </w:rPr>
        <w:t>pricny</w:t>
      </w:r>
      <w:proofErr w:type="spellEnd"/>
      <w:r w:rsidRPr="0007064B">
        <w:rPr>
          <w:rFonts w:eastAsia="Times New Roman" w:cs="Times New Roman"/>
          <w:b/>
          <w:bCs/>
          <w:lang w:eastAsia="cs-CZ"/>
        </w:rPr>
        <w:t xml:space="preserve"> rez v km 90.766; v km 91.142,750 – příloha č. D.2.1.1.1_2.06.5 </w:t>
      </w:r>
      <w:proofErr w:type="spellStart"/>
      <w:r w:rsidRPr="0007064B">
        <w:rPr>
          <w:rFonts w:eastAsia="Times New Roman" w:cs="Times New Roman"/>
          <w:b/>
          <w:bCs/>
          <w:lang w:eastAsia="cs-CZ"/>
        </w:rPr>
        <w:t>Pricne</w:t>
      </w:r>
      <w:proofErr w:type="spellEnd"/>
      <w:r w:rsidRPr="0007064B">
        <w:rPr>
          <w:rFonts w:eastAsia="Times New Roman" w:cs="Times New Roman"/>
          <w:b/>
          <w:bCs/>
          <w:lang w:eastAsia="cs-CZ"/>
        </w:rPr>
        <w:t xml:space="preserve"> rezy 5 km 91.143-91.358). Tyto přílohy jsou zaslány i s odpovědí na tento dotaz. Do přílohy B.8 ZOV byly taktéž doplněny.</w:t>
      </w:r>
    </w:p>
    <w:p w14:paraId="64805638"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Šířka rýhy svodných potrubí bude 0,8 m (viz. bod 6.6. Odvodnění v příloze D.2.1.1.1_2.01 Technická zpráva), šířka umožňuje zapažení rýhy.</w:t>
      </w:r>
    </w:p>
    <w:p w14:paraId="2A788C72" w14:textId="77777777" w:rsidR="0007064B" w:rsidRPr="0007064B" w:rsidRDefault="0007064B" w:rsidP="0007064B">
      <w:pPr>
        <w:spacing w:after="0" w:line="240" w:lineRule="auto"/>
        <w:jc w:val="both"/>
        <w:rPr>
          <w:rFonts w:eastAsia="Times New Roman" w:cs="Times New Roman"/>
          <w:b/>
          <w:bCs/>
          <w:i/>
          <w:lang w:eastAsia="cs-CZ"/>
        </w:rPr>
      </w:pPr>
      <w:r w:rsidRPr="0007064B">
        <w:rPr>
          <w:rFonts w:eastAsia="Times New Roman" w:cs="Times New Roman"/>
          <w:b/>
          <w:bCs/>
          <w:lang w:eastAsia="cs-CZ"/>
        </w:rPr>
        <w:lastRenderedPageBreak/>
        <w:t xml:space="preserve">Technická specifikace položek v soupisu prací (č. 8, kód položky </w:t>
      </w:r>
      <w:proofErr w:type="gramStart"/>
      <w:r w:rsidRPr="0007064B">
        <w:rPr>
          <w:rFonts w:eastAsia="Times New Roman" w:cs="Times New Roman"/>
          <w:b/>
          <w:bCs/>
          <w:lang w:eastAsia="cs-CZ"/>
        </w:rPr>
        <w:t>13273A</w:t>
      </w:r>
      <w:proofErr w:type="gramEnd"/>
      <w:r w:rsidRPr="0007064B">
        <w:rPr>
          <w:rFonts w:eastAsia="Times New Roman" w:cs="Times New Roman"/>
          <w:b/>
          <w:bCs/>
          <w:lang w:eastAsia="cs-CZ"/>
        </w:rPr>
        <w:t xml:space="preserve">, „HLOUBENÍ RÝH ŠÍŘ DO 2M PAŽ I NEPAŽ TŘ. </w:t>
      </w:r>
      <w:proofErr w:type="gramStart"/>
      <w:r w:rsidRPr="0007064B">
        <w:rPr>
          <w:rFonts w:eastAsia="Times New Roman" w:cs="Times New Roman"/>
          <w:b/>
          <w:bCs/>
          <w:lang w:eastAsia="cs-CZ"/>
        </w:rPr>
        <w:t>I - BEZ</w:t>
      </w:r>
      <w:proofErr w:type="gramEnd"/>
      <w:r w:rsidRPr="0007064B">
        <w:rPr>
          <w:rFonts w:eastAsia="Times New Roman" w:cs="Times New Roman"/>
          <w:b/>
          <w:bCs/>
          <w:lang w:eastAsia="cs-CZ"/>
        </w:rPr>
        <w:t xml:space="preserve"> DOPRAVY“; č. 9, kód položky 13283A, „HLOUBENÍ RÝH ŠÍŘ DO 2M PAŽ I NEPAŽ TŘ. II - BEZ DOPRAVY“ a č. 10, kód položky 13293A, „HLOUBENÍ RÝH ŠÍŘ DO 2M PAŽ I NEPAŽ TŘ. III - BEZ DOPRAVY“) obsahuje také: </w:t>
      </w:r>
      <w:r w:rsidRPr="0007064B">
        <w:rPr>
          <w:rFonts w:eastAsia="Times New Roman" w:cs="Times New Roman"/>
          <w:b/>
          <w:bCs/>
          <w:i/>
          <w:lang w:eastAsia="cs-CZ"/>
        </w:rPr>
        <w:t>- pažení, vzepření a rozepření vč. přepažování (vyjma štětových stěn)</w:t>
      </w:r>
    </w:p>
    <w:p w14:paraId="6DB0ACAE"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Zároveň je také upravena položka č.48 R015111 a na to navazující položka v SO 90-90.</w:t>
      </w:r>
    </w:p>
    <w:p w14:paraId="2DDD830D" w14:textId="77777777" w:rsidR="0007064B" w:rsidRDefault="0007064B" w:rsidP="0007064B">
      <w:pPr>
        <w:spacing w:after="0" w:line="240" w:lineRule="auto"/>
        <w:jc w:val="both"/>
        <w:rPr>
          <w:rFonts w:eastAsia="Times New Roman" w:cs="Times New Roman"/>
          <w:b/>
          <w:bCs/>
          <w:color w:val="FF0000"/>
          <w:lang w:eastAsia="cs-CZ"/>
        </w:rPr>
      </w:pPr>
    </w:p>
    <w:p w14:paraId="6A64E8E1" w14:textId="77777777" w:rsidR="0007064B" w:rsidRDefault="0007064B" w:rsidP="0007064B">
      <w:pPr>
        <w:spacing w:after="0" w:line="240" w:lineRule="auto"/>
        <w:jc w:val="both"/>
        <w:rPr>
          <w:rFonts w:eastAsia="Times New Roman" w:cs="Times New Roman"/>
          <w:b/>
          <w:bCs/>
          <w:color w:val="FF0000"/>
          <w:lang w:eastAsia="cs-CZ"/>
        </w:rPr>
      </w:pPr>
    </w:p>
    <w:p w14:paraId="3C46FAFF" w14:textId="77777777" w:rsidR="0007064B" w:rsidRDefault="0007064B" w:rsidP="0007064B">
      <w:pPr>
        <w:spacing w:after="0" w:line="240" w:lineRule="auto"/>
        <w:jc w:val="both"/>
        <w:rPr>
          <w:rFonts w:eastAsia="Times New Roman" w:cs="Times New Roman"/>
          <w:b/>
          <w:bCs/>
          <w:lang w:eastAsia="cs-CZ"/>
        </w:rPr>
      </w:pPr>
      <w:r w:rsidRPr="0083166B">
        <w:rPr>
          <w:rFonts w:eastAsia="Times New Roman" w:cs="Times New Roman"/>
          <w:b/>
          <w:bCs/>
          <w:lang w:eastAsia="cs-CZ"/>
        </w:rPr>
        <w:t>Dotaz č. 237:</w:t>
      </w:r>
    </w:p>
    <w:p w14:paraId="0A17DAC3" w14:textId="77777777" w:rsidR="0007064B" w:rsidRPr="0083166B" w:rsidRDefault="0007064B" w:rsidP="0007064B">
      <w:pPr>
        <w:spacing w:after="0" w:line="240" w:lineRule="auto"/>
        <w:jc w:val="both"/>
        <w:rPr>
          <w:rFonts w:eastAsia="Times New Roman" w:cs="Times New Roman"/>
          <w:lang w:eastAsia="cs-CZ"/>
        </w:rPr>
      </w:pPr>
      <w:r w:rsidRPr="0083166B">
        <w:rPr>
          <w:rFonts w:eastAsia="Times New Roman" w:cs="Times New Roman"/>
          <w:lang w:eastAsia="cs-CZ"/>
        </w:rPr>
        <w:t xml:space="preserve">SO 31-15-01 km žádáme o doplnění zhotovení příčných ramen v km 90.780,00 a km 91.161,500. do B.8 ZOV, protože probíhají v několika SP. Žádáme o prověření nutnosti zajištění výkopu, případně jeho doplnění, pro tyto ramena u provozovaných kolejí v SP1, kde jejich hloubka dosahuje cca </w:t>
      </w:r>
      <w:proofErr w:type="gramStart"/>
      <w:r w:rsidRPr="0083166B">
        <w:rPr>
          <w:rFonts w:eastAsia="Times New Roman" w:cs="Times New Roman"/>
          <w:lang w:eastAsia="cs-CZ"/>
        </w:rPr>
        <w:t>3m</w:t>
      </w:r>
      <w:proofErr w:type="gramEnd"/>
      <w:r w:rsidRPr="0083166B">
        <w:rPr>
          <w:rFonts w:eastAsia="Times New Roman" w:cs="Times New Roman"/>
          <w:lang w:eastAsia="cs-CZ"/>
        </w:rPr>
        <w:t xml:space="preserve"> a šířka 2,5m.</w:t>
      </w:r>
    </w:p>
    <w:p w14:paraId="50302150" w14:textId="77777777" w:rsidR="0007064B" w:rsidRDefault="0007064B" w:rsidP="0007064B">
      <w:pPr>
        <w:spacing w:after="0" w:line="240" w:lineRule="auto"/>
        <w:jc w:val="both"/>
        <w:rPr>
          <w:rFonts w:eastAsia="Times New Roman" w:cs="Times New Roman"/>
          <w:b/>
          <w:bCs/>
          <w:color w:val="FF0000"/>
          <w:lang w:eastAsia="cs-CZ"/>
        </w:rPr>
      </w:pPr>
    </w:p>
    <w:p w14:paraId="617AD5EC" w14:textId="77777777" w:rsidR="0007064B" w:rsidRPr="0083166B" w:rsidRDefault="0007064B" w:rsidP="0007064B">
      <w:pPr>
        <w:spacing w:after="0" w:line="240" w:lineRule="auto"/>
        <w:jc w:val="both"/>
        <w:rPr>
          <w:rFonts w:eastAsia="Times New Roman" w:cs="Times New Roman"/>
          <w:b/>
          <w:bCs/>
          <w:lang w:eastAsia="cs-CZ"/>
        </w:rPr>
      </w:pPr>
      <w:r w:rsidRPr="0083166B">
        <w:rPr>
          <w:rFonts w:eastAsia="Times New Roman" w:cs="Times New Roman"/>
          <w:b/>
          <w:bCs/>
          <w:lang w:eastAsia="cs-CZ"/>
        </w:rPr>
        <w:t>Odpověď:</w:t>
      </w:r>
    </w:p>
    <w:p w14:paraId="406DB319" w14:textId="77777777" w:rsidR="0007064B" w:rsidRDefault="0007064B" w:rsidP="0007064B">
      <w:pPr>
        <w:spacing w:after="0" w:line="240" w:lineRule="auto"/>
        <w:jc w:val="both"/>
        <w:rPr>
          <w:rFonts w:eastAsia="Times New Roman" w:cs="Times New Roman"/>
          <w:b/>
          <w:bCs/>
          <w:color w:val="FF0000"/>
          <w:lang w:eastAsia="cs-CZ"/>
        </w:rPr>
      </w:pPr>
      <w:r w:rsidRPr="0007064B">
        <w:rPr>
          <w:rFonts w:eastAsia="Times New Roman" w:cs="Times New Roman"/>
          <w:b/>
          <w:bCs/>
          <w:lang w:eastAsia="cs-CZ"/>
        </w:rPr>
        <w:t xml:space="preserve">S nutností zajištění výkopu u příčných ramen </w:t>
      </w:r>
      <w:proofErr w:type="spellStart"/>
      <w:r w:rsidRPr="0007064B">
        <w:rPr>
          <w:rFonts w:eastAsia="Times New Roman" w:cs="Times New Roman"/>
          <w:b/>
          <w:bCs/>
          <w:lang w:eastAsia="cs-CZ"/>
        </w:rPr>
        <w:t>kabelovodu</w:t>
      </w:r>
      <w:proofErr w:type="spellEnd"/>
      <w:r w:rsidRPr="0007064B">
        <w:rPr>
          <w:rFonts w:eastAsia="Times New Roman" w:cs="Times New Roman"/>
          <w:b/>
          <w:bCs/>
          <w:lang w:eastAsia="cs-CZ"/>
        </w:rPr>
        <w:t>, kde dochází k výstavbě v několika SP, se počítá. V rozpočtu je počítáno se štětovnicemi i s nimi spojenou prací.</w:t>
      </w:r>
    </w:p>
    <w:p w14:paraId="4B7CA34B" w14:textId="77777777" w:rsidR="0007064B" w:rsidRDefault="0007064B" w:rsidP="0007064B">
      <w:pPr>
        <w:spacing w:after="0" w:line="240" w:lineRule="auto"/>
        <w:jc w:val="both"/>
        <w:rPr>
          <w:rFonts w:eastAsia="Times New Roman" w:cs="Times New Roman"/>
          <w:b/>
          <w:bCs/>
          <w:color w:val="FF0000"/>
          <w:lang w:eastAsia="cs-CZ"/>
        </w:rPr>
      </w:pPr>
    </w:p>
    <w:p w14:paraId="07914C97" w14:textId="77777777" w:rsidR="0007064B" w:rsidRDefault="0007064B" w:rsidP="0007064B">
      <w:pPr>
        <w:spacing w:after="0" w:line="240" w:lineRule="auto"/>
        <w:jc w:val="both"/>
        <w:rPr>
          <w:rFonts w:eastAsia="Times New Roman" w:cs="Times New Roman"/>
          <w:b/>
          <w:bCs/>
          <w:color w:val="FF0000"/>
          <w:lang w:eastAsia="cs-CZ"/>
        </w:rPr>
      </w:pPr>
    </w:p>
    <w:p w14:paraId="6C33F640" w14:textId="77777777" w:rsidR="0007064B" w:rsidRDefault="0007064B" w:rsidP="0007064B">
      <w:pPr>
        <w:spacing w:after="0" w:line="240" w:lineRule="auto"/>
        <w:jc w:val="both"/>
        <w:rPr>
          <w:rFonts w:eastAsia="Times New Roman" w:cs="Times New Roman"/>
          <w:b/>
          <w:bCs/>
          <w:lang w:eastAsia="cs-CZ"/>
        </w:rPr>
      </w:pPr>
      <w:r w:rsidRPr="008359C3">
        <w:rPr>
          <w:rFonts w:eastAsia="Times New Roman" w:cs="Times New Roman"/>
          <w:b/>
          <w:bCs/>
          <w:lang w:eastAsia="cs-CZ"/>
        </w:rPr>
        <w:t>Dotaz č. 238:</w:t>
      </w:r>
    </w:p>
    <w:p w14:paraId="207AD456" w14:textId="77777777" w:rsidR="0007064B" w:rsidRPr="008359C3" w:rsidRDefault="0007064B" w:rsidP="0007064B">
      <w:pPr>
        <w:spacing w:after="0" w:line="240" w:lineRule="auto"/>
        <w:jc w:val="both"/>
        <w:rPr>
          <w:rFonts w:eastAsia="Times New Roman" w:cs="Times New Roman"/>
          <w:lang w:eastAsia="cs-CZ"/>
        </w:rPr>
      </w:pPr>
      <w:r w:rsidRPr="008359C3">
        <w:rPr>
          <w:rFonts w:eastAsia="Times New Roman" w:cs="Times New Roman"/>
          <w:lang w:eastAsia="cs-CZ"/>
        </w:rPr>
        <w:t>Upozorňujeme zadavatele a projektanta na platnost nařízení vlády č. 591/2006 Sb., kde v příloze č.3 jsou Požadavky na organizaci práce a pracovní postupy, konkrétně na odstavec V. Zajištění stability stěn výkopů a v něm bod č.4., který zní "Do strojem vyhloubených nezapažených výkopů se nesmí vstupovat, pokud jejich stěny nejsou zajištěny proti sesutí ochranným rámem, bezpečnostní klecí, rozpěrnou konstrukcí nebo jinou technickou konstrukcí."</w:t>
      </w:r>
    </w:p>
    <w:p w14:paraId="2330AE0D" w14:textId="77777777" w:rsidR="0007064B" w:rsidRPr="008359C3" w:rsidRDefault="0007064B" w:rsidP="0007064B">
      <w:pPr>
        <w:spacing w:after="0" w:line="240" w:lineRule="auto"/>
        <w:jc w:val="both"/>
        <w:rPr>
          <w:rFonts w:eastAsia="Times New Roman" w:cs="Times New Roman"/>
          <w:lang w:eastAsia="cs-CZ"/>
        </w:rPr>
      </w:pPr>
      <w:r w:rsidRPr="008359C3">
        <w:rPr>
          <w:rFonts w:eastAsia="Times New Roman" w:cs="Times New Roman"/>
          <w:lang w:eastAsia="cs-CZ"/>
        </w:rPr>
        <w:t xml:space="preserve">V mnoha případech, konkrétně například u SO 31-16-01 trativody a SO 31-15-11 rýhy pro </w:t>
      </w:r>
      <w:proofErr w:type="spellStart"/>
      <w:r w:rsidRPr="008359C3">
        <w:rPr>
          <w:rFonts w:eastAsia="Times New Roman" w:cs="Times New Roman"/>
          <w:lang w:eastAsia="cs-CZ"/>
        </w:rPr>
        <w:t>kabelovod</w:t>
      </w:r>
      <w:proofErr w:type="spellEnd"/>
      <w:r w:rsidRPr="008359C3">
        <w:rPr>
          <w:rFonts w:eastAsia="Times New Roman" w:cs="Times New Roman"/>
          <w:lang w:eastAsia="cs-CZ"/>
        </w:rPr>
        <w:t xml:space="preserve">, neumožňuje projektová šířka výkopu instalaci pažení a zároveň zřízení trativodu </w:t>
      </w:r>
      <w:proofErr w:type="spellStart"/>
      <w:r w:rsidRPr="008359C3">
        <w:rPr>
          <w:rFonts w:eastAsia="Times New Roman" w:cs="Times New Roman"/>
          <w:lang w:eastAsia="cs-CZ"/>
        </w:rPr>
        <w:t>nabo</w:t>
      </w:r>
      <w:proofErr w:type="spellEnd"/>
      <w:r w:rsidRPr="008359C3">
        <w:rPr>
          <w:rFonts w:eastAsia="Times New Roman" w:cs="Times New Roman"/>
          <w:lang w:eastAsia="cs-CZ"/>
        </w:rPr>
        <w:t xml:space="preserve"> </w:t>
      </w:r>
      <w:proofErr w:type="spellStart"/>
      <w:r w:rsidRPr="008359C3">
        <w:rPr>
          <w:rFonts w:eastAsia="Times New Roman" w:cs="Times New Roman"/>
          <w:lang w:eastAsia="cs-CZ"/>
        </w:rPr>
        <w:t>kabelovodu</w:t>
      </w:r>
      <w:proofErr w:type="spellEnd"/>
      <w:r w:rsidRPr="008359C3">
        <w:rPr>
          <w:rFonts w:eastAsia="Times New Roman" w:cs="Times New Roman"/>
          <w:lang w:eastAsia="cs-CZ"/>
        </w:rPr>
        <w:t>. Tyto rýhy tak budou muset být při realizaci širší a výměra kubatur větší. Žádáme tyto podmínky BOZP respektovat, rozšířit rýhy a upravit kubatury ve výkazu výměr a soupise prací.</w:t>
      </w:r>
    </w:p>
    <w:p w14:paraId="1D91F527" w14:textId="77777777" w:rsidR="0007064B" w:rsidRDefault="0007064B" w:rsidP="0007064B">
      <w:pPr>
        <w:spacing w:after="0" w:line="240" w:lineRule="auto"/>
        <w:jc w:val="both"/>
        <w:rPr>
          <w:rFonts w:eastAsia="Times New Roman" w:cs="Times New Roman"/>
          <w:b/>
          <w:bCs/>
          <w:color w:val="FF0000"/>
          <w:lang w:eastAsia="cs-CZ"/>
        </w:rPr>
      </w:pPr>
    </w:p>
    <w:p w14:paraId="03769723" w14:textId="77777777" w:rsidR="0007064B" w:rsidRPr="008359C3" w:rsidRDefault="0007064B" w:rsidP="0007064B">
      <w:pPr>
        <w:spacing w:after="0" w:line="240" w:lineRule="auto"/>
        <w:jc w:val="both"/>
        <w:rPr>
          <w:rFonts w:eastAsia="Times New Roman" w:cs="Times New Roman"/>
          <w:b/>
          <w:bCs/>
          <w:lang w:eastAsia="cs-CZ"/>
        </w:rPr>
      </w:pPr>
      <w:r w:rsidRPr="008359C3">
        <w:rPr>
          <w:rFonts w:eastAsia="Times New Roman" w:cs="Times New Roman"/>
          <w:b/>
          <w:bCs/>
          <w:lang w:eastAsia="cs-CZ"/>
        </w:rPr>
        <w:t>Odpověď:</w:t>
      </w:r>
    </w:p>
    <w:p w14:paraId="7790D581" w14:textId="77777777" w:rsidR="0007064B" w:rsidRPr="0007064B" w:rsidRDefault="0007064B" w:rsidP="0007064B">
      <w:pPr>
        <w:spacing w:after="0" w:line="240" w:lineRule="auto"/>
        <w:jc w:val="both"/>
        <w:rPr>
          <w:rFonts w:eastAsia="Times New Roman" w:cs="Times New Roman"/>
          <w:b/>
          <w:bCs/>
          <w:u w:val="single"/>
          <w:lang w:eastAsia="cs-CZ"/>
        </w:rPr>
      </w:pPr>
      <w:r w:rsidRPr="0007064B">
        <w:rPr>
          <w:rFonts w:eastAsia="Times New Roman" w:cs="Times New Roman"/>
          <w:b/>
          <w:bCs/>
          <w:u w:val="single"/>
          <w:lang w:eastAsia="cs-CZ"/>
        </w:rPr>
        <w:t>Trativody (součást SO 31-16-01)</w:t>
      </w:r>
    </w:p>
    <w:p w14:paraId="0A5BB41F"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Největší hloubka výkopu pro trativod DN150 od úrovně zemní pláně po dno výkopu je mezi šachtami Š19 – Š20 1,486 m.</w:t>
      </w:r>
    </w:p>
    <w:p w14:paraId="7B19BF48"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Největší hloubka výkopu pro trativod DN150 v betonovém loži je mezi šachtami Š20 – Š71 a Š25 – D2-2 (kanalizace) 1,7 m.</w:t>
      </w:r>
    </w:p>
    <w:p w14:paraId="25CC2BF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V </w:t>
      </w:r>
      <w:proofErr w:type="gramStart"/>
      <w:r w:rsidRPr="0007064B">
        <w:rPr>
          <w:rFonts w:eastAsia="Times New Roman" w:cs="Times New Roman"/>
          <w:b/>
          <w:bCs/>
          <w:lang w:eastAsia="cs-CZ"/>
        </w:rPr>
        <w:t>místech</w:t>
      </w:r>
      <w:proofErr w:type="gramEnd"/>
      <w:r w:rsidRPr="0007064B">
        <w:rPr>
          <w:rFonts w:eastAsia="Times New Roman" w:cs="Times New Roman"/>
          <w:b/>
          <w:bCs/>
          <w:lang w:eastAsia="cs-CZ"/>
        </w:rPr>
        <w:t xml:space="preserve"> kde bude prováděna nějaká činnost, při níž bude nutno vstoupit do výkopu – </w:t>
      </w:r>
      <w:proofErr w:type="spellStart"/>
      <w:r w:rsidRPr="0007064B">
        <w:rPr>
          <w:rFonts w:eastAsia="Times New Roman" w:cs="Times New Roman"/>
          <w:b/>
          <w:bCs/>
          <w:lang w:eastAsia="cs-CZ"/>
        </w:rPr>
        <w:t>sespojkování</w:t>
      </w:r>
      <w:proofErr w:type="spellEnd"/>
      <w:r w:rsidRPr="0007064B">
        <w:rPr>
          <w:rFonts w:eastAsia="Times New Roman" w:cs="Times New Roman"/>
          <w:b/>
          <w:bCs/>
          <w:lang w:eastAsia="cs-CZ"/>
        </w:rPr>
        <w:t xml:space="preserve"> trubek atp. bude uvažováno s lokálním rozšířením výkopu v délce a šířce nezbytně nutné (ve výpočtu kubatur uvažovány „výklenky“ osově po 6 m na délku 2 m a šířku 0,8 m) pro možnost zapažení např. hliníkovým pažením SBH250. Ostatní práce budou probíhat bez přítomnosti pracovníků ve výkopu.</w:t>
      </w:r>
    </w:p>
    <w:p w14:paraId="24BE568E" w14:textId="77777777" w:rsidR="0007064B" w:rsidRPr="0007064B" w:rsidRDefault="0007064B" w:rsidP="0007064B">
      <w:pPr>
        <w:spacing w:after="0" w:line="240" w:lineRule="auto"/>
        <w:jc w:val="both"/>
        <w:rPr>
          <w:rFonts w:eastAsia="Times New Roman" w:cs="Times New Roman"/>
          <w:b/>
          <w:bCs/>
          <w:lang w:eastAsia="cs-CZ"/>
        </w:rPr>
      </w:pPr>
    </w:p>
    <w:p w14:paraId="350B3A3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Bylo upraveno množství v položkách:</w:t>
      </w:r>
    </w:p>
    <w:p w14:paraId="0AC40A8C"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 xml:space="preserve">č. 8, kód položky </w:t>
      </w:r>
      <w:proofErr w:type="gramStart"/>
      <w:r w:rsidRPr="0007064B">
        <w:rPr>
          <w:rFonts w:eastAsia="Times New Roman" w:cs="Times New Roman"/>
          <w:b/>
          <w:bCs/>
          <w:lang w:eastAsia="cs-CZ"/>
        </w:rPr>
        <w:t>13273A</w:t>
      </w:r>
      <w:proofErr w:type="gramEnd"/>
      <w:r w:rsidRPr="0007064B">
        <w:rPr>
          <w:rFonts w:eastAsia="Times New Roman" w:cs="Times New Roman"/>
          <w:b/>
          <w:bCs/>
          <w:lang w:eastAsia="cs-CZ"/>
        </w:rPr>
        <w:t xml:space="preserve">, „HLOUBENÍ RÝH ŠÍŘ DO 2M PAŽ I NEPAŽ TŘ. </w:t>
      </w:r>
      <w:proofErr w:type="gramStart"/>
      <w:r w:rsidRPr="0007064B">
        <w:rPr>
          <w:rFonts w:eastAsia="Times New Roman" w:cs="Times New Roman"/>
          <w:b/>
          <w:bCs/>
          <w:lang w:eastAsia="cs-CZ"/>
        </w:rPr>
        <w:t>I - BEZ</w:t>
      </w:r>
      <w:proofErr w:type="gramEnd"/>
      <w:r w:rsidRPr="0007064B">
        <w:rPr>
          <w:rFonts w:eastAsia="Times New Roman" w:cs="Times New Roman"/>
          <w:b/>
          <w:bCs/>
          <w:lang w:eastAsia="cs-CZ"/>
        </w:rPr>
        <w:t xml:space="preserve"> DOPRAVY“</w:t>
      </w:r>
    </w:p>
    <w:p w14:paraId="1DD55ECC"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 xml:space="preserve">č. 9, kód položky </w:t>
      </w:r>
      <w:proofErr w:type="gramStart"/>
      <w:r w:rsidRPr="0007064B">
        <w:rPr>
          <w:rFonts w:eastAsia="Times New Roman" w:cs="Times New Roman"/>
          <w:b/>
          <w:bCs/>
          <w:lang w:eastAsia="cs-CZ"/>
        </w:rPr>
        <w:t>13283A</w:t>
      </w:r>
      <w:proofErr w:type="gramEnd"/>
      <w:r w:rsidRPr="0007064B">
        <w:rPr>
          <w:rFonts w:eastAsia="Times New Roman" w:cs="Times New Roman"/>
          <w:b/>
          <w:bCs/>
          <w:lang w:eastAsia="cs-CZ"/>
        </w:rPr>
        <w:t>, „HLOUBENÍ RÝH ŠÍŘ DO 2M PAŽ I NEPAŽ TŘ. II - BEZ DOPRAVY“</w:t>
      </w:r>
    </w:p>
    <w:p w14:paraId="1DA28BF5"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 xml:space="preserve">č. 10, kód položky </w:t>
      </w:r>
      <w:proofErr w:type="gramStart"/>
      <w:r w:rsidRPr="0007064B">
        <w:rPr>
          <w:rFonts w:eastAsia="Times New Roman" w:cs="Times New Roman"/>
          <w:b/>
          <w:bCs/>
          <w:lang w:eastAsia="cs-CZ"/>
        </w:rPr>
        <w:t>13293A</w:t>
      </w:r>
      <w:proofErr w:type="gramEnd"/>
      <w:r w:rsidRPr="0007064B">
        <w:rPr>
          <w:rFonts w:eastAsia="Times New Roman" w:cs="Times New Roman"/>
          <w:b/>
          <w:bCs/>
          <w:lang w:eastAsia="cs-CZ"/>
        </w:rPr>
        <w:t>, „HLOUBENÍ RÝH ŠÍŘ DO 2M PAŽ I NEPAŽ TŘ. III - BEZ DOPRAVY“</w:t>
      </w:r>
    </w:p>
    <w:p w14:paraId="7FDFF34B"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č. 21, kód položky 21197, „OPLÁŠTĚNÍ ODVODŇOVACÍCH ŽEBER Z GEOTEXTILIE“</w:t>
      </w:r>
    </w:p>
    <w:p w14:paraId="4D85746A"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 xml:space="preserve">č. 26, kód položky </w:t>
      </w:r>
      <w:proofErr w:type="gramStart"/>
      <w:r w:rsidRPr="0007064B">
        <w:rPr>
          <w:rFonts w:eastAsia="Times New Roman" w:cs="Times New Roman"/>
          <w:b/>
          <w:bCs/>
          <w:lang w:eastAsia="cs-CZ"/>
        </w:rPr>
        <w:t>27231A</w:t>
      </w:r>
      <w:proofErr w:type="gramEnd"/>
      <w:r w:rsidRPr="0007064B">
        <w:rPr>
          <w:rFonts w:eastAsia="Times New Roman" w:cs="Times New Roman"/>
          <w:b/>
          <w:bCs/>
          <w:lang w:eastAsia="cs-CZ"/>
        </w:rPr>
        <w:t>, „ZÁKLADY Z PROSTÉHO BETONU DO C20/25“</w:t>
      </w:r>
    </w:p>
    <w:p w14:paraId="13CFDD34"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č. 29, kód položky 45152, „PODKLADNÍ A VÝPLŇOVÉ VRSTVY Z KAMENIVA DRCENÉHO“</w:t>
      </w:r>
    </w:p>
    <w:p w14:paraId="2865CD7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č. 41, kód položky 899524, „OBETONOVÁNÍ POTRUBÍ Z PROSTÉHO BETONU DO C25/30“</w:t>
      </w:r>
    </w:p>
    <w:p w14:paraId="64870858"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w:t>
      </w:r>
      <w:r w:rsidRPr="0007064B">
        <w:rPr>
          <w:rFonts w:eastAsia="Times New Roman" w:cs="Times New Roman"/>
          <w:b/>
          <w:bCs/>
          <w:lang w:eastAsia="cs-CZ"/>
        </w:rPr>
        <w:tab/>
        <w:t>č. 48, kód položky R015111, „</w:t>
      </w:r>
      <w:proofErr w:type="gramStart"/>
      <w:r w:rsidRPr="0007064B">
        <w:rPr>
          <w:rFonts w:eastAsia="Times New Roman" w:cs="Times New Roman"/>
          <w:b/>
          <w:bCs/>
          <w:lang w:eastAsia="cs-CZ"/>
        </w:rPr>
        <w:t>NEOCEŇOVAT - POPLATKY</w:t>
      </w:r>
      <w:proofErr w:type="gramEnd"/>
      <w:r w:rsidRPr="0007064B">
        <w:rPr>
          <w:rFonts w:eastAsia="Times New Roman" w:cs="Times New Roman"/>
          <w:b/>
          <w:bCs/>
          <w:lang w:eastAsia="cs-CZ"/>
        </w:rPr>
        <w:t xml:space="preserve"> ZA LIKVIDACI ODPADŮ NEKONTAMINOVANÝCH - 17 05 04 VYTĚŽENÉ ZEMINY A HORNINY - I. TŘÍDA TĚŽITELNOSTI VČETNĚ DOPRAVY“</w:t>
      </w:r>
    </w:p>
    <w:p w14:paraId="2B57FCD3" w14:textId="77777777" w:rsidR="0007064B" w:rsidRPr="0007064B" w:rsidRDefault="0007064B" w:rsidP="0007064B">
      <w:pPr>
        <w:spacing w:after="0" w:line="240" w:lineRule="auto"/>
        <w:jc w:val="both"/>
        <w:rPr>
          <w:rFonts w:eastAsia="Times New Roman" w:cs="Times New Roman"/>
          <w:b/>
          <w:bCs/>
          <w:lang w:eastAsia="cs-CZ"/>
        </w:rPr>
      </w:pPr>
    </w:p>
    <w:p w14:paraId="698AF0DC"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lastRenderedPageBreak/>
        <w:t>Byla vytvořena nová položka č. 56, kód položky 17481, „ZÁSYP JAM A RÝH Z NAKUPOVANÝCH MATERIÁLŮ“ pro zásyp lokálních rozšíření trativodní rýhy vhodným materiálem – štěrkodrť fr. 16-32.</w:t>
      </w:r>
    </w:p>
    <w:p w14:paraId="12470955" w14:textId="77777777" w:rsidR="0007064B" w:rsidRPr="0007064B" w:rsidRDefault="0007064B" w:rsidP="0007064B">
      <w:pPr>
        <w:spacing w:after="0" w:line="240" w:lineRule="auto"/>
        <w:jc w:val="both"/>
        <w:rPr>
          <w:rFonts w:eastAsia="Times New Roman" w:cs="Times New Roman"/>
          <w:b/>
          <w:bCs/>
          <w:lang w:eastAsia="cs-CZ"/>
        </w:rPr>
      </w:pPr>
    </w:p>
    <w:p w14:paraId="4A3DBA73"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Položky, které obsahují hloubení rýh příčných svodů a kanalizací šířky 0,8 m mají již v technické specifikaci obsaženo pažení.</w:t>
      </w:r>
    </w:p>
    <w:p w14:paraId="3D26ACF0" w14:textId="77777777" w:rsidR="0007064B" w:rsidRPr="0007064B" w:rsidRDefault="0007064B" w:rsidP="0007064B">
      <w:pPr>
        <w:spacing w:after="0" w:line="240" w:lineRule="auto"/>
        <w:jc w:val="both"/>
        <w:rPr>
          <w:rFonts w:eastAsia="Times New Roman" w:cs="Times New Roman"/>
          <w:b/>
          <w:bCs/>
          <w:lang w:eastAsia="cs-CZ"/>
        </w:rPr>
      </w:pPr>
    </w:p>
    <w:p w14:paraId="0FC540E4"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SO 31-15-11</w:t>
      </w:r>
    </w:p>
    <w:p w14:paraId="1D572C2B"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Byly rozšířeny rýhy pro </w:t>
      </w:r>
      <w:proofErr w:type="spellStart"/>
      <w:r w:rsidRPr="0007064B">
        <w:rPr>
          <w:rFonts w:eastAsia="Times New Roman" w:cs="Times New Roman"/>
          <w:b/>
          <w:bCs/>
          <w:lang w:eastAsia="cs-CZ"/>
        </w:rPr>
        <w:t>kabelovod</w:t>
      </w:r>
      <w:proofErr w:type="spellEnd"/>
      <w:r w:rsidRPr="0007064B">
        <w:rPr>
          <w:rFonts w:eastAsia="Times New Roman" w:cs="Times New Roman"/>
          <w:b/>
          <w:bCs/>
          <w:lang w:eastAsia="cs-CZ"/>
        </w:rPr>
        <w:t xml:space="preserve">, a to v trasách f2, g, h, i, j1, m, p2, s, t1, t2, u1, u2, v3, x1 a x2 (viz. přílohy D.2.1.9.1.04-05 – příčné řezy část 1 a 2). V těchto trasách bylo provedeno </w:t>
      </w:r>
      <w:proofErr w:type="spellStart"/>
      <w:r w:rsidRPr="0007064B">
        <w:rPr>
          <w:rFonts w:eastAsia="Times New Roman" w:cs="Times New Roman"/>
          <w:b/>
          <w:bCs/>
          <w:lang w:eastAsia="cs-CZ"/>
        </w:rPr>
        <w:t>rozšížení</w:t>
      </w:r>
      <w:proofErr w:type="spellEnd"/>
      <w:r w:rsidRPr="0007064B">
        <w:rPr>
          <w:rFonts w:eastAsia="Times New Roman" w:cs="Times New Roman"/>
          <w:b/>
          <w:bCs/>
          <w:lang w:eastAsia="cs-CZ"/>
        </w:rPr>
        <w:t xml:space="preserve"> tak, aby se původní odsazení od tělesa </w:t>
      </w:r>
      <w:proofErr w:type="spellStart"/>
      <w:r w:rsidRPr="0007064B">
        <w:rPr>
          <w:rFonts w:eastAsia="Times New Roman" w:cs="Times New Roman"/>
          <w:b/>
          <w:bCs/>
          <w:lang w:eastAsia="cs-CZ"/>
        </w:rPr>
        <w:t>kabelovodu</w:t>
      </w:r>
      <w:proofErr w:type="spellEnd"/>
      <w:r w:rsidRPr="0007064B">
        <w:rPr>
          <w:rFonts w:eastAsia="Times New Roman" w:cs="Times New Roman"/>
          <w:b/>
          <w:bCs/>
          <w:lang w:eastAsia="cs-CZ"/>
        </w:rPr>
        <w:t xml:space="preserve">, které bylo </w:t>
      </w:r>
      <w:proofErr w:type="gramStart"/>
      <w:r w:rsidRPr="0007064B">
        <w:rPr>
          <w:rFonts w:eastAsia="Times New Roman" w:cs="Times New Roman"/>
          <w:b/>
          <w:bCs/>
          <w:lang w:eastAsia="cs-CZ"/>
        </w:rPr>
        <w:t>200mm</w:t>
      </w:r>
      <w:proofErr w:type="gramEnd"/>
      <w:r w:rsidRPr="0007064B">
        <w:rPr>
          <w:rFonts w:eastAsia="Times New Roman" w:cs="Times New Roman"/>
          <w:b/>
          <w:bCs/>
          <w:lang w:eastAsia="cs-CZ"/>
        </w:rPr>
        <w:t>, zvětšilo na 500mm z důvodu možnosti osazení pažení. Tato změna se projevila v rámci rozpočtu v následujících položkách, kde bylo potřeba přepočítat jejich množství:</w:t>
      </w:r>
    </w:p>
    <w:tbl>
      <w:tblPr>
        <w:tblStyle w:val="Mkatabulky"/>
        <w:tblW w:w="0" w:type="auto"/>
        <w:tblLook w:val="04A0" w:firstRow="1" w:lastRow="0" w:firstColumn="1" w:lastColumn="0" w:noHBand="0" w:noVBand="1"/>
      </w:tblPr>
      <w:tblGrid>
        <w:gridCol w:w="1638"/>
        <w:gridCol w:w="1682"/>
        <w:gridCol w:w="2025"/>
        <w:gridCol w:w="1670"/>
        <w:gridCol w:w="1687"/>
      </w:tblGrid>
      <w:tr w:rsidR="0007064B" w:rsidRPr="0007064B" w14:paraId="2A793A70" w14:textId="77777777" w:rsidTr="00576D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0" w:type="dxa"/>
          </w:tcPr>
          <w:p w14:paraId="34463015" w14:textId="77777777" w:rsidR="0007064B" w:rsidRPr="0007064B" w:rsidRDefault="0007064B" w:rsidP="00576DDA">
            <w:pPr>
              <w:jc w:val="both"/>
              <w:rPr>
                <w:rFonts w:eastAsia="Times New Roman" w:cs="Times New Roman"/>
                <w:b/>
                <w:bCs/>
                <w:lang w:eastAsia="cs-CZ"/>
              </w:rPr>
            </w:pPr>
            <w:proofErr w:type="spellStart"/>
            <w:r w:rsidRPr="0007064B">
              <w:rPr>
                <w:rFonts w:eastAsia="Times New Roman" w:cs="Times New Roman"/>
                <w:b/>
                <w:bCs/>
                <w:lang w:eastAsia="cs-CZ"/>
              </w:rPr>
              <w:t>Poř</w:t>
            </w:r>
            <w:proofErr w:type="spellEnd"/>
            <w:r w:rsidRPr="0007064B">
              <w:rPr>
                <w:rFonts w:eastAsia="Times New Roman" w:cs="Times New Roman"/>
                <w:b/>
                <w:bCs/>
                <w:lang w:eastAsia="cs-CZ"/>
              </w:rPr>
              <w:t>. Číslo</w:t>
            </w:r>
          </w:p>
        </w:tc>
        <w:tc>
          <w:tcPr>
            <w:tcW w:w="1740" w:type="dxa"/>
          </w:tcPr>
          <w:p w14:paraId="03AF73E5" w14:textId="77777777" w:rsidR="0007064B" w:rsidRPr="0007064B" w:rsidRDefault="0007064B" w:rsidP="00576DDA">
            <w:pPr>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Kód položky</w:t>
            </w:r>
          </w:p>
        </w:tc>
        <w:tc>
          <w:tcPr>
            <w:tcW w:w="1740" w:type="dxa"/>
          </w:tcPr>
          <w:p w14:paraId="7CFDB8A2" w14:textId="77777777" w:rsidR="0007064B" w:rsidRPr="0007064B" w:rsidRDefault="0007064B" w:rsidP="00576DDA">
            <w:pPr>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Název položky</w:t>
            </w:r>
          </w:p>
        </w:tc>
        <w:tc>
          <w:tcPr>
            <w:tcW w:w="1741" w:type="dxa"/>
          </w:tcPr>
          <w:p w14:paraId="2CA111A5" w14:textId="77777777" w:rsidR="0007064B" w:rsidRPr="0007064B" w:rsidRDefault="0007064B" w:rsidP="00576DDA">
            <w:pPr>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Změněné množství</w:t>
            </w:r>
          </w:p>
        </w:tc>
        <w:tc>
          <w:tcPr>
            <w:tcW w:w="1741" w:type="dxa"/>
          </w:tcPr>
          <w:p w14:paraId="3A2EA4E8" w14:textId="77777777" w:rsidR="0007064B" w:rsidRPr="0007064B" w:rsidRDefault="0007064B" w:rsidP="00576DDA">
            <w:pPr>
              <w:jc w:val="both"/>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Změněná celková cena</w:t>
            </w:r>
          </w:p>
        </w:tc>
      </w:tr>
      <w:tr w:rsidR="0007064B" w:rsidRPr="0007064B" w14:paraId="54C2D84F"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07C3B295"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8</w:t>
            </w:r>
          </w:p>
        </w:tc>
        <w:tc>
          <w:tcPr>
            <w:tcW w:w="1740" w:type="dxa"/>
          </w:tcPr>
          <w:p w14:paraId="79A6B41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132154204</w:t>
            </w:r>
          </w:p>
        </w:tc>
        <w:tc>
          <w:tcPr>
            <w:tcW w:w="1740" w:type="dxa"/>
          </w:tcPr>
          <w:p w14:paraId="0B5734B7"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Hloubení zapažených rýh š do 2000 mm v hornině třídy těžitelnosti I skupiny 1 a 2 objem do 500 m3</w:t>
            </w:r>
          </w:p>
        </w:tc>
        <w:tc>
          <w:tcPr>
            <w:tcW w:w="1741" w:type="dxa"/>
          </w:tcPr>
          <w:p w14:paraId="2B8E150B"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401,289</w:t>
            </w:r>
          </w:p>
        </w:tc>
        <w:tc>
          <w:tcPr>
            <w:tcW w:w="1741" w:type="dxa"/>
          </w:tcPr>
          <w:p w14:paraId="04CA0232"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123998,3</w:t>
            </w:r>
          </w:p>
        </w:tc>
      </w:tr>
      <w:tr w:rsidR="0007064B" w:rsidRPr="0007064B" w14:paraId="639BA369"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51F1259E"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9</w:t>
            </w:r>
          </w:p>
        </w:tc>
        <w:tc>
          <w:tcPr>
            <w:tcW w:w="1740" w:type="dxa"/>
          </w:tcPr>
          <w:p w14:paraId="2B3CECD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132254204</w:t>
            </w:r>
          </w:p>
        </w:tc>
        <w:tc>
          <w:tcPr>
            <w:tcW w:w="1740" w:type="dxa"/>
          </w:tcPr>
          <w:p w14:paraId="5B57217D"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Hloubení zapažených rýh š do 2000 mm v hornině třídy těžitelnosti I skupiny 3 objem do 500 m3</w:t>
            </w:r>
          </w:p>
        </w:tc>
        <w:tc>
          <w:tcPr>
            <w:tcW w:w="1741" w:type="dxa"/>
          </w:tcPr>
          <w:p w14:paraId="38AC9E6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401,289</w:t>
            </w:r>
          </w:p>
        </w:tc>
        <w:tc>
          <w:tcPr>
            <w:tcW w:w="1741" w:type="dxa"/>
          </w:tcPr>
          <w:p w14:paraId="51451DF8"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210676,73</w:t>
            </w:r>
          </w:p>
        </w:tc>
      </w:tr>
      <w:tr w:rsidR="0007064B" w:rsidRPr="0007064B" w14:paraId="310229EC"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64D8D7B2"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10</w:t>
            </w:r>
          </w:p>
        </w:tc>
        <w:tc>
          <w:tcPr>
            <w:tcW w:w="1740" w:type="dxa"/>
          </w:tcPr>
          <w:p w14:paraId="6DD7BEB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132354204</w:t>
            </w:r>
          </w:p>
        </w:tc>
        <w:tc>
          <w:tcPr>
            <w:tcW w:w="1740" w:type="dxa"/>
          </w:tcPr>
          <w:p w14:paraId="08BCB11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Hloubení zapažených rýh š do 2000 mm v hornině třídy těžitelnosti II skupiny 4 objem do 500 m3</w:t>
            </w:r>
          </w:p>
        </w:tc>
        <w:tc>
          <w:tcPr>
            <w:tcW w:w="1741" w:type="dxa"/>
          </w:tcPr>
          <w:p w14:paraId="49E2E984"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401,289</w:t>
            </w:r>
          </w:p>
        </w:tc>
        <w:tc>
          <w:tcPr>
            <w:tcW w:w="1741" w:type="dxa"/>
          </w:tcPr>
          <w:p w14:paraId="21255A3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284915,19</w:t>
            </w:r>
          </w:p>
        </w:tc>
      </w:tr>
      <w:tr w:rsidR="0007064B" w:rsidRPr="0007064B" w14:paraId="6C339424"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3B0F22F1"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11</w:t>
            </w:r>
          </w:p>
        </w:tc>
        <w:tc>
          <w:tcPr>
            <w:tcW w:w="1740" w:type="dxa"/>
          </w:tcPr>
          <w:p w14:paraId="4EBC5A1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132454204</w:t>
            </w:r>
          </w:p>
        </w:tc>
        <w:tc>
          <w:tcPr>
            <w:tcW w:w="1740" w:type="dxa"/>
          </w:tcPr>
          <w:p w14:paraId="2AD8AC00"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Hloubení zapažených rýh š do 2000 mm v hornině třídy těžitelnosti II skupiny 5 objem do 500 m3</w:t>
            </w:r>
          </w:p>
        </w:tc>
        <w:tc>
          <w:tcPr>
            <w:tcW w:w="1741" w:type="dxa"/>
          </w:tcPr>
          <w:p w14:paraId="554B43B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401,567</w:t>
            </w:r>
          </w:p>
        </w:tc>
        <w:tc>
          <w:tcPr>
            <w:tcW w:w="1741" w:type="dxa"/>
          </w:tcPr>
          <w:p w14:paraId="43714A1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485896,07</w:t>
            </w:r>
          </w:p>
        </w:tc>
      </w:tr>
      <w:tr w:rsidR="0007064B" w:rsidRPr="0007064B" w14:paraId="09089C4E"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11C70FBC"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12</w:t>
            </w:r>
          </w:p>
        </w:tc>
        <w:tc>
          <w:tcPr>
            <w:tcW w:w="1740" w:type="dxa"/>
          </w:tcPr>
          <w:p w14:paraId="1CB34D1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132554204</w:t>
            </w:r>
          </w:p>
        </w:tc>
        <w:tc>
          <w:tcPr>
            <w:tcW w:w="1740" w:type="dxa"/>
          </w:tcPr>
          <w:p w14:paraId="25A0D16F"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Hloubení zapažených rýh š do 2000 mm v hornině třídy těžitelnosti III skupiny 6 objem do 500 m3</w:t>
            </w:r>
          </w:p>
        </w:tc>
        <w:tc>
          <w:tcPr>
            <w:tcW w:w="1741" w:type="dxa"/>
          </w:tcPr>
          <w:p w14:paraId="258F48A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401,567</w:t>
            </w:r>
          </w:p>
        </w:tc>
        <w:tc>
          <w:tcPr>
            <w:tcW w:w="1741" w:type="dxa"/>
          </w:tcPr>
          <w:p w14:paraId="04E2BA10"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586287,82</w:t>
            </w:r>
          </w:p>
        </w:tc>
      </w:tr>
      <w:tr w:rsidR="0007064B" w:rsidRPr="0007064B" w14:paraId="6613C394"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2A61216C"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13</w:t>
            </w:r>
          </w:p>
        </w:tc>
        <w:tc>
          <w:tcPr>
            <w:tcW w:w="1740" w:type="dxa"/>
          </w:tcPr>
          <w:p w14:paraId="6B4BF1D7"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132601201</w:t>
            </w:r>
          </w:p>
        </w:tc>
        <w:tc>
          <w:tcPr>
            <w:tcW w:w="1740" w:type="dxa"/>
          </w:tcPr>
          <w:p w14:paraId="5B89BB7E"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 xml:space="preserve">Hloubení zapažených i nezapažených rýh šířky přes 600 do 2 000 mm s urovnáním dna do předepsaného profilu a spádu s použitím trhavin v hornině tř. 7 pro </w:t>
            </w:r>
            <w:proofErr w:type="spellStart"/>
            <w:r w:rsidRPr="0007064B">
              <w:rPr>
                <w:rFonts w:eastAsia="Times New Roman" w:cs="Times New Roman"/>
                <w:b/>
                <w:bCs/>
                <w:lang w:eastAsia="cs-CZ"/>
              </w:rPr>
              <w:t>jakékol</w:t>
            </w:r>
            <w:proofErr w:type="spellEnd"/>
          </w:p>
        </w:tc>
        <w:tc>
          <w:tcPr>
            <w:tcW w:w="1741" w:type="dxa"/>
          </w:tcPr>
          <w:p w14:paraId="4DEAAA50"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401,567</w:t>
            </w:r>
          </w:p>
        </w:tc>
        <w:tc>
          <w:tcPr>
            <w:tcW w:w="1741" w:type="dxa"/>
          </w:tcPr>
          <w:p w14:paraId="3E949B3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978217,21</w:t>
            </w:r>
          </w:p>
        </w:tc>
      </w:tr>
      <w:tr w:rsidR="0007064B" w:rsidRPr="0007064B" w14:paraId="60B5F1F8"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1F42F7DC"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34</w:t>
            </w:r>
          </w:p>
        </w:tc>
        <w:tc>
          <w:tcPr>
            <w:tcW w:w="1740" w:type="dxa"/>
          </w:tcPr>
          <w:p w14:paraId="672B666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171251201</w:t>
            </w:r>
          </w:p>
        </w:tc>
        <w:tc>
          <w:tcPr>
            <w:tcW w:w="1740" w:type="dxa"/>
          </w:tcPr>
          <w:p w14:paraId="070428BB"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Uložení sypaniny na skládky nebo meziskládky</w:t>
            </w:r>
          </w:p>
        </w:tc>
        <w:tc>
          <w:tcPr>
            <w:tcW w:w="1741" w:type="dxa"/>
          </w:tcPr>
          <w:p w14:paraId="459B40F6"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2973,750</w:t>
            </w:r>
          </w:p>
        </w:tc>
        <w:tc>
          <w:tcPr>
            <w:tcW w:w="1741" w:type="dxa"/>
          </w:tcPr>
          <w:p w14:paraId="7017EB97"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61854,00</w:t>
            </w:r>
          </w:p>
        </w:tc>
      </w:tr>
      <w:tr w:rsidR="0007064B" w:rsidRPr="0007064B" w14:paraId="4CDFC978"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3F10A982"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35</w:t>
            </w:r>
          </w:p>
        </w:tc>
        <w:tc>
          <w:tcPr>
            <w:tcW w:w="1740" w:type="dxa"/>
          </w:tcPr>
          <w:p w14:paraId="7D43C81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174151101</w:t>
            </w:r>
          </w:p>
        </w:tc>
        <w:tc>
          <w:tcPr>
            <w:tcW w:w="1740" w:type="dxa"/>
          </w:tcPr>
          <w:p w14:paraId="2C5F77A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Zásyp jam, šachet rýh nebo kolem objektů sypaninou se zhutněním</w:t>
            </w:r>
          </w:p>
        </w:tc>
        <w:tc>
          <w:tcPr>
            <w:tcW w:w="1741" w:type="dxa"/>
          </w:tcPr>
          <w:p w14:paraId="657E8AD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884,827</w:t>
            </w:r>
          </w:p>
        </w:tc>
        <w:tc>
          <w:tcPr>
            <w:tcW w:w="1741" w:type="dxa"/>
          </w:tcPr>
          <w:p w14:paraId="42A19BB8"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13833,01</w:t>
            </w:r>
          </w:p>
        </w:tc>
      </w:tr>
      <w:tr w:rsidR="0007064B" w:rsidRPr="0007064B" w14:paraId="62FFA8C1"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4040E273"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36</w:t>
            </w:r>
          </w:p>
        </w:tc>
        <w:tc>
          <w:tcPr>
            <w:tcW w:w="1740" w:type="dxa"/>
          </w:tcPr>
          <w:p w14:paraId="143C382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175151101</w:t>
            </w:r>
          </w:p>
        </w:tc>
        <w:tc>
          <w:tcPr>
            <w:tcW w:w="1740" w:type="dxa"/>
          </w:tcPr>
          <w:p w14:paraId="6543435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Obsypání potrubí strojně sypaninou bez prohození, uloženou do 3 m</w:t>
            </w:r>
          </w:p>
        </w:tc>
        <w:tc>
          <w:tcPr>
            <w:tcW w:w="1741" w:type="dxa"/>
          </w:tcPr>
          <w:p w14:paraId="607ABD76"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1155,030</w:t>
            </w:r>
          </w:p>
        </w:tc>
        <w:tc>
          <w:tcPr>
            <w:tcW w:w="1741" w:type="dxa"/>
          </w:tcPr>
          <w:p w14:paraId="5FC350CD"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263346,84</w:t>
            </w:r>
          </w:p>
        </w:tc>
      </w:tr>
      <w:tr w:rsidR="0007064B" w:rsidRPr="0007064B" w14:paraId="78ECAB86"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04F9DD9E"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56</w:t>
            </w:r>
          </w:p>
        </w:tc>
        <w:tc>
          <w:tcPr>
            <w:tcW w:w="1740" w:type="dxa"/>
          </w:tcPr>
          <w:p w14:paraId="00B7A04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58331200</w:t>
            </w:r>
          </w:p>
        </w:tc>
        <w:tc>
          <w:tcPr>
            <w:tcW w:w="1740" w:type="dxa"/>
          </w:tcPr>
          <w:p w14:paraId="1F8CD89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štěrkopísek netříděný</w:t>
            </w:r>
          </w:p>
        </w:tc>
        <w:tc>
          <w:tcPr>
            <w:tcW w:w="1741" w:type="dxa"/>
          </w:tcPr>
          <w:p w14:paraId="795E5BBE"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623,051</w:t>
            </w:r>
          </w:p>
        </w:tc>
        <w:tc>
          <w:tcPr>
            <w:tcW w:w="1741" w:type="dxa"/>
          </w:tcPr>
          <w:p w14:paraId="33F27E86"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185046,15</w:t>
            </w:r>
          </w:p>
        </w:tc>
      </w:tr>
      <w:tr w:rsidR="0007064B" w:rsidRPr="0007064B" w14:paraId="6E3D556F"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2A7D3382"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57</w:t>
            </w:r>
          </w:p>
        </w:tc>
        <w:tc>
          <w:tcPr>
            <w:tcW w:w="1740" w:type="dxa"/>
          </w:tcPr>
          <w:p w14:paraId="202DD792"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58341341</w:t>
            </w:r>
          </w:p>
        </w:tc>
        <w:tc>
          <w:tcPr>
            <w:tcW w:w="1740" w:type="dxa"/>
          </w:tcPr>
          <w:p w14:paraId="19B3D19C"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kamenivo drcené drobné frakce 0/4</w:t>
            </w:r>
          </w:p>
        </w:tc>
        <w:tc>
          <w:tcPr>
            <w:tcW w:w="1741" w:type="dxa"/>
          </w:tcPr>
          <w:p w14:paraId="227D11C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2258,084</w:t>
            </w:r>
          </w:p>
        </w:tc>
        <w:tc>
          <w:tcPr>
            <w:tcW w:w="1741" w:type="dxa"/>
          </w:tcPr>
          <w:p w14:paraId="332003C4"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1027428,22</w:t>
            </w:r>
          </w:p>
        </w:tc>
      </w:tr>
      <w:tr w:rsidR="0007064B" w:rsidRPr="0007064B" w14:paraId="45A7832E"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42037E5B"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58</w:t>
            </w:r>
          </w:p>
        </w:tc>
        <w:tc>
          <w:tcPr>
            <w:tcW w:w="1740" w:type="dxa"/>
          </w:tcPr>
          <w:p w14:paraId="1B134CC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58343872</w:t>
            </w:r>
          </w:p>
        </w:tc>
        <w:tc>
          <w:tcPr>
            <w:tcW w:w="1740" w:type="dxa"/>
          </w:tcPr>
          <w:p w14:paraId="4E75B228"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kamenivo drcené hrubé frakce 8/16</w:t>
            </w:r>
          </w:p>
        </w:tc>
        <w:tc>
          <w:tcPr>
            <w:tcW w:w="1741" w:type="dxa"/>
          </w:tcPr>
          <w:p w14:paraId="14407B08"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375,282</w:t>
            </w:r>
          </w:p>
        </w:tc>
        <w:tc>
          <w:tcPr>
            <w:tcW w:w="1741" w:type="dxa"/>
          </w:tcPr>
          <w:p w14:paraId="08BC94DC"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253315,35</w:t>
            </w:r>
          </w:p>
        </w:tc>
      </w:tr>
      <w:tr w:rsidR="0007064B" w:rsidRPr="0007064B" w14:paraId="1913FD73"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46604B96"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59</w:t>
            </w:r>
          </w:p>
        </w:tc>
        <w:tc>
          <w:tcPr>
            <w:tcW w:w="1740" w:type="dxa"/>
          </w:tcPr>
          <w:p w14:paraId="77408517"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58344169</w:t>
            </w:r>
          </w:p>
        </w:tc>
        <w:tc>
          <w:tcPr>
            <w:tcW w:w="1740" w:type="dxa"/>
          </w:tcPr>
          <w:p w14:paraId="013ECE20"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štěrkodrť frakce 0/32 OTP ČD</w:t>
            </w:r>
          </w:p>
        </w:tc>
        <w:tc>
          <w:tcPr>
            <w:tcW w:w="1741" w:type="dxa"/>
          </w:tcPr>
          <w:p w14:paraId="61766462"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731,504</w:t>
            </w:r>
          </w:p>
        </w:tc>
        <w:tc>
          <w:tcPr>
            <w:tcW w:w="1741" w:type="dxa"/>
          </w:tcPr>
          <w:p w14:paraId="15F5FDBD"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438170,90</w:t>
            </w:r>
          </w:p>
        </w:tc>
      </w:tr>
      <w:tr w:rsidR="0007064B" w:rsidRPr="0007064B" w14:paraId="46BC302A"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2EEEEAB0"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45</w:t>
            </w:r>
          </w:p>
        </w:tc>
        <w:tc>
          <w:tcPr>
            <w:tcW w:w="1740" w:type="dxa"/>
          </w:tcPr>
          <w:p w14:paraId="1EAE277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451573111</w:t>
            </w:r>
          </w:p>
        </w:tc>
        <w:tc>
          <w:tcPr>
            <w:tcW w:w="1740" w:type="dxa"/>
          </w:tcPr>
          <w:p w14:paraId="1A2D1604"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Lože pod potrubí otevřený výkop ze štěrkopísku</w:t>
            </w:r>
          </w:p>
        </w:tc>
        <w:tc>
          <w:tcPr>
            <w:tcW w:w="1741" w:type="dxa"/>
          </w:tcPr>
          <w:p w14:paraId="4EB24EC0"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164,591</w:t>
            </w:r>
          </w:p>
        </w:tc>
        <w:tc>
          <w:tcPr>
            <w:tcW w:w="1741" w:type="dxa"/>
          </w:tcPr>
          <w:p w14:paraId="2983F78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189279,65</w:t>
            </w:r>
          </w:p>
        </w:tc>
      </w:tr>
      <w:tr w:rsidR="0007064B" w:rsidRPr="0007064B" w14:paraId="14A47BCC"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3C909C97"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lastRenderedPageBreak/>
              <w:t>82</w:t>
            </w:r>
          </w:p>
        </w:tc>
        <w:tc>
          <w:tcPr>
            <w:tcW w:w="1740" w:type="dxa"/>
          </w:tcPr>
          <w:p w14:paraId="12D424D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R015111</w:t>
            </w:r>
          </w:p>
        </w:tc>
        <w:tc>
          <w:tcPr>
            <w:tcW w:w="1740" w:type="dxa"/>
          </w:tcPr>
          <w:p w14:paraId="6F956F91"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roofErr w:type="gramStart"/>
            <w:r w:rsidRPr="0007064B">
              <w:rPr>
                <w:rFonts w:eastAsia="Times New Roman" w:cs="Times New Roman"/>
                <w:b/>
                <w:bCs/>
                <w:lang w:eastAsia="cs-CZ"/>
              </w:rPr>
              <w:t>NEOCEŇOVAT - POPLATKY</w:t>
            </w:r>
            <w:proofErr w:type="gramEnd"/>
            <w:r w:rsidRPr="0007064B">
              <w:rPr>
                <w:rFonts w:eastAsia="Times New Roman" w:cs="Times New Roman"/>
                <w:b/>
                <w:bCs/>
                <w:lang w:eastAsia="cs-CZ"/>
              </w:rPr>
              <w:t xml:space="preserve"> ZA LIKVIDACI ODPADŮ NEKONTAMINOVANÝCH - 17 05 04 VYTĚŽENÉ ZEMINY A HORNINY - I. TŘÍDA TĚŽITELNOSTI VČETNĚ DOPRAVY</w:t>
            </w:r>
          </w:p>
        </w:tc>
        <w:tc>
          <w:tcPr>
            <w:tcW w:w="1741" w:type="dxa"/>
          </w:tcPr>
          <w:p w14:paraId="52E6015D"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1659,715</w:t>
            </w:r>
          </w:p>
        </w:tc>
        <w:tc>
          <w:tcPr>
            <w:tcW w:w="1741" w:type="dxa"/>
          </w:tcPr>
          <w:p w14:paraId="5CCF3802"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738573,18</w:t>
            </w:r>
          </w:p>
        </w:tc>
      </w:tr>
      <w:tr w:rsidR="0007064B" w:rsidRPr="0007064B" w14:paraId="5A0E6EB1"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052DF723"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83</w:t>
            </w:r>
          </w:p>
        </w:tc>
        <w:tc>
          <w:tcPr>
            <w:tcW w:w="1740" w:type="dxa"/>
          </w:tcPr>
          <w:p w14:paraId="4F6EABC4"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R015112</w:t>
            </w:r>
          </w:p>
        </w:tc>
        <w:tc>
          <w:tcPr>
            <w:tcW w:w="1740" w:type="dxa"/>
          </w:tcPr>
          <w:p w14:paraId="63C064EE"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roofErr w:type="gramStart"/>
            <w:r w:rsidRPr="0007064B">
              <w:rPr>
                <w:rFonts w:eastAsia="Times New Roman" w:cs="Times New Roman"/>
                <w:b/>
                <w:bCs/>
                <w:lang w:eastAsia="cs-CZ"/>
              </w:rPr>
              <w:t>NEOCEŇOVAT - POPLATKY</w:t>
            </w:r>
            <w:proofErr w:type="gramEnd"/>
            <w:r w:rsidRPr="0007064B">
              <w:rPr>
                <w:rFonts w:eastAsia="Times New Roman" w:cs="Times New Roman"/>
                <w:b/>
                <w:bCs/>
                <w:lang w:eastAsia="cs-CZ"/>
              </w:rPr>
              <w:t xml:space="preserve"> ZA LIKVIDACI ODPADŮ NEKONTAMINOVANÝCH - 17 05 04 VYTĚŽENÉ ZEMINY A HORNINY - II. TŘÍDA TĚŽITELNOSTI VČETNĚ DOPRAVY</w:t>
            </w:r>
          </w:p>
        </w:tc>
        <w:tc>
          <w:tcPr>
            <w:tcW w:w="1741" w:type="dxa"/>
          </w:tcPr>
          <w:p w14:paraId="66ECD96C"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2146,685</w:t>
            </w:r>
          </w:p>
        </w:tc>
        <w:tc>
          <w:tcPr>
            <w:tcW w:w="1741" w:type="dxa"/>
          </w:tcPr>
          <w:p w14:paraId="275DF1B5"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955274,83</w:t>
            </w:r>
          </w:p>
        </w:tc>
      </w:tr>
      <w:tr w:rsidR="0007064B" w:rsidRPr="0007064B" w14:paraId="794EDC38" w14:textId="77777777" w:rsidTr="00576DDA">
        <w:tc>
          <w:tcPr>
            <w:cnfStyle w:val="001000000000" w:firstRow="0" w:lastRow="0" w:firstColumn="1" w:lastColumn="0" w:oddVBand="0" w:evenVBand="0" w:oddHBand="0" w:evenHBand="0" w:firstRowFirstColumn="0" w:firstRowLastColumn="0" w:lastRowFirstColumn="0" w:lastRowLastColumn="0"/>
            <w:tcW w:w="1740" w:type="dxa"/>
          </w:tcPr>
          <w:p w14:paraId="76B95024" w14:textId="77777777" w:rsidR="0007064B" w:rsidRPr="0007064B" w:rsidRDefault="0007064B" w:rsidP="00576DDA">
            <w:pPr>
              <w:jc w:val="both"/>
              <w:rPr>
                <w:rFonts w:eastAsia="Times New Roman" w:cs="Times New Roman"/>
                <w:b/>
                <w:bCs/>
                <w:lang w:eastAsia="cs-CZ"/>
              </w:rPr>
            </w:pPr>
            <w:r w:rsidRPr="0007064B">
              <w:rPr>
                <w:rFonts w:eastAsia="Times New Roman" w:cs="Times New Roman"/>
                <w:b/>
                <w:bCs/>
                <w:lang w:eastAsia="cs-CZ"/>
              </w:rPr>
              <w:t>84</w:t>
            </w:r>
          </w:p>
        </w:tc>
        <w:tc>
          <w:tcPr>
            <w:tcW w:w="1740" w:type="dxa"/>
          </w:tcPr>
          <w:p w14:paraId="3E447F1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R015512</w:t>
            </w:r>
          </w:p>
        </w:tc>
        <w:tc>
          <w:tcPr>
            <w:tcW w:w="1740" w:type="dxa"/>
          </w:tcPr>
          <w:p w14:paraId="64CCAC09"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roofErr w:type="gramStart"/>
            <w:r w:rsidRPr="0007064B">
              <w:rPr>
                <w:rFonts w:eastAsia="Times New Roman" w:cs="Times New Roman"/>
                <w:b/>
                <w:bCs/>
                <w:lang w:eastAsia="cs-CZ"/>
              </w:rPr>
              <w:t>NEOCEŇOVAT - POPLATKY</w:t>
            </w:r>
            <w:proofErr w:type="gramEnd"/>
            <w:r w:rsidRPr="0007064B">
              <w:rPr>
                <w:rFonts w:eastAsia="Times New Roman" w:cs="Times New Roman"/>
                <w:b/>
                <w:bCs/>
                <w:lang w:eastAsia="cs-CZ"/>
              </w:rPr>
              <w:t xml:space="preserve"> ZA LIKVIDACI ODPADŮ NEBEZPEČNÝCH - 17 05 03* ZEMINA Z KOLEJIŠTĚ (VÝHYBKY) LOKÁLNĚ ZNEČIŠTĚNÁ ROPNÝMI LÁTKAMI - BIODEGRADACE, VČETNĚ DOPRAVY</w:t>
            </w:r>
          </w:p>
        </w:tc>
        <w:tc>
          <w:tcPr>
            <w:tcW w:w="1741" w:type="dxa"/>
          </w:tcPr>
          <w:p w14:paraId="1AF0B9D3"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951,600</w:t>
            </w:r>
          </w:p>
        </w:tc>
        <w:tc>
          <w:tcPr>
            <w:tcW w:w="1741" w:type="dxa"/>
          </w:tcPr>
          <w:p w14:paraId="2015A45A" w14:textId="77777777" w:rsidR="0007064B" w:rsidRPr="0007064B" w:rsidRDefault="0007064B" w:rsidP="00576DDA">
            <w:pPr>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07064B">
              <w:rPr>
                <w:rFonts w:eastAsia="Times New Roman" w:cs="Times New Roman"/>
                <w:b/>
                <w:bCs/>
                <w:lang w:eastAsia="cs-CZ"/>
              </w:rPr>
              <w:t>3368664,00</w:t>
            </w:r>
          </w:p>
        </w:tc>
      </w:tr>
    </w:tbl>
    <w:p w14:paraId="61635424"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Opraveny také položky v rámci SO 90-90</w:t>
      </w:r>
    </w:p>
    <w:p w14:paraId="3A9FD666" w14:textId="77777777" w:rsidR="0007064B" w:rsidRDefault="0007064B" w:rsidP="0007064B">
      <w:pPr>
        <w:spacing w:after="0" w:line="240" w:lineRule="auto"/>
        <w:jc w:val="both"/>
        <w:rPr>
          <w:rFonts w:eastAsia="Times New Roman" w:cs="Times New Roman"/>
          <w:b/>
          <w:bCs/>
          <w:color w:val="FF0000"/>
          <w:lang w:eastAsia="cs-CZ"/>
        </w:rPr>
      </w:pPr>
    </w:p>
    <w:p w14:paraId="20F0E16C" w14:textId="77777777" w:rsidR="0007064B" w:rsidRDefault="0007064B" w:rsidP="0007064B">
      <w:pPr>
        <w:spacing w:after="0" w:line="240" w:lineRule="auto"/>
        <w:jc w:val="both"/>
        <w:rPr>
          <w:rFonts w:eastAsia="Times New Roman" w:cs="Times New Roman"/>
          <w:b/>
          <w:bCs/>
          <w:color w:val="FF0000"/>
          <w:lang w:eastAsia="cs-CZ"/>
        </w:rPr>
      </w:pPr>
    </w:p>
    <w:p w14:paraId="5404A1F5" w14:textId="77777777" w:rsidR="0007064B" w:rsidRDefault="0007064B" w:rsidP="0007064B">
      <w:pPr>
        <w:spacing w:after="0" w:line="240" w:lineRule="auto"/>
        <w:jc w:val="both"/>
        <w:rPr>
          <w:rFonts w:eastAsia="Times New Roman" w:cs="Times New Roman"/>
          <w:b/>
          <w:bCs/>
          <w:color w:val="FF0000"/>
          <w:lang w:eastAsia="cs-CZ"/>
        </w:rPr>
      </w:pPr>
    </w:p>
    <w:p w14:paraId="50C616E9" w14:textId="77777777" w:rsidR="0007064B" w:rsidRDefault="0007064B" w:rsidP="0007064B">
      <w:pPr>
        <w:spacing w:after="0" w:line="240" w:lineRule="auto"/>
        <w:jc w:val="both"/>
        <w:rPr>
          <w:rFonts w:eastAsia="Times New Roman" w:cs="Times New Roman"/>
          <w:b/>
          <w:bCs/>
          <w:lang w:eastAsia="cs-CZ"/>
        </w:rPr>
      </w:pPr>
      <w:r w:rsidRPr="00CC3851">
        <w:rPr>
          <w:rFonts w:eastAsia="Times New Roman" w:cs="Times New Roman"/>
          <w:b/>
          <w:bCs/>
          <w:lang w:eastAsia="cs-CZ"/>
        </w:rPr>
        <w:t>Dotaz č. 239:</w:t>
      </w:r>
    </w:p>
    <w:p w14:paraId="5A69B97E" w14:textId="77777777" w:rsidR="0007064B" w:rsidRPr="004105AB" w:rsidRDefault="0007064B" w:rsidP="0007064B">
      <w:pPr>
        <w:spacing w:after="0" w:line="240" w:lineRule="auto"/>
        <w:jc w:val="both"/>
        <w:rPr>
          <w:rFonts w:eastAsia="Times New Roman" w:cs="Times New Roman"/>
          <w:b/>
          <w:bCs/>
          <w:lang w:eastAsia="cs-CZ"/>
        </w:rPr>
      </w:pPr>
      <w:r w:rsidRPr="004105AB">
        <w:rPr>
          <w:rFonts w:eastAsia="Times New Roman" w:cs="Times New Roman"/>
          <w:b/>
          <w:bCs/>
          <w:lang w:eastAsia="cs-CZ"/>
        </w:rPr>
        <w:t>Objekt D.2.1.6.2, SO_31-22-01 ŽST Jihlava město, drážní vodovod</w:t>
      </w:r>
    </w:p>
    <w:p w14:paraId="24FDF03D" w14:textId="77777777" w:rsidR="0007064B" w:rsidRPr="004105AB" w:rsidRDefault="0007064B" w:rsidP="0007064B">
      <w:pPr>
        <w:spacing w:after="0" w:line="240" w:lineRule="auto"/>
        <w:jc w:val="both"/>
        <w:rPr>
          <w:rFonts w:eastAsia="Times New Roman" w:cs="Times New Roman"/>
          <w:b/>
          <w:bCs/>
          <w:lang w:eastAsia="cs-CZ"/>
        </w:rPr>
      </w:pPr>
    </w:p>
    <w:p w14:paraId="3CF6295B" w14:textId="77777777" w:rsidR="0007064B" w:rsidRPr="004105AB" w:rsidRDefault="0007064B" w:rsidP="0007064B">
      <w:pPr>
        <w:spacing w:after="0" w:line="240" w:lineRule="auto"/>
        <w:jc w:val="both"/>
        <w:rPr>
          <w:rFonts w:eastAsia="Times New Roman" w:cs="Times New Roman"/>
          <w:lang w:eastAsia="cs-CZ"/>
        </w:rPr>
      </w:pPr>
      <w:r w:rsidRPr="004105AB">
        <w:rPr>
          <w:rFonts w:eastAsia="Times New Roman" w:cs="Times New Roman"/>
          <w:lang w:eastAsia="cs-CZ"/>
        </w:rPr>
        <w:t>V položce č.1 objektu drážního vodovodu se v rámci hloubení rýh vykope celkem 841,205 m3 zeminy. Z tohoto množství se dle poplatků za skládku zlikviduje celkem 618,67 m3. Zpětný zásyp vykopanou zeminou činí (pravděpodobně) 223,693 m3 (pol.č.3), tj rozdíl tohoto množství. (Dle této úvahy je položka č.2 ukládka zeminy na mezideponii pro zpětný zásyp). Výměna (doplnění) zásypu z nakupovaného materiálu činí 83,672 m3 (pol.č.4), obsyp 206,72 m3 (pol.č.5), podsyp 56,95 m3 (pol.č.6). Celkem se do zpětného zásypu vrací 571,035 m3 (nakoupený mat. + stávající). Rozdíl výkopku a zpětného zásypu (841,205 m3 – 571,035 m3) činí 270,17 m3.</w:t>
      </w:r>
    </w:p>
    <w:p w14:paraId="4A9D4FB1" w14:textId="77777777" w:rsidR="0007064B" w:rsidRPr="004105AB" w:rsidRDefault="0007064B" w:rsidP="0007064B">
      <w:pPr>
        <w:spacing w:after="0" w:line="240" w:lineRule="auto"/>
        <w:jc w:val="both"/>
        <w:rPr>
          <w:rFonts w:eastAsia="Times New Roman" w:cs="Times New Roman"/>
          <w:lang w:eastAsia="cs-CZ"/>
        </w:rPr>
      </w:pPr>
      <w:r w:rsidRPr="004105AB">
        <w:rPr>
          <w:rFonts w:eastAsia="Times New Roman" w:cs="Times New Roman"/>
          <w:lang w:eastAsia="cs-CZ"/>
        </w:rPr>
        <w:t>Domníváme se, že v rámci zemních prací v duchu této úvahy chybí další výkopek zpětného zásypu.</w:t>
      </w:r>
    </w:p>
    <w:p w14:paraId="100705A8" w14:textId="77777777" w:rsidR="0007064B" w:rsidRPr="004105AB" w:rsidRDefault="0007064B" w:rsidP="0007064B">
      <w:pPr>
        <w:spacing w:after="0" w:line="240" w:lineRule="auto"/>
        <w:jc w:val="both"/>
        <w:rPr>
          <w:rFonts w:eastAsia="Times New Roman" w:cs="Times New Roman"/>
          <w:b/>
          <w:bCs/>
          <w:lang w:eastAsia="cs-CZ"/>
        </w:rPr>
      </w:pPr>
    </w:p>
    <w:p w14:paraId="7870B507" w14:textId="77777777" w:rsidR="0007064B" w:rsidRPr="00CC3851" w:rsidRDefault="0007064B" w:rsidP="0007064B">
      <w:pPr>
        <w:spacing w:after="0" w:line="240" w:lineRule="auto"/>
        <w:jc w:val="both"/>
        <w:rPr>
          <w:rFonts w:eastAsia="Times New Roman" w:cs="Times New Roman"/>
          <w:b/>
          <w:bCs/>
          <w:lang w:eastAsia="cs-CZ"/>
        </w:rPr>
      </w:pPr>
      <w:r w:rsidRPr="004105AB">
        <w:rPr>
          <w:rFonts w:eastAsia="Times New Roman" w:cs="Times New Roman"/>
          <w:b/>
          <w:bCs/>
          <w:lang w:eastAsia="cs-CZ"/>
        </w:rPr>
        <w:t>Zveřejní zadavatel výpočtový list zemních prací, popřípadě upraví množství položek pro zpětný zásyp vodovodního potrubí?</w:t>
      </w:r>
    </w:p>
    <w:p w14:paraId="16DDB3D3" w14:textId="77777777" w:rsidR="0007064B" w:rsidRDefault="0007064B" w:rsidP="0007064B">
      <w:pPr>
        <w:spacing w:after="0" w:line="240" w:lineRule="auto"/>
        <w:jc w:val="both"/>
        <w:rPr>
          <w:rFonts w:eastAsia="Times New Roman" w:cs="Times New Roman"/>
          <w:b/>
          <w:bCs/>
          <w:color w:val="FF0000"/>
          <w:lang w:eastAsia="cs-CZ"/>
        </w:rPr>
      </w:pPr>
    </w:p>
    <w:p w14:paraId="524856E1" w14:textId="77777777" w:rsidR="0007064B" w:rsidRPr="00CC3851" w:rsidRDefault="0007064B" w:rsidP="0007064B">
      <w:pPr>
        <w:spacing w:after="0" w:line="240" w:lineRule="auto"/>
        <w:jc w:val="both"/>
        <w:rPr>
          <w:rFonts w:eastAsia="Times New Roman" w:cs="Times New Roman"/>
          <w:b/>
          <w:bCs/>
          <w:lang w:eastAsia="cs-CZ"/>
        </w:rPr>
      </w:pPr>
      <w:r w:rsidRPr="00CC3851">
        <w:rPr>
          <w:rFonts w:eastAsia="Times New Roman" w:cs="Times New Roman"/>
          <w:b/>
          <w:bCs/>
          <w:lang w:eastAsia="cs-CZ"/>
        </w:rPr>
        <w:t>Odpověď:</w:t>
      </w:r>
    </w:p>
    <w:p w14:paraId="3C39DC8A"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V soupisu prací SO 31-22-01 byly opraveny položky:</w:t>
      </w:r>
    </w:p>
    <w:p w14:paraId="12CE7C11" w14:textId="77777777" w:rsidR="0007064B" w:rsidRPr="0007064B" w:rsidRDefault="0007064B" w:rsidP="0007064B">
      <w:pPr>
        <w:pStyle w:val="Odstavecseseznamem"/>
        <w:numPr>
          <w:ilvl w:val="0"/>
          <w:numId w:val="9"/>
        </w:numPr>
        <w:spacing w:after="0" w:line="240" w:lineRule="auto"/>
        <w:jc w:val="both"/>
        <w:rPr>
          <w:rFonts w:eastAsia="Times New Roman" w:cs="Times New Roman"/>
          <w:b/>
          <w:bCs/>
          <w:lang w:eastAsia="cs-CZ"/>
        </w:rPr>
      </w:pPr>
      <w:r w:rsidRPr="0007064B">
        <w:rPr>
          <w:rFonts w:eastAsia="Times New Roman" w:cs="Times New Roman"/>
          <w:b/>
          <w:bCs/>
          <w:lang w:eastAsia="cs-CZ"/>
        </w:rPr>
        <w:t>č.17120 ULOŽENÍ SYPANINY DO NÁSYPŮ A NA SKLÁDKY BEZ ZHUTNĚNÍ, změna množství z 222,520 na 415,287 m</w:t>
      </w:r>
      <w:r w:rsidRPr="0007064B">
        <w:rPr>
          <w:rFonts w:eastAsia="Times New Roman" w:cs="Times New Roman"/>
          <w:b/>
          <w:bCs/>
          <w:vertAlign w:val="superscript"/>
          <w:lang w:eastAsia="cs-CZ"/>
        </w:rPr>
        <w:t>3</w:t>
      </w:r>
    </w:p>
    <w:p w14:paraId="167A5B2A" w14:textId="77777777" w:rsidR="0007064B" w:rsidRPr="0007064B" w:rsidRDefault="0007064B" w:rsidP="0007064B">
      <w:pPr>
        <w:pStyle w:val="Odstavecseseznamem"/>
        <w:numPr>
          <w:ilvl w:val="0"/>
          <w:numId w:val="9"/>
        </w:numPr>
        <w:spacing w:after="0" w:line="240" w:lineRule="auto"/>
        <w:jc w:val="both"/>
        <w:rPr>
          <w:rFonts w:eastAsia="Times New Roman" w:cs="Times New Roman"/>
          <w:b/>
          <w:bCs/>
          <w:lang w:eastAsia="cs-CZ"/>
        </w:rPr>
      </w:pPr>
      <w:r w:rsidRPr="0007064B">
        <w:rPr>
          <w:rFonts w:eastAsia="Times New Roman" w:cs="Times New Roman"/>
          <w:b/>
          <w:bCs/>
          <w:lang w:eastAsia="cs-CZ"/>
        </w:rPr>
        <w:t>č.17411 ZÁSYP JAM A RÝH ZEMINOU SE ZHUTNĚNÍM, změna množství z 222,520 na 415,287 m</w:t>
      </w:r>
      <w:r w:rsidRPr="0007064B">
        <w:rPr>
          <w:rFonts w:eastAsia="Times New Roman" w:cs="Times New Roman"/>
          <w:b/>
          <w:bCs/>
          <w:vertAlign w:val="superscript"/>
          <w:lang w:eastAsia="cs-CZ"/>
        </w:rPr>
        <w:t>3</w:t>
      </w:r>
    </w:p>
    <w:p w14:paraId="6F081C91" w14:textId="77777777" w:rsidR="0007064B" w:rsidRPr="0007064B" w:rsidRDefault="0007064B" w:rsidP="0007064B">
      <w:pPr>
        <w:pStyle w:val="Odstavecseseznamem"/>
        <w:numPr>
          <w:ilvl w:val="0"/>
          <w:numId w:val="9"/>
        </w:numPr>
        <w:spacing w:after="0" w:line="240" w:lineRule="auto"/>
        <w:jc w:val="both"/>
        <w:rPr>
          <w:rFonts w:eastAsia="Times New Roman" w:cs="Times New Roman"/>
          <w:b/>
          <w:bCs/>
          <w:lang w:eastAsia="cs-CZ"/>
        </w:rPr>
      </w:pPr>
      <w:r w:rsidRPr="0007064B">
        <w:rPr>
          <w:rFonts w:eastAsia="Times New Roman" w:cs="Times New Roman"/>
          <w:b/>
          <w:bCs/>
          <w:lang w:eastAsia="cs-CZ"/>
        </w:rPr>
        <w:t>č.17481 ZÁSYP JAM A RÝH Z NAKUPOVANÝCH MATERIÁLŮ, změna množství z 83,37 na 160,120 m</w:t>
      </w:r>
      <w:r w:rsidRPr="0007064B">
        <w:rPr>
          <w:rFonts w:eastAsia="Times New Roman" w:cs="Times New Roman"/>
          <w:b/>
          <w:bCs/>
          <w:vertAlign w:val="superscript"/>
          <w:lang w:eastAsia="cs-CZ"/>
        </w:rPr>
        <w:t>3</w:t>
      </w:r>
    </w:p>
    <w:p w14:paraId="253CDD5D" w14:textId="77777777" w:rsidR="0007064B" w:rsidRPr="0007064B" w:rsidRDefault="0007064B" w:rsidP="0007064B">
      <w:pPr>
        <w:pStyle w:val="Odstavecseseznamem"/>
        <w:numPr>
          <w:ilvl w:val="0"/>
          <w:numId w:val="9"/>
        </w:numPr>
        <w:spacing w:after="0" w:line="240" w:lineRule="auto"/>
        <w:jc w:val="both"/>
        <w:rPr>
          <w:rFonts w:eastAsia="Times New Roman" w:cs="Times New Roman"/>
          <w:b/>
          <w:bCs/>
          <w:lang w:eastAsia="cs-CZ"/>
        </w:rPr>
      </w:pPr>
      <w:r w:rsidRPr="0007064B">
        <w:rPr>
          <w:rFonts w:eastAsia="Times New Roman" w:cs="Times New Roman"/>
          <w:b/>
          <w:lang w:eastAsia="cs-CZ"/>
        </w:rPr>
        <w:t>č.</w:t>
      </w:r>
      <w:r w:rsidRPr="0007064B">
        <w:rPr>
          <w:b/>
        </w:rPr>
        <w:t xml:space="preserve"> </w:t>
      </w:r>
      <w:r w:rsidRPr="0007064B">
        <w:rPr>
          <w:rFonts w:eastAsia="Times New Roman" w:cs="Times New Roman"/>
          <w:b/>
          <w:lang w:eastAsia="cs-CZ"/>
        </w:rPr>
        <w:t xml:space="preserve">R015111 </w:t>
      </w:r>
      <w:proofErr w:type="gramStart"/>
      <w:r w:rsidRPr="0007064B">
        <w:rPr>
          <w:rFonts w:eastAsia="Times New Roman" w:cs="Times New Roman"/>
          <w:b/>
          <w:lang w:eastAsia="cs-CZ"/>
        </w:rPr>
        <w:t>NEOCEŇOVAT - POPLATKY</w:t>
      </w:r>
      <w:proofErr w:type="gramEnd"/>
      <w:r w:rsidRPr="0007064B">
        <w:rPr>
          <w:rFonts w:eastAsia="Times New Roman" w:cs="Times New Roman"/>
          <w:b/>
          <w:lang w:eastAsia="cs-CZ"/>
        </w:rPr>
        <w:t xml:space="preserve"> ZA LIKVIDACI ODPADŮ NEKONTAMINOVANÝCH - 17 05 04 VYTĚŽENÉ ZEMINY A HORNINY - I. TŘÍDA TĚŽITELNOSTI VČETNĚ DOPRAVY z 1113,606 T na 766,653 T, zároveň upravena odpovídající </w:t>
      </w:r>
      <w:proofErr w:type="spellStart"/>
      <w:r w:rsidRPr="0007064B">
        <w:rPr>
          <w:rFonts w:eastAsia="Times New Roman" w:cs="Times New Roman"/>
          <w:b/>
          <w:lang w:eastAsia="cs-CZ"/>
        </w:rPr>
        <w:t>položkav</w:t>
      </w:r>
      <w:proofErr w:type="spellEnd"/>
      <w:r w:rsidRPr="0007064B">
        <w:rPr>
          <w:rFonts w:eastAsia="Times New Roman" w:cs="Times New Roman"/>
          <w:b/>
          <w:lang w:eastAsia="cs-CZ"/>
        </w:rPr>
        <w:t xml:space="preserve"> SO 90-90</w:t>
      </w:r>
    </w:p>
    <w:p w14:paraId="2B0507D6" w14:textId="77777777" w:rsidR="0007064B" w:rsidRDefault="0007064B" w:rsidP="0007064B">
      <w:pPr>
        <w:spacing w:after="0" w:line="240" w:lineRule="auto"/>
        <w:jc w:val="both"/>
        <w:rPr>
          <w:rFonts w:eastAsia="Times New Roman" w:cs="Times New Roman"/>
          <w:color w:val="FF0000"/>
          <w:lang w:eastAsia="cs-CZ"/>
        </w:rPr>
      </w:pPr>
    </w:p>
    <w:p w14:paraId="7B0A686B" w14:textId="77777777" w:rsidR="0007064B" w:rsidRDefault="0007064B" w:rsidP="0007064B">
      <w:pPr>
        <w:spacing w:after="0" w:line="240" w:lineRule="auto"/>
        <w:jc w:val="both"/>
        <w:rPr>
          <w:rFonts w:eastAsia="Times New Roman" w:cs="Times New Roman"/>
          <w:color w:val="FF0000"/>
          <w:lang w:eastAsia="cs-CZ"/>
        </w:rPr>
      </w:pPr>
    </w:p>
    <w:p w14:paraId="5954BC3E" w14:textId="77777777" w:rsidR="0007064B" w:rsidRDefault="0007064B" w:rsidP="0007064B">
      <w:pPr>
        <w:spacing w:after="0" w:line="240" w:lineRule="auto"/>
        <w:jc w:val="both"/>
        <w:rPr>
          <w:rFonts w:eastAsia="Times New Roman" w:cs="Times New Roman"/>
          <w:b/>
          <w:bCs/>
          <w:lang w:eastAsia="cs-CZ"/>
        </w:rPr>
      </w:pPr>
      <w:r w:rsidRPr="002B734A">
        <w:rPr>
          <w:rFonts w:eastAsia="Times New Roman" w:cs="Times New Roman"/>
          <w:b/>
          <w:bCs/>
          <w:lang w:eastAsia="cs-CZ"/>
        </w:rPr>
        <w:t>Dotaz č. 240:</w:t>
      </w:r>
    </w:p>
    <w:p w14:paraId="22C67B9B" w14:textId="77777777" w:rsidR="0007064B" w:rsidRPr="002B734A" w:rsidRDefault="0007064B" w:rsidP="0007064B">
      <w:pPr>
        <w:spacing w:after="0" w:line="240" w:lineRule="auto"/>
        <w:jc w:val="both"/>
        <w:rPr>
          <w:rFonts w:eastAsia="Times New Roman" w:cs="Times New Roman"/>
          <w:b/>
          <w:bCs/>
          <w:lang w:eastAsia="cs-CZ"/>
        </w:rPr>
      </w:pPr>
      <w:r w:rsidRPr="001E3572">
        <w:rPr>
          <w:b/>
        </w:rPr>
        <w:t>PS 31-28-01 A – „Jihlava město, SZZ</w:t>
      </w:r>
      <w:proofErr w:type="gramStart"/>
      <w:r w:rsidRPr="001E3572">
        <w:rPr>
          <w:b/>
        </w:rPr>
        <w:t>“</w:t>
      </w:r>
      <w:r>
        <w:rPr>
          <w:b/>
        </w:rPr>
        <w:t xml:space="preserve"> ;</w:t>
      </w:r>
      <w:proofErr w:type="gramEnd"/>
      <w:r>
        <w:rPr>
          <w:b/>
        </w:rPr>
        <w:t xml:space="preserve"> PS 91-28-01 – „Doplnění DOZ do SZZ Jihlava“</w:t>
      </w:r>
      <w:r w:rsidRPr="001E3572">
        <w:rPr>
          <w:b/>
        </w:rPr>
        <w:t>:</w:t>
      </w:r>
      <w:r>
        <w:rPr>
          <w:b/>
        </w:rPr>
        <w:t xml:space="preserve"> </w:t>
      </w:r>
      <w:r w:rsidRPr="001E3572">
        <w:t>Předpokládáme správně, že se v ŽST Ji</w:t>
      </w:r>
      <w:r>
        <w:t xml:space="preserve">hlava město a v ŽST Jihlava </w:t>
      </w:r>
      <w:r w:rsidRPr="001E3572">
        <w:t>nepožaduje vybudování PAVZZ/GTN? V případě požadavku na PAVZZ/GTN, žádáme zadavatele o doplnění o</w:t>
      </w:r>
      <w:r>
        <w:t>dpovídajících položek do soupisů</w:t>
      </w:r>
      <w:r w:rsidRPr="001E3572">
        <w:t xml:space="preserve"> pra</w:t>
      </w:r>
      <w:r>
        <w:t>cí PS 31-28-01 A</w:t>
      </w:r>
      <w:r w:rsidRPr="00A73E1C">
        <w:t xml:space="preserve"> </w:t>
      </w:r>
      <w:proofErr w:type="spellStart"/>
      <w:r w:rsidRPr="00FB3D5A">
        <w:t>a</w:t>
      </w:r>
      <w:proofErr w:type="spellEnd"/>
      <w:r w:rsidRPr="00FB3D5A">
        <w:t xml:space="preserve"> PS 91-28-01</w:t>
      </w:r>
      <w:r>
        <w:t xml:space="preserve">, </w:t>
      </w:r>
      <w:r w:rsidRPr="001E3572">
        <w:t>např. dle OTSKP položky č. 75B231, 75B237, 75B981, 75B987.</w:t>
      </w:r>
    </w:p>
    <w:p w14:paraId="33809E0F" w14:textId="77777777" w:rsidR="0007064B" w:rsidRPr="002B734A" w:rsidRDefault="0007064B" w:rsidP="0007064B">
      <w:pPr>
        <w:spacing w:after="0" w:line="240" w:lineRule="auto"/>
        <w:jc w:val="both"/>
        <w:rPr>
          <w:rFonts w:eastAsia="Times New Roman" w:cs="Times New Roman"/>
          <w:b/>
          <w:bCs/>
          <w:lang w:eastAsia="cs-CZ"/>
        </w:rPr>
      </w:pPr>
    </w:p>
    <w:p w14:paraId="683C7A7E" w14:textId="77777777" w:rsidR="0007064B" w:rsidRPr="002B734A" w:rsidRDefault="0007064B" w:rsidP="0007064B">
      <w:pPr>
        <w:spacing w:after="0" w:line="240" w:lineRule="auto"/>
        <w:jc w:val="both"/>
        <w:rPr>
          <w:rFonts w:eastAsia="Times New Roman" w:cs="Times New Roman"/>
          <w:b/>
          <w:bCs/>
          <w:lang w:eastAsia="cs-CZ"/>
        </w:rPr>
      </w:pPr>
      <w:r w:rsidRPr="002B734A">
        <w:rPr>
          <w:rFonts w:eastAsia="Times New Roman" w:cs="Times New Roman"/>
          <w:b/>
          <w:bCs/>
          <w:lang w:eastAsia="cs-CZ"/>
        </w:rPr>
        <w:t>Odpověď:</w:t>
      </w:r>
    </w:p>
    <w:p w14:paraId="733413D4"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lastRenderedPageBreak/>
        <w:t xml:space="preserve">V soupisu prací pro PS 31-28-01 A byly doplněny položky </w:t>
      </w:r>
    </w:p>
    <w:p w14:paraId="2FE9A6F9"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145 kód položky 75B231 GRAFICKO-TECHNOLOGICKÁ </w:t>
      </w:r>
      <w:proofErr w:type="gramStart"/>
      <w:r w:rsidRPr="0007064B">
        <w:rPr>
          <w:rFonts w:eastAsia="Times New Roman" w:cs="Times New Roman"/>
          <w:b/>
          <w:bCs/>
          <w:lang w:eastAsia="cs-CZ"/>
        </w:rPr>
        <w:t>NADSTAVBA - DODÁVKA</w:t>
      </w:r>
      <w:proofErr w:type="gramEnd"/>
      <w:r w:rsidRPr="0007064B">
        <w:rPr>
          <w:rFonts w:eastAsia="Times New Roman" w:cs="Times New Roman"/>
          <w:b/>
          <w:bCs/>
          <w:lang w:eastAsia="cs-CZ"/>
        </w:rPr>
        <w:t xml:space="preserve">, počet kusů 1 </w:t>
      </w:r>
    </w:p>
    <w:p w14:paraId="31B77B25"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146 kód položky 75B237 GRAFICKO-TECHNOLOGICKÁ </w:t>
      </w:r>
      <w:proofErr w:type="gramStart"/>
      <w:r w:rsidRPr="0007064B">
        <w:rPr>
          <w:rFonts w:eastAsia="Times New Roman" w:cs="Times New Roman"/>
          <w:b/>
          <w:bCs/>
          <w:lang w:eastAsia="cs-CZ"/>
        </w:rPr>
        <w:t>NADSTAVBA - MONTÁŽ</w:t>
      </w:r>
      <w:proofErr w:type="gramEnd"/>
      <w:r w:rsidRPr="0007064B">
        <w:rPr>
          <w:rFonts w:eastAsia="Times New Roman" w:cs="Times New Roman"/>
          <w:b/>
          <w:bCs/>
          <w:lang w:eastAsia="cs-CZ"/>
        </w:rPr>
        <w:t>, počet kusů 1</w:t>
      </w:r>
    </w:p>
    <w:p w14:paraId="66FC085D"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147 kód položky 75B981 SW PRO GRAFICKO-TECHNOLOGICKOU </w:t>
      </w:r>
      <w:proofErr w:type="gramStart"/>
      <w:r w:rsidRPr="0007064B">
        <w:rPr>
          <w:rFonts w:eastAsia="Times New Roman" w:cs="Times New Roman"/>
          <w:b/>
          <w:bCs/>
          <w:lang w:eastAsia="cs-CZ"/>
        </w:rPr>
        <w:t>NADSTAVBU - DODÁVKA</w:t>
      </w:r>
      <w:proofErr w:type="gramEnd"/>
      <w:r w:rsidRPr="0007064B">
        <w:rPr>
          <w:rFonts w:eastAsia="Times New Roman" w:cs="Times New Roman"/>
          <w:b/>
          <w:bCs/>
          <w:lang w:eastAsia="cs-CZ"/>
        </w:rPr>
        <w:t xml:space="preserve">, počet kusů 1 </w:t>
      </w:r>
    </w:p>
    <w:p w14:paraId="6DD9D463"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148 kód položky 75B987 SW PRO GRAFICKO-TECHNOLOGICKOU </w:t>
      </w:r>
      <w:proofErr w:type="gramStart"/>
      <w:r w:rsidRPr="0007064B">
        <w:rPr>
          <w:rFonts w:eastAsia="Times New Roman" w:cs="Times New Roman"/>
          <w:b/>
          <w:bCs/>
          <w:lang w:eastAsia="cs-CZ"/>
        </w:rPr>
        <w:t>NADSTAVBU - MONTÁŽ</w:t>
      </w:r>
      <w:proofErr w:type="gramEnd"/>
      <w:r w:rsidRPr="0007064B">
        <w:rPr>
          <w:rFonts w:eastAsia="Times New Roman" w:cs="Times New Roman"/>
          <w:b/>
          <w:bCs/>
          <w:lang w:eastAsia="cs-CZ"/>
        </w:rPr>
        <w:t>, počet kusů 1</w:t>
      </w:r>
    </w:p>
    <w:p w14:paraId="58B5DCCA"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V soupisu prací pro PS 91-28-01 byly doplněny položky </w:t>
      </w:r>
    </w:p>
    <w:p w14:paraId="53E410EA"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13 kód položky 75B231 GRAFICKO-TECHNOLOGICKÁ </w:t>
      </w:r>
      <w:proofErr w:type="gramStart"/>
      <w:r w:rsidRPr="0007064B">
        <w:rPr>
          <w:rFonts w:eastAsia="Times New Roman" w:cs="Times New Roman"/>
          <w:b/>
          <w:bCs/>
          <w:lang w:eastAsia="cs-CZ"/>
        </w:rPr>
        <w:t>NADSTAVBA - DODÁVKA</w:t>
      </w:r>
      <w:proofErr w:type="gramEnd"/>
      <w:r w:rsidRPr="0007064B">
        <w:rPr>
          <w:rFonts w:eastAsia="Times New Roman" w:cs="Times New Roman"/>
          <w:b/>
          <w:bCs/>
          <w:lang w:eastAsia="cs-CZ"/>
        </w:rPr>
        <w:t xml:space="preserve">, počet kusů 1 </w:t>
      </w:r>
    </w:p>
    <w:p w14:paraId="6F69D18C"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14 kód položky 75B237 GRAFICKO-TECHNOLOGICKÁ </w:t>
      </w:r>
      <w:proofErr w:type="gramStart"/>
      <w:r w:rsidRPr="0007064B">
        <w:rPr>
          <w:rFonts w:eastAsia="Times New Roman" w:cs="Times New Roman"/>
          <w:b/>
          <w:bCs/>
          <w:lang w:eastAsia="cs-CZ"/>
        </w:rPr>
        <w:t>NADSTAVBA - MONTÁŽ</w:t>
      </w:r>
      <w:proofErr w:type="gramEnd"/>
      <w:r w:rsidRPr="0007064B">
        <w:rPr>
          <w:rFonts w:eastAsia="Times New Roman" w:cs="Times New Roman"/>
          <w:b/>
          <w:bCs/>
          <w:lang w:eastAsia="cs-CZ"/>
        </w:rPr>
        <w:t>, počet kusů 1</w:t>
      </w:r>
    </w:p>
    <w:p w14:paraId="4998E151"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15 kód položky 75B981 SW PRO GRAFICKO-TECHNOLOGICKOU </w:t>
      </w:r>
      <w:proofErr w:type="gramStart"/>
      <w:r w:rsidRPr="0007064B">
        <w:rPr>
          <w:rFonts w:eastAsia="Times New Roman" w:cs="Times New Roman"/>
          <w:b/>
          <w:bCs/>
          <w:lang w:eastAsia="cs-CZ"/>
        </w:rPr>
        <w:t>NADSTAVBU - DODÁVKA</w:t>
      </w:r>
      <w:proofErr w:type="gramEnd"/>
      <w:r w:rsidRPr="0007064B">
        <w:rPr>
          <w:rFonts w:eastAsia="Times New Roman" w:cs="Times New Roman"/>
          <w:b/>
          <w:bCs/>
          <w:lang w:eastAsia="cs-CZ"/>
        </w:rPr>
        <w:t xml:space="preserve">, počet kusů 1 </w:t>
      </w:r>
    </w:p>
    <w:p w14:paraId="0908CB34"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č. 16 kód položky 75B987 SW PRO GRAFICKO-TECHNOLOGICKOU </w:t>
      </w:r>
      <w:proofErr w:type="gramStart"/>
      <w:r w:rsidRPr="0007064B">
        <w:rPr>
          <w:rFonts w:eastAsia="Times New Roman" w:cs="Times New Roman"/>
          <w:b/>
          <w:bCs/>
          <w:lang w:eastAsia="cs-CZ"/>
        </w:rPr>
        <w:t>NADSTAVBU - MONTÁŽ</w:t>
      </w:r>
      <w:proofErr w:type="gramEnd"/>
      <w:r w:rsidRPr="0007064B">
        <w:rPr>
          <w:rFonts w:eastAsia="Times New Roman" w:cs="Times New Roman"/>
          <w:b/>
          <w:bCs/>
          <w:lang w:eastAsia="cs-CZ"/>
        </w:rPr>
        <w:t>, počet kusů 1</w:t>
      </w:r>
    </w:p>
    <w:p w14:paraId="31683726" w14:textId="77777777" w:rsidR="0007064B" w:rsidRDefault="0007064B" w:rsidP="0007064B">
      <w:pPr>
        <w:spacing w:after="0" w:line="240" w:lineRule="auto"/>
        <w:jc w:val="both"/>
        <w:rPr>
          <w:rFonts w:eastAsia="Times New Roman" w:cs="Times New Roman"/>
          <w:color w:val="FF0000"/>
          <w:lang w:eastAsia="cs-CZ"/>
        </w:rPr>
      </w:pPr>
    </w:p>
    <w:p w14:paraId="06187B8F" w14:textId="77777777" w:rsidR="0007064B" w:rsidRDefault="0007064B" w:rsidP="0007064B">
      <w:pPr>
        <w:spacing w:after="0" w:line="240" w:lineRule="auto"/>
        <w:jc w:val="both"/>
        <w:rPr>
          <w:rFonts w:eastAsia="Times New Roman" w:cs="Times New Roman"/>
          <w:color w:val="FF0000"/>
          <w:lang w:eastAsia="cs-CZ"/>
        </w:rPr>
      </w:pPr>
    </w:p>
    <w:p w14:paraId="7448CCC0" w14:textId="77777777" w:rsidR="0007064B" w:rsidRDefault="0007064B" w:rsidP="0007064B">
      <w:pPr>
        <w:spacing w:after="0" w:line="240" w:lineRule="auto"/>
        <w:jc w:val="both"/>
        <w:rPr>
          <w:rFonts w:eastAsia="Times New Roman" w:cs="Times New Roman"/>
          <w:b/>
          <w:bCs/>
          <w:lang w:eastAsia="cs-CZ"/>
        </w:rPr>
      </w:pPr>
      <w:r w:rsidRPr="002B734A">
        <w:rPr>
          <w:rFonts w:eastAsia="Times New Roman" w:cs="Times New Roman"/>
          <w:b/>
          <w:bCs/>
          <w:lang w:eastAsia="cs-CZ"/>
        </w:rPr>
        <w:t>Dotaz č. 241:</w:t>
      </w:r>
    </w:p>
    <w:p w14:paraId="27E3DD9C" w14:textId="77777777" w:rsidR="0007064B" w:rsidRPr="002B734A" w:rsidRDefault="0007064B" w:rsidP="0007064B">
      <w:pPr>
        <w:spacing w:after="0" w:line="240" w:lineRule="auto"/>
        <w:jc w:val="both"/>
        <w:rPr>
          <w:rFonts w:eastAsia="Times New Roman" w:cs="Times New Roman"/>
          <w:b/>
          <w:bCs/>
          <w:lang w:eastAsia="cs-CZ"/>
        </w:rPr>
      </w:pPr>
      <w:r w:rsidRPr="001E3572">
        <w:rPr>
          <w:b/>
        </w:rPr>
        <w:t>PS 31-28-01 A – „Jihlava město, SZZ“:</w:t>
      </w:r>
      <w:r>
        <w:rPr>
          <w:b/>
        </w:rPr>
        <w:t xml:space="preserve"> </w:t>
      </w:r>
      <w:r w:rsidRPr="001E3572">
        <w:t xml:space="preserve">V rámci </w:t>
      </w:r>
      <w:r>
        <w:t>odpovědi na dotaz č. 197 zadavatel</w:t>
      </w:r>
      <w:r w:rsidRPr="001E3572">
        <w:t xml:space="preserve"> </w:t>
      </w:r>
      <w:r>
        <w:t xml:space="preserve">upravil množství chrániček (pol. č. 7) na 502 m. Dle tabulky chrániček (č. přílohy 10) se ale předpokládá v každém místě protlaku vybudování 2ks chrániček </w:t>
      </w:r>
      <w:proofErr w:type="spellStart"/>
      <w:r>
        <w:t>Novotub</w:t>
      </w:r>
      <w:proofErr w:type="spellEnd"/>
      <w:r>
        <w:t xml:space="preserve"> 160, tzn. v každém místě provedení 2ks protlaků. Vzhledem k tomu tedy očekáváme minimálně cca 502 m protlaků. Žádáme zadavatele o prověření/úpravu množství u pol. č. 3 „</w:t>
      </w:r>
      <w:r w:rsidRPr="002D2D07">
        <w:t>PROTLAČOVÁNÍ OCELOVÉHO POTRUBÍ DN DO 200MM</w:t>
      </w:r>
      <w:r>
        <w:t>“.</w:t>
      </w:r>
    </w:p>
    <w:p w14:paraId="6BB966E3" w14:textId="77777777" w:rsidR="0007064B" w:rsidRPr="002B734A" w:rsidRDefault="0007064B" w:rsidP="0007064B">
      <w:pPr>
        <w:spacing w:after="0" w:line="240" w:lineRule="auto"/>
        <w:jc w:val="both"/>
        <w:rPr>
          <w:rFonts w:eastAsia="Times New Roman" w:cs="Times New Roman"/>
          <w:b/>
          <w:bCs/>
          <w:lang w:eastAsia="cs-CZ"/>
        </w:rPr>
      </w:pPr>
    </w:p>
    <w:p w14:paraId="42ACFBAA" w14:textId="77777777" w:rsidR="0007064B" w:rsidRPr="002B734A" w:rsidRDefault="0007064B" w:rsidP="0007064B">
      <w:pPr>
        <w:spacing w:after="0" w:line="240" w:lineRule="auto"/>
        <w:jc w:val="both"/>
        <w:rPr>
          <w:rFonts w:eastAsia="Times New Roman" w:cs="Times New Roman"/>
          <w:b/>
          <w:bCs/>
          <w:lang w:eastAsia="cs-CZ"/>
        </w:rPr>
      </w:pPr>
      <w:r w:rsidRPr="002B734A">
        <w:rPr>
          <w:rFonts w:eastAsia="Times New Roman" w:cs="Times New Roman"/>
          <w:b/>
          <w:bCs/>
          <w:lang w:eastAsia="cs-CZ"/>
        </w:rPr>
        <w:t>Odpověď:</w:t>
      </w:r>
    </w:p>
    <w:p w14:paraId="013F838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Calibri" w:cs="Times New Roman"/>
          <w:b/>
          <w:lang w:eastAsia="cs-CZ"/>
        </w:rPr>
        <w:t>V soupisu prací pro PS 31-28-01 A bylo opraveno množství u uvedené položky.</w:t>
      </w:r>
    </w:p>
    <w:p w14:paraId="7CA477B3" w14:textId="77777777" w:rsidR="0007064B" w:rsidRDefault="0007064B" w:rsidP="0007064B">
      <w:pPr>
        <w:spacing w:after="0" w:line="240" w:lineRule="auto"/>
        <w:jc w:val="both"/>
        <w:rPr>
          <w:rFonts w:eastAsia="Times New Roman" w:cs="Times New Roman"/>
          <w:b/>
          <w:bCs/>
          <w:color w:val="FF0000"/>
          <w:lang w:eastAsia="cs-CZ"/>
        </w:rPr>
      </w:pPr>
    </w:p>
    <w:p w14:paraId="4C9102B1" w14:textId="77777777" w:rsidR="0007064B" w:rsidRDefault="0007064B" w:rsidP="0007064B">
      <w:pPr>
        <w:spacing w:after="0" w:line="240" w:lineRule="auto"/>
        <w:jc w:val="both"/>
        <w:rPr>
          <w:rFonts w:eastAsia="Times New Roman" w:cs="Times New Roman"/>
          <w:b/>
          <w:bCs/>
          <w:color w:val="FF0000"/>
          <w:lang w:eastAsia="cs-CZ"/>
        </w:rPr>
      </w:pPr>
    </w:p>
    <w:p w14:paraId="72211EA2"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242:</w:t>
      </w:r>
    </w:p>
    <w:p w14:paraId="7BA120FD"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31-01-01 ŽST Jihlava město, trakční vedení</w:t>
      </w:r>
    </w:p>
    <w:p w14:paraId="6F7B78BA" w14:textId="77777777" w:rsidR="0007064B" w:rsidRPr="00614829" w:rsidRDefault="0007064B" w:rsidP="0007064B">
      <w:pPr>
        <w:spacing w:after="0" w:line="240" w:lineRule="auto"/>
        <w:jc w:val="both"/>
        <w:rPr>
          <w:rFonts w:eastAsia="Times New Roman" w:cs="Times New Roman"/>
          <w:lang w:eastAsia="cs-CZ"/>
        </w:rPr>
      </w:pPr>
      <w:r w:rsidRPr="00614829">
        <w:rPr>
          <w:rFonts w:eastAsia="Times New Roman" w:cs="Times New Roman"/>
          <w:lang w:eastAsia="cs-CZ"/>
        </w:rPr>
        <w:t>Uchazeč se domnívá, že dle PD by u položky č.</w:t>
      </w:r>
      <w:r>
        <w:rPr>
          <w:rFonts w:eastAsia="Times New Roman" w:cs="Times New Roman"/>
          <w:lang w:eastAsia="cs-CZ"/>
        </w:rPr>
        <w:t xml:space="preserve"> </w:t>
      </w:r>
      <w:r w:rsidRPr="00614829">
        <w:rPr>
          <w:rFonts w:eastAsia="Times New Roman" w:cs="Times New Roman"/>
          <w:lang w:eastAsia="cs-CZ"/>
        </w:rPr>
        <w:t>2 74A111 ZAJIŠTĚNÍ VÝKOPU STUPŇOVÝCH ZÁKLADŮ celková výměra měla být 251,8 m3.</w:t>
      </w:r>
    </w:p>
    <w:p w14:paraId="6ED36A48" w14:textId="77777777" w:rsidR="0007064B" w:rsidRPr="00614829" w:rsidRDefault="0007064B" w:rsidP="0007064B">
      <w:pPr>
        <w:spacing w:after="0" w:line="240" w:lineRule="auto"/>
        <w:jc w:val="both"/>
        <w:rPr>
          <w:rFonts w:eastAsia="Times New Roman" w:cs="Times New Roman"/>
          <w:lang w:eastAsia="cs-CZ"/>
        </w:rPr>
      </w:pPr>
      <w:r w:rsidRPr="00614829">
        <w:rPr>
          <w:rFonts w:eastAsia="Times New Roman" w:cs="Times New Roman"/>
          <w:lang w:eastAsia="cs-CZ"/>
        </w:rPr>
        <w:t>Žádáme o vysvětlení.</w:t>
      </w:r>
    </w:p>
    <w:p w14:paraId="3FA14FF5" w14:textId="77777777" w:rsidR="0007064B" w:rsidRPr="00614829" w:rsidRDefault="0007064B" w:rsidP="0007064B">
      <w:pPr>
        <w:spacing w:after="0" w:line="240" w:lineRule="auto"/>
        <w:jc w:val="both"/>
        <w:rPr>
          <w:rFonts w:eastAsia="Times New Roman" w:cs="Times New Roman"/>
          <w:b/>
          <w:bCs/>
          <w:lang w:eastAsia="cs-CZ"/>
        </w:rPr>
      </w:pPr>
    </w:p>
    <w:p w14:paraId="2A8530F6"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52B427BB"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 xml:space="preserve">Množství položky </w:t>
      </w:r>
      <w:r w:rsidRPr="0007064B">
        <w:rPr>
          <w:rFonts w:eastAsia="Times New Roman" w:cs="Times New Roman"/>
          <w:lang w:eastAsia="cs-CZ"/>
        </w:rPr>
        <w:t xml:space="preserve">č. 2 74A111 ZAJIŠTĚNÍ VÝKOPU STUPŇOVÝCH ZÁKLADŮ </w:t>
      </w:r>
      <w:r w:rsidRPr="0007064B">
        <w:rPr>
          <w:rFonts w:eastAsia="Times New Roman" w:cs="Times New Roman"/>
          <w:b/>
          <w:lang w:eastAsia="cs-CZ"/>
        </w:rPr>
        <w:t>odpovídá kubatuře uvedené v příloze Výkaz výměr základů stožárů a bran pro základy hloubené se stupňovým základem.</w:t>
      </w:r>
    </w:p>
    <w:p w14:paraId="64650D05" w14:textId="77777777" w:rsidR="0007064B" w:rsidRDefault="0007064B" w:rsidP="0007064B">
      <w:pPr>
        <w:spacing w:after="0" w:line="240" w:lineRule="auto"/>
        <w:jc w:val="both"/>
        <w:rPr>
          <w:rFonts w:eastAsia="Times New Roman" w:cs="Times New Roman"/>
          <w:b/>
          <w:bCs/>
          <w:color w:val="FF0000"/>
          <w:lang w:eastAsia="cs-CZ"/>
        </w:rPr>
      </w:pPr>
    </w:p>
    <w:p w14:paraId="13B15BBA" w14:textId="77777777" w:rsidR="0007064B" w:rsidRDefault="0007064B" w:rsidP="0007064B">
      <w:pPr>
        <w:spacing w:after="0" w:line="240" w:lineRule="auto"/>
        <w:jc w:val="both"/>
        <w:rPr>
          <w:rFonts w:eastAsia="Times New Roman" w:cs="Times New Roman"/>
          <w:b/>
          <w:bCs/>
          <w:color w:val="FF0000"/>
          <w:lang w:eastAsia="cs-CZ"/>
        </w:rPr>
      </w:pPr>
    </w:p>
    <w:p w14:paraId="1618990F"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w:t>
      </w:r>
      <w:r>
        <w:rPr>
          <w:rFonts w:eastAsia="Times New Roman" w:cs="Times New Roman"/>
          <w:b/>
          <w:bCs/>
          <w:lang w:eastAsia="cs-CZ"/>
        </w:rPr>
        <w:t>3</w:t>
      </w:r>
      <w:r w:rsidRPr="00614829">
        <w:rPr>
          <w:rFonts w:eastAsia="Times New Roman" w:cs="Times New Roman"/>
          <w:b/>
          <w:bCs/>
          <w:lang w:eastAsia="cs-CZ"/>
        </w:rPr>
        <w:t>:</w:t>
      </w:r>
    </w:p>
    <w:p w14:paraId="48B4878D"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31-01-01 ŽST Jihlava město, trakční vedení</w:t>
      </w:r>
    </w:p>
    <w:p w14:paraId="50C1016A" w14:textId="77777777" w:rsidR="0007064B" w:rsidRDefault="0007064B" w:rsidP="0007064B">
      <w:pPr>
        <w:spacing w:after="0" w:line="240" w:lineRule="auto"/>
        <w:jc w:val="both"/>
        <w:rPr>
          <w:rFonts w:eastAsia="Times New Roman" w:cs="Times New Roman"/>
          <w:lang w:eastAsia="cs-CZ"/>
        </w:rPr>
      </w:pPr>
      <w:r>
        <w:rPr>
          <w:rFonts w:eastAsia="Times New Roman" w:cs="Times New Roman"/>
          <w:lang w:eastAsia="cs-CZ"/>
        </w:rPr>
        <w:t xml:space="preserve">Uchazeč se domnívá, že dle PD by u položky č. 124 74C973 ÚPRAVY STÁVAJÍCÍHO TV – PROVIZORNÍ STAVY ZA 100M ZPROVOZŇOVANÉ SKUPINY celková výměra měla být 122 ks. </w:t>
      </w:r>
    </w:p>
    <w:p w14:paraId="17602D81" w14:textId="77777777" w:rsidR="0007064B" w:rsidRPr="00614829" w:rsidRDefault="0007064B" w:rsidP="0007064B">
      <w:pPr>
        <w:spacing w:after="0" w:line="240" w:lineRule="auto"/>
        <w:jc w:val="both"/>
        <w:rPr>
          <w:rFonts w:eastAsia="Times New Roman" w:cs="Times New Roman"/>
          <w:lang w:eastAsia="cs-CZ"/>
        </w:rPr>
      </w:pPr>
      <w:r w:rsidRPr="00614829">
        <w:rPr>
          <w:rFonts w:eastAsia="Times New Roman" w:cs="Times New Roman"/>
          <w:lang w:eastAsia="cs-CZ"/>
        </w:rPr>
        <w:t>Žádáme o vysvětlení.</w:t>
      </w:r>
    </w:p>
    <w:p w14:paraId="5FBE7A37" w14:textId="77777777" w:rsidR="0007064B" w:rsidRPr="00614829" w:rsidRDefault="0007064B" w:rsidP="0007064B">
      <w:pPr>
        <w:spacing w:after="0" w:line="240" w:lineRule="auto"/>
        <w:jc w:val="both"/>
        <w:rPr>
          <w:rFonts w:eastAsia="Times New Roman" w:cs="Times New Roman"/>
          <w:b/>
          <w:bCs/>
          <w:lang w:eastAsia="cs-CZ"/>
        </w:rPr>
      </w:pPr>
    </w:p>
    <w:p w14:paraId="29636D58"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666688E1"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Vzhledem ke složitosti stavebních postupů není vhodné uvedenou položku ponižovat.</w:t>
      </w:r>
    </w:p>
    <w:p w14:paraId="069E1D9F" w14:textId="77777777" w:rsidR="0007064B" w:rsidRDefault="0007064B" w:rsidP="0007064B">
      <w:pPr>
        <w:spacing w:after="0" w:line="240" w:lineRule="auto"/>
        <w:jc w:val="both"/>
        <w:rPr>
          <w:rFonts w:eastAsia="Times New Roman" w:cs="Times New Roman"/>
          <w:b/>
          <w:bCs/>
          <w:color w:val="FF0000"/>
          <w:lang w:eastAsia="cs-CZ"/>
        </w:rPr>
      </w:pPr>
    </w:p>
    <w:p w14:paraId="7AE3163A" w14:textId="77777777" w:rsidR="0007064B" w:rsidRDefault="0007064B" w:rsidP="0007064B">
      <w:pPr>
        <w:spacing w:after="0" w:line="240" w:lineRule="auto"/>
        <w:jc w:val="both"/>
        <w:rPr>
          <w:rFonts w:eastAsia="Times New Roman" w:cs="Times New Roman"/>
          <w:b/>
          <w:bCs/>
          <w:color w:val="FF0000"/>
          <w:lang w:eastAsia="cs-CZ"/>
        </w:rPr>
      </w:pPr>
    </w:p>
    <w:p w14:paraId="74D8BB7C"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w:t>
      </w:r>
      <w:r>
        <w:rPr>
          <w:rFonts w:eastAsia="Times New Roman" w:cs="Times New Roman"/>
          <w:b/>
          <w:bCs/>
          <w:lang w:eastAsia="cs-CZ"/>
        </w:rPr>
        <w:t>4</w:t>
      </w:r>
      <w:r w:rsidRPr="00614829">
        <w:rPr>
          <w:rFonts w:eastAsia="Times New Roman" w:cs="Times New Roman"/>
          <w:b/>
          <w:bCs/>
          <w:lang w:eastAsia="cs-CZ"/>
        </w:rPr>
        <w:t>:</w:t>
      </w:r>
    </w:p>
    <w:p w14:paraId="399D6D2C"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31-01-01 ŽST Jihlava město, trakční vedení</w:t>
      </w:r>
    </w:p>
    <w:p w14:paraId="677204D4" w14:textId="77777777" w:rsidR="0007064B" w:rsidRDefault="0007064B" w:rsidP="0007064B">
      <w:pPr>
        <w:spacing w:after="0" w:line="240" w:lineRule="auto"/>
        <w:jc w:val="both"/>
        <w:rPr>
          <w:rFonts w:eastAsia="Times New Roman" w:cs="Times New Roman"/>
          <w:lang w:eastAsia="cs-CZ"/>
        </w:rPr>
      </w:pPr>
      <w:r>
        <w:rPr>
          <w:rFonts w:eastAsia="Times New Roman" w:cs="Times New Roman"/>
          <w:lang w:eastAsia="cs-CZ"/>
        </w:rPr>
        <w:t>Uchazeč se domnívá, že dle technologických postupů stavby by u položky č. 126 74CF11 TAŽNÉ HNACÍ VOZIDLO K PRACOVNÍM SOUPRAVÁM (PRO VODIČE – MONTÁŽ) celkový výměra měla být 1 495 hod.</w:t>
      </w:r>
    </w:p>
    <w:p w14:paraId="1C301CAC" w14:textId="77777777" w:rsidR="0007064B" w:rsidRPr="00614829" w:rsidRDefault="0007064B" w:rsidP="0007064B">
      <w:pPr>
        <w:spacing w:after="0" w:line="240" w:lineRule="auto"/>
        <w:jc w:val="both"/>
        <w:rPr>
          <w:rFonts w:eastAsia="Times New Roman" w:cs="Times New Roman"/>
          <w:lang w:eastAsia="cs-CZ"/>
        </w:rPr>
      </w:pPr>
      <w:r w:rsidRPr="00614829">
        <w:rPr>
          <w:rFonts w:eastAsia="Times New Roman" w:cs="Times New Roman"/>
          <w:lang w:eastAsia="cs-CZ"/>
        </w:rPr>
        <w:t>Žádáme o vysvětlení.</w:t>
      </w:r>
    </w:p>
    <w:p w14:paraId="7CC8BC49" w14:textId="77777777" w:rsidR="0007064B" w:rsidRPr="00614829" w:rsidRDefault="0007064B" w:rsidP="0007064B">
      <w:pPr>
        <w:spacing w:after="0" w:line="240" w:lineRule="auto"/>
        <w:jc w:val="both"/>
        <w:rPr>
          <w:rFonts w:eastAsia="Times New Roman" w:cs="Times New Roman"/>
          <w:b/>
          <w:bCs/>
          <w:lang w:eastAsia="cs-CZ"/>
        </w:rPr>
      </w:pPr>
    </w:p>
    <w:p w14:paraId="3BEC3980"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7066BC7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Vzhledem ke složitosti stavebních postupů není vhodné uvedenou položku ponižovat.</w:t>
      </w:r>
    </w:p>
    <w:p w14:paraId="305805D5" w14:textId="77777777" w:rsidR="0007064B" w:rsidRDefault="0007064B" w:rsidP="0007064B">
      <w:pPr>
        <w:spacing w:after="0" w:line="240" w:lineRule="auto"/>
        <w:jc w:val="both"/>
        <w:rPr>
          <w:rFonts w:eastAsia="Times New Roman" w:cs="Times New Roman"/>
          <w:b/>
          <w:bCs/>
          <w:color w:val="FF0000"/>
          <w:lang w:eastAsia="cs-CZ"/>
        </w:rPr>
      </w:pPr>
    </w:p>
    <w:p w14:paraId="3BE47AA5" w14:textId="77777777" w:rsidR="0007064B" w:rsidRDefault="0007064B" w:rsidP="0007064B">
      <w:pPr>
        <w:spacing w:after="0" w:line="240" w:lineRule="auto"/>
        <w:jc w:val="both"/>
        <w:rPr>
          <w:rFonts w:eastAsia="Times New Roman" w:cs="Times New Roman"/>
          <w:b/>
          <w:bCs/>
          <w:color w:val="FF0000"/>
          <w:lang w:eastAsia="cs-CZ"/>
        </w:rPr>
      </w:pPr>
    </w:p>
    <w:p w14:paraId="4741E39B"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w:t>
      </w:r>
      <w:r>
        <w:rPr>
          <w:rFonts w:eastAsia="Times New Roman" w:cs="Times New Roman"/>
          <w:b/>
          <w:bCs/>
          <w:lang w:eastAsia="cs-CZ"/>
        </w:rPr>
        <w:t>5</w:t>
      </w:r>
      <w:r w:rsidRPr="00614829">
        <w:rPr>
          <w:rFonts w:eastAsia="Times New Roman" w:cs="Times New Roman"/>
          <w:b/>
          <w:bCs/>
          <w:lang w:eastAsia="cs-CZ"/>
        </w:rPr>
        <w:t>:</w:t>
      </w:r>
    </w:p>
    <w:p w14:paraId="45C59F14"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31-19-11 ŽST Jihlava město, návěstní krakorec v km 90,265</w:t>
      </w:r>
    </w:p>
    <w:p w14:paraId="4974A013" w14:textId="77777777" w:rsidR="0007064B" w:rsidRDefault="0007064B" w:rsidP="0007064B">
      <w:pPr>
        <w:spacing w:after="0" w:line="240" w:lineRule="auto"/>
        <w:jc w:val="both"/>
        <w:rPr>
          <w:rFonts w:eastAsia="Times New Roman" w:cs="Times New Roman"/>
          <w:lang w:eastAsia="cs-CZ"/>
        </w:rPr>
      </w:pPr>
      <w:r>
        <w:rPr>
          <w:rFonts w:eastAsia="Times New Roman" w:cs="Times New Roman"/>
          <w:lang w:eastAsia="cs-CZ"/>
        </w:rPr>
        <w:t>Uchazeč se domnívá, že v položkovém rozpočtu výše uvedeného SO není uvedena položka ocelové konstrukce návěstního krakorce. Dle technické zprávy má být ocelová konstrukce dodána.</w:t>
      </w:r>
    </w:p>
    <w:p w14:paraId="1A2DE2A1" w14:textId="77777777" w:rsidR="0007064B" w:rsidRPr="00042729" w:rsidRDefault="0007064B" w:rsidP="0007064B">
      <w:pPr>
        <w:spacing w:after="0" w:line="240" w:lineRule="auto"/>
        <w:jc w:val="both"/>
        <w:rPr>
          <w:rFonts w:eastAsia="Times New Roman" w:cs="Times New Roman"/>
          <w:lang w:eastAsia="cs-CZ"/>
        </w:rPr>
      </w:pPr>
      <w:r>
        <w:rPr>
          <w:rFonts w:eastAsia="Times New Roman" w:cs="Times New Roman"/>
          <w:lang w:eastAsia="cs-CZ"/>
        </w:rPr>
        <w:t>Žádáme o vysvětlení.</w:t>
      </w:r>
    </w:p>
    <w:p w14:paraId="6D5BF947" w14:textId="77777777" w:rsidR="0007064B" w:rsidRPr="00614829" w:rsidRDefault="0007064B" w:rsidP="0007064B">
      <w:pPr>
        <w:spacing w:after="0" w:line="240" w:lineRule="auto"/>
        <w:jc w:val="both"/>
        <w:rPr>
          <w:rFonts w:eastAsia="Times New Roman" w:cs="Times New Roman"/>
          <w:b/>
          <w:bCs/>
          <w:lang w:eastAsia="cs-CZ"/>
        </w:rPr>
      </w:pPr>
    </w:p>
    <w:p w14:paraId="7C76FADF"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7B83345F"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Položka obsažena v rámci pol. č.6 – 426919R</w:t>
      </w:r>
    </w:p>
    <w:p w14:paraId="737D07FC" w14:textId="77777777" w:rsidR="0007064B" w:rsidRDefault="0007064B" w:rsidP="0007064B">
      <w:pPr>
        <w:spacing w:after="0" w:line="240" w:lineRule="auto"/>
        <w:jc w:val="both"/>
        <w:rPr>
          <w:rFonts w:eastAsia="Times New Roman" w:cs="Times New Roman"/>
          <w:b/>
          <w:bCs/>
          <w:color w:val="FF0000"/>
          <w:lang w:eastAsia="cs-CZ"/>
        </w:rPr>
      </w:pPr>
    </w:p>
    <w:p w14:paraId="1EA848E8" w14:textId="77777777" w:rsidR="0007064B" w:rsidRDefault="0007064B" w:rsidP="0007064B">
      <w:pPr>
        <w:spacing w:after="0" w:line="240" w:lineRule="auto"/>
        <w:jc w:val="both"/>
        <w:rPr>
          <w:rFonts w:eastAsia="Times New Roman" w:cs="Times New Roman"/>
          <w:b/>
          <w:bCs/>
          <w:color w:val="FF0000"/>
          <w:lang w:eastAsia="cs-CZ"/>
        </w:rPr>
      </w:pPr>
    </w:p>
    <w:p w14:paraId="3901B796"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w:t>
      </w:r>
      <w:r>
        <w:rPr>
          <w:rFonts w:eastAsia="Times New Roman" w:cs="Times New Roman"/>
          <w:b/>
          <w:bCs/>
          <w:lang w:eastAsia="cs-CZ"/>
        </w:rPr>
        <w:t>6</w:t>
      </w:r>
      <w:r w:rsidRPr="00614829">
        <w:rPr>
          <w:rFonts w:eastAsia="Times New Roman" w:cs="Times New Roman"/>
          <w:b/>
          <w:bCs/>
          <w:lang w:eastAsia="cs-CZ"/>
        </w:rPr>
        <w:t>:</w:t>
      </w:r>
    </w:p>
    <w:p w14:paraId="11ECBE07"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31-19-12 ŽST Jihlava město, návěstní lávka v km 90,710</w:t>
      </w:r>
    </w:p>
    <w:p w14:paraId="4242BF6D" w14:textId="77777777" w:rsidR="0007064B" w:rsidRDefault="0007064B" w:rsidP="0007064B">
      <w:pPr>
        <w:spacing w:after="0" w:line="240" w:lineRule="auto"/>
        <w:jc w:val="both"/>
        <w:rPr>
          <w:rFonts w:eastAsia="Times New Roman" w:cs="Times New Roman"/>
          <w:lang w:eastAsia="cs-CZ"/>
        </w:rPr>
      </w:pPr>
      <w:r>
        <w:rPr>
          <w:rFonts w:eastAsia="Times New Roman" w:cs="Times New Roman"/>
          <w:lang w:eastAsia="cs-CZ"/>
        </w:rPr>
        <w:t>Uchazeč se domnívá, že v položkovém rozpočtu výše uvedeného SO není uvedena položka ocelové konstrukce návěstní lávky. Dle technické zprávy má být ocelová konstrukce dodána.</w:t>
      </w:r>
    </w:p>
    <w:p w14:paraId="15B68ADF" w14:textId="77777777" w:rsidR="0007064B" w:rsidRPr="00042729" w:rsidRDefault="0007064B" w:rsidP="0007064B">
      <w:pPr>
        <w:spacing w:after="0" w:line="240" w:lineRule="auto"/>
        <w:jc w:val="both"/>
        <w:rPr>
          <w:rFonts w:eastAsia="Times New Roman" w:cs="Times New Roman"/>
          <w:lang w:eastAsia="cs-CZ"/>
        </w:rPr>
      </w:pPr>
      <w:r>
        <w:rPr>
          <w:rFonts w:eastAsia="Times New Roman" w:cs="Times New Roman"/>
          <w:lang w:eastAsia="cs-CZ"/>
        </w:rPr>
        <w:t>Žádáme o vysvětlení.</w:t>
      </w:r>
    </w:p>
    <w:p w14:paraId="16FA516D" w14:textId="77777777" w:rsidR="0007064B" w:rsidRPr="00614829" w:rsidRDefault="0007064B" w:rsidP="0007064B">
      <w:pPr>
        <w:spacing w:after="0" w:line="240" w:lineRule="auto"/>
        <w:jc w:val="both"/>
        <w:rPr>
          <w:rFonts w:eastAsia="Times New Roman" w:cs="Times New Roman"/>
          <w:b/>
          <w:bCs/>
          <w:lang w:eastAsia="cs-CZ"/>
        </w:rPr>
      </w:pPr>
    </w:p>
    <w:p w14:paraId="1C126FDB"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0A59F350"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Položka obsažena v rámci pol. č.6 – 426919R</w:t>
      </w:r>
    </w:p>
    <w:p w14:paraId="37D7F3DE" w14:textId="77777777" w:rsidR="0007064B" w:rsidRDefault="0007064B" w:rsidP="0007064B">
      <w:pPr>
        <w:spacing w:after="0" w:line="240" w:lineRule="auto"/>
        <w:jc w:val="both"/>
        <w:rPr>
          <w:rFonts w:eastAsia="Times New Roman" w:cs="Times New Roman"/>
          <w:b/>
          <w:bCs/>
          <w:color w:val="FF0000"/>
          <w:lang w:eastAsia="cs-CZ"/>
        </w:rPr>
      </w:pPr>
    </w:p>
    <w:p w14:paraId="72B36124" w14:textId="77777777" w:rsidR="0007064B" w:rsidRDefault="0007064B" w:rsidP="0007064B">
      <w:pPr>
        <w:spacing w:after="0" w:line="240" w:lineRule="auto"/>
        <w:jc w:val="both"/>
        <w:rPr>
          <w:rFonts w:eastAsia="Times New Roman" w:cs="Times New Roman"/>
          <w:b/>
          <w:bCs/>
          <w:color w:val="FF0000"/>
          <w:lang w:eastAsia="cs-CZ"/>
        </w:rPr>
      </w:pPr>
    </w:p>
    <w:p w14:paraId="66A28595" w14:textId="77777777" w:rsidR="0007064B"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Dotaz č. 24</w:t>
      </w:r>
      <w:r>
        <w:rPr>
          <w:rFonts w:eastAsia="Times New Roman" w:cs="Times New Roman"/>
          <w:b/>
          <w:bCs/>
          <w:lang w:eastAsia="cs-CZ"/>
        </w:rPr>
        <w:t>7</w:t>
      </w:r>
      <w:r w:rsidRPr="00614829">
        <w:rPr>
          <w:rFonts w:eastAsia="Times New Roman" w:cs="Times New Roman"/>
          <w:b/>
          <w:bCs/>
          <w:lang w:eastAsia="cs-CZ"/>
        </w:rPr>
        <w:t>:</w:t>
      </w:r>
    </w:p>
    <w:p w14:paraId="03EB875D" w14:textId="77777777" w:rsidR="0007064B" w:rsidRDefault="0007064B" w:rsidP="0007064B">
      <w:pPr>
        <w:spacing w:after="0" w:line="240" w:lineRule="auto"/>
        <w:jc w:val="both"/>
        <w:rPr>
          <w:rFonts w:eastAsia="Times New Roman" w:cs="Times New Roman"/>
          <w:b/>
          <w:bCs/>
          <w:lang w:eastAsia="cs-CZ"/>
        </w:rPr>
      </w:pPr>
      <w:r>
        <w:rPr>
          <w:rFonts w:eastAsia="Times New Roman" w:cs="Times New Roman"/>
          <w:b/>
          <w:bCs/>
          <w:lang w:eastAsia="cs-CZ"/>
        </w:rPr>
        <w:t>SO 31-19-13 ŽST Jihlava město, návěstní krakorec v km 90,741</w:t>
      </w:r>
    </w:p>
    <w:p w14:paraId="7DB4B347" w14:textId="77777777" w:rsidR="0007064B" w:rsidRDefault="0007064B" w:rsidP="0007064B">
      <w:pPr>
        <w:spacing w:after="0" w:line="240" w:lineRule="auto"/>
        <w:jc w:val="both"/>
        <w:rPr>
          <w:rFonts w:eastAsia="Times New Roman" w:cs="Times New Roman"/>
          <w:lang w:eastAsia="cs-CZ"/>
        </w:rPr>
      </w:pPr>
      <w:r>
        <w:rPr>
          <w:rFonts w:eastAsia="Times New Roman" w:cs="Times New Roman"/>
          <w:lang w:eastAsia="cs-CZ"/>
        </w:rPr>
        <w:t>Uchazeč se domnívá, že v položkovém rozpočtu výše uvedeného SO není uvedena položka ocelové konstrukce návěstního krakorce. Dle technické zprávy má být ocelová konstrukce dodána.</w:t>
      </w:r>
    </w:p>
    <w:p w14:paraId="184EA959" w14:textId="77777777" w:rsidR="0007064B" w:rsidRPr="00614829" w:rsidRDefault="0007064B" w:rsidP="0007064B">
      <w:pPr>
        <w:spacing w:after="0" w:line="240" w:lineRule="auto"/>
        <w:jc w:val="both"/>
        <w:rPr>
          <w:rFonts w:eastAsia="Times New Roman" w:cs="Times New Roman"/>
          <w:b/>
          <w:bCs/>
          <w:lang w:eastAsia="cs-CZ"/>
        </w:rPr>
      </w:pPr>
      <w:r>
        <w:rPr>
          <w:rFonts w:eastAsia="Times New Roman" w:cs="Times New Roman"/>
          <w:lang w:eastAsia="cs-CZ"/>
        </w:rPr>
        <w:t>Žádáme o vysvětlení.</w:t>
      </w:r>
    </w:p>
    <w:p w14:paraId="1CC38D3B" w14:textId="77777777" w:rsidR="0007064B" w:rsidRPr="00614829" w:rsidRDefault="0007064B" w:rsidP="0007064B">
      <w:pPr>
        <w:spacing w:after="0" w:line="240" w:lineRule="auto"/>
        <w:jc w:val="both"/>
        <w:rPr>
          <w:rFonts w:eastAsia="Times New Roman" w:cs="Times New Roman"/>
          <w:b/>
          <w:bCs/>
          <w:lang w:eastAsia="cs-CZ"/>
        </w:rPr>
      </w:pPr>
    </w:p>
    <w:p w14:paraId="150DD85E" w14:textId="77777777" w:rsidR="0007064B" w:rsidRPr="00614829" w:rsidRDefault="0007064B" w:rsidP="0007064B">
      <w:pPr>
        <w:spacing w:after="0" w:line="240" w:lineRule="auto"/>
        <w:jc w:val="both"/>
        <w:rPr>
          <w:rFonts w:eastAsia="Times New Roman" w:cs="Times New Roman"/>
          <w:b/>
          <w:bCs/>
          <w:lang w:eastAsia="cs-CZ"/>
        </w:rPr>
      </w:pPr>
      <w:r w:rsidRPr="00614829">
        <w:rPr>
          <w:rFonts w:eastAsia="Times New Roman" w:cs="Times New Roman"/>
          <w:b/>
          <w:bCs/>
          <w:lang w:eastAsia="cs-CZ"/>
        </w:rPr>
        <w:t>Odpověď:</w:t>
      </w:r>
    </w:p>
    <w:p w14:paraId="4F325003" w14:textId="77777777" w:rsidR="0007064B" w:rsidRPr="0007064B" w:rsidRDefault="0007064B" w:rsidP="0007064B">
      <w:pPr>
        <w:spacing w:after="0" w:line="240" w:lineRule="auto"/>
        <w:jc w:val="both"/>
        <w:rPr>
          <w:rFonts w:eastAsia="Times New Roman" w:cs="Times New Roman"/>
          <w:b/>
          <w:bCs/>
          <w:lang w:eastAsia="cs-CZ"/>
        </w:rPr>
      </w:pPr>
      <w:r w:rsidRPr="0007064B">
        <w:rPr>
          <w:rFonts w:eastAsia="Times New Roman" w:cs="Times New Roman"/>
          <w:b/>
          <w:bCs/>
          <w:lang w:eastAsia="cs-CZ"/>
        </w:rPr>
        <w:t>Položka obsažena v rámci pol. č.6 – 426919R</w:t>
      </w:r>
    </w:p>
    <w:p w14:paraId="58344FF7" w14:textId="77777777" w:rsidR="0007064B" w:rsidRPr="002B734A" w:rsidRDefault="0007064B" w:rsidP="0007064B">
      <w:pPr>
        <w:spacing w:after="0" w:line="240" w:lineRule="auto"/>
        <w:jc w:val="both"/>
        <w:rPr>
          <w:rFonts w:eastAsia="Times New Roman" w:cs="Times New Roman"/>
          <w:b/>
          <w:bCs/>
          <w:color w:val="FF0000"/>
          <w:lang w:eastAsia="cs-CZ"/>
        </w:rPr>
      </w:pPr>
    </w:p>
    <w:p w14:paraId="6507C1C9"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248</w:t>
      </w:r>
      <w:r w:rsidRPr="00BD5319">
        <w:rPr>
          <w:rFonts w:eastAsia="Calibri" w:cs="Times New Roman"/>
          <w:b/>
          <w:lang w:eastAsia="cs-CZ"/>
        </w:rPr>
        <w:t>:</w:t>
      </w:r>
    </w:p>
    <w:p w14:paraId="75A219E7" w14:textId="77777777" w:rsidR="0007064B" w:rsidRPr="00953B47" w:rsidRDefault="0007064B" w:rsidP="0007064B">
      <w:pPr>
        <w:spacing w:after="0" w:line="240" w:lineRule="auto"/>
        <w:rPr>
          <w:rFonts w:eastAsia="Calibri" w:cs="Times New Roman"/>
          <w:b/>
          <w:sz w:val="16"/>
          <w:szCs w:val="16"/>
          <w:lang w:eastAsia="cs-CZ"/>
        </w:rPr>
      </w:pPr>
      <w:r w:rsidRPr="00953B47">
        <w:rPr>
          <w:rFonts w:cs="Tahoma"/>
          <w:color w:val="000000"/>
          <w:shd w:val="clear" w:color="auto" w:fill="FFFFFF"/>
        </w:rPr>
        <w:t>SO 33-16-01 ŽST Jihlava, remíza TO, železniční spodek</w:t>
      </w:r>
      <w:r w:rsidRPr="00953B47">
        <w:rPr>
          <w:rFonts w:cs="Tahoma"/>
          <w:color w:val="000000"/>
        </w:rPr>
        <w:br/>
      </w:r>
      <w:r w:rsidRPr="00953B47">
        <w:rPr>
          <w:rFonts w:cs="Tahoma"/>
          <w:color w:val="000000"/>
          <w:shd w:val="clear" w:color="auto" w:fill="FFFFFF"/>
        </w:rPr>
        <w:t>Položka č. 17 – ČERPADLA</w:t>
      </w:r>
      <w:r w:rsidRPr="00953B47">
        <w:rPr>
          <w:rFonts w:cs="Tahoma"/>
          <w:color w:val="000000"/>
        </w:rPr>
        <w:br/>
      </w:r>
      <w:r w:rsidRPr="00953B47">
        <w:rPr>
          <w:rFonts w:cs="Tahoma"/>
          <w:color w:val="000000"/>
          <w:shd w:val="clear" w:color="auto" w:fill="FFFFFF"/>
        </w:rPr>
        <w:t>Pro přečerpávání odpadních vod z kalového prostoru do jímky je navrženo čerpadlo. Žádáme o doplnění návrhu, požadavků a specifikace pro čerpadlo.</w:t>
      </w:r>
    </w:p>
    <w:p w14:paraId="66C8A39C" w14:textId="77777777" w:rsidR="0007064B" w:rsidRPr="00BD5319" w:rsidRDefault="0007064B" w:rsidP="0007064B">
      <w:pPr>
        <w:spacing w:after="0" w:line="240" w:lineRule="auto"/>
        <w:rPr>
          <w:rFonts w:eastAsia="Calibri" w:cs="Times New Roman"/>
          <w:b/>
          <w:lang w:eastAsia="cs-CZ"/>
        </w:rPr>
      </w:pPr>
    </w:p>
    <w:p w14:paraId="3A3978B4"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Odpověď:</w:t>
      </w:r>
    </w:p>
    <w:p w14:paraId="49D873D9" w14:textId="77777777"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Dotaz byl již předmětem dotazu č. 60 v ZD č. 5.</w:t>
      </w:r>
    </w:p>
    <w:p w14:paraId="0FE1193C" w14:textId="77777777"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„Bližší specifikace: kalové ponorné čerpadlo, průtok max. </w:t>
      </w:r>
      <w:proofErr w:type="gramStart"/>
      <w:r w:rsidRPr="0007064B">
        <w:rPr>
          <w:rFonts w:eastAsia="Calibri" w:cs="Times New Roman"/>
          <w:b/>
          <w:lang w:eastAsia="cs-CZ"/>
        </w:rPr>
        <w:t>16500l</w:t>
      </w:r>
      <w:proofErr w:type="gramEnd"/>
      <w:r w:rsidRPr="0007064B">
        <w:rPr>
          <w:rFonts w:eastAsia="Calibri" w:cs="Times New Roman"/>
          <w:b/>
          <w:lang w:eastAsia="cs-CZ"/>
        </w:rPr>
        <w:t>/h, napětí 230 V, příkon 0,75 kW, max. průměr pevných částic 35 mm, max. rozměry 0,25 x 0,25 x 0,35 m.“</w:t>
      </w:r>
    </w:p>
    <w:p w14:paraId="4991DEA0" w14:textId="77777777" w:rsidR="0007064B" w:rsidRPr="00BD5319" w:rsidRDefault="0007064B" w:rsidP="0007064B">
      <w:pPr>
        <w:spacing w:after="0" w:line="240" w:lineRule="auto"/>
        <w:rPr>
          <w:rFonts w:eastAsia="Calibri" w:cs="Times New Roman"/>
          <w:b/>
          <w:lang w:eastAsia="cs-CZ"/>
        </w:rPr>
      </w:pPr>
      <w:r w:rsidRPr="00BD5319">
        <w:rPr>
          <w:rFonts w:eastAsia="Calibri" w:cs="Times New Roman"/>
          <w:b/>
          <w:lang w:eastAsia="cs-CZ"/>
        </w:rPr>
        <w:t xml:space="preserve"> </w:t>
      </w:r>
    </w:p>
    <w:p w14:paraId="7C167311" w14:textId="77777777" w:rsidR="0007064B" w:rsidRPr="00BD5319" w:rsidRDefault="0007064B" w:rsidP="0007064B">
      <w:pPr>
        <w:spacing w:after="0" w:line="240" w:lineRule="auto"/>
        <w:rPr>
          <w:rFonts w:eastAsia="Calibri" w:cs="Times New Roman"/>
          <w:b/>
          <w:lang w:eastAsia="cs-CZ"/>
        </w:rPr>
      </w:pPr>
    </w:p>
    <w:p w14:paraId="0449564E"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49</w:t>
      </w:r>
      <w:r w:rsidRPr="00BD5319">
        <w:rPr>
          <w:rFonts w:eastAsia="Calibri" w:cs="Times New Roman"/>
          <w:b/>
          <w:lang w:eastAsia="cs-CZ"/>
        </w:rPr>
        <w:t>:</w:t>
      </w:r>
    </w:p>
    <w:p w14:paraId="0C809D05" w14:textId="77777777" w:rsidR="0007064B" w:rsidRPr="00953B47" w:rsidRDefault="0007064B" w:rsidP="0007064B">
      <w:pPr>
        <w:spacing w:after="0" w:line="240" w:lineRule="auto"/>
        <w:rPr>
          <w:rFonts w:cs="Tahoma"/>
          <w:color w:val="000000"/>
          <w:shd w:val="clear" w:color="auto" w:fill="FFFFFF"/>
        </w:rPr>
      </w:pPr>
      <w:r w:rsidRPr="00953B47">
        <w:rPr>
          <w:rFonts w:cs="Tahoma"/>
          <w:color w:val="000000"/>
          <w:shd w:val="clear" w:color="auto" w:fill="FFFFFF"/>
        </w:rPr>
        <w:t>SO 31-17-01 ŽST Jihlava město, železniční svršek</w:t>
      </w:r>
      <w:r w:rsidRPr="00953B47">
        <w:rPr>
          <w:rFonts w:cs="Tahoma"/>
          <w:color w:val="000000"/>
          <w:shd w:val="clear" w:color="auto" w:fill="FFFFFF"/>
        </w:rPr>
        <w:br/>
        <w:t>Položky č. 48, 45, 42 Odvoz materiálu k užití a regeneraci OŘ Brno v dovozné vzdálenosti 50 km</w:t>
      </w:r>
      <w:r w:rsidRPr="00953B47">
        <w:rPr>
          <w:rFonts w:cs="Tahoma"/>
          <w:color w:val="000000"/>
          <w:shd w:val="clear" w:color="auto" w:fill="FFFFFF"/>
        </w:rPr>
        <w:br/>
        <w:t>Pro kalku</w:t>
      </w:r>
      <w:r>
        <w:rPr>
          <w:rFonts w:cs="Tahoma"/>
          <w:color w:val="000000"/>
          <w:shd w:val="clear" w:color="auto" w:fill="FFFFFF"/>
        </w:rPr>
        <w:t xml:space="preserve">laci dopravy žádáme o upřesnění, </w:t>
      </w:r>
      <w:r w:rsidRPr="00953B47">
        <w:rPr>
          <w:rFonts w:cs="Tahoma"/>
          <w:color w:val="000000"/>
          <w:shd w:val="clear" w:color="auto" w:fill="FFFFFF"/>
        </w:rPr>
        <w:t>kam přesně bude tento materiál požadovat investor dopravit.</w:t>
      </w:r>
    </w:p>
    <w:p w14:paraId="3D148283" w14:textId="77777777" w:rsidR="0007064B" w:rsidRPr="00BD5319" w:rsidRDefault="0007064B" w:rsidP="0007064B">
      <w:pPr>
        <w:spacing w:after="0" w:line="240" w:lineRule="auto"/>
        <w:rPr>
          <w:rFonts w:eastAsia="Calibri" w:cs="Times New Roman"/>
          <w:b/>
          <w:lang w:eastAsia="cs-CZ"/>
        </w:rPr>
      </w:pPr>
    </w:p>
    <w:p w14:paraId="56DFB02F"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Odpověď:</w:t>
      </w:r>
    </w:p>
    <w:p w14:paraId="5E76D7AF" w14:textId="77777777" w:rsidR="0007064B" w:rsidRPr="0007064B" w:rsidRDefault="0007064B" w:rsidP="0007064B">
      <w:pPr>
        <w:spacing w:after="0" w:line="240" w:lineRule="auto"/>
        <w:jc w:val="both"/>
        <w:rPr>
          <w:rFonts w:eastAsia="Calibri" w:cs="Times New Roman"/>
          <w:b/>
          <w:lang w:eastAsia="cs-CZ"/>
        </w:rPr>
      </w:pPr>
      <w:r w:rsidRPr="0007064B">
        <w:rPr>
          <w:rFonts w:eastAsia="Calibri" w:cs="Times New Roman"/>
          <w:b/>
          <w:lang w:eastAsia="cs-CZ"/>
        </w:rPr>
        <w:t xml:space="preserve">Vyjádření Ing. </w:t>
      </w:r>
      <w:proofErr w:type="spellStart"/>
      <w:r w:rsidRPr="0007064B">
        <w:rPr>
          <w:rFonts w:eastAsia="Calibri" w:cs="Times New Roman"/>
          <w:b/>
          <w:lang w:eastAsia="cs-CZ"/>
        </w:rPr>
        <w:t>Pregeta</w:t>
      </w:r>
      <w:proofErr w:type="spellEnd"/>
      <w:r w:rsidRPr="0007064B">
        <w:rPr>
          <w:rFonts w:eastAsia="Calibri" w:cs="Times New Roman"/>
          <w:b/>
          <w:lang w:eastAsia="cs-CZ"/>
        </w:rPr>
        <w:t xml:space="preserve"> z ST Jihlava:</w:t>
      </w:r>
    </w:p>
    <w:p w14:paraId="103D41E6" w14:textId="77777777" w:rsidR="0007064B" w:rsidRPr="0007064B" w:rsidRDefault="0007064B" w:rsidP="0007064B">
      <w:pPr>
        <w:spacing w:after="0" w:line="240" w:lineRule="auto"/>
        <w:jc w:val="both"/>
        <w:rPr>
          <w:rFonts w:eastAsia="Calibri" w:cs="Times New Roman"/>
          <w:b/>
          <w:i/>
          <w:lang w:eastAsia="cs-CZ"/>
        </w:rPr>
      </w:pPr>
      <w:r w:rsidRPr="0007064B">
        <w:rPr>
          <w:rFonts w:eastAsia="Calibri" w:cs="Times New Roman"/>
          <w:b/>
          <w:i/>
          <w:lang w:eastAsia="cs-CZ"/>
        </w:rPr>
        <w:t>„Předpokládáme Jihlava, Okříšky, Pelhřimov, ale není to absolutní jistota, jenom předpoklad.“</w:t>
      </w:r>
    </w:p>
    <w:p w14:paraId="69EC9E81" w14:textId="77777777" w:rsidR="0007064B" w:rsidRDefault="0007064B" w:rsidP="0007064B">
      <w:pPr>
        <w:spacing w:after="0" w:line="240" w:lineRule="auto"/>
        <w:jc w:val="both"/>
        <w:rPr>
          <w:rFonts w:eastAsia="Times New Roman" w:cs="Times New Roman"/>
          <w:color w:val="FF0000"/>
          <w:lang w:eastAsia="cs-CZ"/>
        </w:rPr>
      </w:pPr>
    </w:p>
    <w:p w14:paraId="1AE74E2A" w14:textId="77777777" w:rsidR="0007064B" w:rsidRDefault="0007064B" w:rsidP="0007064B">
      <w:pPr>
        <w:spacing w:after="0" w:line="240" w:lineRule="auto"/>
        <w:jc w:val="both"/>
        <w:rPr>
          <w:rFonts w:eastAsia="Times New Roman" w:cs="Times New Roman"/>
          <w:color w:val="FF0000"/>
          <w:lang w:eastAsia="cs-CZ"/>
        </w:rPr>
      </w:pPr>
    </w:p>
    <w:p w14:paraId="0CEDC2F8"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250</w:t>
      </w:r>
      <w:r w:rsidRPr="00BD5319">
        <w:rPr>
          <w:rFonts w:eastAsia="Calibri" w:cs="Times New Roman"/>
          <w:b/>
          <w:lang w:eastAsia="cs-CZ"/>
        </w:rPr>
        <w:t>:</w:t>
      </w:r>
    </w:p>
    <w:p w14:paraId="185D56BF" w14:textId="77777777" w:rsidR="0007064B" w:rsidRPr="002864A9" w:rsidRDefault="0007064B" w:rsidP="0007064B">
      <w:pPr>
        <w:spacing w:after="0" w:line="240" w:lineRule="auto"/>
        <w:jc w:val="both"/>
        <w:rPr>
          <w:rFonts w:eastAsia="Calibri" w:cs="Times New Roman"/>
          <w:b/>
          <w:lang w:eastAsia="cs-CZ"/>
        </w:rPr>
      </w:pPr>
      <w:r w:rsidRPr="002864A9">
        <w:rPr>
          <w:rFonts w:eastAsia="Calibri" w:cs="Times New Roman"/>
          <w:b/>
          <w:lang w:eastAsia="cs-CZ"/>
        </w:rPr>
        <w:t>Objekt SO_31-18-05 ŽST Jihlava město, zpevněné plochy u trafostanice</w:t>
      </w:r>
    </w:p>
    <w:p w14:paraId="4FD5AF22" w14:textId="77777777" w:rsidR="0007064B" w:rsidRPr="002864A9" w:rsidRDefault="0007064B" w:rsidP="0007064B">
      <w:pPr>
        <w:spacing w:after="0" w:line="240" w:lineRule="auto"/>
        <w:jc w:val="both"/>
        <w:rPr>
          <w:rFonts w:eastAsia="Calibri" w:cs="Times New Roman"/>
          <w:bCs/>
          <w:lang w:eastAsia="cs-CZ"/>
        </w:rPr>
      </w:pPr>
      <w:r w:rsidRPr="002864A9">
        <w:rPr>
          <w:rFonts w:eastAsia="Calibri" w:cs="Times New Roman"/>
          <w:bCs/>
          <w:lang w:eastAsia="cs-CZ"/>
        </w:rPr>
        <w:t xml:space="preserve">V technické zprávě objektu se v odstavci </w:t>
      </w:r>
      <w:r w:rsidRPr="002864A9">
        <w:rPr>
          <w:rFonts w:eastAsia="Calibri" w:cs="Times New Roman"/>
          <w:b/>
          <w:lang w:eastAsia="cs-CZ"/>
        </w:rPr>
        <w:t>4.5 Konstrukce zpevněné plochy</w:t>
      </w:r>
      <w:r w:rsidRPr="002864A9">
        <w:rPr>
          <w:rFonts w:eastAsia="Calibri" w:cs="Times New Roman"/>
          <w:bCs/>
          <w:lang w:eastAsia="cs-CZ"/>
        </w:rPr>
        <w:t xml:space="preserve"> nachází skladba z penetračního makadamu. Domníváme se, že vzhledem k VPŘ a skladbě položek ve VV jsou plochy navrženy v dlažbě. </w:t>
      </w:r>
    </w:p>
    <w:p w14:paraId="53AC8BB5" w14:textId="77777777" w:rsidR="0007064B" w:rsidRPr="00BD5319" w:rsidRDefault="0007064B" w:rsidP="0007064B">
      <w:pPr>
        <w:spacing w:after="0" w:line="240" w:lineRule="auto"/>
        <w:jc w:val="both"/>
        <w:rPr>
          <w:rFonts w:eastAsia="Calibri" w:cs="Times New Roman"/>
          <w:b/>
          <w:lang w:eastAsia="cs-CZ"/>
        </w:rPr>
      </w:pPr>
      <w:r w:rsidRPr="002864A9">
        <w:rPr>
          <w:rFonts w:eastAsia="Calibri" w:cs="Times New Roman"/>
          <w:b/>
          <w:lang w:eastAsia="cs-CZ"/>
        </w:rPr>
        <w:t>Prosíme o prověření a případně úpravu technické zprávy.</w:t>
      </w:r>
    </w:p>
    <w:p w14:paraId="1D788F39" w14:textId="77777777" w:rsidR="0007064B" w:rsidRPr="00BD5319" w:rsidRDefault="0007064B" w:rsidP="0007064B">
      <w:pPr>
        <w:spacing w:after="0" w:line="240" w:lineRule="auto"/>
        <w:rPr>
          <w:rFonts w:eastAsia="Calibri" w:cs="Times New Roman"/>
          <w:b/>
          <w:lang w:eastAsia="cs-CZ"/>
        </w:rPr>
      </w:pPr>
    </w:p>
    <w:p w14:paraId="351B49D6" w14:textId="77777777" w:rsidR="0007064B" w:rsidRDefault="0007064B" w:rsidP="0007064B">
      <w:pPr>
        <w:spacing w:after="0" w:line="240" w:lineRule="auto"/>
        <w:rPr>
          <w:rFonts w:eastAsia="Calibri" w:cs="Times New Roman"/>
          <w:b/>
          <w:lang w:eastAsia="cs-CZ"/>
        </w:rPr>
      </w:pPr>
      <w:r w:rsidRPr="00BD5319">
        <w:rPr>
          <w:rFonts w:eastAsia="Calibri" w:cs="Times New Roman"/>
          <w:b/>
          <w:lang w:eastAsia="cs-CZ"/>
        </w:rPr>
        <w:t>Odpověď:</w:t>
      </w:r>
    </w:p>
    <w:p w14:paraId="72EC5F32" w14:textId="77777777" w:rsidR="0007064B" w:rsidRPr="0007064B" w:rsidRDefault="0007064B" w:rsidP="0007064B">
      <w:pPr>
        <w:spacing w:after="0" w:line="240" w:lineRule="auto"/>
        <w:rPr>
          <w:rFonts w:eastAsia="Calibri" w:cs="Times New Roman"/>
          <w:b/>
          <w:lang w:eastAsia="cs-CZ"/>
        </w:rPr>
      </w:pPr>
      <w:r w:rsidRPr="0007064B">
        <w:rPr>
          <w:rFonts w:eastAsia="Calibri" w:cs="Times New Roman"/>
          <w:b/>
          <w:lang w:eastAsia="cs-CZ"/>
        </w:rPr>
        <w:t>Bylo opraveno v Technické zprávě na konstrukci z dlažby.</w:t>
      </w:r>
    </w:p>
    <w:p w14:paraId="602B7137" w14:textId="77777777" w:rsidR="0007064B" w:rsidRPr="00BD5319" w:rsidRDefault="0007064B" w:rsidP="0007064B">
      <w:pPr>
        <w:spacing w:after="0" w:line="240" w:lineRule="auto"/>
        <w:jc w:val="both"/>
        <w:rPr>
          <w:rFonts w:eastAsia="Times New Roman" w:cs="Times New Roman"/>
          <w:color w:val="FF0000"/>
          <w:lang w:eastAsia="cs-CZ"/>
        </w:rPr>
      </w:pPr>
    </w:p>
    <w:p w14:paraId="574F8561" w14:textId="77777777" w:rsidR="0007064B" w:rsidRDefault="0007064B" w:rsidP="0007064B">
      <w:pPr>
        <w:pStyle w:val="Odstavecseseznamem"/>
        <w:spacing w:after="0" w:line="240" w:lineRule="auto"/>
        <w:jc w:val="both"/>
        <w:rPr>
          <w:rFonts w:eastAsia="Times New Roman" w:cs="Times New Roman"/>
          <w:lang w:eastAsia="cs-CZ"/>
        </w:rPr>
      </w:pPr>
    </w:p>
    <w:p w14:paraId="7420C21D" w14:textId="77777777" w:rsidR="00991451" w:rsidRDefault="00991451" w:rsidP="0007064B">
      <w:pPr>
        <w:pStyle w:val="Odstavecseseznamem"/>
        <w:spacing w:after="0" w:line="240" w:lineRule="auto"/>
        <w:ind w:left="0"/>
        <w:jc w:val="both"/>
        <w:rPr>
          <w:rFonts w:eastAsia="Times New Roman" w:cs="Times New Roman"/>
          <w:bCs/>
          <w:lang w:eastAsia="cs-CZ"/>
        </w:rPr>
      </w:pPr>
    </w:p>
    <w:p w14:paraId="20BCB235" w14:textId="1D75BA0C" w:rsidR="0007064B" w:rsidRPr="004D3557" w:rsidRDefault="0007064B" w:rsidP="0007064B">
      <w:pPr>
        <w:pStyle w:val="Odstavecseseznamem"/>
        <w:spacing w:after="0" w:line="240" w:lineRule="auto"/>
        <w:ind w:left="0"/>
        <w:jc w:val="both"/>
        <w:rPr>
          <w:rFonts w:eastAsia="Times New Roman" w:cs="Times New Roman"/>
          <w:bCs/>
          <w:lang w:eastAsia="cs-CZ"/>
        </w:rPr>
      </w:pPr>
      <w:r w:rsidRPr="004D3557">
        <w:rPr>
          <w:rFonts w:eastAsia="Times New Roman" w:cs="Times New Roman"/>
          <w:bCs/>
          <w:lang w:eastAsia="cs-CZ"/>
        </w:rPr>
        <w:t xml:space="preserve">Vzhledem ke skutečnosti, že byly zadavatelem provedeny </w:t>
      </w:r>
      <w:r w:rsidRPr="004D3557">
        <w:rPr>
          <w:rFonts w:eastAsia="Times New Roman" w:cs="Times New Roman"/>
          <w:b/>
          <w:lang w:eastAsia="cs-CZ"/>
        </w:rPr>
        <w:t>změny/doplnění</w:t>
      </w:r>
      <w:r w:rsidRPr="004D3557">
        <w:rPr>
          <w:rFonts w:eastAsia="Times New Roman" w:cs="Times New Roman"/>
          <w:bCs/>
          <w:lang w:eastAsia="cs-CZ"/>
        </w:rPr>
        <w:t xml:space="preserve"> zadávací dokumentace, postupuje zadavatel v souladu s </w:t>
      </w:r>
      <w:proofErr w:type="spellStart"/>
      <w:r w:rsidRPr="004D3557">
        <w:rPr>
          <w:rFonts w:eastAsia="Times New Roman" w:cs="Times New Roman"/>
          <w:bCs/>
          <w:lang w:eastAsia="cs-CZ"/>
        </w:rPr>
        <w:t>ust</w:t>
      </w:r>
      <w:proofErr w:type="spellEnd"/>
      <w:r w:rsidRPr="004D3557">
        <w:rPr>
          <w:rFonts w:eastAsia="Times New Roman" w:cs="Times New Roman"/>
          <w:bCs/>
          <w:lang w:eastAsia="cs-CZ"/>
        </w:rPr>
        <w:t xml:space="preserve">. § 99 odst. 2 ZZVZ a prodlužuje lhůtu pro podání nabídek o </w:t>
      </w:r>
      <w:r w:rsidR="00991451">
        <w:rPr>
          <w:rFonts w:eastAsia="Times New Roman" w:cs="Times New Roman"/>
          <w:lang w:eastAsia="cs-CZ"/>
        </w:rPr>
        <w:t>3</w:t>
      </w:r>
      <w:r w:rsidRPr="004D3557">
        <w:rPr>
          <w:rFonts w:eastAsia="Times New Roman" w:cs="Times New Roman"/>
          <w:bCs/>
          <w:lang w:eastAsia="cs-CZ"/>
        </w:rPr>
        <w:t xml:space="preserve"> pracovní dny. </w:t>
      </w:r>
    </w:p>
    <w:p w14:paraId="020D582D" w14:textId="77777777" w:rsidR="0007064B" w:rsidRPr="004D3557" w:rsidRDefault="0007064B" w:rsidP="0007064B">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54FC5D4F" w14:textId="25D512B2" w:rsidR="0007064B" w:rsidRPr="003F37CB" w:rsidRDefault="0007064B" w:rsidP="0007064B">
      <w:pPr>
        <w:spacing w:after="0" w:line="240" w:lineRule="auto"/>
        <w:rPr>
          <w:rFonts w:eastAsia="Times New Roman" w:cs="Times New Roman"/>
          <w:bCs/>
          <w:lang w:eastAsia="cs-CZ"/>
        </w:rPr>
      </w:pPr>
      <w:r w:rsidRPr="003F37CB">
        <w:rPr>
          <w:rFonts w:eastAsia="Times New Roman" w:cs="Times New Roman"/>
          <w:bCs/>
          <w:lang w:eastAsia="cs-CZ"/>
        </w:rPr>
        <w:t xml:space="preserve">Dále zadavatel zohledňuje skutečnost, že </w:t>
      </w:r>
      <w:r w:rsidRPr="00991451">
        <w:rPr>
          <w:rFonts w:eastAsia="Times New Roman" w:cs="Times New Roman"/>
          <w:bCs/>
          <w:lang w:eastAsia="cs-CZ"/>
        </w:rPr>
        <w:t>některé dotazy</w:t>
      </w:r>
      <w:r w:rsidR="00991451" w:rsidRPr="00991451">
        <w:rPr>
          <w:rFonts w:eastAsia="Times New Roman" w:cs="Times New Roman"/>
          <w:bCs/>
          <w:lang w:eastAsia="cs-CZ"/>
        </w:rPr>
        <w:t xml:space="preserve"> </w:t>
      </w:r>
      <w:r w:rsidRPr="00991451">
        <w:rPr>
          <w:rFonts w:eastAsia="Times New Roman" w:cs="Times New Roman"/>
          <w:bCs/>
          <w:lang w:eastAsia="cs-CZ"/>
        </w:rPr>
        <w:t xml:space="preserve">vyžadovaly větší časový prostor pro zpracování odpovědi a doplnění zadávací dokumentace. Z tohoto důvodu zadavatel prodlužuje lhůtu pro podání nabídek v souladu s </w:t>
      </w:r>
      <w:proofErr w:type="spellStart"/>
      <w:r w:rsidRPr="00991451">
        <w:rPr>
          <w:rFonts w:eastAsia="Times New Roman" w:cs="Times New Roman"/>
          <w:bCs/>
          <w:lang w:eastAsia="cs-CZ"/>
        </w:rPr>
        <w:t>ust</w:t>
      </w:r>
      <w:proofErr w:type="spellEnd"/>
      <w:r w:rsidRPr="00991451">
        <w:rPr>
          <w:rFonts w:eastAsia="Times New Roman" w:cs="Times New Roman"/>
          <w:bCs/>
          <w:lang w:eastAsia="cs-CZ"/>
        </w:rPr>
        <w:t xml:space="preserve">. § 98 odst. 4 ZZVZ o další </w:t>
      </w:r>
      <w:r w:rsidR="00991451" w:rsidRPr="00991451">
        <w:rPr>
          <w:rFonts w:eastAsia="Times New Roman" w:cs="Times New Roman"/>
          <w:lang w:eastAsia="cs-CZ"/>
        </w:rPr>
        <w:t>2</w:t>
      </w:r>
      <w:r w:rsidRPr="00991451">
        <w:rPr>
          <w:rFonts w:eastAsia="Times New Roman" w:cs="Times New Roman"/>
          <w:bCs/>
          <w:lang w:eastAsia="cs-CZ"/>
        </w:rPr>
        <w:t xml:space="preserve"> pracovní dny.</w:t>
      </w:r>
      <w:r w:rsidRPr="003F37CB">
        <w:rPr>
          <w:rFonts w:eastAsia="Times New Roman" w:cs="Times New Roman"/>
          <w:bCs/>
          <w:lang w:eastAsia="cs-CZ"/>
        </w:rPr>
        <w:t xml:space="preserve">  </w:t>
      </w:r>
    </w:p>
    <w:p w14:paraId="70948AEC" w14:textId="77777777" w:rsidR="0007064B" w:rsidRPr="004D3557" w:rsidRDefault="0007064B" w:rsidP="0007064B">
      <w:pPr>
        <w:spacing w:after="0" w:line="240" w:lineRule="auto"/>
        <w:rPr>
          <w:rFonts w:eastAsia="Times New Roman" w:cs="Times New Roman"/>
          <w:b/>
          <w:lang w:eastAsia="cs-CZ"/>
        </w:rPr>
      </w:pPr>
    </w:p>
    <w:p w14:paraId="0DA26DCF" w14:textId="6F5C397E" w:rsidR="0007064B" w:rsidRDefault="0007064B" w:rsidP="0007064B">
      <w:pPr>
        <w:spacing w:after="0" w:line="240" w:lineRule="auto"/>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00991451" w:rsidRPr="00991451">
        <w:rPr>
          <w:rFonts w:eastAsia="Times New Roman" w:cs="Times New Roman"/>
          <w:b/>
          <w:bCs/>
          <w:lang w:eastAsia="cs-CZ"/>
        </w:rPr>
        <w:t>28. 5. 2024</w:t>
      </w:r>
      <w:r w:rsidR="00991451">
        <w:rPr>
          <w:rFonts w:eastAsia="Times New Roman" w:cs="Times New Roman"/>
          <w:lang w:eastAsia="cs-CZ"/>
        </w:rPr>
        <w:t xml:space="preserve"> </w:t>
      </w:r>
      <w:r w:rsidRPr="004D3557">
        <w:rPr>
          <w:rFonts w:eastAsia="Times New Roman" w:cs="Times New Roman"/>
          <w:b/>
          <w:lang w:eastAsia="cs-CZ"/>
        </w:rPr>
        <w:t xml:space="preserve">na den </w:t>
      </w:r>
      <w:r w:rsidR="00991451" w:rsidRPr="00991451">
        <w:rPr>
          <w:rFonts w:eastAsia="Times New Roman" w:cs="Times New Roman"/>
          <w:b/>
          <w:bCs/>
          <w:lang w:eastAsia="cs-CZ"/>
        </w:rPr>
        <w:t>4. 6. 2024</w:t>
      </w:r>
      <w:r w:rsidRPr="004D3557">
        <w:rPr>
          <w:rFonts w:eastAsia="Times New Roman" w:cs="Times New Roman"/>
          <w:b/>
          <w:lang w:eastAsia="cs-CZ"/>
        </w:rPr>
        <w:t>.</w:t>
      </w:r>
    </w:p>
    <w:p w14:paraId="2B5B4B3C" w14:textId="77777777" w:rsidR="0007064B" w:rsidRDefault="0007064B" w:rsidP="0007064B">
      <w:pPr>
        <w:spacing w:after="0" w:line="240" w:lineRule="auto"/>
        <w:rPr>
          <w:rFonts w:eastAsia="Times New Roman" w:cs="Times New Roman"/>
          <w:b/>
          <w:lang w:eastAsia="cs-CZ"/>
        </w:rPr>
      </w:pPr>
    </w:p>
    <w:p w14:paraId="6861F6A4" w14:textId="77777777" w:rsidR="0007064B" w:rsidRDefault="0007064B" w:rsidP="0007064B">
      <w:pPr>
        <w:spacing w:after="0" w:line="240" w:lineRule="auto"/>
        <w:rPr>
          <w:rFonts w:eastAsia="Times New Roman" w:cs="Times New Roman"/>
          <w:b/>
          <w:lang w:eastAsia="cs-CZ"/>
        </w:rPr>
      </w:pPr>
    </w:p>
    <w:p w14:paraId="4DD63E34" w14:textId="77777777" w:rsidR="0007064B" w:rsidRPr="00C10590" w:rsidRDefault="0007064B" w:rsidP="0007064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20"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C10590">
        <w:rPr>
          <w:rFonts w:eastAsia="Times New Roman" w:cs="Times New Roman"/>
          <w:lang w:eastAsia="cs-CZ"/>
        </w:rPr>
        <w:t>Z2024-014535</w:t>
      </w:r>
      <w:r w:rsidRPr="00BD5319">
        <w:rPr>
          <w:rFonts w:eastAsia="Times New Roman" w:cs="Times New Roman"/>
          <w:lang w:eastAsia="cs-CZ"/>
        </w:rPr>
        <w:t>). Změny se týkají těchto ustanovení:</w:t>
      </w:r>
    </w:p>
    <w:p w14:paraId="2F1D2436" w14:textId="77777777" w:rsidR="0007064B" w:rsidRPr="00BD5319" w:rsidRDefault="0007064B" w:rsidP="0007064B">
      <w:pPr>
        <w:spacing w:after="0" w:line="240" w:lineRule="auto"/>
        <w:rPr>
          <w:rFonts w:eastAsia="Times New Roman" w:cs="Times New Roman"/>
          <w:b/>
          <w:lang w:eastAsia="cs-CZ"/>
        </w:rPr>
      </w:pPr>
    </w:p>
    <w:p w14:paraId="0C0304DC" w14:textId="77777777" w:rsidR="0007064B" w:rsidRDefault="0007064B" w:rsidP="0007064B">
      <w:pPr>
        <w:spacing w:after="0" w:line="240" w:lineRule="auto"/>
        <w:rPr>
          <w:rFonts w:eastAsia="Times New Roman" w:cs="Times New Roman"/>
          <w:lang w:eastAsia="cs-CZ"/>
        </w:rPr>
      </w:pPr>
    </w:p>
    <w:p w14:paraId="6ADE2C35" w14:textId="77777777" w:rsidR="0007064B" w:rsidRDefault="0007064B" w:rsidP="0007064B">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6852E79C" w14:textId="77777777" w:rsidR="0007064B" w:rsidRDefault="0007064B" w:rsidP="0007064B">
      <w:pPr>
        <w:spacing w:after="0" w:line="240" w:lineRule="auto"/>
        <w:rPr>
          <w:rFonts w:eastAsia="Times New Roman" w:cs="Times New Roman"/>
          <w:b/>
          <w:lang w:eastAsia="cs-CZ"/>
        </w:rPr>
      </w:pPr>
    </w:p>
    <w:p w14:paraId="4F8C3D56" w14:textId="77777777" w:rsidR="0007064B" w:rsidRPr="00BD5319" w:rsidRDefault="0007064B" w:rsidP="0007064B">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5219FB23" w14:textId="39D30E7F" w:rsidR="0007064B" w:rsidRPr="009C7B39" w:rsidRDefault="0007064B" w:rsidP="0007064B">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991451" w:rsidRPr="00E475BE">
        <w:rPr>
          <w:rFonts w:eastAsia="Times New Roman" w:cs="Times New Roman"/>
          <w:b/>
          <w:bCs/>
          <w:lang w:eastAsia="cs-CZ"/>
        </w:rPr>
        <w:t>28. 05. 2024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991451">
        <w:rPr>
          <w:rFonts w:eastAsia="Times New Roman" w:cs="Times New Roman"/>
          <w:b/>
          <w:bCs/>
          <w:color w:val="000000" w:themeColor="text1"/>
          <w:lang w:eastAsia="cs-CZ"/>
        </w:rPr>
        <w:t>04. 06. 2024</w:t>
      </w:r>
      <w:r w:rsidRPr="009C7B39">
        <w:rPr>
          <w:rFonts w:eastAsia="Times New Roman" w:cs="Times New Roman"/>
          <w:color w:val="000000" w:themeColor="text1"/>
          <w:lang w:eastAsia="cs-CZ"/>
        </w:rPr>
        <w:t>.</w:t>
      </w:r>
    </w:p>
    <w:p w14:paraId="49C440F6" w14:textId="77777777" w:rsidR="0007064B" w:rsidRPr="00BD5319" w:rsidRDefault="0007064B" w:rsidP="0007064B">
      <w:pPr>
        <w:spacing w:after="0" w:line="240" w:lineRule="auto"/>
        <w:rPr>
          <w:rFonts w:eastAsia="Times New Roman" w:cs="Times New Roman"/>
          <w:lang w:eastAsia="cs-CZ"/>
        </w:rPr>
      </w:pPr>
    </w:p>
    <w:p w14:paraId="08FCEFA4" w14:textId="77777777" w:rsidR="0007064B" w:rsidRPr="00BD5319" w:rsidRDefault="0007064B" w:rsidP="0007064B">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21"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A822AFC" w14:textId="77777777" w:rsidR="0007064B" w:rsidRPr="00BD5319" w:rsidRDefault="0007064B" w:rsidP="0007064B">
      <w:pPr>
        <w:spacing w:before="120" w:after="0" w:line="240" w:lineRule="auto"/>
        <w:rPr>
          <w:rFonts w:eastAsia="Calibri" w:cs="Times New Roman"/>
          <w:b/>
          <w:bCs/>
          <w:lang w:eastAsia="cs-CZ"/>
        </w:rPr>
      </w:pPr>
    </w:p>
    <w:p w14:paraId="13D2D329" w14:textId="5EAD3D53" w:rsidR="0007064B" w:rsidRPr="00BD5319" w:rsidRDefault="0007064B" w:rsidP="0007064B">
      <w:pPr>
        <w:tabs>
          <w:tab w:val="center" w:pos="7371"/>
        </w:tabs>
        <w:spacing w:after="0" w:line="240" w:lineRule="auto"/>
        <w:rPr>
          <w:rFonts w:eastAsia="Calibri" w:cs="Times New Roman"/>
          <w:b/>
          <w:bCs/>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5DAF7DBA" w14:textId="77777777" w:rsidR="0007064B" w:rsidRPr="005463CD" w:rsidRDefault="0007064B" w:rsidP="0007064B">
      <w:pPr>
        <w:tabs>
          <w:tab w:val="center" w:pos="7371"/>
        </w:tabs>
        <w:spacing w:after="0" w:line="240" w:lineRule="auto"/>
        <w:rPr>
          <w:rFonts w:eastAsia="Calibri" w:cs="Times New Roman"/>
          <w:b/>
          <w:bCs/>
          <w:lang w:eastAsia="cs-CZ"/>
        </w:rPr>
      </w:pPr>
      <w:r w:rsidRPr="005463CD">
        <w:rPr>
          <w:rFonts w:eastAsia="Calibri" w:cs="Times New Roman"/>
          <w:b/>
          <w:bCs/>
          <w:lang w:eastAsia="cs-CZ"/>
        </w:rPr>
        <w:t xml:space="preserve">Příloha: </w:t>
      </w:r>
      <w:r w:rsidRPr="005463CD">
        <w:rPr>
          <w:rFonts w:eastAsia="Calibri" w:cs="Times New Roman"/>
          <w:bCs/>
          <w:lang w:eastAsia="cs-CZ"/>
        </w:rPr>
        <w:fldChar w:fldCharType="begin">
          <w:ffData>
            <w:name w:val="Text1"/>
            <w:enabled/>
            <w:calcOnExit w:val="0"/>
            <w:textInput>
              <w:type w:val="date"/>
              <w:format w:val="d.M.yyyy"/>
            </w:textInput>
          </w:ffData>
        </w:fldChar>
      </w:r>
      <w:r w:rsidRPr="005463CD">
        <w:rPr>
          <w:rFonts w:eastAsia="Calibri" w:cs="Times New Roman"/>
          <w:bCs/>
          <w:lang w:eastAsia="cs-CZ"/>
        </w:rPr>
        <w:instrText xml:space="preserve"> FORMTEXT </w:instrText>
      </w:r>
      <w:r w:rsidRPr="005463CD">
        <w:rPr>
          <w:rFonts w:eastAsia="Calibri" w:cs="Times New Roman"/>
          <w:bCs/>
          <w:lang w:eastAsia="cs-CZ"/>
        </w:rPr>
      </w:r>
      <w:r w:rsidRPr="005463CD">
        <w:rPr>
          <w:rFonts w:eastAsia="Calibri" w:cs="Times New Roman"/>
          <w:bCs/>
          <w:lang w:eastAsia="cs-CZ"/>
        </w:rPr>
        <w:fldChar w:fldCharType="separate"/>
      </w:r>
      <w:r w:rsidRPr="005463CD">
        <w:rPr>
          <w:rFonts w:eastAsia="Calibri" w:cs="Times New Roman"/>
          <w:bCs/>
          <w:lang w:eastAsia="cs-CZ"/>
        </w:rPr>
        <w:t> </w:t>
      </w:r>
      <w:r w:rsidRPr="005463CD">
        <w:rPr>
          <w:rFonts w:eastAsia="Calibri" w:cs="Times New Roman"/>
          <w:bCs/>
          <w:lang w:eastAsia="cs-CZ"/>
        </w:rPr>
        <w:t> </w:t>
      </w:r>
      <w:r w:rsidRPr="005463CD">
        <w:rPr>
          <w:rFonts w:eastAsia="Calibri" w:cs="Times New Roman"/>
          <w:bCs/>
          <w:lang w:eastAsia="cs-CZ"/>
        </w:rPr>
        <w:t> </w:t>
      </w:r>
      <w:r w:rsidRPr="005463CD">
        <w:rPr>
          <w:rFonts w:eastAsia="Calibri" w:cs="Times New Roman"/>
          <w:bCs/>
          <w:lang w:eastAsia="cs-CZ"/>
        </w:rPr>
        <w:t> </w:t>
      </w:r>
      <w:r w:rsidRPr="005463CD">
        <w:rPr>
          <w:rFonts w:eastAsia="Calibri" w:cs="Times New Roman"/>
          <w:bCs/>
          <w:lang w:eastAsia="cs-CZ"/>
        </w:rPr>
        <w:t> </w:t>
      </w:r>
      <w:r w:rsidRPr="005463CD">
        <w:rPr>
          <w:rFonts w:eastAsia="Calibri" w:cs="Times New Roman"/>
          <w:bCs/>
          <w:lang w:eastAsia="cs-CZ"/>
        </w:rPr>
        <w:fldChar w:fldCharType="end"/>
      </w:r>
    </w:p>
    <w:p w14:paraId="307731D9" w14:textId="77777777" w:rsidR="0007064B" w:rsidRDefault="0007064B" w:rsidP="0007064B">
      <w:pPr>
        <w:spacing w:after="0" w:line="240" w:lineRule="auto"/>
        <w:jc w:val="both"/>
        <w:rPr>
          <w:rFonts w:eastAsia="Calibri" w:cs="Times New Roman"/>
          <w:b/>
          <w:bCs/>
          <w:lang w:eastAsia="cs-CZ"/>
        </w:rPr>
      </w:pPr>
      <w:r w:rsidRPr="005463CD">
        <w:rPr>
          <w:rFonts w:eastAsia="Calibri" w:cs="Times New Roman"/>
          <w:b/>
          <w:bCs/>
          <w:lang w:eastAsia="cs-CZ"/>
        </w:rPr>
        <w:t>SO 31-01-01 (složka souborů)</w:t>
      </w:r>
    </w:p>
    <w:p w14:paraId="64DEBEE3" w14:textId="4D22A9FA"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 xml:space="preserve">D.2.1.1.1_2.02 </w:t>
      </w:r>
      <w:proofErr w:type="spellStart"/>
      <w:r w:rsidRPr="00991451">
        <w:rPr>
          <w:rFonts w:eastAsia="Calibri" w:cs="Times New Roman"/>
          <w:b/>
          <w:bCs/>
          <w:lang w:eastAsia="cs-CZ"/>
        </w:rPr>
        <w:t>Vypocet</w:t>
      </w:r>
      <w:proofErr w:type="spellEnd"/>
      <w:r w:rsidRPr="00991451">
        <w:rPr>
          <w:rFonts w:eastAsia="Calibri" w:cs="Times New Roman"/>
          <w:b/>
          <w:bCs/>
          <w:lang w:eastAsia="cs-CZ"/>
        </w:rPr>
        <w:t xml:space="preserve"> </w:t>
      </w:r>
      <w:proofErr w:type="spellStart"/>
      <w:r w:rsidRPr="00991451">
        <w:rPr>
          <w:rFonts w:eastAsia="Calibri" w:cs="Times New Roman"/>
          <w:b/>
          <w:bCs/>
          <w:lang w:eastAsia="cs-CZ"/>
        </w:rPr>
        <w:t>kubatur_aktualizace</w:t>
      </w:r>
      <w:proofErr w:type="spellEnd"/>
      <w:r w:rsidRPr="00991451">
        <w:rPr>
          <w:rFonts w:eastAsia="Calibri" w:cs="Times New Roman"/>
          <w:b/>
          <w:bCs/>
          <w:lang w:eastAsia="cs-CZ"/>
        </w:rPr>
        <w:t xml:space="preserve"> 13.5.2024</w:t>
      </w:r>
      <w:r>
        <w:rPr>
          <w:rFonts w:eastAsia="Calibri" w:cs="Times New Roman"/>
          <w:b/>
          <w:bCs/>
          <w:lang w:eastAsia="cs-CZ"/>
        </w:rPr>
        <w:t>.xlsx</w:t>
      </w:r>
    </w:p>
    <w:p w14:paraId="3054BC92" w14:textId="309F81E4"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 xml:space="preserve">D.2.1.1.1_2.05.3 </w:t>
      </w:r>
      <w:proofErr w:type="spellStart"/>
      <w:r w:rsidRPr="00991451">
        <w:rPr>
          <w:rFonts w:eastAsia="Calibri" w:cs="Times New Roman"/>
          <w:b/>
          <w:bCs/>
          <w:lang w:eastAsia="cs-CZ"/>
        </w:rPr>
        <w:t>Vzorovy</w:t>
      </w:r>
      <w:proofErr w:type="spellEnd"/>
      <w:r w:rsidRPr="00991451">
        <w:rPr>
          <w:rFonts w:eastAsia="Calibri" w:cs="Times New Roman"/>
          <w:b/>
          <w:bCs/>
          <w:lang w:eastAsia="cs-CZ"/>
        </w:rPr>
        <w:t xml:space="preserve"> </w:t>
      </w:r>
      <w:proofErr w:type="spellStart"/>
      <w:r w:rsidRPr="00991451">
        <w:rPr>
          <w:rFonts w:eastAsia="Calibri" w:cs="Times New Roman"/>
          <w:b/>
          <w:bCs/>
          <w:lang w:eastAsia="cs-CZ"/>
        </w:rPr>
        <w:t>pricny</w:t>
      </w:r>
      <w:proofErr w:type="spellEnd"/>
      <w:r w:rsidRPr="00991451">
        <w:rPr>
          <w:rFonts w:eastAsia="Calibri" w:cs="Times New Roman"/>
          <w:b/>
          <w:bCs/>
          <w:lang w:eastAsia="cs-CZ"/>
        </w:rPr>
        <w:t xml:space="preserve"> rez v km 90.766_poslat</w:t>
      </w:r>
      <w:r>
        <w:rPr>
          <w:rFonts w:eastAsia="Calibri" w:cs="Times New Roman"/>
          <w:b/>
          <w:bCs/>
          <w:lang w:eastAsia="cs-CZ"/>
        </w:rPr>
        <w:t>.pdf</w:t>
      </w:r>
    </w:p>
    <w:p w14:paraId="23B6B585" w14:textId="47C4CBF0"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 xml:space="preserve">D.2.1.1.1_2.06.5 </w:t>
      </w:r>
      <w:proofErr w:type="spellStart"/>
      <w:r w:rsidRPr="00991451">
        <w:rPr>
          <w:rFonts w:eastAsia="Calibri" w:cs="Times New Roman"/>
          <w:b/>
          <w:bCs/>
          <w:lang w:eastAsia="cs-CZ"/>
        </w:rPr>
        <w:t>Pricne</w:t>
      </w:r>
      <w:proofErr w:type="spellEnd"/>
      <w:r w:rsidRPr="00991451">
        <w:rPr>
          <w:rFonts w:eastAsia="Calibri" w:cs="Times New Roman"/>
          <w:b/>
          <w:bCs/>
          <w:lang w:eastAsia="cs-CZ"/>
        </w:rPr>
        <w:t xml:space="preserve"> rezy 5 km 91.143-91.358_poslat</w:t>
      </w:r>
      <w:r>
        <w:rPr>
          <w:rFonts w:eastAsia="Calibri" w:cs="Times New Roman"/>
          <w:b/>
          <w:bCs/>
          <w:lang w:eastAsia="cs-CZ"/>
        </w:rPr>
        <w:t>.pdf</w:t>
      </w:r>
    </w:p>
    <w:p w14:paraId="554BB608" w14:textId="36942CFF"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D.2.1.8.5.1 Technická zpráva</w:t>
      </w:r>
      <w:r>
        <w:rPr>
          <w:rFonts w:eastAsia="Calibri" w:cs="Times New Roman"/>
          <w:b/>
          <w:bCs/>
          <w:lang w:eastAsia="cs-CZ"/>
        </w:rPr>
        <w:t>.docx</w:t>
      </w:r>
    </w:p>
    <w:p w14:paraId="2306DFB2" w14:textId="7BCFFA77"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D.2.1.8.5.1 Technická zpráva</w:t>
      </w:r>
      <w:r>
        <w:rPr>
          <w:rFonts w:eastAsia="Calibri" w:cs="Times New Roman"/>
          <w:b/>
          <w:bCs/>
          <w:lang w:eastAsia="cs-CZ"/>
        </w:rPr>
        <w:t>.pdf</w:t>
      </w:r>
    </w:p>
    <w:p w14:paraId="4FE90936" w14:textId="4A856F3B" w:rsidR="00991451"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D.2.1.9.1.04 Kabelová trasa – příčné řezy část 1</w:t>
      </w:r>
      <w:r>
        <w:rPr>
          <w:rFonts w:eastAsia="Calibri" w:cs="Times New Roman"/>
          <w:b/>
          <w:bCs/>
          <w:lang w:eastAsia="cs-CZ"/>
        </w:rPr>
        <w:t>.pdf</w:t>
      </w:r>
    </w:p>
    <w:p w14:paraId="7F9CD29E" w14:textId="56649E2D" w:rsidR="00991451" w:rsidRPr="005463CD" w:rsidRDefault="00991451" w:rsidP="0007064B">
      <w:pPr>
        <w:spacing w:after="0" w:line="240" w:lineRule="auto"/>
        <w:jc w:val="both"/>
        <w:rPr>
          <w:rFonts w:eastAsia="Calibri" w:cs="Times New Roman"/>
          <w:b/>
          <w:bCs/>
          <w:lang w:eastAsia="cs-CZ"/>
        </w:rPr>
      </w:pPr>
      <w:r w:rsidRPr="00991451">
        <w:rPr>
          <w:rFonts w:eastAsia="Calibri" w:cs="Times New Roman"/>
          <w:b/>
          <w:bCs/>
          <w:lang w:eastAsia="cs-CZ"/>
        </w:rPr>
        <w:t>D.2.1.9.1.05 Kabelová trasa – příčné řezy část 2</w:t>
      </w:r>
      <w:r>
        <w:rPr>
          <w:rFonts w:eastAsia="Calibri" w:cs="Times New Roman"/>
          <w:b/>
          <w:bCs/>
          <w:lang w:eastAsia="cs-CZ"/>
        </w:rPr>
        <w:t>.pdf</w:t>
      </w:r>
    </w:p>
    <w:p w14:paraId="67C00D2C" w14:textId="77777777" w:rsidR="0007064B" w:rsidRPr="005463CD" w:rsidRDefault="0007064B" w:rsidP="0007064B">
      <w:pPr>
        <w:spacing w:after="0" w:line="240" w:lineRule="auto"/>
        <w:jc w:val="both"/>
        <w:rPr>
          <w:rFonts w:eastAsia="Calibri" w:cs="Times New Roman"/>
          <w:b/>
          <w:bCs/>
          <w:lang w:eastAsia="cs-CZ"/>
        </w:rPr>
      </w:pPr>
      <w:r w:rsidRPr="005463CD">
        <w:rPr>
          <w:rFonts w:eastAsia="Calibri" w:cs="Times New Roman"/>
          <w:b/>
          <w:bCs/>
          <w:lang w:eastAsia="cs-CZ"/>
        </w:rPr>
        <w:t xml:space="preserve">D.2.2.4.1.1 </w:t>
      </w:r>
      <w:proofErr w:type="spellStart"/>
      <w:r w:rsidRPr="005463CD">
        <w:rPr>
          <w:rFonts w:eastAsia="Calibri" w:cs="Times New Roman"/>
          <w:b/>
          <w:bCs/>
          <w:lang w:eastAsia="cs-CZ"/>
        </w:rPr>
        <w:t>Technicka</w:t>
      </w:r>
      <w:proofErr w:type="spellEnd"/>
      <w:r w:rsidRPr="005463CD">
        <w:rPr>
          <w:rFonts w:eastAsia="Calibri" w:cs="Times New Roman"/>
          <w:b/>
          <w:bCs/>
          <w:lang w:eastAsia="cs-CZ"/>
        </w:rPr>
        <w:t xml:space="preserve"> zprava.docx</w:t>
      </w:r>
    </w:p>
    <w:p w14:paraId="4DC64BCB" w14:textId="77777777" w:rsidR="0007064B" w:rsidRPr="005463CD" w:rsidRDefault="0007064B" w:rsidP="0007064B">
      <w:pPr>
        <w:spacing w:after="0" w:line="240" w:lineRule="auto"/>
        <w:jc w:val="both"/>
        <w:rPr>
          <w:rFonts w:eastAsia="Calibri" w:cs="Times New Roman"/>
          <w:b/>
          <w:bCs/>
          <w:lang w:eastAsia="cs-CZ"/>
        </w:rPr>
      </w:pPr>
      <w:r w:rsidRPr="005463CD">
        <w:rPr>
          <w:rFonts w:eastAsia="Calibri" w:cs="Times New Roman"/>
          <w:b/>
          <w:bCs/>
          <w:lang w:eastAsia="cs-CZ"/>
        </w:rPr>
        <w:t xml:space="preserve">D.2.2.4.1.1 </w:t>
      </w:r>
      <w:proofErr w:type="spellStart"/>
      <w:r w:rsidRPr="005463CD">
        <w:rPr>
          <w:rFonts w:eastAsia="Calibri" w:cs="Times New Roman"/>
          <w:b/>
          <w:bCs/>
          <w:lang w:eastAsia="cs-CZ"/>
        </w:rPr>
        <w:t>Technicka</w:t>
      </w:r>
      <w:proofErr w:type="spellEnd"/>
      <w:r w:rsidRPr="005463CD">
        <w:rPr>
          <w:rFonts w:eastAsia="Calibri" w:cs="Times New Roman"/>
          <w:b/>
          <w:bCs/>
          <w:lang w:eastAsia="cs-CZ"/>
        </w:rPr>
        <w:t xml:space="preserve"> zprava.pdf</w:t>
      </w:r>
    </w:p>
    <w:p w14:paraId="4B56796C" w14:textId="5D75FA6C" w:rsidR="0007064B" w:rsidRPr="005463CD" w:rsidRDefault="0007064B" w:rsidP="0007064B">
      <w:pPr>
        <w:spacing w:after="0" w:line="240" w:lineRule="auto"/>
        <w:jc w:val="both"/>
        <w:rPr>
          <w:rFonts w:eastAsia="Calibri" w:cs="Times New Roman"/>
          <w:b/>
          <w:bCs/>
          <w:lang w:eastAsia="cs-CZ"/>
        </w:rPr>
      </w:pPr>
      <w:r w:rsidRPr="005463CD">
        <w:rPr>
          <w:rFonts w:eastAsia="Calibri" w:cs="Times New Roman"/>
          <w:b/>
          <w:bCs/>
          <w:lang w:eastAsia="cs-CZ"/>
        </w:rPr>
        <w:t>XDC_Jihlava_mesto_zm12_2024051</w:t>
      </w:r>
      <w:r w:rsidR="00991451">
        <w:rPr>
          <w:rFonts w:eastAsia="Calibri" w:cs="Times New Roman"/>
          <w:b/>
          <w:bCs/>
          <w:lang w:eastAsia="cs-CZ"/>
        </w:rPr>
        <w:t>4</w:t>
      </w:r>
      <w:r w:rsidRPr="005463CD">
        <w:rPr>
          <w:rFonts w:eastAsia="Calibri" w:cs="Times New Roman"/>
          <w:b/>
          <w:bCs/>
          <w:lang w:eastAsia="cs-CZ"/>
        </w:rPr>
        <w:t>.xml</w:t>
      </w:r>
    </w:p>
    <w:p w14:paraId="19FB7BB4" w14:textId="465BAB9B" w:rsidR="0007064B" w:rsidRPr="00BD5319" w:rsidRDefault="0007064B" w:rsidP="0007064B">
      <w:pPr>
        <w:spacing w:after="0" w:line="240" w:lineRule="auto"/>
        <w:jc w:val="both"/>
        <w:rPr>
          <w:rFonts w:eastAsia="Calibri" w:cs="Times New Roman"/>
          <w:lang w:eastAsia="cs-CZ"/>
        </w:rPr>
      </w:pPr>
      <w:r w:rsidRPr="005463CD">
        <w:rPr>
          <w:rFonts w:eastAsia="Calibri" w:cs="Times New Roman"/>
          <w:b/>
          <w:bCs/>
          <w:lang w:eastAsia="cs-CZ"/>
        </w:rPr>
        <w:t>XLS_Jihlava_mesto_zm12_2024051</w:t>
      </w:r>
      <w:r w:rsidR="00991451">
        <w:rPr>
          <w:rFonts w:eastAsia="Calibri" w:cs="Times New Roman"/>
          <w:b/>
          <w:bCs/>
          <w:lang w:eastAsia="cs-CZ"/>
        </w:rPr>
        <w:t>4</w:t>
      </w:r>
      <w:r w:rsidRPr="005463CD">
        <w:rPr>
          <w:rFonts w:eastAsia="Calibri" w:cs="Times New Roman"/>
          <w:b/>
          <w:bCs/>
          <w:lang w:eastAsia="cs-CZ"/>
        </w:rPr>
        <w:t>.xlsx</w:t>
      </w:r>
    </w:p>
    <w:p w14:paraId="5FC55785" w14:textId="77777777" w:rsidR="0007064B" w:rsidRPr="00BD5319" w:rsidRDefault="0007064B" w:rsidP="0007064B">
      <w:pPr>
        <w:spacing w:after="0" w:line="240" w:lineRule="auto"/>
        <w:jc w:val="both"/>
        <w:rPr>
          <w:rFonts w:eastAsia="Calibri" w:cs="Times New Roman"/>
          <w:lang w:eastAsia="cs-CZ"/>
        </w:rPr>
      </w:pPr>
    </w:p>
    <w:p w14:paraId="6C7A8775" w14:textId="77777777" w:rsidR="0007064B" w:rsidRDefault="0007064B" w:rsidP="0007064B">
      <w:pPr>
        <w:spacing w:after="0" w:line="240" w:lineRule="auto"/>
        <w:jc w:val="both"/>
        <w:rPr>
          <w:rFonts w:eastAsia="Calibri" w:cs="Times New Roman"/>
          <w:lang w:eastAsia="cs-CZ"/>
        </w:rPr>
      </w:pPr>
    </w:p>
    <w:p w14:paraId="5EEC1F00" w14:textId="77777777" w:rsidR="00991451" w:rsidRDefault="00991451" w:rsidP="0007064B">
      <w:pPr>
        <w:spacing w:after="0" w:line="240" w:lineRule="auto"/>
        <w:jc w:val="both"/>
        <w:rPr>
          <w:rFonts w:eastAsia="Calibri" w:cs="Times New Roman"/>
          <w:lang w:eastAsia="cs-CZ"/>
        </w:rPr>
      </w:pPr>
    </w:p>
    <w:p w14:paraId="5371C8F9" w14:textId="77777777" w:rsidR="00991451" w:rsidRDefault="00991451" w:rsidP="0007064B">
      <w:pPr>
        <w:spacing w:after="0" w:line="240" w:lineRule="auto"/>
        <w:jc w:val="both"/>
        <w:rPr>
          <w:rFonts w:eastAsia="Calibri" w:cs="Times New Roman"/>
          <w:lang w:eastAsia="cs-CZ"/>
        </w:rPr>
      </w:pPr>
    </w:p>
    <w:p w14:paraId="214A9686" w14:textId="236E2442" w:rsidR="0007064B" w:rsidRPr="00BD5319" w:rsidRDefault="0007064B" w:rsidP="0007064B">
      <w:pPr>
        <w:spacing w:after="0" w:line="240" w:lineRule="auto"/>
        <w:jc w:val="both"/>
        <w:rPr>
          <w:rFonts w:eastAsia="Calibri" w:cs="Times New Roman"/>
          <w:lang w:eastAsia="cs-CZ"/>
        </w:rPr>
      </w:pPr>
      <w:r w:rsidRPr="00BD5319">
        <w:rPr>
          <w:rFonts w:eastAsia="Calibri" w:cs="Times New Roman"/>
          <w:lang w:eastAsia="cs-CZ"/>
        </w:rPr>
        <w:t>V </w:t>
      </w:r>
      <w:r w:rsidRPr="00991451">
        <w:rPr>
          <w:rFonts w:eastAsia="Calibri" w:cs="Times New Roman"/>
          <w:lang w:eastAsia="cs-CZ"/>
        </w:rPr>
        <w:t>Praze</w:t>
      </w:r>
    </w:p>
    <w:p w14:paraId="457D4B2D" w14:textId="77777777" w:rsidR="0007064B" w:rsidRPr="00BD5319" w:rsidRDefault="0007064B" w:rsidP="0007064B">
      <w:pPr>
        <w:spacing w:after="0" w:line="240" w:lineRule="auto"/>
        <w:jc w:val="both"/>
        <w:rPr>
          <w:rFonts w:eastAsia="Calibri" w:cs="Times New Roman"/>
          <w:lang w:eastAsia="cs-CZ"/>
        </w:rPr>
      </w:pPr>
    </w:p>
    <w:p w14:paraId="5E41E0F4" w14:textId="77777777" w:rsidR="0007064B" w:rsidRDefault="0007064B" w:rsidP="0007064B">
      <w:pPr>
        <w:spacing w:after="0" w:line="240" w:lineRule="auto"/>
        <w:rPr>
          <w:rFonts w:eastAsia="Calibri" w:cs="Times New Roman"/>
          <w:b/>
          <w:bCs/>
          <w:lang w:eastAsia="cs-CZ"/>
        </w:rPr>
      </w:pPr>
    </w:p>
    <w:p w14:paraId="205FD7F8" w14:textId="77777777" w:rsidR="0007064B" w:rsidRDefault="0007064B" w:rsidP="0007064B">
      <w:pPr>
        <w:spacing w:after="0" w:line="240" w:lineRule="auto"/>
        <w:rPr>
          <w:rFonts w:eastAsia="Calibri" w:cs="Times New Roman"/>
          <w:b/>
          <w:bCs/>
          <w:lang w:eastAsia="cs-CZ"/>
        </w:rPr>
      </w:pPr>
    </w:p>
    <w:p w14:paraId="17ED0B14" w14:textId="062FB8CB" w:rsidR="0007064B" w:rsidRPr="00A77E57" w:rsidRDefault="0007064B" w:rsidP="0007064B">
      <w:pPr>
        <w:spacing w:after="0" w:line="240" w:lineRule="auto"/>
        <w:rPr>
          <w:rFonts w:eastAsia="Times New Roman" w:cs="Times New Roman"/>
          <w:i/>
          <w:iCs/>
          <w:color w:val="FF0000"/>
          <w:lang w:eastAsia="cs-CZ"/>
        </w:rPr>
      </w:pPr>
    </w:p>
    <w:p w14:paraId="7BCECAC4" w14:textId="77777777" w:rsidR="0007064B" w:rsidRDefault="0007064B" w:rsidP="0007064B">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4745AC80" w14:textId="77777777" w:rsidR="0007064B" w:rsidRDefault="0007064B" w:rsidP="0007064B">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6F78889" w14:textId="77777777" w:rsidR="0007064B" w:rsidRDefault="0007064B" w:rsidP="0007064B">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13DC808" w14:textId="77777777" w:rsidR="0007064B" w:rsidRDefault="0007064B" w:rsidP="0007064B">
      <w:pPr>
        <w:spacing w:after="0" w:line="240" w:lineRule="auto"/>
        <w:rPr>
          <w:rFonts w:eastAsia="Times New Roman" w:cs="Times New Roman"/>
          <w:b/>
          <w:bCs/>
          <w:lang w:eastAsia="cs-CZ"/>
        </w:rPr>
      </w:pPr>
      <w:r>
        <w:rPr>
          <w:rFonts w:ascii="Verdana" w:hAnsi="Verdana" w:cs="Verdana"/>
        </w:rPr>
        <w:t>Správa železnic, státní organizace</w:t>
      </w:r>
    </w:p>
    <w:p w14:paraId="6A2FDA0F" w14:textId="77777777" w:rsidR="0007064B" w:rsidRDefault="0007064B" w:rsidP="0007064B">
      <w:pPr>
        <w:spacing w:after="0" w:line="240" w:lineRule="auto"/>
        <w:rPr>
          <w:rFonts w:eastAsia="Times New Roman" w:cs="Times New Roman"/>
          <w:b/>
          <w:bCs/>
          <w:lang w:eastAsia="cs-CZ"/>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88472C">
      <w:headerReference w:type="even" r:id="rId22"/>
      <w:headerReference w:type="default" r:id="rId23"/>
      <w:footerReference w:type="even"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029E2" w14:textId="77777777" w:rsidR="0088472C" w:rsidRDefault="0088472C" w:rsidP="00962258">
      <w:pPr>
        <w:spacing w:after="0" w:line="240" w:lineRule="auto"/>
      </w:pPr>
      <w:r>
        <w:separator/>
      </w:r>
    </w:p>
  </w:endnote>
  <w:endnote w:type="continuationSeparator" w:id="0">
    <w:p w14:paraId="393D177D" w14:textId="77777777" w:rsidR="0088472C" w:rsidRDefault="008847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D1A2F" w14:textId="77777777" w:rsidR="005F1B77" w:rsidRDefault="005F1B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2F9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2F96">
            <w:rPr>
              <w:rStyle w:val="slostrnky"/>
              <w:noProof/>
            </w:rPr>
            <w:t>8</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4B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4BB0">
            <w:rPr>
              <w:rStyle w:val="slostrnky"/>
              <w:noProof/>
            </w:rPr>
            <w:t>8</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9F37A" w14:textId="77777777" w:rsidR="0088472C" w:rsidRDefault="0088472C" w:rsidP="00962258">
      <w:pPr>
        <w:spacing w:after="0" w:line="240" w:lineRule="auto"/>
      </w:pPr>
      <w:r>
        <w:separator/>
      </w:r>
    </w:p>
  </w:footnote>
  <w:footnote w:type="continuationSeparator" w:id="0">
    <w:p w14:paraId="255E334F" w14:textId="77777777" w:rsidR="0088472C" w:rsidRDefault="008847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C3E15" w14:textId="77777777" w:rsidR="005F1B77" w:rsidRDefault="005F1B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407C9C"/>
    <w:multiLevelType w:val="hybridMultilevel"/>
    <w:tmpl w:val="DA125D32"/>
    <w:lvl w:ilvl="0" w:tplc="2EF260D2">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5221097D"/>
    <w:multiLevelType w:val="hybridMultilevel"/>
    <w:tmpl w:val="46F6D9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1772774961">
    <w:abstractNumId w:val="3"/>
  </w:num>
  <w:num w:numId="2" w16cid:durableId="386150643">
    <w:abstractNumId w:val="1"/>
  </w:num>
  <w:num w:numId="3" w16cid:durableId="742944530">
    <w:abstractNumId w:val="4"/>
  </w:num>
  <w:num w:numId="4" w16cid:durableId="356392288">
    <w:abstractNumId w:val="8"/>
  </w:num>
  <w:num w:numId="5" w16cid:durableId="1047998107">
    <w:abstractNumId w:val="0"/>
  </w:num>
  <w:num w:numId="6" w16cid:durableId="1413506721">
    <w:abstractNumId w:val="6"/>
  </w:num>
  <w:num w:numId="7" w16cid:durableId="1413427176">
    <w:abstractNumId w:val="5"/>
  </w:num>
  <w:num w:numId="8" w16cid:durableId="1876574549">
    <w:abstractNumId w:val="7"/>
  </w:num>
  <w:num w:numId="9" w16cid:durableId="21328978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0CFC"/>
    <w:rsid w:val="00033432"/>
    <w:rsid w:val="000335CC"/>
    <w:rsid w:val="00053FDF"/>
    <w:rsid w:val="0007064B"/>
    <w:rsid w:val="00072C1E"/>
    <w:rsid w:val="000B3A82"/>
    <w:rsid w:val="000B6C7E"/>
    <w:rsid w:val="000B7907"/>
    <w:rsid w:val="000C0429"/>
    <w:rsid w:val="000C45E8"/>
    <w:rsid w:val="000E5E1F"/>
    <w:rsid w:val="00114472"/>
    <w:rsid w:val="00170EC5"/>
    <w:rsid w:val="001747C1"/>
    <w:rsid w:val="0018596A"/>
    <w:rsid w:val="001B69C2"/>
    <w:rsid w:val="001C4DA0"/>
    <w:rsid w:val="00202F96"/>
    <w:rsid w:val="00207DF5"/>
    <w:rsid w:val="00267369"/>
    <w:rsid w:val="0026785D"/>
    <w:rsid w:val="00296D39"/>
    <w:rsid w:val="002C31BF"/>
    <w:rsid w:val="002E0CD7"/>
    <w:rsid w:val="002E0F54"/>
    <w:rsid w:val="002F026B"/>
    <w:rsid w:val="00325FF5"/>
    <w:rsid w:val="00335122"/>
    <w:rsid w:val="00352239"/>
    <w:rsid w:val="00357BC6"/>
    <w:rsid w:val="0037111D"/>
    <w:rsid w:val="003756B9"/>
    <w:rsid w:val="00382731"/>
    <w:rsid w:val="003956C6"/>
    <w:rsid w:val="003967B2"/>
    <w:rsid w:val="003E6B9A"/>
    <w:rsid w:val="003E75CE"/>
    <w:rsid w:val="0041380F"/>
    <w:rsid w:val="00414C0D"/>
    <w:rsid w:val="00450F07"/>
    <w:rsid w:val="00453CD3"/>
    <w:rsid w:val="00455BC7"/>
    <w:rsid w:val="00460660"/>
    <w:rsid w:val="00460CCB"/>
    <w:rsid w:val="004744DC"/>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463CD"/>
    <w:rsid w:val="00551D1F"/>
    <w:rsid w:val="00553375"/>
    <w:rsid w:val="005644EF"/>
    <w:rsid w:val="005658A6"/>
    <w:rsid w:val="005720E7"/>
    <w:rsid w:val="005722BB"/>
    <w:rsid w:val="005736B7"/>
    <w:rsid w:val="00575E5A"/>
    <w:rsid w:val="00584E2A"/>
    <w:rsid w:val="00593583"/>
    <w:rsid w:val="00596C7E"/>
    <w:rsid w:val="005A5F24"/>
    <w:rsid w:val="005A64E9"/>
    <w:rsid w:val="005B5EE9"/>
    <w:rsid w:val="005C42DA"/>
    <w:rsid w:val="005E79A3"/>
    <w:rsid w:val="005F1B77"/>
    <w:rsid w:val="006104F6"/>
    <w:rsid w:val="0061068E"/>
    <w:rsid w:val="00660AD3"/>
    <w:rsid w:val="00664163"/>
    <w:rsid w:val="006A5570"/>
    <w:rsid w:val="006A689C"/>
    <w:rsid w:val="006B3D79"/>
    <w:rsid w:val="006D0DB2"/>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7F626E"/>
    <w:rsid w:val="00807DD0"/>
    <w:rsid w:val="00813F11"/>
    <w:rsid w:val="008841FB"/>
    <w:rsid w:val="0088472C"/>
    <w:rsid w:val="00891334"/>
    <w:rsid w:val="008A3568"/>
    <w:rsid w:val="008D03B9"/>
    <w:rsid w:val="008F18D6"/>
    <w:rsid w:val="00904780"/>
    <w:rsid w:val="009113A8"/>
    <w:rsid w:val="00922385"/>
    <w:rsid w:val="009223DF"/>
    <w:rsid w:val="00936091"/>
    <w:rsid w:val="00940D8A"/>
    <w:rsid w:val="00962258"/>
    <w:rsid w:val="009678B7"/>
    <w:rsid w:val="00982411"/>
    <w:rsid w:val="00991451"/>
    <w:rsid w:val="00992D9C"/>
    <w:rsid w:val="00996CB8"/>
    <w:rsid w:val="009A2BF7"/>
    <w:rsid w:val="009A7568"/>
    <w:rsid w:val="009B2E97"/>
    <w:rsid w:val="009B3C69"/>
    <w:rsid w:val="009B72CC"/>
    <w:rsid w:val="009C7B39"/>
    <w:rsid w:val="009E07F4"/>
    <w:rsid w:val="009F392E"/>
    <w:rsid w:val="00A44328"/>
    <w:rsid w:val="00A6177B"/>
    <w:rsid w:val="00A66136"/>
    <w:rsid w:val="00A968E1"/>
    <w:rsid w:val="00AA0853"/>
    <w:rsid w:val="00AA4CBB"/>
    <w:rsid w:val="00AA65FA"/>
    <w:rsid w:val="00AA7351"/>
    <w:rsid w:val="00AC2B25"/>
    <w:rsid w:val="00AD056F"/>
    <w:rsid w:val="00AD2773"/>
    <w:rsid w:val="00AD6731"/>
    <w:rsid w:val="00AE1D4F"/>
    <w:rsid w:val="00AE1DDE"/>
    <w:rsid w:val="00B019D6"/>
    <w:rsid w:val="00B15B5E"/>
    <w:rsid w:val="00B15D0D"/>
    <w:rsid w:val="00B23CA3"/>
    <w:rsid w:val="00B242DA"/>
    <w:rsid w:val="00B3491A"/>
    <w:rsid w:val="00B45E9E"/>
    <w:rsid w:val="00B55F9C"/>
    <w:rsid w:val="00B75EE1"/>
    <w:rsid w:val="00B77481"/>
    <w:rsid w:val="00B8518B"/>
    <w:rsid w:val="00BB3740"/>
    <w:rsid w:val="00BB77BA"/>
    <w:rsid w:val="00BD5319"/>
    <w:rsid w:val="00BD7E91"/>
    <w:rsid w:val="00BD7F47"/>
    <w:rsid w:val="00BE6F9F"/>
    <w:rsid w:val="00BF236C"/>
    <w:rsid w:val="00BF374D"/>
    <w:rsid w:val="00BF6D48"/>
    <w:rsid w:val="00C02D0A"/>
    <w:rsid w:val="00C03A6E"/>
    <w:rsid w:val="00C10590"/>
    <w:rsid w:val="00C30759"/>
    <w:rsid w:val="00C367C2"/>
    <w:rsid w:val="00C44F6A"/>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4BB0"/>
    <w:rsid w:val="00DA6FFE"/>
    <w:rsid w:val="00DC3110"/>
    <w:rsid w:val="00DD46F3"/>
    <w:rsid w:val="00DD58A6"/>
    <w:rsid w:val="00DE56F2"/>
    <w:rsid w:val="00DF02D3"/>
    <w:rsid w:val="00DF116D"/>
    <w:rsid w:val="00E07D1E"/>
    <w:rsid w:val="00E10710"/>
    <w:rsid w:val="00E20DC0"/>
    <w:rsid w:val="00E475BE"/>
    <w:rsid w:val="00E63788"/>
    <w:rsid w:val="00E824F1"/>
    <w:rsid w:val="00EB104F"/>
    <w:rsid w:val="00ED14BD"/>
    <w:rsid w:val="00ED4590"/>
    <w:rsid w:val="00F01440"/>
    <w:rsid w:val="00F12DEC"/>
    <w:rsid w:val="00F1715C"/>
    <w:rsid w:val="00F21929"/>
    <w:rsid w:val="00F310F8"/>
    <w:rsid w:val="00F35939"/>
    <w:rsid w:val="00F45607"/>
    <w:rsid w:val="00F5262D"/>
    <w:rsid w:val="00F64786"/>
    <w:rsid w:val="00F659EB"/>
    <w:rsid w:val="00F804A7"/>
    <w:rsid w:val="00F862D6"/>
    <w:rsid w:val="00F86BA6"/>
    <w:rsid w:val="00F913A3"/>
    <w:rsid w:val="00F9330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064B"/>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C10590"/>
    <w:rPr>
      <w:color w:val="605E5C"/>
      <w:shd w:val="clear" w:color="auto" w:fill="E1DFDD"/>
    </w:rPr>
  </w:style>
  <w:style w:type="character" w:customStyle="1" w:styleId="ui-provider">
    <w:name w:val="ui-provider"/>
    <w:basedOn w:val="Standardnpsmoodstavce"/>
    <w:rsid w:val="00F5262D"/>
  </w:style>
  <w:style w:type="paragraph" w:customStyle="1" w:styleId="Default">
    <w:name w:val="Default"/>
    <w:rsid w:val="005463C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https://vvz.nipez.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EAF8753-ACF3-46AD-929D-C73333B1A940}">
  <ds:schemaRefs>
    <ds:schemaRef ds:uri="http://schemas.openxmlformats.org/officeDocument/2006/bibliography"/>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15</Pages>
  <Words>4994</Words>
  <Characters>29470</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7</cp:revision>
  <cp:lastPrinted>2019-02-22T13:28:00Z</cp:lastPrinted>
  <dcterms:created xsi:type="dcterms:W3CDTF">2024-05-10T08:12:00Z</dcterms:created>
  <dcterms:modified xsi:type="dcterms:W3CDTF">2024-05-14T11:08:00Z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