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2AC9B28" w:rsidR="00EC7037" w:rsidRPr="00CB48FB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bookmarkStart w:id="0" w:name="_Toc403053768"/>
      <w:r w:rsidR="00CB48FB" w:rsidRPr="00CB48FB">
        <w:rPr>
          <w:rFonts w:ascii="Verdana" w:hAnsi="Verdana"/>
          <w:b/>
          <w:sz w:val="18"/>
          <w:szCs w:val="18"/>
        </w:rPr>
        <w:t>„</w:t>
      </w:r>
      <w:bookmarkEnd w:id="0"/>
      <w:r w:rsidR="00CB48FB" w:rsidRPr="00CB48FB">
        <w:rPr>
          <w:rStyle w:val="Siln"/>
          <w:rFonts w:ascii="Verdana" w:hAnsi="Verdana"/>
          <w:sz w:val="18"/>
          <w:szCs w:val="18"/>
        </w:rPr>
        <w:t xml:space="preserve">Dodávka aromadifuzérů včetně náplní pro obvod OŘ PHA </w:t>
      </w:r>
      <w:proofErr w:type="gramStart"/>
      <w:r w:rsidR="00CB48FB" w:rsidRPr="00CB48FB">
        <w:rPr>
          <w:rStyle w:val="Siln"/>
          <w:rFonts w:ascii="Verdana" w:hAnsi="Verdana"/>
          <w:sz w:val="18"/>
          <w:szCs w:val="18"/>
        </w:rPr>
        <w:t>2024 - 2025</w:t>
      </w:r>
      <w:proofErr w:type="gramEnd"/>
      <w:r w:rsidR="00CB48FB" w:rsidRPr="00CB48FB">
        <w:rPr>
          <w:rFonts w:ascii="Verdana" w:hAnsi="Verdana"/>
          <w:b/>
          <w:sz w:val="18"/>
          <w:szCs w:val="18"/>
        </w:rPr>
        <w:t>“</w:t>
      </w:r>
      <w:r w:rsidRPr="00CB48FB">
        <w:rPr>
          <w:rFonts w:ascii="Verdana" w:hAnsi="Verdana"/>
          <w:sz w:val="18"/>
          <w:szCs w:val="18"/>
        </w:rPr>
        <w:t>, tímto čestně prohlašuje, že: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</w:t>
      </w:r>
      <w:bookmarkStart w:id="1" w:name="_GoBack"/>
      <w:bookmarkEnd w:id="1"/>
      <w:r w:rsidRPr="00C16131">
        <w:rPr>
          <w:rFonts w:ascii="Verdana" w:hAnsi="Verdana"/>
          <w:sz w:val="18"/>
          <w:szCs w:val="18"/>
        </w:rPr>
        <w:t>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28A36D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48FB" w:rsidRPr="00CB48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8FB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91867F-7E8E-4B24-B46A-DD574DA2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2024-05-06T06:47:00Z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