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FC3912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163CA">
        <w:rPr>
          <w:b/>
          <w:color w:val="FF5200" w:themeColor="accent2"/>
          <w:sz w:val="36"/>
          <w:szCs w:val="36"/>
        </w:rPr>
        <w:t>názvem „</w:t>
      </w:r>
      <w:r w:rsidR="003163CA" w:rsidRPr="003163CA">
        <w:rPr>
          <w:b/>
          <w:color w:val="FF5200" w:themeColor="accent2"/>
          <w:sz w:val="36"/>
          <w:szCs w:val="36"/>
        </w:rPr>
        <w:t>Pořízení Subskripce pro FME na jeden rok</w:t>
      </w:r>
      <w:r w:rsidR="0031280B" w:rsidRPr="003163CA">
        <w:rPr>
          <w:b/>
          <w:color w:val="FF5200" w:themeColor="accent2"/>
          <w:sz w:val="36"/>
          <w:szCs w:val="36"/>
        </w:rPr>
        <w:t>“</w:t>
      </w:r>
      <w:r w:rsidR="000128D4" w:rsidRPr="003163C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163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3163CA" w:rsidRPr="003163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3163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3163CA" w:rsidRPr="003163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27585/2024-SŽ-GŘ-O8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F163F1B" w14:textId="6D243BB0" w:rsidR="004559A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4848812" w:history="1">
            <w:r w:rsidR="004559AA" w:rsidRPr="00FA698C">
              <w:rPr>
                <w:rStyle w:val="Hypertextovodkaz"/>
                <w:noProof/>
              </w:rPr>
              <w:t>Kapitola 1.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Základní údaje k nabídce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_Toc164848812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2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337FA668" w14:textId="63866546" w:rsidR="004559AA" w:rsidRDefault="00D548E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848813" w:history="1">
            <w:r w:rsidR="004559AA" w:rsidRPr="00FA698C">
              <w:rPr>
                <w:rStyle w:val="Hypertextovodkaz"/>
                <w:noProof/>
              </w:rPr>
              <w:t>Kapitola 2.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Ceník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_Toc164848813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3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431FB514" w14:textId="189CCD70" w:rsidR="004559AA" w:rsidRDefault="00D548E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848814" w:history="1">
            <w:r w:rsidR="004559AA" w:rsidRPr="00FA698C">
              <w:rPr>
                <w:rStyle w:val="Hypertextovodkaz"/>
                <w:noProof/>
              </w:rPr>
              <w:t>Kapitola 3.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Čestné prohlášení o splnění základní způsobilosti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_Toc164848814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4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32729D2E" w14:textId="7EFD76AF" w:rsidR="004559AA" w:rsidRDefault="00D548E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848815" w:history="1">
            <w:r w:rsidR="004559AA" w:rsidRPr="00FA698C">
              <w:rPr>
                <w:rStyle w:val="Hypertextovodkaz"/>
                <w:noProof/>
              </w:rPr>
              <w:t>Kapitola 4.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Čestné prohlášení účastníka o střetu zájmů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_Toc164848815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5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7204AA2D" w14:textId="7C8D6714" w:rsidR="004559AA" w:rsidRDefault="00D548E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848816" w:history="1">
            <w:r w:rsidR="004559AA" w:rsidRPr="00FA698C">
              <w:rPr>
                <w:rStyle w:val="Hypertextovodkaz"/>
                <w:noProof/>
              </w:rPr>
              <w:t>Kapitola 5.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Čestné prohlášení účastníka k neuzavření zakázaných dohod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_Toc164848816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6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38017097" w14:textId="59117C66" w:rsidR="004559AA" w:rsidRDefault="00D548E3" w:rsidP="004559A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848817" w:history="1">
            <w:r w:rsidR="004559AA" w:rsidRPr="00FA698C">
              <w:rPr>
                <w:rStyle w:val="Hypertextovodkaz"/>
                <w:rFonts w:eastAsia="Times New Roman"/>
                <w:noProof/>
              </w:rPr>
              <w:t>Kapitola 6.</w:t>
            </w:r>
            <w:r w:rsidR="004559A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559AA" w:rsidRPr="00FA698C">
              <w:rPr>
                <w:rStyle w:val="Hypertextovodkaz"/>
                <w:noProof/>
              </w:rPr>
              <w:t>Čestné</w:t>
            </w:r>
            <w:r w:rsidR="004559AA" w:rsidRPr="00FA69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4559AA">
              <w:rPr>
                <w:noProof/>
                <w:webHidden/>
              </w:rPr>
              <w:tab/>
            </w:r>
            <w:r w:rsidR="004559AA">
              <w:rPr>
                <w:noProof/>
                <w:webHidden/>
              </w:rPr>
              <w:fldChar w:fldCharType="begin"/>
            </w:r>
            <w:r w:rsidR="004559AA">
              <w:rPr>
                <w:noProof/>
                <w:webHidden/>
              </w:rPr>
              <w:instrText xml:space="preserve"> PAGEREF _Toc164848817 \h </w:instrText>
            </w:r>
            <w:r w:rsidR="004559AA">
              <w:rPr>
                <w:noProof/>
                <w:webHidden/>
              </w:rPr>
            </w:r>
            <w:r w:rsidR="004559AA">
              <w:rPr>
                <w:noProof/>
                <w:webHidden/>
              </w:rPr>
              <w:fldChar w:fldCharType="separate"/>
            </w:r>
            <w:r w:rsidR="004559AA">
              <w:rPr>
                <w:noProof/>
                <w:webHidden/>
              </w:rPr>
              <w:t>7</w:t>
            </w:r>
            <w:r w:rsidR="004559AA">
              <w:rPr>
                <w:noProof/>
                <w:webHidden/>
              </w:rPr>
              <w:fldChar w:fldCharType="end"/>
            </w:r>
          </w:hyperlink>
        </w:p>
        <w:p w14:paraId="218BAFDF" w14:textId="2A492E9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484881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FB866B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3163CA">
        <w:t>zadávanou</w:t>
      </w:r>
      <w:r w:rsidR="004C76E9" w:rsidRPr="003163CA">
        <w:t xml:space="preserve"> jako </w:t>
      </w:r>
      <w:r w:rsidR="000128D4" w:rsidRPr="003163CA">
        <w:rPr>
          <w:rFonts w:eastAsia="Times New Roman" w:cs="Times New Roman"/>
          <w:lang w:eastAsia="cs-CZ"/>
        </w:rPr>
        <w:t>podlimitní sektorovou veřejnou zakázku</w:t>
      </w:r>
      <w:r w:rsidRPr="003163CA">
        <w:t>, jsou pravdivé</w:t>
      </w:r>
      <w:r w:rsidR="009771C9" w:rsidRPr="003163CA">
        <w:t>, úplné a odpovídají skutečnosti</w:t>
      </w:r>
      <w:r w:rsidRPr="003163CA">
        <w:t>.</w:t>
      </w:r>
      <w:r>
        <w:t xml:space="preserve">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548E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548E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4848813"/>
      <w:r>
        <w:lastRenderedPageBreak/>
        <w:t>Ceník</w:t>
      </w:r>
      <w:bookmarkEnd w:id="1"/>
    </w:p>
    <w:p w14:paraId="3E5E9B0F" w14:textId="768C669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3163CA">
        <w:rPr>
          <w:rStyle w:val="Siln"/>
          <w:b w:val="0"/>
          <w:bCs w:val="0"/>
        </w:rPr>
        <w:t>2</w:t>
      </w:r>
      <w:r w:rsidRPr="003163CA">
        <w:rPr>
          <w:rStyle w:val="Siln"/>
          <w:b w:val="0"/>
          <w:bCs w:val="0"/>
        </w:rPr>
        <w:t xml:space="preserve"> </w:t>
      </w:r>
      <w:r w:rsidR="003163CA" w:rsidRPr="003163CA">
        <w:rPr>
          <w:rStyle w:val="Siln"/>
          <w:b w:val="0"/>
          <w:bCs w:val="0"/>
        </w:rPr>
        <w:t xml:space="preserve">Výzvy k podání nabídky </w:t>
      </w:r>
      <w:r w:rsidRPr="003163CA">
        <w:rPr>
          <w:rStyle w:val="Siln"/>
          <w:b w:val="0"/>
          <w:bCs w:val="0"/>
        </w:rPr>
        <w:t>(</w:t>
      </w:r>
      <w:r w:rsidRPr="003163CA">
        <w:rPr>
          <w:rStyle w:val="Siln"/>
          <w:b w:val="0"/>
          <w:bCs w:val="0"/>
          <w:i/>
          <w:iCs/>
        </w:rPr>
        <w:t xml:space="preserve">budoucí příloha č. </w:t>
      </w:r>
      <w:r w:rsidR="003163CA" w:rsidRPr="003163CA">
        <w:rPr>
          <w:rStyle w:val="Siln"/>
          <w:b w:val="0"/>
          <w:bCs w:val="0"/>
          <w:i/>
          <w:iCs/>
        </w:rPr>
        <w:t>2</w:t>
      </w:r>
      <w:r w:rsidRPr="003163CA">
        <w:rPr>
          <w:rStyle w:val="Siln"/>
          <w:b w:val="0"/>
          <w:bCs w:val="0"/>
          <w:i/>
          <w:iCs/>
        </w:rPr>
        <w:t xml:space="preserve"> Závazného vzoru smlouvy</w:t>
      </w:r>
      <w:r w:rsidR="003163CA" w:rsidRPr="003163CA">
        <w:rPr>
          <w:rStyle w:val="Siln"/>
          <w:b w:val="0"/>
          <w:bCs w:val="0"/>
        </w:rPr>
        <w:t>)</w:t>
      </w:r>
      <w:r w:rsidRPr="003163CA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484881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484881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484881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484881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63CA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559AA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548E3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247</TotalTime>
  <Pages>8</Pages>
  <Words>1146</Words>
  <Characters>6764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36</cp:revision>
  <cp:lastPrinted>2023-10-05T09:40:00Z</cp:lastPrinted>
  <dcterms:created xsi:type="dcterms:W3CDTF">2023-08-21T11:49:00Z</dcterms:created>
  <dcterms:modified xsi:type="dcterms:W3CDTF">2024-04-24T09:00:00Z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