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1DC5F7D" w:rsidR="008145D7" w:rsidRDefault="008145D7" w:rsidP="00882E6D">
      <w:pPr>
        <w:spacing w:line="240" w:lineRule="auto"/>
        <w:rPr>
          <w:rFonts w:eastAsia="Calibri" w:cs="Times New Roman"/>
        </w:rPr>
      </w:pPr>
      <w:r w:rsidRPr="00214A48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214A48">
        <w:rPr>
          <w:rFonts w:ascii="Verdana" w:hAnsi="Verdana"/>
          <w:b/>
        </w:rPr>
        <w:t>„</w:t>
      </w:r>
      <w:bookmarkEnd w:id="0"/>
      <w:r w:rsidR="00214A48" w:rsidRPr="00214A48">
        <w:rPr>
          <w:rFonts w:ascii="Verdana" w:hAnsi="Verdana"/>
          <w:b/>
        </w:rPr>
        <w:t>Oprava nástupišť č.1 a 1a v ŽST Bohumín</w:t>
      </w:r>
      <w:r w:rsidR="00335148" w:rsidRPr="00214A48">
        <w:rPr>
          <w:rFonts w:ascii="Verdana" w:hAnsi="Verdana"/>
          <w:b/>
        </w:rPr>
        <w:t xml:space="preserve">“ </w:t>
      </w:r>
      <w:r w:rsidR="00335148" w:rsidRPr="00214A48">
        <w:rPr>
          <w:rFonts w:ascii="Verdana" w:hAnsi="Verdana"/>
        </w:rPr>
        <w:t xml:space="preserve">č.j. </w:t>
      </w:r>
      <w:r w:rsidR="00214A48" w:rsidRPr="00214A48">
        <w:rPr>
          <w:rFonts w:ascii="Verdana" w:hAnsi="Verdana"/>
        </w:rPr>
        <w:t>18097</w:t>
      </w:r>
      <w:r w:rsidR="00214A48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14A4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14A4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14A4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14A48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2024-04-30T13:35:00Z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