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3448075B" w:rsidR="00CF0EF4" w:rsidRDefault="00DF1A5C" w:rsidP="00CF0EF4">
          <w:pPr>
            <w:pStyle w:val="Tituldatum"/>
          </w:pPr>
          <w:r w:rsidRPr="00DF1A5C">
            <w:rPr>
              <w:rStyle w:val="Nzevakce"/>
            </w:rPr>
            <w:t xml:space="preserve">Implementace ETCS </w:t>
          </w:r>
          <w:proofErr w:type="spellStart"/>
          <w:r w:rsidRPr="00DF1A5C">
            <w:rPr>
              <w:rStyle w:val="Nzevakce"/>
            </w:rPr>
            <w:t>Regional</w:t>
          </w:r>
          <w:proofErr w:type="spellEnd"/>
          <w:r w:rsidRPr="00DF1A5C">
            <w:rPr>
              <w:rStyle w:val="Nzevakce"/>
            </w:rPr>
            <w:t xml:space="preserve"> Havlíčkův Brod – Humpolec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6B3F3ED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F1A5C" w:rsidRPr="00DF1A5C">
        <w:t>8</w:t>
      </w:r>
      <w:r w:rsidRPr="00DF1A5C">
        <w:t xml:space="preserve">. </w:t>
      </w:r>
      <w:r w:rsidR="00DF1A5C" w:rsidRPr="00DF1A5C">
        <w:t>4</w:t>
      </w:r>
      <w:r w:rsidRPr="00DF1A5C">
        <w:t>. 20</w:t>
      </w:r>
      <w:r w:rsidR="00A616BE" w:rsidRPr="00DF1A5C">
        <w:t>2</w:t>
      </w:r>
      <w:r w:rsidR="00DF1A5C" w:rsidRPr="00DF1A5C">
        <w:t>4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606B11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C35A5" w14:textId="77777777" w:rsidR="00606B11" w:rsidRDefault="00606B11" w:rsidP="00962258">
      <w:pPr>
        <w:spacing w:after="0" w:line="240" w:lineRule="auto"/>
      </w:pPr>
      <w:r>
        <w:separator/>
      </w:r>
    </w:p>
  </w:endnote>
  <w:endnote w:type="continuationSeparator" w:id="0">
    <w:p w14:paraId="7554659B" w14:textId="77777777" w:rsidR="00606B11" w:rsidRDefault="00606B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090B527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F1A5C" w:rsidRPr="00DF1A5C">
            <w:rPr>
              <w:b/>
              <w:bCs/>
              <w:noProof/>
            </w:rPr>
            <w:t>Implementace</w:t>
          </w:r>
          <w:r w:rsidR="00DF1A5C">
            <w:rPr>
              <w:b/>
              <w:noProof/>
            </w:rPr>
            <w:t xml:space="preserve"> ETCS Regional Havlíčkův Brod – Humpolec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1FF4E1C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DF1A5C" w:rsidRPr="00DF1A5C">
            <w:rPr>
              <w:b/>
              <w:bCs/>
              <w:noProof/>
            </w:rPr>
            <w:t>Implementace</w:t>
          </w:r>
          <w:r w:rsidR="00DF1A5C">
            <w:rPr>
              <w:b/>
              <w:noProof/>
            </w:rPr>
            <w:t xml:space="preserve"> ETCS Regional Havlíčkův Brod – Humpolec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9E4E9D" w14:textId="77777777" w:rsidR="00606B11" w:rsidRDefault="00606B11" w:rsidP="00962258">
      <w:pPr>
        <w:spacing w:after="0" w:line="240" w:lineRule="auto"/>
      </w:pPr>
      <w:r>
        <w:separator/>
      </w:r>
    </w:p>
  </w:footnote>
  <w:footnote w:type="continuationSeparator" w:id="0">
    <w:p w14:paraId="3D2D9091" w14:textId="77777777" w:rsidR="00606B11" w:rsidRDefault="00606B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761265">
    <w:abstractNumId w:val="4"/>
  </w:num>
  <w:num w:numId="2" w16cid:durableId="1231816756">
    <w:abstractNumId w:val="2"/>
  </w:num>
  <w:num w:numId="3" w16cid:durableId="106312257">
    <w:abstractNumId w:val="9"/>
  </w:num>
  <w:num w:numId="4" w16cid:durableId="241530940">
    <w:abstractNumId w:val="5"/>
  </w:num>
  <w:num w:numId="5" w16cid:durableId="2095666268">
    <w:abstractNumId w:val="11"/>
  </w:num>
  <w:num w:numId="6" w16cid:durableId="595091287">
    <w:abstractNumId w:val="6"/>
  </w:num>
  <w:num w:numId="7" w16cid:durableId="1925216291">
    <w:abstractNumId w:val="7"/>
  </w:num>
  <w:num w:numId="8" w16cid:durableId="112943972">
    <w:abstractNumId w:val="8"/>
  </w:num>
  <w:num w:numId="9" w16cid:durableId="1293827134">
    <w:abstractNumId w:val="1"/>
  </w:num>
  <w:num w:numId="10" w16cid:durableId="1907956060">
    <w:abstractNumId w:val="3"/>
  </w:num>
  <w:num w:numId="11" w16cid:durableId="759520476">
    <w:abstractNumId w:val="10"/>
  </w:num>
  <w:num w:numId="12" w16cid:durableId="801458161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06B11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5467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1A5C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C8D7808B-45D3-4BC7-807D-B1FA7682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  <w:rsid w:val="00D7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4</TotalTime>
  <Pages>6</Pages>
  <Words>1573</Words>
  <Characters>9283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Bureš Jakub, Ing.</cp:lastModifiedBy>
  <cp:revision>3</cp:revision>
  <cp:lastPrinted>2019-03-13T10:28:00Z</cp:lastPrinted>
  <dcterms:created xsi:type="dcterms:W3CDTF">2024-04-08T13:42:00Z</dcterms:created>
  <dcterms:modified xsi:type="dcterms:W3CDTF">2024-04-08T13:43:00Z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