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C8F4C8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8E58C1">
        <w:rPr>
          <w:rFonts w:eastAsia="Times New Roman" w:cs="Times New Roman"/>
          <w:b/>
          <w:lang w:eastAsia="cs-CZ"/>
        </w:rPr>
        <w:t>„</w:t>
      </w:r>
      <w:bookmarkEnd w:id="0"/>
      <w:r w:rsidR="008E58C1" w:rsidRPr="008E58C1">
        <w:rPr>
          <w:b/>
        </w:rPr>
        <w:t>Oprava přejezdů v obvodu Správy tratí Ústí nad Labem pro r. 2024</w:t>
      </w:r>
      <w:r w:rsidRPr="008E58C1">
        <w:rPr>
          <w:rFonts w:eastAsia="Times New Roman" w:cs="Times New Roman"/>
          <w:b/>
          <w:lang w:eastAsia="cs-CZ"/>
        </w:rPr>
        <w:t>“</w:t>
      </w:r>
      <w:r w:rsidRPr="008E58C1">
        <w:rPr>
          <w:rFonts w:eastAsia="Times New Roman" w:cs="Times New Roman"/>
          <w:bCs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926736">
        <w:rPr>
          <w:rFonts w:eastAsia="Times New Roman" w:cs="Times New Roman"/>
          <w:lang w:eastAsia="cs-CZ"/>
        </w:rPr>
        <w:t xml:space="preserve">č.j. </w:t>
      </w:r>
      <w:r w:rsidR="00926736" w:rsidRPr="00926736">
        <w:rPr>
          <w:rFonts w:eastAsia="Times New Roman" w:cs="Times New Roman"/>
          <w:lang w:eastAsia="cs-CZ"/>
        </w:rPr>
        <w:t>12436/2024-SŽ-OŘ UNL-OVZ</w:t>
      </w:r>
      <w:r w:rsidRPr="00926736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92673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92673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E58C1"/>
    <w:rsid w:val="008F18D6"/>
    <w:rsid w:val="00904780"/>
    <w:rsid w:val="00922385"/>
    <w:rsid w:val="009223DF"/>
    <w:rsid w:val="00923DE9"/>
    <w:rsid w:val="00926736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66</TotalTime>
  <Pages>2</Pages>
  <Words>476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Vondráková Veronika, Ing.</cp:lastModifiedBy>
  <cp:revision>9</cp:revision>
  <cp:lastPrinted>2017-11-28T17:18:00Z</cp:lastPrinted>
  <dcterms:created xsi:type="dcterms:W3CDTF">2023-11-16T10:29:00Z</dcterms:created>
  <dcterms:modified xsi:type="dcterms:W3CDTF">2024-04-26T07:53:00Z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