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DA037A" w:rsidRDefault="00BD76C3" w:rsidP="00AD0C7B">
      <w:pPr>
        <w:pStyle w:val="Titul2"/>
      </w:pPr>
      <w:r w:rsidRPr="00DA037A">
        <w:t xml:space="preserve">Příloha č. 2 </w:t>
      </w:r>
      <w:r w:rsidR="00D81BCF" w:rsidRPr="00DA037A">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2319E57D" w:rsidR="00BF54FE" w:rsidRPr="00D61BB3" w:rsidRDefault="004C41C0" w:rsidP="006C2343">
          <w:pPr>
            <w:pStyle w:val="Tituldatum"/>
            <w:rPr>
              <w:rStyle w:val="Nzevakce"/>
            </w:rPr>
          </w:pPr>
          <w:r w:rsidRPr="004C41C0">
            <w:rPr>
              <w:rStyle w:val="Nzevakce"/>
            </w:rPr>
            <w:t>Praha Vršovice ON – dílčí oprava (část západního křídla)</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488F544C" w:rsidR="00826B7B" w:rsidRPr="006C2343" w:rsidRDefault="006C2343" w:rsidP="006C2343">
      <w:pPr>
        <w:pStyle w:val="Tituldatum"/>
      </w:pPr>
      <w:r w:rsidRPr="006C2343">
        <w:t xml:space="preserve">Datum vydání: </w:t>
      </w:r>
      <w:r w:rsidRPr="006C2343">
        <w:tab/>
      </w:r>
      <w:r w:rsidR="00CC479D" w:rsidRPr="00DA037A">
        <w:t>8</w:t>
      </w:r>
      <w:r w:rsidR="003A72CE" w:rsidRPr="00DA037A">
        <w:t>.</w:t>
      </w:r>
      <w:r w:rsidRPr="00DA037A">
        <w:t xml:space="preserve"> </w:t>
      </w:r>
      <w:r w:rsidR="00CC479D" w:rsidRPr="00DA037A">
        <w:t>4</w:t>
      </w:r>
      <w:r w:rsidRPr="00DA037A">
        <w:t>. 20</w:t>
      </w:r>
      <w:r w:rsidR="003202DC" w:rsidRPr="00DA037A">
        <w:t>2</w:t>
      </w:r>
      <w:r w:rsidR="00E248A7" w:rsidRPr="00DA037A">
        <w:t>4</w:t>
      </w:r>
      <w:r w:rsidR="0076790E">
        <w:t xml:space="preserve"> </w:t>
      </w:r>
    </w:p>
    <w:p w14:paraId="10A576B7" w14:textId="4AB6F1B5" w:rsidR="00585C2A" w:rsidRPr="00DA037A" w:rsidRDefault="00585C2A" w:rsidP="00DA037A">
      <w:pPr>
        <w:spacing w:after="120" w:line="264" w:lineRule="auto"/>
        <w:jc w:val="both"/>
        <w:rPr>
          <w:i/>
          <w:color w:val="00A1E0"/>
        </w:rPr>
      </w:pPr>
      <w:bookmarkStart w:id="0" w:name="_Toc146112635"/>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092D2EC3" w14:textId="1B9C8955" w:rsidR="00DA037A"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3461167" w:history="1">
        <w:r w:rsidR="00DA037A" w:rsidRPr="001A01E4">
          <w:rPr>
            <w:rStyle w:val="Hypertextovodkaz"/>
          </w:rPr>
          <w:t>SEZNAM ZKRATEK</w:t>
        </w:r>
        <w:r w:rsidR="00DA037A">
          <w:rPr>
            <w:noProof/>
            <w:webHidden/>
          </w:rPr>
          <w:tab/>
        </w:r>
        <w:r w:rsidR="00DA037A">
          <w:rPr>
            <w:noProof/>
            <w:webHidden/>
          </w:rPr>
          <w:fldChar w:fldCharType="begin"/>
        </w:r>
        <w:r w:rsidR="00DA037A">
          <w:rPr>
            <w:noProof/>
            <w:webHidden/>
          </w:rPr>
          <w:instrText xml:space="preserve"> PAGEREF _Toc163461167 \h </w:instrText>
        </w:r>
        <w:r w:rsidR="00DA037A">
          <w:rPr>
            <w:noProof/>
            <w:webHidden/>
          </w:rPr>
        </w:r>
        <w:r w:rsidR="00DA037A">
          <w:rPr>
            <w:noProof/>
            <w:webHidden/>
          </w:rPr>
          <w:fldChar w:fldCharType="separate"/>
        </w:r>
        <w:r w:rsidR="00E90AA2">
          <w:rPr>
            <w:noProof/>
            <w:webHidden/>
          </w:rPr>
          <w:t>2</w:t>
        </w:r>
        <w:r w:rsidR="00DA037A">
          <w:rPr>
            <w:noProof/>
            <w:webHidden/>
          </w:rPr>
          <w:fldChar w:fldCharType="end"/>
        </w:r>
      </w:hyperlink>
    </w:p>
    <w:p w14:paraId="2567A158" w14:textId="12F63C43" w:rsidR="00DA037A" w:rsidRDefault="00E90AA2">
      <w:pPr>
        <w:pStyle w:val="Obsah1"/>
        <w:rPr>
          <w:rFonts w:asciiTheme="minorHAnsi" w:eastAsiaTheme="minorEastAsia" w:hAnsiTheme="minorHAnsi"/>
          <w:b w:val="0"/>
          <w:caps w:val="0"/>
          <w:noProof/>
          <w:spacing w:val="0"/>
          <w:sz w:val="22"/>
          <w:szCs w:val="22"/>
          <w:lang w:eastAsia="cs-CZ"/>
        </w:rPr>
      </w:pPr>
      <w:hyperlink w:anchor="_Toc163461168" w:history="1">
        <w:r w:rsidR="00DA037A" w:rsidRPr="001A01E4">
          <w:rPr>
            <w:rStyle w:val="Hypertextovodkaz"/>
          </w:rPr>
          <w:t>Pojmy a definice</w:t>
        </w:r>
        <w:r w:rsidR="00DA037A">
          <w:rPr>
            <w:noProof/>
            <w:webHidden/>
          </w:rPr>
          <w:tab/>
        </w:r>
        <w:r w:rsidR="00DA037A">
          <w:rPr>
            <w:noProof/>
            <w:webHidden/>
          </w:rPr>
          <w:fldChar w:fldCharType="begin"/>
        </w:r>
        <w:r w:rsidR="00DA037A">
          <w:rPr>
            <w:noProof/>
            <w:webHidden/>
          </w:rPr>
          <w:instrText xml:space="preserve"> PAGEREF _Toc163461168 \h </w:instrText>
        </w:r>
        <w:r w:rsidR="00DA037A">
          <w:rPr>
            <w:noProof/>
            <w:webHidden/>
          </w:rPr>
        </w:r>
        <w:r w:rsidR="00DA037A">
          <w:rPr>
            <w:noProof/>
            <w:webHidden/>
          </w:rPr>
          <w:fldChar w:fldCharType="separate"/>
        </w:r>
        <w:r>
          <w:rPr>
            <w:noProof/>
            <w:webHidden/>
          </w:rPr>
          <w:t>3</w:t>
        </w:r>
        <w:r w:rsidR="00DA037A">
          <w:rPr>
            <w:noProof/>
            <w:webHidden/>
          </w:rPr>
          <w:fldChar w:fldCharType="end"/>
        </w:r>
      </w:hyperlink>
    </w:p>
    <w:p w14:paraId="13A570C8" w14:textId="44AAC243" w:rsidR="00DA037A" w:rsidRDefault="00E90AA2">
      <w:pPr>
        <w:pStyle w:val="Obsah1"/>
        <w:rPr>
          <w:rFonts w:asciiTheme="minorHAnsi" w:eastAsiaTheme="minorEastAsia" w:hAnsiTheme="minorHAnsi"/>
          <w:b w:val="0"/>
          <w:caps w:val="0"/>
          <w:noProof/>
          <w:spacing w:val="0"/>
          <w:sz w:val="22"/>
          <w:szCs w:val="22"/>
          <w:lang w:eastAsia="cs-CZ"/>
        </w:rPr>
      </w:pPr>
      <w:hyperlink w:anchor="_Toc163461169" w:history="1">
        <w:r w:rsidR="00DA037A" w:rsidRPr="001A01E4">
          <w:rPr>
            <w:rStyle w:val="Hypertextovodkaz"/>
          </w:rPr>
          <w:t>1.</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SPECIFIKACE PŘEDMĚTU DÍLA</w:t>
        </w:r>
        <w:r w:rsidR="00DA037A">
          <w:rPr>
            <w:noProof/>
            <w:webHidden/>
          </w:rPr>
          <w:tab/>
        </w:r>
        <w:r w:rsidR="00DA037A">
          <w:rPr>
            <w:noProof/>
            <w:webHidden/>
          </w:rPr>
          <w:fldChar w:fldCharType="begin"/>
        </w:r>
        <w:r w:rsidR="00DA037A">
          <w:rPr>
            <w:noProof/>
            <w:webHidden/>
          </w:rPr>
          <w:instrText xml:space="preserve"> PAGEREF _Toc163461169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4CE46AE4" w14:textId="0FF38E9F" w:rsidR="00DA037A" w:rsidRDefault="00E90AA2">
      <w:pPr>
        <w:pStyle w:val="Obsah2"/>
        <w:rPr>
          <w:rFonts w:asciiTheme="minorHAnsi" w:eastAsiaTheme="minorEastAsia" w:hAnsiTheme="minorHAnsi"/>
          <w:noProof/>
          <w:spacing w:val="0"/>
          <w:sz w:val="22"/>
          <w:szCs w:val="22"/>
          <w:lang w:eastAsia="cs-CZ"/>
        </w:rPr>
      </w:pPr>
      <w:hyperlink w:anchor="_Toc163461170" w:history="1">
        <w:r w:rsidR="00DA037A" w:rsidRPr="001A01E4">
          <w:rPr>
            <w:rStyle w:val="Hypertextovodkaz"/>
            <w:rFonts w:asciiTheme="majorHAnsi" w:hAnsiTheme="majorHAnsi"/>
            <w:b/>
          </w:rPr>
          <w:t>1.1</w:t>
        </w:r>
        <w:r w:rsidR="00DA037A">
          <w:rPr>
            <w:rFonts w:asciiTheme="minorHAnsi" w:eastAsiaTheme="minorEastAsia" w:hAnsiTheme="minorHAnsi"/>
            <w:noProof/>
            <w:spacing w:val="0"/>
            <w:sz w:val="22"/>
            <w:szCs w:val="22"/>
            <w:lang w:eastAsia="cs-CZ"/>
          </w:rPr>
          <w:tab/>
        </w:r>
        <w:r w:rsidR="00DA037A" w:rsidRPr="001A01E4">
          <w:rPr>
            <w:rStyle w:val="Hypertextovodkaz"/>
            <w:b/>
          </w:rPr>
          <w:t>Účel a rozsah předmětu Díla</w:t>
        </w:r>
        <w:r w:rsidR="00DA037A">
          <w:rPr>
            <w:noProof/>
            <w:webHidden/>
          </w:rPr>
          <w:tab/>
        </w:r>
        <w:r w:rsidR="00DA037A">
          <w:rPr>
            <w:noProof/>
            <w:webHidden/>
          </w:rPr>
          <w:fldChar w:fldCharType="begin"/>
        </w:r>
        <w:r w:rsidR="00DA037A">
          <w:rPr>
            <w:noProof/>
            <w:webHidden/>
          </w:rPr>
          <w:instrText xml:space="preserve"> PAGEREF _Toc163461170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71E59C8B" w14:textId="2C3BD5E9" w:rsidR="00DA037A" w:rsidRDefault="00E90AA2">
      <w:pPr>
        <w:pStyle w:val="Obsah1"/>
        <w:rPr>
          <w:rFonts w:asciiTheme="minorHAnsi" w:eastAsiaTheme="minorEastAsia" w:hAnsiTheme="minorHAnsi"/>
          <w:b w:val="0"/>
          <w:caps w:val="0"/>
          <w:noProof/>
          <w:spacing w:val="0"/>
          <w:sz w:val="22"/>
          <w:szCs w:val="22"/>
          <w:lang w:eastAsia="cs-CZ"/>
        </w:rPr>
      </w:pPr>
      <w:hyperlink w:anchor="_Toc163461171" w:history="1">
        <w:r w:rsidR="00DA037A" w:rsidRPr="001A01E4">
          <w:rPr>
            <w:rStyle w:val="Hypertextovodkaz"/>
            <w:rFonts w:ascii="Symbol" w:hAnsi="Symbol"/>
          </w:rPr>
          <w:t></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zpracování Realizační dokumentace stavby, zpracování podrobné projektové dokumentace pro NPÚ včetně následného podání žádosti a zajištění samostatného správního řízení dle požadavků NPÚ, zpracování podkladů pro kolaudační řízení</w:t>
        </w:r>
        <w:r w:rsidR="00DA037A">
          <w:rPr>
            <w:noProof/>
            <w:webHidden/>
          </w:rPr>
          <w:tab/>
        </w:r>
        <w:r w:rsidR="00DA037A">
          <w:rPr>
            <w:noProof/>
            <w:webHidden/>
          </w:rPr>
          <w:fldChar w:fldCharType="begin"/>
        </w:r>
        <w:r w:rsidR="00DA037A">
          <w:rPr>
            <w:noProof/>
            <w:webHidden/>
          </w:rPr>
          <w:instrText xml:space="preserve"> PAGEREF _Toc163461171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10B37A08" w14:textId="625D13C8" w:rsidR="00DA037A" w:rsidRDefault="00E90AA2">
      <w:pPr>
        <w:pStyle w:val="Obsah2"/>
        <w:rPr>
          <w:rFonts w:asciiTheme="minorHAnsi" w:eastAsiaTheme="minorEastAsia" w:hAnsiTheme="minorHAnsi"/>
          <w:noProof/>
          <w:spacing w:val="0"/>
          <w:sz w:val="22"/>
          <w:szCs w:val="22"/>
          <w:lang w:eastAsia="cs-CZ"/>
        </w:rPr>
      </w:pPr>
      <w:hyperlink w:anchor="_Toc163461172" w:history="1">
        <w:r w:rsidR="00DA037A" w:rsidRPr="001A01E4">
          <w:rPr>
            <w:rStyle w:val="Hypertextovodkaz"/>
            <w:rFonts w:asciiTheme="majorHAnsi" w:hAnsiTheme="majorHAnsi"/>
            <w:b/>
          </w:rPr>
          <w:t>1.2</w:t>
        </w:r>
        <w:r w:rsidR="00DA037A">
          <w:rPr>
            <w:rFonts w:asciiTheme="minorHAnsi" w:eastAsiaTheme="minorEastAsia" w:hAnsiTheme="minorHAnsi"/>
            <w:noProof/>
            <w:spacing w:val="0"/>
            <w:sz w:val="22"/>
            <w:szCs w:val="22"/>
            <w:lang w:eastAsia="cs-CZ"/>
          </w:rPr>
          <w:tab/>
        </w:r>
        <w:r w:rsidR="00DA037A" w:rsidRPr="001A01E4">
          <w:rPr>
            <w:rStyle w:val="Hypertextovodkaz"/>
            <w:b/>
          </w:rPr>
          <w:t>Umístění stavby</w:t>
        </w:r>
        <w:r w:rsidR="00DA037A">
          <w:rPr>
            <w:noProof/>
            <w:webHidden/>
          </w:rPr>
          <w:tab/>
        </w:r>
        <w:r w:rsidR="00DA037A">
          <w:rPr>
            <w:noProof/>
            <w:webHidden/>
          </w:rPr>
          <w:fldChar w:fldCharType="begin"/>
        </w:r>
        <w:r w:rsidR="00DA037A">
          <w:rPr>
            <w:noProof/>
            <w:webHidden/>
          </w:rPr>
          <w:instrText xml:space="preserve"> PAGEREF _Toc163461172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505D505C" w14:textId="75ACDB05" w:rsidR="00DA037A" w:rsidRDefault="00E90AA2">
      <w:pPr>
        <w:pStyle w:val="Obsah1"/>
        <w:rPr>
          <w:rFonts w:asciiTheme="minorHAnsi" w:eastAsiaTheme="minorEastAsia" w:hAnsiTheme="minorHAnsi"/>
          <w:b w:val="0"/>
          <w:caps w:val="0"/>
          <w:noProof/>
          <w:spacing w:val="0"/>
          <w:sz w:val="22"/>
          <w:szCs w:val="22"/>
          <w:lang w:eastAsia="cs-CZ"/>
        </w:rPr>
      </w:pPr>
      <w:hyperlink w:anchor="_Toc163461173" w:history="1">
        <w:r w:rsidR="00DA037A" w:rsidRPr="001A01E4">
          <w:rPr>
            <w:rStyle w:val="Hypertextovodkaz"/>
          </w:rPr>
          <w:t>2.</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PŘEHLED VÝCHOZÍCH PODKLADŮ</w:t>
        </w:r>
        <w:r w:rsidR="00DA037A">
          <w:rPr>
            <w:noProof/>
            <w:webHidden/>
          </w:rPr>
          <w:tab/>
        </w:r>
        <w:r w:rsidR="00DA037A">
          <w:rPr>
            <w:noProof/>
            <w:webHidden/>
          </w:rPr>
          <w:fldChar w:fldCharType="begin"/>
        </w:r>
        <w:r w:rsidR="00DA037A">
          <w:rPr>
            <w:noProof/>
            <w:webHidden/>
          </w:rPr>
          <w:instrText xml:space="preserve"> PAGEREF _Toc163461173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26E0AFE4" w14:textId="5E610241" w:rsidR="00DA037A" w:rsidRDefault="00E90AA2">
      <w:pPr>
        <w:pStyle w:val="Obsah2"/>
        <w:rPr>
          <w:rFonts w:asciiTheme="minorHAnsi" w:eastAsiaTheme="minorEastAsia" w:hAnsiTheme="minorHAnsi"/>
          <w:noProof/>
          <w:spacing w:val="0"/>
          <w:sz w:val="22"/>
          <w:szCs w:val="22"/>
          <w:lang w:eastAsia="cs-CZ"/>
        </w:rPr>
      </w:pPr>
      <w:hyperlink w:anchor="_Toc163461174" w:history="1">
        <w:r w:rsidR="00DA037A" w:rsidRPr="001A01E4">
          <w:rPr>
            <w:rStyle w:val="Hypertextovodkaz"/>
            <w:rFonts w:asciiTheme="majorHAnsi" w:hAnsiTheme="majorHAnsi"/>
            <w:b/>
          </w:rPr>
          <w:t>2.1</w:t>
        </w:r>
        <w:r w:rsidR="00DA037A">
          <w:rPr>
            <w:rFonts w:asciiTheme="minorHAnsi" w:eastAsiaTheme="minorEastAsia" w:hAnsiTheme="minorHAnsi"/>
            <w:noProof/>
            <w:spacing w:val="0"/>
            <w:sz w:val="22"/>
            <w:szCs w:val="22"/>
            <w:lang w:eastAsia="cs-CZ"/>
          </w:rPr>
          <w:tab/>
        </w:r>
        <w:r w:rsidR="00DA037A" w:rsidRPr="001A01E4">
          <w:rPr>
            <w:rStyle w:val="Hypertextovodkaz"/>
            <w:b/>
          </w:rPr>
          <w:t>Projektová dokumentace</w:t>
        </w:r>
        <w:r w:rsidR="00DA037A">
          <w:rPr>
            <w:noProof/>
            <w:webHidden/>
          </w:rPr>
          <w:tab/>
        </w:r>
        <w:r w:rsidR="00DA037A">
          <w:rPr>
            <w:noProof/>
            <w:webHidden/>
          </w:rPr>
          <w:fldChar w:fldCharType="begin"/>
        </w:r>
        <w:r w:rsidR="00DA037A">
          <w:rPr>
            <w:noProof/>
            <w:webHidden/>
          </w:rPr>
          <w:instrText xml:space="preserve"> PAGEREF _Toc163461174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14C888D6" w14:textId="0319C40D" w:rsidR="00DA037A" w:rsidRDefault="00E90AA2">
      <w:pPr>
        <w:pStyle w:val="Obsah2"/>
        <w:rPr>
          <w:rFonts w:asciiTheme="minorHAnsi" w:eastAsiaTheme="minorEastAsia" w:hAnsiTheme="minorHAnsi"/>
          <w:noProof/>
          <w:spacing w:val="0"/>
          <w:sz w:val="22"/>
          <w:szCs w:val="22"/>
          <w:lang w:eastAsia="cs-CZ"/>
        </w:rPr>
      </w:pPr>
      <w:hyperlink w:anchor="_Toc163461175" w:history="1">
        <w:r w:rsidR="00DA037A" w:rsidRPr="001A01E4">
          <w:rPr>
            <w:rStyle w:val="Hypertextovodkaz"/>
            <w:rFonts w:asciiTheme="majorHAnsi" w:hAnsiTheme="majorHAnsi"/>
            <w:b/>
          </w:rPr>
          <w:t>2.2</w:t>
        </w:r>
        <w:r w:rsidR="00DA037A">
          <w:rPr>
            <w:rFonts w:asciiTheme="minorHAnsi" w:eastAsiaTheme="minorEastAsia" w:hAnsiTheme="minorHAnsi"/>
            <w:noProof/>
            <w:spacing w:val="0"/>
            <w:sz w:val="22"/>
            <w:szCs w:val="22"/>
            <w:lang w:eastAsia="cs-CZ"/>
          </w:rPr>
          <w:tab/>
        </w:r>
        <w:r w:rsidR="00DA037A" w:rsidRPr="001A01E4">
          <w:rPr>
            <w:rStyle w:val="Hypertextovodkaz"/>
            <w:b/>
          </w:rPr>
          <w:t>Související dokumentace</w:t>
        </w:r>
        <w:r w:rsidR="00DA037A">
          <w:rPr>
            <w:noProof/>
            <w:webHidden/>
          </w:rPr>
          <w:tab/>
        </w:r>
        <w:r w:rsidR="00DA037A">
          <w:rPr>
            <w:noProof/>
            <w:webHidden/>
          </w:rPr>
          <w:fldChar w:fldCharType="begin"/>
        </w:r>
        <w:r w:rsidR="00DA037A">
          <w:rPr>
            <w:noProof/>
            <w:webHidden/>
          </w:rPr>
          <w:instrText xml:space="preserve"> PAGEREF _Toc163461175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6C362666" w14:textId="4B199DCC" w:rsidR="00DA037A" w:rsidRDefault="00E90AA2">
      <w:pPr>
        <w:pStyle w:val="Obsah1"/>
        <w:rPr>
          <w:rFonts w:asciiTheme="minorHAnsi" w:eastAsiaTheme="minorEastAsia" w:hAnsiTheme="minorHAnsi"/>
          <w:b w:val="0"/>
          <w:caps w:val="0"/>
          <w:noProof/>
          <w:spacing w:val="0"/>
          <w:sz w:val="22"/>
          <w:szCs w:val="22"/>
          <w:lang w:eastAsia="cs-CZ"/>
        </w:rPr>
      </w:pPr>
      <w:hyperlink w:anchor="_Toc163461176" w:history="1">
        <w:r w:rsidR="00DA037A" w:rsidRPr="001A01E4">
          <w:rPr>
            <w:rStyle w:val="Hypertextovodkaz"/>
          </w:rPr>
          <w:t>3.</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KOORDINACE S JINÝMI STAVBAMI</w:t>
        </w:r>
        <w:r w:rsidR="00DA037A">
          <w:rPr>
            <w:noProof/>
            <w:webHidden/>
          </w:rPr>
          <w:tab/>
        </w:r>
        <w:r w:rsidR="00DA037A">
          <w:rPr>
            <w:noProof/>
            <w:webHidden/>
          </w:rPr>
          <w:fldChar w:fldCharType="begin"/>
        </w:r>
        <w:r w:rsidR="00DA037A">
          <w:rPr>
            <w:noProof/>
            <w:webHidden/>
          </w:rPr>
          <w:instrText xml:space="preserve"> PAGEREF _Toc163461176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746BFAC8" w14:textId="71E67D07" w:rsidR="00DA037A" w:rsidRDefault="00E90AA2">
      <w:pPr>
        <w:pStyle w:val="Obsah1"/>
        <w:rPr>
          <w:rFonts w:asciiTheme="minorHAnsi" w:eastAsiaTheme="minorEastAsia" w:hAnsiTheme="minorHAnsi"/>
          <w:b w:val="0"/>
          <w:caps w:val="0"/>
          <w:noProof/>
          <w:spacing w:val="0"/>
          <w:sz w:val="22"/>
          <w:szCs w:val="22"/>
          <w:lang w:eastAsia="cs-CZ"/>
        </w:rPr>
      </w:pPr>
      <w:hyperlink w:anchor="_Toc163461177" w:history="1">
        <w:r w:rsidR="00DA037A" w:rsidRPr="001A01E4">
          <w:rPr>
            <w:rStyle w:val="Hypertextovodkaz"/>
          </w:rPr>
          <w:t>4.</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Zvláštní TECHNICKÉ podmímky a požadavky na PROVEDENÍ DÍLA</w:t>
        </w:r>
        <w:r w:rsidR="00DA037A">
          <w:rPr>
            <w:noProof/>
            <w:webHidden/>
          </w:rPr>
          <w:tab/>
        </w:r>
        <w:r w:rsidR="00DA037A">
          <w:rPr>
            <w:noProof/>
            <w:webHidden/>
          </w:rPr>
          <w:fldChar w:fldCharType="begin"/>
        </w:r>
        <w:r w:rsidR="00DA037A">
          <w:rPr>
            <w:noProof/>
            <w:webHidden/>
          </w:rPr>
          <w:instrText xml:space="preserve"> PAGEREF _Toc163461177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6D80C1DD" w14:textId="6035F32B" w:rsidR="00DA037A" w:rsidRDefault="00E90AA2">
      <w:pPr>
        <w:pStyle w:val="Obsah2"/>
        <w:rPr>
          <w:rFonts w:asciiTheme="minorHAnsi" w:eastAsiaTheme="minorEastAsia" w:hAnsiTheme="minorHAnsi"/>
          <w:noProof/>
          <w:spacing w:val="0"/>
          <w:sz w:val="22"/>
          <w:szCs w:val="22"/>
          <w:lang w:eastAsia="cs-CZ"/>
        </w:rPr>
      </w:pPr>
      <w:hyperlink w:anchor="_Toc163461178" w:history="1">
        <w:r w:rsidR="00DA037A" w:rsidRPr="001A01E4">
          <w:rPr>
            <w:rStyle w:val="Hypertextovodkaz"/>
            <w:rFonts w:asciiTheme="majorHAnsi" w:hAnsiTheme="majorHAnsi"/>
            <w:b/>
          </w:rPr>
          <w:t>4.1</w:t>
        </w:r>
        <w:r w:rsidR="00DA037A">
          <w:rPr>
            <w:rFonts w:asciiTheme="minorHAnsi" w:eastAsiaTheme="minorEastAsia" w:hAnsiTheme="minorHAnsi"/>
            <w:noProof/>
            <w:spacing w:val="0"/>
            <w:sz w:val="22"/>
            <w:szCs w:val="22"/>
            <w:lang w:eastAsia="cs-CZ"/>
          </w:rPr>
          <w:tab/>
        </w:r>
        <w:r w:rsidR="00DA037A" w:rsidRPr="001A01E4">
          <w:rPr>
            <w:rStyle w:val="Hypertextovodkaz"/>
            <w:b/>
          </w:rPr>
          <w:t>Všeobecně</w:t>
        </w:r>
        <w:r w:rsidR="00DA037A">
          <w:rPr>
            <w:noProof/>
            <w:webHidden/>
          </w:rPr>
          <w:tab/>
        </w:r>
        <w:r w:rsidR="00DA037A">
          <w:rPr>
            <w:noProof/>
            <w:webHidden/>
          </w:rPr>
          <w:fldChar w:fldCharType="begin"/>
        </w:r>
        <w:r w:rsidR="00DA037A">
          <w:rPr>
            <w:noProof/>
            <w:webHidden/>
          </w:rPr>
          <w:instrText xml:space="preserve"> PAGEREF _Toc163461178 \h </w:instrText>
        </w:r>
        <w:r w:rsidR="00DA037A">
          <w:rPr>
            <w:noProof/>
            <w:webHidden/>
          </w:rPr>
        </w:r>
        <w:r w:rsidR="00DA037A">
          <w:rPr>
            <w:noProof/>
            <w:webHidden/>
          </w:rPr>
          <w:fldChar w:fldCharType="separate"/>
        </w:r>
        <w:r>
          <w:rPr>
            <w:noProof/>
            <w:webHidden/>
          </w:rPr>
          <w:t>4</w:t>
        </w:r>
        <w:r w:rsidR="00DA037A">
          <w:rPr>
            <w:noProof/>
            <w:webHidden/>
          </w:rPr>
          <w:fldChar w:fldCharType="end"/>
        </w:r>
      </w:hyperlink>
    </w:p>
    <w:p w14:paraId="7F9A3B2F" w14:textId="7A30A899" w:rsidR="00DA037A" w:rsidRDefault="00E90AA2">
      <w:pPr>
        <w:pStyle w:val="Obsah2"/>
        <w:rPr>
          <w:rFonts w:asciiTheme="minorHAnsi" w:eastAsiaTheme="minorEastAsia" w:hAnsiTheme="minorHAnsi"/>
          <w:noProof/>
          <w:spacing w:val="0"/>
          <w:sz w:val="22"/>
          <w:szCs w:val="22"/>
          <w:lang w:eastAsia="cs-CZ"/>
        </w:rPr>
      </w:pPr>
      <w:hyperlink w:anchor="_Toc163461179" w:history="1">
        <w:r w:rsidR="00DA037A" w:rsidRPr="001A01E4">
          <w:rPr>
            <w:rStyle w:val="Hypertextovodkaz"/>
            <w:rFonts w:asciiTheme="majorHAnsi" w:hAnsiTheme="majorHAnsi"/>
            <w:b/>
          </w:rPr>
          <w:t>4.2</w:t>
        </w:r>
        <w:r w:rsidR="00DA037A">
          <w:rPr>
            <w:rFonts w:asciiTheme="minorHAnsi" w:eastAsiaTheme="minorEastAsia" w:hAnsiTheme="minorHAnsi"/>
            <w:noProof/>
            <w:spacing w:val="0"/>
            <w:sz w:val="22"/>
            <w:szCs w:val="22"/>
            <w:lang w:eastAsia="cs-CZ"/>
          </w:rPr>
          <w:tab/>
        </w:r>
        <w:r w:rsidR="00DA037A" w:rsidRPr="001A01E4">
          <w:rPr>
            <w:rStyle w:val="Hypertextovodkaz"/>
            <w:b/>
          </w:rPr>
          <w:t>Zeměměřická činnost zhotovitele</w:t>
        </w:r>
        <w:r w:rsidR="00DA037A">
          <w:rPr>
            <w:noProof/>
            <w:webHidden/>
          </w:rPr>
          <w:tab/>
        </w:r>
        <w:r w:rsidR="00DA037A">
          <w:rPr>
            <w:noProof/>
            <w:webHidden/>
          </w:rPr>
          <w:fldChar w:fldCharType="begin"/>
        </w:r>
        <w:r w:rsidR="00DA037A">
          <w:rPr>
            <w:noProof/>
            <w:webHidden/>
          </w:rPr>
          <w:instrText xml:space="preserve"> PAGEREF _Toc163461179 \h </w:instrText>
        </w:r>
        <w:r w:rsidR="00DA037A">
          <w:rPr>
            <w:noProof/>
            <w:webHidden/>
          </w:rPr>
        </w:r>
        <w:r w:rsidR="00DA037A">
          <w:rPr>
            <w:noProof/>
            <w:webHidden/>
          </w:rPr>
          <w:fldChar w:fldCharType="separate"/>
        </w:r>
        <w:r>
          <w:rPr>
            <w:noProof/>
            <w:webHidden/>
          </w:rPr>
          <w:t>9</w:t>
        </w:r>
        <w:r w:rsidR="00DA037A">
          <w:rPr>
            <w:noProof/>
            <w:webHidden/>
          </w:rPr>
          <w:fldChar w:fldCharType="end"/>
        </w:r>
      </w:hyperlink>
    </w:p>
    <w:p w14:paraId="5ADD7CAC" w14:textId="7D0CFAF1" w:rsidR="00DA037A" w:rsidRDefault="00E90AA2">
      <w:pPr>
        <w:pStyle w:val="Obsah2"/>
        <w:rPr>
          <w:rFonts w:asciiTheme="minorHAnsi" w:eastAsiaTheme="minorEastAsia" w:hAnsiTheme="minorHAnsi"/>
          <w:noProof/>
          <w:spacing w:val="0"/>
          <w:sz w:val="22"/>
          <w:szCs w:val="22"/>
          <w:lang w:eastAsia="cs-CZ"/>
        </w:rPr>
      </w:pPr>
      <w:hyperlink w:anchor="_Toc163461180" w:history="1">
        <w:r w:rsidR="00DA037A" w:rsidRPr="001A01E4">
          <w:rPr>
            <w:rStyle w:val="Hypertextovodkaz"/>
            <w:rFonts w:asciiTheme="majorHAnsi" w:hAnsiTheme="majorHAnsi"/>
            <w:b/>
          </w:rPr>
          <w:t>4.3</w:t>
        </w:r>
        <w:r w:rsidR="00DA037A">
          <w:rPr>
            <w:rFonts w:asciiTheme="minorHAnsi" w:eastAsiaTheme="minorEastAsia" w:hAnsiTheme="minorHAnsi"/>
            <w:noProof/>
            <w:spacing w:val="0"/>
            <w:sz w:val="22"/>
            <w:szCs w:val="22"/>
            <w:lang w:eastAsia="cs-CZ"/>
          </w:rPr>
          <w:tab/>
        </w:r>
        <w:r w:rsidR="00DA037A" w:rsidRPr="001A01E4">
          <w:rPr>
            <w:rStyle w:val="Hypertextovodkaz"/>
            <w:b/>
          </w:rPr>
          <w:t>Doklady překládané zhotovitelem</w:t>
        </w:r>
        <w:r w:rsidR="00DA037A">
          <w:rPr>
            <w:noProof/>
            <w:webHidden/>
          </w:rPr>
          <w:tab/>
        </w:r>
        <w:r w:rsidR="00DA037A">
          <w:rPr>
            <w:noProof/>
            <w:webHidden/>
          </w:rPr>
          <w:fldChar w:fldCharType="begin"/>
        </w:r>
        <w:r w:rsidR="00DA037A">
          <w:rPr>
            <w:noProof/>
            <w:webHidden/>
          </w:rPr>
          <w:instrText xml:space="preserve"> PAGEREF _Toc163461180 \h </w:instrText>
        </w:r>
        <w:r w:rsidR="00DA037A">
          <w:rPr>
            <w:noProof/>
            <w:webHidden/>
          </w:rPr>
        </w:r>
        <w:r w:rsidR="00DA037A">
          <w:rPr>
            <w:noProof/>
            <w:webHidden/>
          </w:rPr>
          <w:fldChar w:fldCharType="separate"/>
        </w:r>
        <w:r>
          <w:rPr>
            <w:noProof/>
            <w:webHidden/>
          </w:rPr>
          <w:t>9</w:t>
        </w:r>
        <w:r w:rsidR="00DA037A">
          <w:rPr>
            <w:noProof/>
            <w:webHidden/>
          </w:rPr>
          <w:fldChar w:fldCharType="end"/>
        </w:r>
      </w:hyperlink>
    </w:p>
    <w:p w14:paraId="7E04C366" w14:textId="118A1FFF" w:rsidR="00DA037A" w:rsidRDefault="00E90AA2">
      <w:pPr>
        <w:pStyle w:val="Obsah2"/>
        <w:rPr>
          <w:rFonts w:asciiTheme="minorHAnsi" w:eastAsiaTheme="minorEastAsia" w:hAnsiTheme="minorHAnsi"/>
          <w:noProof/>
          <w:spacing w:val="0"/>
          <w:sz w:val="22"/>
          <w:szCs w:val="22"/>
          <w:lang w:eastAsia="cs-CZ"/>
        </w:rPr>
      </w:pPr>
      <w:hyperlink w:anchor="_Toc163461181" w:history="1">
        <w:r w:rsidR="00DA037A" w:rsidRPr="001A01E4">
          <w:rPr>
            <w:rStyle w:val="Hypertextovodkaz"/>
            <w:rFonts w:asciiTheme="majorHAnsi" w:hAnsiTheme="majorHAnsi"/>
            <w:b/>
          </w:rPr>
          <w:t>4.4</w:t>
        </w:r>
        <w:r w:rsidR="00DA037A">
          <w:rPr>
            <w:rFonts w:asciiTheme="minorHAnsi" w:eastAsiaTheme="minorEastAsia" w:hAnsiTheme="minorHAnsi"/>
            <w:noProof/>
            <w:spacing w:val="0"/>
            <w:sz w:val="22"/>
            <w:szCs w:val="22"/>
            <w:lang w:eastAsia="cs-CZ"/>
          </w:rPr>
          <w:tab/>
        </w:r>
        <w:r w:rsidR="00DA037A" w:rsidRPr="001A01E4">
          <w:rPr>
            <w:rStyle w:val="Hypertextovodkaz"/>
            <w:b/>
          </w:rPr>
          <w:t>Dokumentace zhotovitele pro stavbu</w:t>
        </w:r>
        <w:r w:rsidR="00DA037A">
          <w:rPr>
            <w:noProof/>
            <w:webHidden/>
          </w:rPr>
          <w:tab/>
        </w:r>
        <w:r w:rsidR="00DA037A">
          <w:rPr>
            <w:noProof/>
            <w:webHidden/>
          </w:rPr>
          <w:fldChar w:fldCharType="begin"/>
        </w:r>
        <w:r w:rsidR="00DA037A">
          <w:rPr>
            <w:noProof/>
            <w:webHidden/>
          </w:rPr>
          <w:instrText xml:space="preserve"> PAGEREF _Toc163461181 \h </w:instrText>
        </w:r>
        <w:r w:rsidR="00DA037A">
          <w:rPr>
            <w:noProof/>
            <w:webHidden/>
          </w:rPr>
        </w:r>
        <w:r w:rsidR="00DA037A">
          <w:rPr>
            <w:noProof/>
            <w:webHidden/>
          </w:rPr>
          <w:fldChar w:fldCharType="separate"/>
        </w:r>
        <w:r>
          <w:rPr>
            <w:noProof/>
            <w:webHidden/>
          </w:rPr>
          <w:t>9</w:t>
        </w:r>
        <w:r w:rsidR="00DA037A">
          <w:rPr>
            <w:noProof/>
            <w:webHidden/>
          </w:rPr>
          <w:fldChar w:fldCharType="end"/>
        </w:r>
      </w:hyperlink>
    </w:p>
    <w:p w14:paraId="17C915FF" w14:textId="6C3F7095" w:rsidR="00DA037A" w:rsidRDefault="00E90AA2">
      <w:pPr>
        <w:pStyle w:val="Obsah2"/>
        <w:rPr>
          <w:rFonts w:asciiTheme="minorHAnsi" w:eastAsiaTheme="minorEastAsia" w:hAnsiTheme="minorHAnsi"/>
          <w:noProof/>
          <w:spacing w:val="0"/>
          <w:sz w:val="22"/>
          <w:szCs w:val="22"/>
          <w:lang w:eastAsia="cs-CZ"/>
        </w:rPr>
      </w:pPr>
      <w:hyperlink w:anchor="_Toc163461182" w:history="1">
        <w:r w:rsidR="00DA037A" w:rsidRPr="001A01E4">
          <w:rPr>
            <w:rStyle w:val="Hypertextovodkaz"/>
            <w:rFonts w:asciiTheme="majorHAnsi" w:hAnsiTheme="majorHAnsi"/>
            <w:b/>
          </w:rPr>
          <w:t>4.5</w:t>
        </w:r>
        <w:r w:rsidR="00DA037A">
          <w:rPr>
            <w:rFonts w:asciiTheme="minorHAnsi" w:eastAsiaTheme="minorEastAsia" w:hAnsiTheme="minorHAnsi"/>
            <w:noProof/>
            <w:spacing w:val="0"/>
            <w:sz w:val="22"/>
            <w:szCs w:val="22"/>
            <w:lang w:eastAsia="cs-CZ"/>
          </w:rPr>
          <w:tab/>
        </w:r>
        <w:r w:rsidR="00DA037A" w:rsidRPr="001A01E4">
          <w:rPr>
            <w:rStyle w:val="Hypertextovodkaz"/>
            <w:b/>
          </w:rPr>
          <w:t>Dokumentace skutečného provedení stavby</w:t>
        </w:r>
        <w:r w:rsidR="00DA037A">
          <w:rPr>
            <w:noProof/>
            <w:webHidden/>
          </w:rPr>
          <w:tab/>
        </w:r>
        <w:r w:rsidR="00DA037A">
          <w:rPr>
            <w:noProof/>
            <w:webHidden/>
          </w:rPr>
          <w:fldChar w:fldCharType="begin"/>
        </w:r>
        <w:r w:rsidR="00DA037A">
          <w:rPr>
            <w:noProof/>
            <w:webHidden/>
          </w:rPr>
          <w:instrText xml:space="preserve"> PAGEREF _Toc163461182 \h </w:instrText>
        </w:r>
        <w:r w:rsidR="00DA037A">
          <w:rPr>
            <w:noProof/>
            <w:webHidden/>
          </w:rPr>
        </w:r>
        <w:r w:rsidR="00DA037A">
          <w:rPr>
            <w:noProof/>
            <w:webHidden/>
          </w:rPr>
          <w:fldChar w:fldCharType="separate"/>
        </w:r>
        <w:r>
          <w:rPr>
            <w:noProof/>
            <w:webHidden/>
          </w:rPr>
          <w:t>10</w:t>
        </w:r>
        <w:r w:rsidR="00DA037A">
          <w:rPr>
            <w:noProof/>
            <w:webHidden/>
          </w:rPr>
          <w:fldChar w:fldCharType="end"/>
        </w:r>
      </w:hyperlink>
    </w:p>
    <w:p w14:paraId="185D8785" w14:textId="1628A22F" w:rsidR="00DA037A" w:rsidRDefault="00E90AA2">
      <w:pPr>
        <w:pStyle w:val="Obsah2"/>
        <w:rPr>
          <w:rFonts w:asciiTheme="minorHAnsi" w:eastAsiaTheme="minorEastAsia" w:hAnsiTheme="minorHAnsi"/>
          <w:noProof/>
          <w:spacing w:val="0"/>
          <w:sz w:val="22"/>
          <w:szCs w:val="22"/>
          <w:lang w:eastAsia="cs-CZ"/>
        </w:rPr>
      </w:pPr>
      <w:hyperlink w:anchor="_Toc163461183" w:history="1">
        <w:r w:rsidR="00DA037A" w:rsidRPr="001A01E4">
          <w:rPr>
            <w:rStyle w:val="Hypertextovodkaz"/>
            <w:rFonts w:asciiTheme="majorHAnsi" w:hAnsiTheme="majorHAnsi"/>
            <w:b/>
          </w:rPr>
          <w:t>4.6</w:t>
        </w:r>
        <w:r w:rsidR="00DA037A">
          <w:rPr>
            <w:rFonts w:asciiTheme="minorHAnsi" w:eastAsiaTheme="minorEastAsia" w:hAnsiTheme="minorHAnsi"/>
            <w:noProof/>
            <w:spacing w:val="0"/>
            <w:sz w:val="22"/>
            <w:szCs w:val="22"/>
            <w:lang w:eastAsia="cs-CZ"/>
          </w:rPr>
          <w:tab/>
        </w:r>
        <w:r w:rsidR="00DA037A" w:rsidRPr="001A01E4">
          <w:rPr>
            <w:rStyle w:val="Hypertextovodkaz"/>
            <w:b/>
          </w:rPr>
          <w:t>Životní prostředí</w:t>
        </w:r>
        <w:r w:rsidR="00DA037A">
          <w:rPr>
            <w:noProof/>
            <w:webHidden/>
          </w:rPr>
          <w:tab/>
        </w:r>
        <w:r w:rsidR="00DA037A">
          <w:rPr>
            <w:noProof/>
            <w:webHidden/>
          </w:rPr>
          <w:fldChar w:fldCharType="begin"/>
        </w:r>
        <w:r w:rsidR="00DA037A">
          <w:rPr>
            <w:noProof/>
            <w:webHidden/>
          </w:rPr>
          <w:instrText xml:space="preserve"> PAGEREF _Toc163461183 \h </w:instrText>
        </w:r>
        <w:r w:rsidR="00DA037A">
          <w:rPr>
            <w:noProof/>
            <w:webHidden/>
          </w:rPr>
        </w:r>
        <w:r w:rsidR="00DA037A">
          <w:rPr>
            <w:noProof/>
            <w:webHidden/>
          </w:rPr>
          <w:fldChar w:fldCharType="separate"/>
        </w:r>
        <w:r>
          <w:rPr>
            <w:noProof/>
            <w:webHidden/>
          </w:rPr>
          <w:t>11</w:t>
        </w:r>
        <w:r w:rsidR="00DA037A">
          <w:rPr>
            <w:noProof/>
            <w:webHidden/>
          </w:rPr>
          <w:fldChar w:fldCharType="end"/>
        </w:r>
      </w:hyperlink>
    </w:p>
    <w:p w14:paraId="5724AF6A" w14:textId="2533B1AE" w:rsidR="00DA037A" w:rsidRDefault="00E90AA2">
      <w:pPr>
        <w:pStyle w:val="Obsah1"/>
        <w:rPr>
          <w:rFonts w:asciiTheme="minorHAnsi" w:eastAsiaTheme="minorEastAsia" w:hAnsiTheme="minorHAnsi"/>
          <w:b w:val="0"/>
          <w:caps w:val="0"/>
          <w:noProof/>
          <w:spacing w:val="0"/>
          <w:sz w:val="22"/>
          <w:szCs w:val="22"/>
          <w:lang w:eastAsia="cs-CZ"/>
        </w:rPr>
      </w:pPr>
      <w:hyperlink w:anchor="_Toc163461184" w:history="1">
        <w:r w:rsidR="00DA037A" w:rsidRPr="001A01E4">
          <w:rPr>
            <w:rStyle w:val="Hypertextovodkaz"/>
          </w:rPr>
          <w:t>5.</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ORGANIZACE VÝSTAVBY, VÝLUKY</w:t>
        </w:r>
        <w:r w:rsidR="00DA037A">
          <w:rPr>
            <w:noProof/>
            <w:webHidden/>
          </w:rPr>
          <w:tab/>
        </w:r>
        <w:r w:rsidR="00DA037A">
          <w:rPr>
            <w:noProof/>
            <w:webHidden/>
          </w:rPr>
          <w:fldChar w:fldCharType="begin"/>
        </w:r>
        <w:r w:rsidR="00DA037A">
          <w:rPr>
            <w:noProof/>
            <w:webHidden/>
          </w:rPr>
          <w:instrText xml:space="preserve"> PAGEREF _Toc163461184 \h </w:instrText>
        </w:r>
        <w:r w:rsidR="00DA037A">
          <w:rPr>
            <w:noProof/>
            <w:webHidden/>
          </w:rPr>
        </w:r>
        <w:r w:rsidR="00DA037A">
          <w:rPr>
            <w:noProof/>
            <w:webHidden/>
          </w:rPr>
          <w:fldChar w:fldCharType="separate"/>
        </w:r>
        <w:r>
          <w:rPr>
            <w:noProof/>
            <w:webHidden/>
          </w:rPr>
          <w:t>12</w:t>
        </w:r>
        <w:r w:rsidR="00DA037A">
          <w:rPr>
            <w:noProof/>
            <w:webHidden/>
          </w:rPr>
          <w:fldChar w:fldCharType="end"/>
        </w:r>
      </w:hyperlink>
    </w:p>
    <w:p w14:paraId="356A54E4" w14:textId="282075E5" w:rsidR="00DA037A" w:rsidRDefault="00E90AA2">
      <w:pPr>
        <w:pStyle w:val="Obsah1"/>
        <w:rPr>
          <w:rFonts w:asciiTheme="minorHAnsi" w:eastAsiaTheme="minorEastAsia" w:hAnsiTheme="minorHAnsi"/>
          <w:b w:val="0"/>
          <w:caps w:val="0"/>
          <w:noProof/>
          <w:spacing w:val="0"/>
          <w:sz w:val="22"/>
          <w:szCs w:val="22"/>
          <w:lang w:eastAsia="cs-CZ"/>
        </w:rPr>
      </w:pPr>
      <w:hyperlink w:anchor="_Toc163461185" w:history="1">
        <w:r w:rsidR="00DA037A" w:rsidRPr="001A01E4">
          <w:rPr>
            <w:rStyle w:val="Hypertextovodkaz"/>
          </w:rPr>
          <w:t>6.</w:t>
        </w:r>
        <w:r w:rsidR="00DA037A">
          <w:rPr>
            <w:rFonts w:asciiTheme="minorHAnsi" w:eastAsiaTheme="minorEastAsia" w:hAnsiTheme="minorHAnsi"/>
            <w:b w:val="0"/>
            <w:caps w:val="0"/>
            <w:noProof/>
            <w:spacing w:val="0"/>
            <w:sz w:val="22"/>
            <w:szCs w:val="22"/>
            <w:lang w:eastAsia="cs-CZ"/>
          </w:rPr>
          <w:tab/>
        </w:r>
        <w:r w:rsidR="00DA037A" w:rsidRPr="001A01E4">
          <w:rPr>
            <w:rStyle w:val="Hypertextovodkaz"/>
          </w:rPr>
          <w:t>SOUVISEJÍCÍ DOKUMENTY A PŘEDPISY</w:t>
        </w:r>
        <w:r w:rsidR="00DA037A">
          <w:rPr>
            <w:noProof/>
            <w:webHidden/>
          </w:rPr>
          <w:tab/>
        </w:r>
        <w:r w:rsidR="00DA037A">
          <w:rPr>
            <w:noProof/>
            <w:webHidden/>
          </w:rPr>
          <w:fldChar w:fldCharType="begin"/>
        </w:r>
        <w:r w:rsidR="00DA037A">
          <w:rPr>
            <w:noProof/>
            <w:webHidden/>
          </w:rPr>
          <w:instrText xml:space="preserve"> PAGEREF _Toc163461185 \h </w:instrText>
        </w:r>
        <w:r w:rsidR="00DA037A">
          <w:rPr>
            <w:noProof/>
            <w:webHidden/>
          </w:rPr>
        </w:r>
        <w:r w:rsidR="00DA037A">
          <w:rPr>
            <w:noProof/>
            <w:webHidden/>
          </w:rPr>
          <w:fldChar w:fldCharType="separate"/>
        </w:r>
        <w:r>
          <w:rPr>
            <w:noProof/>
            <w:webHidden/>
          </w:rPr>
          <w:t>12</w:t>
        </w:r>
        <w:r w:rsidR="00DA037A">
          <w:rPr>
            <w:noProof/>
            <w:webHidden/>
          </w:rPr>
          <w:fldChar w:fldCharType="end"/>
        </w:r>
      </w:hyperlink>
    </w:p>
    <w:p w14:paraId="7FD5FAA9" w14:textId="630F1C6E" w:rsidR="00585C2A" w:rsidRPr="00BB77E1" w:rsidRDefault="00585C2A" w:rsidP="00585C2A">
      <w:pPr>
        <w:keepNext/>
        <w:spacing w:before="280" w:after="120" w:line="264" w:lineRule="auto"/>
        <w:outlineLvl w:val="0"/>
        <w:rPr>
          <w:b/>
          <w:caps/>
          <w:sz w:val="22"/>
          <w:szCs w:val="18"/>
        </w:rPr>
      </w:pPr>
      <w:r w:rsidRPr="00BB77E1">
        <w:fldChar w:fldCharType="end"/>
      </w:r>
      <w:bookmarkStart w:id="1" w:name="_Toc163461167"/>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5BE2D7B" w:rsidR="00585C2A" w:rsidRPr="00BB77E1" w:rsidRDefault="00DA037A" w:rsidP="00DA037A">
      <w:pPr>
        <w:tabs>
          <w:tab w:val="left" w:pos="2610"/>
        </w:tabs>
        <w:spacing w:after="120" w:line="264" w:lineRule="auto"/>
        <w:jc w:val="both"/>
        <w:rPr>
          <w:b/>
          <w:sz w:val="18"/>
          <w:szCs w:val="18"/>
        </w:rPr>
      </w:pPr>
      <w:r>
        <w:rPr>
          <w:b/>
          <w:sz w:val="18"/>
          <w:szCs w:val="18"/>
        </w:rPr>
        <w:tab/>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63461168"/>
      <w:r w:rsidRPr="001B29A7">
        <w:lastRenderedPageBreak/>
        <w:t>Pojmy a definice</w:t>
      </w:r>
      <w:bookmarkEnd w:id="0"/>
      <w:bookmarkEnd w:id="3"/>
    </w:p>
    <w:p w14:paraId="15C37696" w14:textId="17D01EBA"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4" w:name="_Hlk156824781"/>
      <w:r w:rsidRPr="00BD17C5">
        <w:rPr>
          <w:sz w:val="18"/>
          <w:szCs w:val="18"/>
        </w:rPr>
        <w:t>v rozsahu od technické zprávy s položkovým rozpočtem až po do</w:t>
      </w:r>
      <w:r w:rsidR="0093223F">
        <w:rPr>
          <w:sz w:val="18"/>
          <w:szCs w:val="18"/>
        </w:rPr>
        <w:t>kumentaci v rozsahu požadovaném</w:t>
      </w:r>
      <w:r w:rsidRPr="00BD17C5">
        <w:rPr>
          <w:sz w:val="18"/>
          <w:szCs w:val="18"/>
        </w:rPr>
        <w:t xml:space="preserve"> dle stavebního zákona a prováděcími právními předpisy pro povolení záměru/povolení stavby, zařízení nebo udržovacích prací či v rozsahu pro dokumentac</w:t>
      </w:r>
      <w:r w:rsidR="00B3168F">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4"/>
    </w:p>
    <w:p w14:paraId="06A920CD"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5"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5"/>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 xml:space="preserve">případě, že to vyžadují TKP nebo požadavek na její zpracování vychází z předcházejícího stupně dokumentace nebo smluvního ujednání. RDS nemění koncepčně-technické řešení stavby navržené v rámci předcházející projektové přípravy, pokud </w:t>
      </w:r>
      <w:proofErr w:type="gramStart"/>
      <w:r w:rsidRPr="001B29A7">
        <w:rPr>
          <w:sz w:val="18"/>
          <w:szCs w:val="18"/>
        </w:rPr>
        <w:t>není</w:t>
      </w:r>
      <w:proofErr w:type="gramEnd"/>
      <w:r w:rsidRPr="001B29A7">
        <w:rPr>
          <w:sz w:val="18"/>
          <w:szCs w:val="18"/>
        </w:rPr>
        <w:t xml:space="preserve"> OP </w:t>
      </w:r>
      <w:proofErr w:type="gramStart"/>
      <w:r w:rsidRPr="001B29A7">
        <w:rPr>
          <w:sz w:val="18"/>
          <w:szCs w:val="18"/>
        </w:rPr>
        <w:t>stanoveno</w:t>
      </w:r>
      <w:proofErr w:type="gramEnd"/>
      <w:r w:rsidRPr="001B29A7">
        <w:rPr>
          <w:sz w:val="18"/>
          <w:szCs w:val="18"/>
        </w:rPr>
        <w:t xml:space="preserve">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3BC46884"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w:t>
      </w:r>
      <w:r w:rsidR="00777591">
        <w:rPr>
          <w:sz w:val="18"/>
          <w:szCs w:val="18"/>
        </w:rPr>
        <w:t>,</w:t>
      </w:r>
      <w:r w:rsidRPr="001B29A7">
        <w:rPr>
          <w:sz w:val="18"/>
          <w:szCs w:val="18"/>
        </w:rPr>
        <w:t xml:space="preserv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6" w:name="_Hlk156913861"/>
      <w:r w:rsidRPr="001B29A7">
        <w:rPr>
          <w:sz w:val="18"/>
          <w:szCs w:val="18"/>
        </w:rPr>
        <w:t xml:space="preserve">(stavební zákon). </w:t>
      </w:r>
      <w:bookmarkEnd w:id="6"/>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 w:name="_Toc6410429"/>
      <w:bookmarkStart w:id="8" w:name="_Toc146112636"/>
      <w:bookmarkStart w:id="9" w:name="_Toc163461169"/>
      <w:bookmarkStart w:id="10" w:name="_Toc389559699"/>
      <w:bookmarkStart w:id="11" w:name="_Toc397429847"/>
      <w:bookmarkStart w:id="12" w:name="_Ref433028040"/>
      <w:bookmarkStart w:id="13" w:name="_Toc1048197"/>
      <w:bookmarkStart w:id="14" w:name="_Toc13731855"/>
      <w:r w:rsidRPr="001B29A7">
        <w:rPr>
          <w:b/>
          <w:caps/>
          <w:sz w:val="22"/>
          <w:szCs w:val="18"/>
        </w:rPr>
        <w:lastRenderedPageBreak/>
        <w:t>SPECIFIKACE PŘEDMĚTU DÍLA</w:t>
      </w:r>
      <w:bookmarkEnd w:id="7"/>
      <w:bookmarkEnd w:id="8"/>
      <w:bookmarkEnd w:id="9"/>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15" w:name="_Toc6410430"/>
      <w:bookmarkStart w:id="16" w:name="_Toc146112637"/>
      <w:bookmarkStart w:id="17" w:name="_Toc163461170"/>
      <w:r w:rsidRPr="001B29A7">
        <w:rPr>
          <w:b/>
          <w:szCs w:val="18"/>
        </w:rPr>
        <w:t>Účel a rozsah předmětu Díla</w:t>
      </w:r>
      <w:bookmarkEnd w:id="15"/>
      <w:bookmarkEnd w:id="16"/>
      <w:bookmarkEnd w:id="17"/>
    </w:p>
    <w:p w14:paraId="7303F1D3" w14:textId="272E1FF5" w:rsidR="001B29A7" w:rsidRPr="00A35825" w:rsidRDefault="001B29A7" w:rsidP="00226EF5">
      <w:pPr>
        <w:pStyle w:val="Text2-1"/>
      </w:pPr>
      <w:r w:rsidRPr="00A35825">
        <w:t xml:space="preserve">Předmětem díla je zhotovení stavby </w:t>
      </w:r>
      <w:r w:rsidR="00226EF5" w:rsidRPr="00226EF5">
        <w:t>„Praha Vršovice ON – dílčí oprava (část západního křídla)“</w:t>
      </w:r>
      <w:r w:rsidRPr="00A35825">
        <w:t xml:space="preserve">, jejímž cílem je </w:t>
      </w:r>
      <w:r w:rsidR="00CC479D" w:rsidRPr="00647927">
        <w:rPr>
          <w:rFonts w:cs="Arial"/>
        </w:rPr>
        <w:t xml:space="preserve">oprava nevyužívaných prostor západního přístavku </w:t>
      </w:r>
      <w:proofErr w:type="spellStart"/>
      <w:r w:rsidR="00CC479D" w:rsidRPr="00647927">
        <w:rPr>
          <w:rFonts w:cs="Arial"/>
        </w:rPr>
        <w:t>žst</w:t>
      </w:r>
      <w:proofErr w:type="spellEnd"/>
      <w:r w:rsidR="00CC479D" w:rsidRPr="00647927">
        <w:rPr>
          <w:rFonts w:cs="Arial"/>
        </w:rPr>
        <w:t>. Praha Vršovice</w:t>
      </w:r>
      <w:r w:rsidR="00A35825" w:rsidRPr="00647927">
        <w:rPr>
          <w:rFonts w:cs="Arial"/>
        </w:rPr>
        <w:t>.</w:t>
      </w:r>
    </w:p>
    <w:p w14:paraId="1F8EA5B9" w14:textId="0E978BBA" w:rsidR="001B29A7" w:rsidRPr="00A35825" w:rsidRDefault="001B29A7" w:rsidP="00226EF5">
      <w:pPr>
        <w:pStyle w:val="Text2-1"/>
      </w:pPr>
      <w:r w:rsidRPr="00647927">
        <w:t xml:space="preserve">Rozsah </w:t>
      </w:r>
      <w:r w:rsidRPr="00A35825">
        <w:t xml:space="preserve">Díla </w:t>
      </w:r>
      <w:r w:rsidR="00226EF5" w:rsidRPr="00226EF5">
        <w:t>„Praha Vršovice ON – dílčí oprava (část západního křídla)“</w:t>
      </w:r>
      <w:r w:rsidR="00226EF5">
        <w:t xml:space="preserve"> </w:t>
      </w:r>
      <w:r w:rsidR="00DA037A" w:rsidRPr="00A35825">
        <w:t>je:</w:t>
      </w:r>
    </w:p>
    <w:p w14:paraId="3E787FDA" w14:textId="6C7B30E4" w:rsidR="001B29A7" w:rsidRPr="00A35825" w:rsidRDefault="001B29A7" w:rsidP="00DA037A">
      <w:pPr>
        <w:pStyle w:val="Odstavecseseznamem"/>
        <w:numPr>
          <w:ilvl w:val="0"/>
          <w:numId w:val="30"/>
        </w:numPr>
        <w:spacing w:after="120" w:line="264" w:lineRule="auto"/>
        <w:jc w:val="both"/>
        <w:rPr>
          <w:sz w:val="18"/>
          <w:szCs w:val="18"/>
        </w:rPr>
      </w:pPr>
      <w:r w:rsidRPr="00A35825">
        <w:rPr>
          <w:sz w:val="18"/>
          <w:szCs w:val="18"/>
        </w:rPr>
        <w:t xml:space="preserve">zhotovení </w:t>
      </w:r>
      <w:r w:rsidR="00DA037A" w:rsidRPr="00A35825">
        <w:rPr>
          <w:sz w:val="18"/>
          <w:szCs w:val="18"/>
        </w:rPr>
        <w:t>stavby dle zadávací dokumentace</w:t>
      </w:r>
    </w:p>
    <w:p w14:paraId="2FCD9946" w14:textId="6244F4B8" w:rsidR="001B29A7" w:rsidRPr="00A35825" w:rsidRDefault="001B29A7" w:rsidP="00DA037A">
      <w:pPr>
        <w:pStyle w:val="Nadpis1-1"/>
        <w:numPr>
          <w:ilvl w:val="0"/>
          <w:numId w:val="30"/>
        </w:numPr>
        <w:rPr>
          <w:sz w:val="18"/>
        </w:rPr>
      </w:pPr>
      <w:bookmarkStart w:id="18" w:name="_Toc163461171"/>
      <w:r w:rsidRPr="00A35825">
        <w:rPr>
          <w:sz w:val="18"/>
        </w:rPr>
        <w:t>zpracování Realizační dokumentace stavby,</w:t>
      </w:r>
      <w:r w:rsidR="004C004A" w:rsidRPr="00A35825">
        <w:rPr>
          <w:sz w:val="18"/>
        </w:rPr>
        <w:t xml:space="preserve"> </w:t>
      </w:r>
      <w:r w:rsidR="004C004A" w:rsidRPr="00A35825">
        <w:rPr>
          <w:b w:val="0"/>
          <w:caps w:val="0"/>
          <w:sz w:val="18"/>
        </w:rPr>
        <w:t>zpracování podrobné projektové dokumentace pro NPÚ včetně následného podání žádosti a zajištění samostatného správního řízení dle požadavků NPÚ, zpracování podkladů pro kolaudační řízení</w:t>
      </w:r>
      <w:bookmarkEnd w:id="18"/>
    </w:p>
    <w:p w14:paraId="7D7DEC6A" w14:textId="4645A89E" w:rsidR="001B29A7" w:rsidRPr="00A35825" w:rsidRDefault="001B29A7" w:rsidP="00DA037A">
      <w:pPr>
        <w:pStyle w:val="Odstavecseseznamem"/>
        <w:numPr>
          <w:ilvl w:val="0"/>
          <w:numId w:val="30"/>
        </w:numPr>
        <w:spacing w:after="80" w:line="264" w:lineRule="auto"/>
        <w:jc w:val="both"/>
        <w:rPr>
          <w:sz w:val="18"/>
          <w:szCs w:val="18"/>
        </w:rPr>
      </w:pPr>
      <w:r w:rsidRPr="00A35825">
        <w:rPr>
          <w:sz w:val="18"/>
          <w:szCs w:val="18"/>
        </w:rPr>
        <w:t>vypracování Dokument</w:t>
      </w:r>
      <w:r w:rsidR="004C004A" w:rsidRPr="00A35825">
        <w:rPr>
          <w:sz w:val="18"/>
          <w:szCs w:val="18"/>
        </w:rPr>
        <w:t>ace skutečného provedení stavby</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19" w:name="_Toc6410431"/>
      <w:bookmarkStart w:id="20" w:name="_Toc146112638"/>
      <w:bookmarkStart w:id="21" w:name="_Toc163461172"/>
      <w:r w:rsidRPr="001B29A7">
        <w:rPr>
          <w:b/>
          <w:szCs w:val="18"/>
        </w:rPr>
        <w:t>Umístění stavby</w:t>
      </w:r>
      <w:bookmarkEnd w:id="19"/>
      <w:bookmarkEnd w:id="20"/>
      <w:bookmarkEnd w:id="21"/>
    </w:p>
    <w:p w14:paraId="0DF3745D" w14:textId="3FF13C22" w:rsidR="001B29A7" w:rsidRDefault="001B29A7" w:rsidP="004C004A">
      <w:pPr>
        <w:numPr>
          <w:ilvl w:val="2"/>
          <w:numId w:val="9"/>
        </w:numPr>
        <w:spacing w:after="120" w:line="264" w:lineRule="auto"/>
        <w:jc w:val="both"/>
        <w:rPr>
          <w:sz w:val="18"/>
          <w:szCs w:val="18"/>
        </w:rPr>
      </w:pPr>
      <w:r w:rsidRPr="00A35825">
        <w:rPr>
          <w:sz w:val="18"/>
          <w:szCs w:val="18"/>
        </w:rPr>
        <w:t xml:space="preserve">Stavba bude probíhat na </w:t>
      </w:r>
      <w:r w:rsidR="004C004A" w:rsidRPr="00A35825">
        <w:rPr>
          <w:sz w:val="18"/>
          <w:szCs w:val="18"/>
        </w:rPr>
        <w:t>adrese:</w:t>
      </w:r>
    </w:p>
    <w:p w14:paraId="710DAA94" w14:textId="77777777" w:rsidR="00CC5D85" w:rsidRPr="00647927" w:rsidRDefault="00CC5D85" w:rsidP="00CC5D85">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647927">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CC5D85" w:rsidRPr="00CC5D85" w14:paraId="74E7E9D5" w14:textId="77777777" w:rsidTr="000610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455E82D" w14:textId="77777777" w:rsidR="00CC5D85" w:rsidRPr="00647927" w:rsidRDefault="00CC5D85" w:rsidP="000610DC">
            <w:pPr>
              <w:spacing w:before="20" w:after="20" w:line="240" w:lineRule="auto"/>
              <w:rPr>
                <w:sz w:val="14"/>
                <w:szCs w:val="18"/>
              </w:rPr>
            </w:pPr>
            <w:r w:rsidRPr="00647927">
              <w:rPr>
                <w:sz w:val="14"/>
                <w:szCs w:val="18"/>
              </w:rPr>
              <w:t>Označení</w:t>
            </w:r>
          </w:p>
        </w:tc>
        <w:tc>
          <w:tcPr>
            <w:tcW w:w="5131" w:type="dxa"/>
            <w:tcBorders>
              <w:bottom w:val="single" w:sz="2" w:space="0" w:color="auto"/>
            </w:tcBorders>
          </w:tcPr>
          <w:p w14:paraId="5EB8DC4A" w14:textId="3E543BF4" w:rsidR="00CC5D85" w:rsidRPr="00647927" w:rsidRDefault="00226EF5" w:rsidP="000610D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4"/>
              </w:rPr>
            </w:pPr>
            <w:r w:rsidRPr="00226EF5">
              <w:rPr>
                <w:rFonts w:cs="Arial"/>
                <w:sz w:val="14"/>
                <w:szCs w:val="14"/>
              </w:rPr>
              <w:t>„Praha Vršovice ON – dílčí oprava (část západního křídla)“</w:t>
            </w:r>
          </w:p>
        </w:tc>
      </w:tr>
      <w:tr w:rsidR="00CC5D85" w:rsidRPr="00CC5D85" w14:paraId="1CCDC692"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00028040" w14:textId="77777777" w:rsidR="00CC5D85" w:rsidRPr="00647927" w:rsidRDefault="00CC5D85" w:rsidP="000610DC">
            <w:pPr>
              <w:spacing w:before="20" w:after="20" w:line="240" w:lineRule="auto"/>
              <w:rPr>
                <w:sz w:val="14"/>
                <w:szCs w:val="18"/>
              </w:rPr>
            </w:pPr>
            <w:r w:rsidRPr="00647927">
              <w:rPr>
                <w:sz w:val="14"/>
                <w:szCs w:val="18"/>
              </w:rPr>
              <w:t>Kraj</w:t>
            </w:r>
          </w:p>
        </w:tc>
        <w:tc>
          <w:tcPr>
            <w:tcW w:w="5131" w:type="dxa"/>
            <w:tcBorders>
              <w:bottom w:val="single" w:sz="2" w:space="0" w:color="auto"/>
            </w:tcBorders>
          </w:tcPr>
          <w:p w14:paraId="7AFED211" w14:textId="70B6149D" w:rsidR="00CC5D85" w:rsidRPr="00647927" w:rsidRDefault="00CC5D85"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Praha</w:t>
            </w:r>
          </w:p>
        </w:tc>
      </w:tr>
      <w:tr w:rsidR="00CC5D85" w:rsidRPr="00CC5D85" w14:paraId="5AE4085F"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1D47A223" w14:textId="77777777" w:rsidR="00CC5D85" w:rsidRPr="00647927" w:rsidRDefault="00CC5D85" w:rsidP="000610DC">
            <w:pPr>
              <w:spacing w:before="20" w:after="20" w:line="240" w:lineRule="auto"/>
              <w:rPr>
                <w:sz w:val="14"/>
                <w:szCs w:val="18"/>
              </w:rPr>
            </w:pPr>
            <w:r w:rsidRPr="00647927">
              <w:rPr>
                <w:sz w:val="14"/>
                <w:szCs w:val="18"/>
              </w:rPr>
              <w:t>Okres</w:t>
            </w:r>
          </w:p>
        </w:tc>
        <w:tc>
          <w:tcPr>
            <w:tcW w:w="5131" w:type="dxa"/>
            <w:tcBorders>
              <w:top w:val="single" w:sz="2" w:space="0" w:color="auto"/>
              <w:left w:val="single" w:sz="2" w:space="0" w:color="auto"/>
              <w:bottom w:val="single" w:sz="2" w:space="0" w:color="auto"/>
              <w:right w:val="nil"/>
            </w:tcBorders>
          </w:tcPr>
          <w:p w14:paraId="6023DD0C" w14:textId="34B494B3" w:rsidR="00CC5D85" w:rsidRPr="00647927" w:rsidRDefault="00CC5D85"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Praha</w:t>
            </w:r>
          </w:p>
        </w:tc>
      </w:tr>
      <w:tr w:rsidR="00CC5D85" w:rsidRPr="00CC5D85" w14:paraId="0EB303CE"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79221DBE" w14:textId="77777777" w:rsidR="00CC5D85" w:rsidRPr="00647927" w:rsidRDefault="00CC5D85" w:rsidP="000610DC">
            <w:pPr>
              <w:spacing w:before="20" w:after="20" w:line="240" w:lineRule="auto"/>
              <w:rPr>
                <w:sz w:val="14"/>
                <w:szCs w:val="18"/>
              </w:rPr>
            </w:pPr>
            <w:r w:rsidRPr="00647927">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2CDBFE2E" w14:textId="76EBBA7C" w:rsidR="00CC5D85" w:rsidRPr="00647927" w:rsidRDefault="00656D02"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Vršovice</w:t>
            </w:r>
          </w:p>
        </w:tc>
      </w:tr>
      <w:tr w:rsidR="00CC5D85" w:rsidRPr="00CC5D85" w14:paraId="175352E5"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27B3F3F" w14:textId="26B08058" w:rsidR="00CC5D85" w:rsidRPr="00647927" w:rsidRDefault="00CC5D85" w:rsidP="000610DC">
            <w:pPr>
              <w:spacing w:before="20" w:after="20" w:line="240" w:lineRule="auto"/>
              <w:rPr>
                <w:sz w:val="14"/>
                <w:szCs w:val="18"/>
              </w:rPr>
            </w:pPr>
            <w:r w:rsidRPr="00647927">
              <w:rPr>
                <w:sz w:val="14"/>
                <w:szCs w:val="18"/>
              </w:rPr>
              <w:t xml:space="preserve">Parcelní číslo </w:t>
            </w:r>
          </w:p>
        </w:tc>
        <w:tc>
          <w:tcPr>
            <w:tcW w:w="5131" w:type="dxa"/>
            <w:tcBorders>
              <w:top w:val="single" w:sz="2" w:space="0" w:color="auto"/>
              <w:left w:val="single" w:sz="2" w:space="0" w:color="auto"/>
              <w:bottom w:val="single" w:sz="2" w:space="0" w:color="auto"/>
              <w:right w:val="nil"/>
            </w:tcBorders>
          </w:tcPr>
          <w:p w14:paraId="2D364DCC" w14:textId="6D424654" w:rsidR="00CC5D85" w:rsidRPr="00647927" w:rsidRDefault="00656D02"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2511/1</w:t>
            </w:r>
          </w:p>
        </w:tc>
      </w:tr>
      <w:tr w:rsidR="00CC5D85" w:rsidRPr="00CC5D85" w14:paraId="0811AB3E"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C0CE263" w14:textId="2337B6EF" w:rsidR="00CC5D85" w:rsidRPr="00647927" w:rsidRDefault="00CC5D85" w:rsidP="000610DC">
            <w:pPr>
              <w:spacing w:before="20" w:after="20" w:line="240" w:lineRule="auto"/>
              <w:rPr>
                <w:sz w:val="14"/>
                <w:szCs w:val="18"/>
              </w:rPr>
            </w:pPr>
            <w:r w:rsidRPr="00647927">
              <w:rPr>
                <w:sz w:val="14"/>
                <w:szCs w:val="18"/>
              </w:rPr>
              <w:t>Adresa</w:t>
            </w:r>
          </w:p>
        </w:tc>
        <w:tc>
          <w:tcPr>
            <w:tcW w:w="5131" w:type="dxa"/>
            <w:tcBorders>
              <w:top w:val="single" w:sz="2" w:space="0" w:color="auto"/>
              <w:left w:val="single" w:sz="2" w:space="0" w:color="auto"/>
              <w:bottom w:val="single" w:sz="2" w:space="0" w:color="auto"/>
              <w:right w:val="nil"/>
            </w:tcBorders>
          </w:tcPr>
          <w:p w14:paraId="4555CFCC" w14:textId="6A4A5194" w:rsidR="00CC5D85" w:rsidRPr="00647927" w:rsidRDefault="00CC5D85"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 xml:space="preserve">Ukrajinská 304, 101 00 Praha 10 – Vršovice </w:t>
            </w:r>
          </w:p>
        </w:tc>
      </w:tr>
      <w:tr w:rsidR="00CC5D85" w:rsidRPr="001B29A7" w14:paraId="36765854" w14:textId="77777777" w:rsidTr="000610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04A5A831" w14:textId="77777777" w:rsidR="00CC5D85" w:rsidRPr="00647927" w:rsidRDefault="00CC5D85" w:rsidP="000610DC">
            <w:pPr>
              <w:spacing w:before="20" w:after="20" w:line="240" w:lineRule="auto"/>
              <w:rPr>
                <w:sz w:val="14"/>
                <w:szCs w:val="18"/>
              </w:rPr>
            </w:pPr>
            <w:r w:rsidRPr="00647927">
              <w:rPr>
                <w:sz w:val="14"/>
                <w:szCs w:val="18"/>
              </w:rPr>
              <w:t xml:space="preserve">Správce </w:t>
            </w:r>
          </w:p>
        </w:tc>
        <w:tc>
          <w:tcPr>
            <w:tcW w:w="5131" w:type="dxa"/>
            <w:hideMark/>
          </w:tcPr>
          <w:p w14:paraId="623215AC" w14:textId="61874E18" w:rsidR="00CC5D85" w:rsidRPr="001B29A7" w:rsidRDefault="00CC5D85" w:rsidP="000610DC">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647927">
              <w:rPr>
                <w:sz w:val="14"/>
                <w:szCs w:val="18"/>
              </w:rPr>
              <w:t>OŘ</w:t>
            </w:r>
            <w:r w:rsidRPr="00CC5D85">
              <w:rPr>
                <w:sz w:val="14"/>
                <w:szCs w:val="18"/>
              </w:rPr>
              <w:t xml:space="preserve"> Praha</w:t>
            </w:r>
            <w:r>
              <w:rPr>
                <w:sz w:val="14"/>
                <w:szCs w:val="18"/>
              </w:rPr>
              <w:t xml:space="preserve"> </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2" w:name="_Toc6410432"/>
      <w:bookmarkStart w:id="23" w:name="_Toc146112639"/>
      <w:bookmarkStart w:id="24" w:name="_Toc163461173"/>
      <w:r w:rsidRPr="001B29A7">
        <w:rPr>
          <w:b/>
          <w:caps/>
          <w:sz w:val="22"/>
          <w:szCs w:val="18"/>
        </w:rPr>
        <w:t>PŘEHLED VÝCHOZÍCH PODKLADŮ</w:t>
      </w:r>
      <w:bookmarkEnd w:id="22"/>
      <w:bookmarkEnd w:id="23"/>
      <w:bookmarkEnd w:id="24"/>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5" w:name="_Toc6410433"/>
      <w:bookmarkStart w:id="26" w:name="_Toc146112640"/>
      <w:bookmarkStart w:id="27" w:name="_Toc163461174"/>
      <w:r w:rsidRPr="001B29A7">
        <w:rPr>
          <w:b/>
          <w:szCs w:val="18"/>
        </w:rPr>
        <w:t>Projektová dokumentace</w:t>
      </w:r>
      <w:bookmarkEnd w:id="25"/>
      <w:bookmarkEnd w:id="26"/>
      <w:bookmarkEnd w:id="27"/>
    </w:p>
    <w:p w14:paraId="2B87FD41" w14:textId="2AEBC760" w:rsidR="001B29A7" w:rsidRPr="001B29A7" w:rsidRDefault="001B29A7" w:rsidP="00381DD0">
      <w:pPr>
        <w:pStyle w:val="Text2-1"/>
      </w:pPr>
      <w:r w:rsidRPr="001B29A7">
        <w:t>Projektová dokumentace „</w:t>
      </w:r>
      <w:r w:rsidR="00381DD0">
        <w:rPr>
          <w:rFonts w:eastAsia="Verdana" w:cs="Verdana"/>
        </w:rPr>
        <w:t>Nádraží Vršovice</w:t>
      </w:r>
      <w:r w:rsidRPr="001B29A7">
        <w:t xml:space="preserve">“, zpracovatel </w:t>
      </w:r>
      <w:r w:rsidR="00226EF5">
        <w:t xml:space="preserve">Studio </w:t>
      </w:r>
      <w:proofErr w:type="spellStart"/>
      <w:r w:rsidR="00226EF5">
        <w:t>Tyrpekl</w:t>
      </w:r>
      <w:proofErr w:type="spellEnd"/>
      <w:r w:rsidR="00226EF5">
        <w:t xml:space="preserve"> s.r.o.</w:t>
      </w:r>
      <w:r w:rsidRPr="001B29A7">
        <w:t xml:space="preserve">, </w:t>
      </w:r>
      <w:r w:rsidRPr="00DA037A">
        <w:t>datum</w:t>
      </w:r>
      <w:r w:rsidR="00226EF5">
        <w:t> </w:t>
      </w:r>
      <w:r w:rsidRPr="00DA037A">
        <w:t xml:space="preserve"> </w:t>
      </w:r>
      <w:r w:rsidR="00381DD0" w:rsidRPr="00DA037A">
        <w:t>06/2023</w:t>
      </w:r>
      <w:r w:rsidRPr="00DA037A">
        <w:t>.</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28" w:name="_Toc6410434"/>
      <w:bookmarkStart w:id="29" w:name="_Toc146112641"/>
      <w:bookmarkStart w:id="30" w:name="_Toc163461175"/>
      <w:r w:rsidRPr="001B29A7">
        <w:rPr>
          <w:b/>
          <w:szCs w:val="18"/>
        </w:rPr>
        <w:t>Související dokumentace</w:t>
      </w:r>
      <w:bookmarkEnd w:id="28"/>
      <w:bookmarkEnd w:id="29"/>
      <w:bookmarkEnd w:id="30"/>
    </w:p>
    <w:p w14:paraId="52E80CA3" w14:textId="12923E93" w:rsidR="001B29A7" w:rsidRPr="00381DD0" w:rsidRDefault="001B29A7" w:rsidP="00381DD0">
      <w:pPr>
        <w:numPr>
          <w:ilvl w:val="2"/>
          <w:numId w:val="9"/>
        </w:numPr>
        <w:spacing w:after="120" w:line="264" w:lineRule="auto"/>
        <w:jc w:val="both"/>
        <w:rPr>
          <w:sz w:val="18"/>
          <w:szCs w:val="18"/>
        </w:rPr>
      </w:pPr>
      <w:r w:rsidRPr="001B29A7">
        <w:rPr>
          <w:sz w:val="18"/>
          <w:szCs w:val="18"/>
        </w:rPr>
        <w:t xml:space="preserve"> Povolení stavebního úřadu </w:t>
      </w:r>
      <w:proofErr w:type="gramStart"/>
      <w:r w:rsidRPr="001B29A7">
        <w:rPr>
          <w:sz w:val="18"/>
          <w:szCs w:val="18"/>
        </w:rPr>
        <w:t>č.j.</w:t>
      </w:r>
      <w:proofErr w:type="gramEnd"/>
      <w:r w:rsidRPr="001B29A7">
        <w:rPr>
          <w:sz w:val="18"/>
          <w:szCs w:val="18"/>
        </w:rPr>
        <w:t xml:space="preserve">: </w:t>
      </w:r>
      <w:r w:rsidR="00381DD0">
        <w:rPr>
          <w:sz w:val="18"/>
          <w:szCs w:val="18"/>
        </w:rPr>
        <w:t>DUCR-52757/23/Kr</w:t>
      </w:r>
      <w:r w:rsidRPr="001B29A7">
        <w:rPr>
          <w:sz w:val="18"/>
          <w:szCs w:val="18"/>
        </w:rPr>
        <w:t xml:space="preserve">. ze dne </w:t>
      </w:r>
      <w:r w:rsidR="00381DD0">
        <w:rPr>
          <w:sz w:val="18"/>
          <w:szCs w:val="18"/>
        </w:rPr>
        <w:t>7.</w:t>
      </w:r>
      <w:r w:rsidR="00777591">
        <w:rPr>
          <w:sz w:val="18"/>
          <w:szCs w:val="18"/>
        </w:rPr>
        <w:t xml:space="preserve"> </w:t>
      </w:r>
      <w:r w:rsidR="00381DD0">
        <w:rPr>
          <w:sz w:val="18"/>
          <w:szCs w:val="18"/>
        </w:rPr>
        <w:t>9.</w:t>
      </w:r>
      <w:r w:rsidR="00777591">
        <w:rPr>
          <w:sz w:val="18"/>
          <w:szCs w:val="18"/>
        </w:rPr>
        <w:t xml:space="preserve"> </w:t>
      </w:r>
      <w:r w:rsidR="00381DD0">
        <w:rPr>
          <w:sz w:val="18"/>
          <w:szCs w:val="18"/>
        </w:rPr>
        <w:t>2023</w:t>
      </w:r>
      <w:bookmarkStart w:id="31" w:name="_Hlk121215475"/>
      <w:r w:rsidR="00C01ECD">
        <w:rPr>
          <w:sz w:val="18"/>
          <w:szCs w:val="18"/>
        </w:rPr>
        <w:t>.</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2" w:name="_Toc6410435"/>
      <w:bookmarkStart w:id="33" w:name="_Toc146112642"/>
      <w:bookmarkStart w:id="34" w:name="_Toc163461176"/>
      <w:bookmarkEnd w:id="31"/>
      <w:r w:rsidRPr="001B29A7">
        <w:rPr>
          <w:b/>
          <w:caps/>
          <w:sz w:val="22"/>
          <w:szCs w:val="18"/>
        </w:rPr>
        <w:t>KOORDINACE S JINÝMI STAVBAMI</w:t>
      </w:r>
      <w:bookmarkEnd w:id="32"/>
      <w:bookmarkEnd w:id="33"/>
      <w:bookmarkEnd w:id="34"/>
      <w:r w:rsidRPr="001B29A7">
        <w:rPr>
          <w:b/>
          <w:caps/>
          <w:sz w:val="22"/>
          <w:szCs w:val="18"/>
        </w:rPr>
        <w:t xml:space="preserve"> </w:t>
      </w:r>
    </w:p>
    <w:p w14:paraId="5DBDFB6B" w14:textId="7BDD094A" w:rsidR="001B29A7" w:rsidRPr="003675F5" w:rsidRDefault="003675F5" w:rsidP="001B29A7">
      <w:pPr>
        <w:numPr>
          <w:ilvl w:val="2"/>
          <w:numId w:val="9"/>
        </w:numPr>
        <w:spacing w:after="120" w:line="264" w:lineRule="auto"/>
        <w:jc w:val="both"/>
        <w:rPr>
          <w:sz w:val="18"/>
          <w:szCs w:val="18"/>
        </w:rPr>
      </w:pPr>
      <w:r w:rsidRPr="00647927">
        <w:rPr>
          <w:sz w:val="18"/>
          <w:szCs w:val="18"/>
        </w:rPr>
        <w:t>U této akce se nepředpokládá koordinace s jinými stavbami</w:t>
      </w:r>
      <w:r w:rsidR="001B29A7" w:rsidRPr="003675F5">
        <w:rPr>
          <w:sz w:val="18"/>
          <w:szCs w:val="18"/>
        </w:rPr>
        <w:t xml:space="preserve">.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5" w:name="_Toc6410436"/>
      <w:bookmarkStart w:id="36" w:name="_Toc146112643"/>
      <w:bookmarkStart w:id="37" w:name="_Toc163461177"/>
      <w:r w:rsidRPr="001B29A7">
        <w:rPr>
          <w:b/>
          <w:caps/>
          <w:sz w:val="22"/>
          <w:szCs w:val="18"/>
        </w:rPr>
        <w:t>Zvláštní TECHNICKÉ podmímky a požadavky na PROVEDENÍ DÍLA</w:t>
      </w:r>
      <w:bookmarkEnd w:id="35"/>
      <w:bookmarkEnd w:id="36"/>
      <w:bookmarkEnd w:id="37"/>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38" w:name="_Toc6410437"/>
      <w:bookmarkStart w:id="39" w:name="_Toc146112644"/>
      <w:bookmarkStart w:id="40" w:name="_Toc163461178"/>
      <w:r w:rsidRPr="001B29A7">
        <w:rPr>
          <w:b/>
          <w:szCs w:val="18"/>
        </w:rPr>
        <w:t>Všeobecně</w:t>
      </w:r>
      <w:bookmarkEnd w:id="38"/>
      <w:bookmarkEnd w:id="39"/>
      <w:bookmarkEnd w:id="40"/>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Čl. 1.4.8 TKP, odst. 5 Text „…</w:t>
      </w:r>
      <w:bookmarkStart w:id="41" w:name="_Hlk115084506"/>
      <w:r w:rsidRPr="001B29A7">
        <w:rPr>
          <w:sz w:val="18"/>
          <w:szCs w:val="18"/>
        </w:rPr>
        <w:t>nejméně 5 pracovních dnů před termínem</w:t>
      </w:r>
      <w:bookmarkEnd w:id="41"/>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2" w:name="_Hlk115950514"/>
      <w:r w:rsidRPr="001B29A7">
        <w:rPr>
          <w:sz w:val="18"/>
          <w:szCs w:val="18"/>
        </w:rPr>
        <w:t xml:space="preserve">1.7.3.2 TKP, odst. 7 </w:t>
      </w:r>
      <w:bookmarkEnd w:id="42"/>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w:t>
      </w:r>
      <w:proofErr w:type="gramStart"/>
      <w:r w:rsidRPr="001B29A7">
        <w:rPr>
          <w:sz w:val="18"/>
          <w:szCs w:val="18"/>
        </w:rPr>
        <w:t>odst.1 se</w:t>
      </w:r>
      <w:proofErr w:type="gramEnd"/>
      <w:r w:rsidRPr="001B29A7">
        <w:rPr>
          <w:sz w:val="18"/>
          <w:szCs w:val="18"/>
        </w:rPr>
        <w:t xml:space="preserv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3" w:name="_Hlk115329733"/>
      <w:bookmarkStart w:id="44" w:name="_Hlk115427294"/>
      <w:r w:rsidRPr="001B29A7">
        <w:rPr>
          <w:sz w:val="18"/>
          <w:szCs w:val="18"/>
        </w:rPr>
        <w:t>…“</w:t>
      </w:r>
      <w:bookmarkEnd w:id="43"/>
      <w:r w:rsidRPr="001B29A7">
        <w:rPr>
          <w:sz w:val="18"/>
          <w:szCs w:val="18"/>
        </w:rPr>
        <w:t>.</w:t>
      </w:r>
      <w:bookmarkEnd w:id="44"/>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5" w:name="_Hlk115877962"/>
      <w:r w:rsidRPr="001B29A7">
        <w:rPr>
          <w:sz w:val="18"/>
          <w:szCs w:val="18"/>
        </w:rPr>
        <w:t>„…</w:t>
      </w:r>
      <w:bookmarkEnd w:id="45"/>
      <w:r w:rsidRPr="001B29A7">
        <w:rPr>
          <w:sz w:val="18"/>
          <w:szCs w:val="18"/>
        </w:rPr>
        <w:t xml:space="preserve"> tj. zpravidla Stavební správa SŽ</w:t>
      </w:r>
      <w:bookmarkStart w:id="46" w:name="_Hlk115334079"/>
      <w:r w:rsidRPr="001B29A7">
        <w:rPr>
          <w:sz w:val="18"/>
          <w:szCs w:val="18"/>
        </w:rPr>
        <w:t>…“.</w:t>
      </w:r>
      <w:bookmarkEnd w:id="46"/>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1.9.2 TKP, odst. 4 v odrážce „body ŽBP“ se ruší </w:t>
      </w:r>
      <w:proofErr w:type="gramStart"/>
      <w:r w:rsidRPr="001B29A7">
        <w:rPr>
          <w:sz w:val="18"/>
          <w:szCs w:val="18"/>
        </w:rPr>
        <w:t>text „...v Dokladové</w:t>
      </w:r>
      <w:proofErr w:type="gramEnd"/>
      <w:r w:rsidRPr="001B29A7">
        <w:rPr>
          <w:sz w:val="18"/>
          <w:szCs w:val="18"/>
        </w:rPr>
        <w:t xml:space="preserve">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DD7A00A"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w:t>
      </w:r>
      <w:r w:rsidR="002176A3">
        <w:rPr>
          <w:sz w:val="18"/>
          <w:szCs w:val="18"/>
        </w:rPr>
        <w:t xml:space="preserve"> </w:t>
      </w:r>
      <w:r w:rsidRPr="001B29A7">
        <w:rPr>
          <w:sz w:val="18"/>
          <w:szCs w:val="18"/>
        </w:rPr>
        <w: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47" w:name="_Hlk115953274"/>
      <w:r w:rsidRPr="001B29A7">
        <w:rPr>
          <w:sz w:val="18"/>
          <w:szCs w:val="18"/>
        </w:rPr>
        <w:t xml:space="preserve">1.9.5.1 TKP, odst. 1, </w:t>
      </w:r>
      <w:bookmarkEnd w:id="47"/>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1.11.3 TKP, odst. 5, se mění </w:t>
      </w:r>
      <w:proofErr w:type="gramStart"/>
      <w:r w:rsidRPr="001B29A7">
        <w:rPr>
          <w:sz w:val="18"/>
          <w:szCs w:val="18"/>
        </w:rPr>
        <w:t>lhůta z 45</w:t>
      </w:r>
      <w:proofErr w:type="gramEnd"/>
      <w:r w:rsidRPr="001B29A7">
        <w:rPr>
          <w:sz w:val="18"/>
          <w:szCs w:val="18"/>
        </w:rPr>
        <w:t xml:space="preserve">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48"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48"/>
    </w:p>
    <w:p w14:paraId="29D0F138" w14:textId="77777777" w:rsidR="001B29A7" w:rsidRPr="00DA037A" w:rsidRDefault="001B29A7" w:rsidP="001B29A7">
      <w:pPr>
        <w:numPr>
          <w:ilvl w:val="3"/>
          <w:numId w:val="9"/>
        </w:numPr>
        <w:spacing w:after="120" w:line="264" w:lineRule="auto"/>
        <w:jc w:val="both"/>
        <w:rPr>
          <w:sz w:val="18"/>
          <w:szCs w:val="18"/>
        </w:rPr>
      </w:pPr>
      <w:bookmarkStart w:id="49" w:name="_Ref137828191"/>
      <w:r w:rsidRPr="00DA037A">
        <w:rPr>
          <w:sz w:val="18"/>
          <w:szCs w:val="18"/>
        </w:rPr>
        <w:t>Čl. 1.11.5.1 TKP, odst. 3 se mění takto:</w:t>
      </w:r>
      <w:bookmarkEnd w:id="49"/>
    </w:p>
    <w:p w14:paraId="4FC2B262" w14:textId="365EF424" w:rsidR="001B29A7" w:rsidRPr="000010DD" w:rsidRDefault="001B29A7" w:rsidP="001B29A7">
      <w:pPr>
        <w:spacing w:after="120" w:line="264" w:lineRule="auto"/>
        <w:ind w:left="1701"/>
        <w:jc w:val="both"/>
        <w:rPr>
          <w:sz w:val="18"/>
          <w:szCs w:val="18"/>
        </w:rPr>
      </w:pPr>
      <w:r w:rsidRPr="00DA037A">
        <w:rPr>
          <w:sz w:val="18"/>
          <w:szCs w:val="18"/>
        </w:rPr>
        <w:t xml:space="preserve">Předání Dokumentace skutečného provedení stavby týkající se díla Zhotovitelem Objednateli proběhne </w:t>
      </w:r>
      <w:r w:rsidRPr="00DA037A">
        <w:rPr>
          <w:b/>
          <w:sz w:val="18"/>
          <w:szCs w:val="18"/>
        </w:rPr>
        <w:t>v listinné podobě ve třech vyhotoveních</w:t>
      </w:r>
      <w:r w:rsidRPr="00DA037A">
        <w:rPr>
          <w:sz w:val="18"/>
          <w:szCs w:val="18"/>
        </w:rPr>
        <w:t xml:space="preserve"> </w:t>
      </w:r>
      <w:r w:rsidR="00381DD0" w:rsidRPr="00DA037A">
        <w:rPr>
          <w:sz w:val="18"/>
          <w:szCs w:val="18"/>
        </w:rPr>
        <w:t xml:space="preserve">pro technickou část do 1 měsíce včetně </w:t>
      </w:r>
      <w:r w:rsidRPr="00DA037A">
        <w:rPr>
          <w:b/>
          <w:sz w:val="18"/>
          <w:szCs w:val="18"/>
        </w:rPr>
        <w:t xml:space="preserve">dokumentace v elektronické podobě </w:t>
      </w:r>
      <w:r w:rsidR="00381DD0" w:rsidRPr="00DA037A">
        <w:rPr>
          <w:sz w:val="18"/>
          <w:szCs w:val="18"/>
        </w:rPr>
        <w:t>do 1 měsíce</w:t>
      </w:r>
      <w:r w:rsidRPr="00DA037A">
        <w:rPr>
          <w:sz w:val="18"/>
          <w:szCs w:val="18"/>
        </w:rPr>
        <w:t xml:space="preserve">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0C1C52A5"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w:t>
      </w:r>
      <w:r w:rsidR="002176A3">
        <w:rPr>
          <w:sz w:val="18"/>
          <w:szCs w:val="18"/>
        </w:rPr>
        <w:t>ě</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6161D2">
        <w:rPr>
          <w:sz w:val="18"/>
          <w:szCs w:val="18"/>
        </w:rPr>
        <w:t>5.1.1</w:t>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5C9BE4C1"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w:t>
      </w:r>
      <w:r w:rsidR="00AC7811">
        <w:rPr>
          <w:bCs/>
          <w:sz w:val="18"/>
          <w:szCs w:val="18"/>
        </w:rPr>
        <w:t> </w:t>
      </w:r>
      <w:r w:rsidRPr="001B29A7">
        <w:rPr>
          <w:bCs/>
          <w:sz w:val="18"/>
          <w:szCs w:val="18"/>
        </w:rPr>
        <w:t xml:space="preserve">m </w:t>
      </w:r>
      <w:r w:rsidRPr="001B29A7">
        <w:rPr>
          <w:bCs/>
          <w:sz w:val="18"/>
          <w:szCs w:val="18"/>
        </w:rPr>
        <w:lastRenderedPageBreak/>
        <w:t>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77680079" w14:textId="3CA8A7B5" w:rsidR="00A723A1" w:rsidRPr="00AE1919" w:rsidRDefault="001B29A7" w:rsidP="00AE1919">
      <w:pPr>
        <w:numPr>
          <w:ilvl w:val="2"/>
          <w:numId w:val="9"/>
        </w:numPr>
        <w:spacing w:after="120" w:line="264" w:lineRule="auto"/>
        <w:jc w:val="both"/>
        <w:rPr>
          <w:sz w:val="18"/>
          <w:szCs w:val="18"/>
        </w:rPr>
      </w:pPr>
      <w:bookmarkStart w:id="50" w:name="_Hlk156380246"/>
      <w:r w:rsidRPr="00BD17C5">
        <w:rPr>
          <w:sz w:val="18"/>
          <w:szCs w:val="18"/>
        </w:rPr>
        <w:lastRenderedPageBreak/>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Start w:id="51" w:name="_Hlk157090737"/>
      <w:bookmarkEnd w:id="50"/>
    </w:p>
    <w:p w14:paraId="6BE71AE4" w14:textId="6008A1B4" w:rsidR="00A723A1" w:rsidRPr="00A1297E" w:rsidRDefault="00A723A1" w:rsidP="00B75CA9">
      <w:pPr>
        <w:pStyle w:val="Text2-1"/>
      </w:pPr>
      <w:bookmarkStart w:id="52" w:name="_Ref156736872"/>
      <w:bookmarkEnd w:id="51"/>
      <w:r w:rsidRPr="00A1297E">
        <w:t>Zhotovitel nad rámec článku 19 odst.</w:t>
      </w:r>
      <w:r w:rsidR="00AC7811">
        <w:t xml:space="preserve"> </w:t>
      </w:r>
      <w:r w:rsidRPr="00A1297E">
        <w: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2"/>
    </w:p>
    <w:p w14:paraId="1BFF7D43" w14:textId="0600C7D3" w:rsidR="001E7519" w:rsidRDefault="00A723A1" w:rsidP="001E7519">
      <w:pPr>
        <w:pStyle w:val="Text2-1"/>
      </w:pPr>
      <w:bookmarkStart w:id="5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w:t>
      </w:r>
      <w:r w:rsidR="00AC7811">
        <w:t xml:space="preserve"> </w:t>
      </w:r>
      <w:r w:rsidRPr="00A1297E">
        <w:t>12 písm. d) předpisu SŽ Bp1 – „po dobu jízdy vozidel po sousední koleji musí být práce strojů přerušena“.</w:t>
      </w:r>
      <w:bookmarkEnd w:id="53"/>
    </w:p>
    <w:p w14:paraId="34D13E63" w14:textId="7C61B53C" w:rsidR="001B29A7" w:rsidRPr="00A1297E" w:rsidRDefault="00A723A1" w:rsidP="001B29A7">
      <w:pPr>
        <w:numPr>
          <w:ilvl w:val="2"/>
          <w:numId w:val="9"/>
        </w:numPr>
        <w:spacing w:after="120" w:line="264" w:lineRule="auto"/>
        <w:jc w:val="both"/>
        <w:rPr>
          <w:sz w:val="18"/>
          <w:szCs w:val="18"/>
        </w:rPr>
      </w:pPr>
      <w:bookmarkStart w:id="54" w:name="_Hlk157090557"/>
      <w:r w:rsidRPr="0006283D">
        <w:rPr>
          <w:sz w:val="18"/>
          <w:szCs w:val="18"/>
        </w:rPr>
        <w:t xml:space="preserve">Nedodržením jakýchkoliv z podmínek z výše uvedených </w:t>
      </w:r>
      <w:r w:rsidRPr="00DA037A">
        <w:rPr>
          <w:sz w:val="18"/>
          <w:szCs w:val="18"/>
        </w:rPr>
        <w:t xml:space="preserve">odst. </w:t>
      </w:r>
      <w:proofErr w:type="gramStart"/>
      <w:r w:rsidR="006161D2">
        <w:rPr>
          <w:sz w:val="18"/>
          <w:szCs w:val="18"/>
        </w:rPr>
        <w:t>4.1.4</w:t>
      </w:r>
      <w:r w:rsidRPr="00DA037A">
        <w:rPr>
          <w:sz w:val="18"/>
          <w:szCs w:val="18"/>
        </w:rPr>
        <w:t xml:space="preserve"> - </w:t>
      </w:r>
      <w:r w:rsidRPr="00DA037A">
        <w:rPr>
          <w:sz w:val="18"/>
          <w:szCs w:val="18"/>
        </w:rPr>
        <w:fldChar w:fldCharType="begin"/>
      </w:r>
      <w:r w:rsidRPr="00DA037A">
        <w:rPr>
          <w:sz w:val="18"/>
          <w:szCs w:val="18"/>
        </w:rPr>
        <w:instrText xml:space="preserve"> REF _Ref156737111 \r \h  \* MERGEFORMAT </w:instrText>
      </w:r>
      <w:r w:rsidRPr="00DA037A">
        <w:rPr>
          <w:sz w:val="18"/>
          <w:szCs w:val="18"/>
        </w:rPr>
      </w:r>
      <w:r w:rsidRPr="00DA037A">
        <w:rPr>
          <w:sz w:val="18"/>
          <w:szCs w:val="18"/>
        </w:rPr>
        <w:fldChar w:fldCharType="separate"/>
      </w:r>
      <w:r w:rsidR="00E90AA2">
        <w:rPr>
          <w:sz w:val="18"/>
          <w:szCs w:val="18"/>
        </w:rPr>
        <w:t>4.1.6</w:t>
      </w:r>
      <w:proofErr w:type="gramEnd"/>
      <w:r w:rsidRPr="00DA037A">
        <w:rPr>
          <w:sz w:val="18"/>
          <w:szCs w:val="18"/>
        </w:rPr>
        <w:fldChar w:fldCharType="end"/>
      </w:r>
      <w:r w:rsidRPr="0006283D">
        <w:rPr>
          <w:sz w:val="18"/>
          <w:szCs w:val="18"/>
        </w:rPr>
        <w:t xml:space="preserve"> je porušením BOZP a Zhotovitel je povinen uhradit smluvní pokutu ve výši uvedené v čl.</w:t>
      </w:r>
      <w:r w:rsidR="0008429B">
        <w:rPr>
          <w:sz w:val="18"/>
          <w:szCs w:val="18"/>
        </w:rPr>
        <w:t xml:space="preserve"> </w:t>
      </w:r>
      <w:r w:rsidRPr="0006283D">
        <w:rPr>
          <w:sz w:val="18"/>
          <w:szCs w:val="18"/>
        </w:rPr>
        <w:t>20.25 Obchodních podmínek</w:t>
      </w:r>
      <w:bookmarkEnd w:id="54"/>
      <w:r w:rsidR="00B75CA9" w:rsidRPr="00A1297E">
        <w:rPr>
          <w:sz w:val="18"/>
          <w:szCs w:val="18"/>
        </w:rPr>
        <w:t>.</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55" w:name="_Toc146112645"/>
      <w:bookmarkStart w:id="56" w:name="_Toc163461179"/>
      <w:r w:rsidRPr="001B29A7">
        <w:rPr>
          <w:b/>
          <w:szCs w:val="18"/>
        </w:rPr>
        <w:t>Zeměměřická činnost zhotovitele</w:t>
      </w:r>
      <w:bookmarkEnd w:id="55"/>
      <w:bookmarkEnd w:id="56"/>
    </w:p>
    <w:p w14:paraId="7C7BDFD1" w14:textId="621D20FD" w:rsidR="001B29A7" w:rsidRPr="001B29A7" w:rsidRDefault="00656D02" w:rsidP="001B29A7">
      <w:pPr>
        <w:numPr>
          <w:ilvl w:val="2"/>
          <w:numId w:val="9"/>
        </w:numPr>
        <w:spacing w:after="120" w:line="264" w:lineRule="auto"/>
        <w:jc w:val="both"/>
        <w:rPr>
          <w:sz w:val="18"/>
          <w:szCs w:val="18"/>
        </w:rPr>
      </w:pPr>
      <w:r>
        <w:rPr>
          <w:sz w:val="18"/>
          <w:szCs w:val="18"/>
        </w:rPr>
        <w:t>Neobsazeno</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57" w:name="_Toc6410438"/>
      <w:bookmarkStart w:id="58" w:name="_Toc146112646"/>
      <w:bookmarkStart w:id="59" w:name="_Toc163461180"/>
      <w:r w:rsidRPr="003129F6">
        <w:rPr>
          <w:b/>
          <w:szCs w:val="18"/>
        </w:rPr>
        <w:t>Doklady překládané zhotovitelem</w:t>
      </w:r>
      <w:bookmarkEnd w:id="57"/>
      <w:bookmarkEnd w:id="58"/>
      <w:bookmarkEnd w:id="59"/>
    </w:p>
    <w:p w14:paraId="513023E5" w14:textId="5B9EB059" w:rsidR="00AE1919" w:rsidRPr="001B29A7" w:rsidRDefault="001B29A7" w:rsidP="00AE1919">
      <w:pPr>
        <w:numPr>
          <w:ilvl w:val="2"/>
          <w:numId w:val="9"/>
        </w:numPr>
        <w:spacing w:after="120" w:line="264" w:lineRule="auto"/>
        <w:jc w:val="both"/>
        <w:rPr>
          <w:b/>
          <w:i/>
          <w:color w:val="00A1E0"/>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w:t>
      </w:r>
      <w:r w:rsidR="00F20A2D">
        <w:rPr>
          <w:sz w:val="18"/>
          <w:szCs w:val="18"/>
        </w:rPr>
        <w:t xml:space="preserve"> </w:t>
      </w:r>
      <w:r w:rsidR="00F20A2D" w:rsidRPr="003129F6">
        <w:rPr>
          <w:sz w:val="18"/>
          <w:szCs w:val="18"/>
        </w:rPr>
        <w:t>možné zahájit práce na výše uvedených objektech.</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60" w:name="_Toc6410439"/>
      <w:bookmarkStart w:id="61" w:name="_Toc146112647"/>
      <w:bookmarkStart w:id="62" w:name="_Toc163461181"/>
      <w:r w:rsidRPr="001B29A7">
        <w:rPr>
          <w:b/>
          <w:szCs w:val="18"/>
        </w:rPr>
        <w:t>Dokumentace zhotovitele pro stavbu</w:t>
      </w:r>
      <w:bookmarkEnd w:id="60"/>
      <w:bookmarkEnd w:id="61"/>
      <w:bookmarkEnd w:id="62"/>
    </w:p>
    <w:p w14:paraId="188ED12E" w14:textId="456201ED"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Součástí předmětu díla je i vyhotovení Realizační dokumentace stavby (výrobní, montážní, dílenské, dokumentace </w:t>
      </w:r>
      <w:r w:rsidR="00AE1919" w:rsidRPr="00DA037A">
        <w:rPr>
          <w:sz w:val="18"/>
          <w:szCs w:val="18"/>
        </w:rPr>
        <w:t>pro národní památkový ústav, podklady pro kolaudační řízení, podklady pro správní řízení včetně jeho podání na NPÚ</w:t>
      </w:r>
      <w:r w:rsidRPr="00DA037A">
        <w:rPr>
          <w:sz w:val="18"/>
          <w:szCs w:val="18"/>
        </w:rPr>
        <w:t>), která v případě potřeby rozpracovává podrobně zadávací dokumentaci (PD, PDPS) s ohledem na znalosti konkrétních dodávaných výrobků, technologií, postupů a výrobních podmínek Zhotovitele. Obsah a rozsah RDS je definován v TKP Staveb státních drah a</w:t>
      </w:r>
      <w:r w:rsidR="004C5675" w:rsidRPr="00DA037A">
        <w:rPr>
          <w:sz w:val="18"/>
          <w:szCs w:val="18"/>
        </w:rPr>
        <w:t> </w:t>
      </w:r>
      <w:r w:rsidRPr="00DA037A">
        <w:rPr>
          <w:sz w:val="18"/>
          <w:szCs w:val="18"/>
        </w:rPr>
        <w:t>v</w:t>
      </w:r>
      <w:r w:rsidR="004C5675" w:rsidRPr="00DA037A">
        <w:rPr>
          <w:sz w:val="18"/>
          <w:szCs w:val="18"/>
        </w:rPr>
        <w:t> </w:t>
      </w:r>
      <w:r w:rsidRPr="00DA037A">
        <w:rPr>
          <w:sz w:val="18"/>
          <w:szCs w:val="18"/>
        </w:rPr>
        <w:t>podrobnostech dle přílohy P8 směrnice SŽ SM011, zejména pro:</w:t>
      </w:r>
    </w:p>
    <w:p w14:paraId="39FB8783" w14:textId="3B9F59D4" w:rsidR="001B29A7" w:rsidRPr="00DA037A" w:rsidRDefault="00AE1919" w:rsidP="001B29A7">
      <w:pPr>
        <w:numPr>
          <w:ilvl w:val="0"/>
          <w:numId w:val="7"/>
        </w:numPr>
        <w:spacing w:after="120" w:line="264" w:lineRule="auto"/>
        <w:jc w:val="both"/>
        <w:rPr>
          <w:sz w:val="18"/>
          <w:szCs w:val="18"/>
        </w:rPr>
      </w:pPr>
      <w:r w:rsidRPr="00DA037A">
        <w:rPr>
          <w:sz w:val="18"/>
          <w:szCs w:val="18"/>
        </w:rPr>
        <w:t>Elektroinstalaci</w:t>
      </w:r>
    </w:p>
    <w:p w14:paraId="018A701B" w14:textId="5AE472B9" w:rsidR="001B29A7" w:rsidRPr="00F20A2D" w:rsidRDefault="00AE1919" w:rsidP="001B29A7">
      <w:pPr>
        <w:numPr>
          <w:ilvl w:val="0"/>
          <w:numId w:val="7"/>
        </w:numPr>
        <w:spacing w:after="120" w:line="264" w:lineRule="auto"/>
        <w:jc w:val="both"/>
        <w:rPr>
          <w:iCs/>
          <w:sz w:val="18"/>
          <w:szCs w:val="18"/>
        </w:rPr>
      </w:pPr>
      <w:r w:rsidRPr="00647927">
        <w:rPr>
          <w:iCs/>
          <w:sz w:val="18"/>
          <w:szCs w:val="18"/>
        </w:rPr>
        <w:t>Nové otvorové výplně pro vyjádření národního památkového ústavu</w:t>
      </w:r>
    </w:p>
    <w:p w14:paraId="64F20BD3" w14:textId="0AE1ABA9"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Zhotovitel RDS dodá schválenou výkresovou dokumentaci </w:t>
      </w:r>
      <w:r w:rsidR="000E3FB5" w:rsidRPr="00DA037A">
        <w:rPr>
          <w:sz w:val="18"/>
          <w:szCs w:val="18"/>
        </w:rPr>
        <w:t>včetně podání samostatného správního řízení dle požadavků národního památkového ústavu.</w:t>
      </w:r>
    </w:p>
    <w:p w14:paraId="34BC7ACA" w14:textId="77777777" w:rsidR="001B29A7" w:rsidRPr="00DA037A" w:rsidRDefault="001B29A7" w:rsidP="001B29A7">
      <w:pPr>
        <w:numPr>
          <w:ilvl w:val="2"/>
          <w:numId w:val="9"/>
        </w:numPr>
        <w:spacing w:after="120" w:line="264" w:lineRule="auto"/>
        <w:jc w:val="both"/>
        <w:rPr>
          <w:sz w:val="18"/>
          <w:szCs w:val="18"/>
        </w:rPr>
      </w:pPr>
      <w:r w:rsidRPr="00DA037A">
        <w:rPr>
          <w:sz w:val="18"/>
          <w:szCs w:val="18"/>
        </w:rPr>
        <w:lastRenderedPageBreak/>
        <w:t xml:space="preserve">Za dodání schválené související výkresové dokumentace pro ostatní stavební postupy zodpovídá Zhotovitel stavby v souladu s přílohou P8 směrnice SŽ SM011. </w:t>
      </w:r>
    </w:p>
    <w:p w14:paraId="24AA92CE" w14:textId="77777777" w:rsidR="001B29A7" w:rsidRPr="00DA037A" w:rsidRDefault="001B29A7" w:rsidP="001B29A7">
      <w:pPr>
        <w:numPr>
          <w:ilvl w:val="2"/>
          <w:numId w:val="9"/>
        </w:numPr>
        <w:spacing w:after="120" w:line="264" w:lineRule="auto"/>
        <w:jc w:val="both"/>
        <w:rPr>
          <w:sz w:val="18"/>
          <w:szCs w:val="18"/>
        </w:rPr>
      </w:pPr>
      <w:r w:rsidRPr="00DA037A">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t>
      </w:r>
      <w:r w:rsidR="004C5675" w:rsidRPr="00DA037A">
        <w:rPr>
          <w:sz w:val="18"/>
          <w:szCs w:val="18"/>
        </w:rPr>
        <w:t> </w:t>
      </w:r>
      <w:r w:rsidRPr="00DA037A">
        <w:rPr>
          <w:sz w:val="18"/>
          <w:szCs w:val="18"/>
        </w:rPr>
        <w:t>dostatečném časovém předstihu před objednáním a vlastní montáží.</w:t>
      </w:r>
    </w:p>
    <w:p w14:paraId="3ECE9C89" w14:textId="7062358C"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Vzorkovány budou všechny viditelné prvky konstrukcí, materiály a povrchové úpravy stavebních konstrukcí. Všechny použité materiály budou </w:t>
      </w:r>
      <w:r w:rsidR="00795890" w:rsidRPr="00DA037A">
        <w:rPr>
          <w:sz w:val="18"/>
          <w:szCs w:val="18"/>
        </w:rPr>
        <w:t xml:space="preserve">TDS </w:t>
      </w:r>
      <w:r w:rsidRPr="00DA037A">
        <w:rPr>
          <w:sz w:val="18"/>
          <w:szCs w:val="18"/>
        </w:rPr>
        <w:t xml:space="preserve">schváleny a vzorky budou Zhotovitelem vedeny v seznamu vzorků (vzorkovací kniha), kde každý vzorek bude mít prostor pro vyjádření </w:t>
      </w:r>
      <w:r w:rsidR="00795890" w:rsidRPr="00DA037A">
        <w:rPr>
          <w:sz w:val="18"/>
          <w:szCs w:val="18"/>
        </w:rPr>
        <w:t>TDS</w:t>
      </w:r>
      <w:r w:rsidRPr="00DA037A">
        <w:rPr>
          <w:sz w:val="18"/>
          <w:szCs w:val="18"/>
        </w:rPr>
        <w:t xml:space="preserve"> a jím pověřených osob</w:t>
      </w:r>
      <w:r w:rsidR="000A28D6">
        <w:rPr>
          <w:sz w:val="18"/>
          <w:szCs w:val="18"/>
        </w:rPr>
        <w:t>.</w:t>
      </w:r>
    </w:p>
    <w:p w14:paraId="17581A59" w14:textId="77777777" w:rsidR="001B29A7" w:rsidRPr="00DA037A" w:rsidRDefault="001B29A7" w:rsidP="001B29A7">
      <w:pPr>
        <w:numPr>
          <w:ilvl w:val="2"/>
          <w:numId w:val="9"/>
        </w:numPr>
        <w:spacing w:after="120" w:line="264" w:lineRule="auto"/>
        <w:jc w:val="both"/>
        <w:rPr>
          <w:sz w:val="18"/>
          <w:szCs w:val="18"/>
        </w:rPr>
      </w:pPr>
      <w:r w:rsidRPr="00DA037A">
        <w:rPr>
          <w:sz w:val="18"/>
          <w:szCs w:val="18"/>
        </w:rPr>
        <w:t>Všechny materiály a výrobky, které se v jednom uceleném prostoru nacházejí, budou vzorkovány v ucelených souvisejících souborech. Schválené vzorky budou zůstávat na stavbě pro potřeby dalšího vzorkování.</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63" w:name="_Toc6410440"/>
      <w:bookmarkStart w:id="64" w:name="_Toc146112648"/>
      <w:bookmarkStart w:id="65" w:name="_Toc163461182"/>
      <w:r w:rsidRPr="001B29A7">
        <w:rPr>
          <w:b/>
          <w:szCs w:val="18"/>
        </w:rPr>
        <w:t>Dokumentace skutečného provedení stavby</w:t>
      </w:r>
      <w:bookmarkEnd w:id="63"/>
      <w:bookmarkEnd w:id="64"/>
      <w:bookmarkEnd w:id="65"/>
    </w:p>
    <w:p w14:paraId="22FF9403" w14:textId="35BEA786" w:rsidR="001B29A7" w:rsidRDefault="001B29A7" w:rsidP="000E3FB5">
      <w:pPr>
        <w:numPr>
          <w:ilvl w:val="2"/>
          <w:numId w:val="9"/>
        </w:numPr>
        <w:spacing w:after="120" w:line="264" w:lineRule="auto"/>
        <w:jc w:val="both"/>
        <w:rPr>
          <w:sz w:val="18"/>
          <w:szCs w:val="18"/>
        </w:rPr>
      </w:pPr>
      <w:r w:rsidRPr="00DA037A">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DA037A">
        <w:rPr>
          <w:sz w:val="18"/>
          <w:szCs w:val="18"/>
        </w:rPr>
        <w:t>markerů</w:t>
      </w:r>
      <w:proofErr w:type="spellEnd"/>
      <w:r w:rsidRPr="00DA037A">
        <w:rPr>
          <w:sz w:val="18"/>
          <w:szCs w:val="18"/>
        </w:rPr>
        <w:t xml:space="preserve"> k lokalizaci podzemních </w:t>
      </w:r>
      <w:r w:rsidR="00F20A2D" w:rsidRPr="001B29A7">
        <w:rPr>
          <w:sz w:val="18"/>
          <w:szCs w:val="18"/>
        </w:rPr>
        <w:t>inženýrských sítí v majetku SŽ</w:t>
      </w:r>
      <w:r w:rsidR="00F20A2D">
        <w:rPr>
          <w:sz w:val="18"/>
          <w:szCs w:val="18"/>
        </w:rPr>
        <w:t>.</w:t>
      </w:r>
    </w:p>
    <w:p w14:paraId="769872CC" w14:textId="77777777" w:rsidR="003B5B4D" w:rsidRPr="00647927" w:rsidRDefault="003B5B4D" w:rsidP="003B5B4D">
      <w:pPr>
        <w:pStyle w:val="Text2-1"/>
        <w:numPr>
          <w:ilvl w:val="2"/>
          <w:numId w:val="6"/>
        </w:numPr>
      </w:pPr>
      <w:bookmarkStart w:id="66" w:name="_Ref156811293"/>
      <w:r w:rsidRPr="00647927">
        <w:rPr>
          <w:b/>
        </w:rPr>
        <w:t>Souborné zpracování geodetické části DSPS</w:t>
      </w:r>
      <w:r w:rsidRPr="00647927">
        <w:t xml:space="preserve"> bude předáno Objednateli v listinné a elektronické podobě v tomto členění:</w:t>
      </w:r>
      <w:bookmarkEnd w:id="66"/>
    </w:p>
    <w:p w14:paraId="51790321" w14:textId="77777777" w:rsidR="003B5B4D" w:rsidRPr="00647927" w:rsidRDefault="003B5B4D" w:rsidP="00647927">
      <w:pPr>
        <w:pStyle w:val="Odstavec1-1a"/>
        <w:numPr>
          <w:ilvl w:val="0"/>
          <w:numId w:val="31"/>
        </w:numPr>
      </w:pPr>
      <w:r w:rsidRPr="00647927">
        <w:t>Technická zpráva a Předávací protokol (ve formátu *.</w:t>
      </w:r>
      <w:proofErr w:type="spellStart"/>
      <w:r w:rsidRPr="00647927">
        <w:t>pdf</w:t>
      </w:r>
      <w:proofErr w:type="spellEnd"/>
      <w:r w:rsidRPr="00647927">
        <w:t>),</w:t>
      </w:r>
    </w:p>
    <w:p w14:paraId="1F4C8299" w14:textId="77777777" w:rsidR="003B5B4D" w:rsidRPr="00647927" w:rsidRDefault="003B5B4D" w:rsidP="003B5B4D">
      <w:pPr>
        <w:numPr>
          <w:ilvl w:val="0"/>
          <w:numId w:val="7"/>
        </w:numPr>
        <w:spacing w:after="80" w:line="264" w:lineRule="auto"/>
        <w:jc w:val="both"/>
        <w:rPr>
          <w:sz w:val="18"/>
          <w:szCs w:val="18"/>
        </w:rPr>
      </w:pPr>
      <w:r w:rsidRPr="00647927">
        <w:rPr>
          <w:sz w:val="18"/>
          <w:szCs w:val="18"/>
        </w:rPr>
        <w:t>Výkresové soubory (ve formátu *.</w:t>
      </w:r>
      <w:proofErr w:type="spellStart"/>
      <w:r w:rsidRPr="00647927">
        <w:rPr>
          <w:sz w:val="18"/>
          <w:szCs w:val="18"/>
        </w:rPr>
        <w:t>dgn</w:t>
      </w:r>
      <w:proofErr w:type="spellEnd"/>
      <w:r w:rsidRPr="00647927">
        <w:rPr>
          <w:sz w:val="18"/>
          <w:szCs w:val="18"/>
        </w:rPr>
        <w:t>). Název souboru musí začínat „DSPS_PVS_, KN_, NH_, PS_ nebo SO_“:</w:t>
      </w:r>
    </w:p>
    <w:p w14:paraId="553AF428" w14:textId="77777777" w:rsidR="003B5B4D" w:rsidRPr="00647927" w:rsidRDefault="003B5B4D" w:rsidP="003B5B4D">
      <w:pPr>
        <w:pStyle w:val="Odstavec1-4i"/>
        <w:numPr>
          <w:ilvl w:val="4"/>
          <w:numId w:val="5"/>
        </w:numPr>
      </w:pPr>
      <w:r w:rsidRPr="00647927">
        <w:t>Výkres geodetického zaměření skutečného provedení všech definitivních PS a SO doplněný o štítky a soubor „identifikace.csv“, který bude obsahovat seznam těchto PS a SO,</w:t>
      </w:r>
    </w:p>
    <w:p w14:paraId="51B594CC" w14:textId="77777777" w:rsidR="003B5B4D" w:rsidRPr="00647927" w:rsidRDefault="003B5B4D" w:rsidP="003B5B4D">
      <w:pPr>
        <w:pStyle w:val="Odstavec1-4i"/>
        <w:numPr>
          <w:ilvl w:val="4"/>
          <w:numId w:val="5"/>
        </w:numPr>
      </w:pPr>
      <w:r w:rsidRPr="00647927">
        <w:t xml:space="preserve">Výkres nebo výkresy v M 1:1000 editovaného mapového podkladu s vymazáním neplatných prvků, který bude odpovídat předpisu SŽ M20/MP010, příloha C. </w:t>
      </w:r>
    </w:p>
    <w:p w14:paraId="3E1A3006" w14:textId="77777777" w:rsidR="003B5B4D" w:rsidRPr="00647927" w:rsidRDefault="003B5B4D" w:rsidP="003B5B4D">
      <w:pPr>
        <w:pStyle w:val="Odstavec1-4i"/>
        <w:numPr>
          <w:ilvl w:val="4"/>
          <w:numId w:val="5"/>
        </w:numPr>
      </w:pPr>
      <w:r w:rsidRPr="00647927">
        <w:t>Výkres v M 1:1000 se zákresem platné mapy KN,</w:t>
      </w:r>
    </w:p>
    <w:p w14:paraId="0DB12ED3" w14:textId="77777777" w:rsidR="003B5B4D" w:rsidRPr="00647927" w:rsidRDefault="003B5B4D" w:rsidP="003B5B4D">
      <w:pPr>
        <w:pStyle w:val="Odstavec1-4i"/>
        <w:numPr>
          <w:ilvl w:val="4"/>
          <w:numId w:val="5"/>
        </w:numPr>
      </w:pPr>
      <w:r w:rsidRPr="00647927">
        <w:t>Výkres v M 1:1000 se zákresem nové hranice ČD, SŽ po stavbě.</w:t>
      </w:r>
    </w:p>
    <w:p w14:paraId="615E038E" w14:textId="77777777" w:rsidR="003B5B4D" w:rsidRPr="00647927" w:rsidRDefault="003B5B4D" w:rsidP="003B5B4D">
      <w:pPr>
        <w:numPr>
          <w:ilvl w:val="0"/>
          <w:numId w:val="7"/>
        </w:numPr>
        <w:spacing w:after="80" w:line="264" w:lineRule="auto"/>
        <w:jc w:val="both"/>
        <w:rPr>
          <w:sz w:val="18"/>
          <w:szCs w:val="18"/>
        </w:rPr>
      </w:pPr>
      <w:r w:rsidRPr="00647927">
        <w:rPr>
          <w:sz w:val="18"/>
          <w:szCs w:val="18"/>
        </w:rPr>
        <w:t>Předané geodetické části DSPS jednotlivých PS a SO</w:t>
      </w:r>
    </w:p>
    <w:p w14:paraId="3671C643" w14:textId="77777777" w:rsidR="003B5B4D" w:rsidRPr="00647927" w:rsidRDefault="003B5B4D" w:rsidP="003B5B4D">
      <w:pPr>
        <w:pStyle w:val="Odstavec1-4i"/>
        <w:numPr>
          <w:ilvl w:val="4"/>
          <w:numId w:val="5"/>
        </w:numPr>
      </w:pPr>
      <w:r w:rsidRPr="00647927">
        <w:t>Výkresy jednotlivých PS a SO v M 1:1000 (ve formátu *.</w:t>
      </w:r>
      <w:proofErr w:type="spellStart"/>
      <w:r w:rsidRPr="00647927">
        <w:t>dgn</w:t>
      </w:r>
      <w:proofErr w:type="spellEnd"/>
      <w:r w:rsidRPr="00647927">
        <w:t xml:space="preserve"> a *.</w:t>
      </w:r>
      <w:proofErr w:type="spellStart"/>
      <w:r w:rsidRPr="00647927">
        <w:t>pdf</w:t>
      </w:r>
      <w:proofErr w:type="spellEnd"/>
      <w:r w:rsidRPr="00647927">
        <w:t>). Pokud jsou kóty a detaily vyžadovány ZTP, jsou zakresleny v samostatném pomocném výkrese DGN. Soubor PDF zachycuje soutisk hlavního a pomocného výkresu.</w:t>
      </w:r>
    </w:p>
    <w:p w14:paraId="45CFDA0C" w14:textId="77777777" w:rsidR="003B5B4D" w:rsidRPr="00647927" w:rsidRDefault="003B5B4D" w:rsidP="003B5B4D">
      <w:pPr>
        <w:pStyle w:val="Odstavec1-4i"/>
        <w:numPr>
          <w:ilvl w:val="4"/>
          <w:numId w:val="5"/>
        </w:numPr>
      </w:pPr>
      <w:r w:rsidRPr="00647927">
        <w:t>Seznam PS a SO identifikovaných ve vztahu k parcelním číslům pozemků podle evidence právních vztahů KN. Formu a obsah seznamu upřesní AZI Objednatele.</w:t>
      </w:r>
    </w:p>
    <w:p w14:paraId="4598E3E4" w14:textId="77777777" w:rsidR="00BD17C5" w:rsidRPr="00DA037A" w:rsidRDefault="00BD17C5" w:rsidP="00BD17C5">
      <w:pPr>
        <w:pStyle w:val="Text2-1"/>
      </w:pPr>
      <w:r w:rsidRPr="00DA037A">
        <w:rPr>
          <w:b/>
        </w:rPr>
        <w:t>Součástí dokumentů skutečného provedení stavby</w:t>
      </w:r>
      <w:r w:rsidRPr="00DA037A">
        <w:t xml:space="preserve"> pro účely kolaudace je také zajištění dokladů v rozsahu požadavků, které se týkají projednání stavby, zápisy z</w:t>
      </w:r>
      <w:r w:rsidR="004C5675" w:rsidRPr="00DA037A">
        <w:t> </w:t>
      </w:r>
      <w:r w:rsidRPr="00DA037A">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DA037A" w:rsidRDefault="001B29A7" w:rsidP="00BD17C5">
      <w:pPr>
        <w:spacing w:after="80" w:line="264" w:lineRule="auto"/>
        <w:ind w:left="1418" w:hanging="341"/>
        <w:jc w:val="both"/>
        <w:rPr>
          <w:sz w:val="18"/>
          <w:szCs w:val="18"/>
        </w:rPr>
      </w:pPr>
      <w:r w:rsidRPr="00DA037A">
        <w:rPr>
          <w:sz w:val="18"/>
          <w:szCs w:val="18"/>
        </w:rPr>
        <w:t>a.</w:t>
      </w:r>
      <w:r w:rsidRPr="00DA037A">
        <w:rPr>
          <w:sz w:val="18"/>
          <w:szCs w:val="18"/>
        </w:rPr>
        <w:tab/>
        <w:t>doklady o udělených výjimkách z platných předpisů a norem, případně souhlas stavebního úřadu,</w:t>
      </w:r>
    </w:p>
    <w:p w14:paraId="57E71B9E" w14:textId="77777777" w:rsidR="001B29A7" w:rsidRPr="00DA037A" w:rsidRDefault="001B29A7" w:rsidP="001B29A7">
      <w:pPr>
        <w:spacing w:after="80" w:line="264" w:lineRule="auto"/>
        <w:ind w:left="1077"/>
        <w:jc w:val="both"/>
        <w:rPr>
          <w:sz w:val="18"/>
          <w:szCs w:val="18"/>
        </w:rPr>
      </w:pPr>
      <w:r w:rsidRPr="00DA037A">
        <w:rPr>
          <w:sz w:val="18"/>
          <w:szCs w:val="18"/>
        </w:rPr>
        <w:t>b.</w:t>
      </w:r>
      <w:r w:rsidRPr="00DA037A">
        <w:rPr>
          <w:sz w:val="18"/>
          <w:szCs w:val="18"/>
        </w:rPr>
        <w:tab/>
        <w:t>doklady o projednání PD,</w:t>
      </w:r>
    </w:p>
    <w:p w14:paraId="581B70C3" w14:textId="77777777" w:rsidR="001B29A7" w:rsidRPr="00DA037A" w:rsidRDefault="001B29A7" w:rsidP="00BD17C5">
      <w:pPr>
        <w:spacing w:after="80" w:line="264" w:lineRule="auto"/>
        <w:ind w:left="1418" w:hanging="341"/>
        <w:jc w:val="both"/>
        <w:rPr>
          <w:sz w:val="18"/>
          <w:szCs w:val="18"/>
        </w:rPr>
      </w:pPr>
      <w:r w:rsidRPr="00DA037A">
        <w:rPr>
          <w:sz w:val="18"/>
          <w:szCs w:val="18"/>
        </w:rPr>
        <w:t>c.</w:t>
      </w:r>
      <w:r w:rsidRPr="00DA037A">
        <w:rPr>
          <w:sz w:val="18"/>
          <w:szCs w:val="18"/>
        </w:rPr>
        <w:tab/>
        <w:t>závazná stanoviska dotčených orgánů a další doklady o jednání s dotčenými orgány a účastníky řízení o povolení záměru,</w:t>
      </w:r>
    </w:p>
    <w:p w14:paraId="2FC1C60D" w14:textId="77777777" w:rsidR="001B29A7" w:rsidRPr="00DA037A" w:rsidRDefault="001B29A7" w:rsidP="001B29A7">
      <w:pPr>
        <w:spacing w:after="80" w:line="264" w:lineRule="auto"/>
        <w:ind w:left="1077"/>
        <w:jc w:val="both"/>
        <w:rPr>
          <w:sz w:val="18"/>
          <w:szCs w:val="18"/>
        </w:rPr>
      </w:pPr>
      <w:r w:rsidRPr="00DA037A">
        <w:rPr>
          <w:sz w:val="18"/>
          <w:szCs w:val="18"/>
        </w:rPr>
        <w:t>d.</w:t>
      </w:r>
      <w:r w:rsidRPr="00DA037A">
        <w:rPr>
          <w:sz w:val="18"/>
          <w:szCs w:val="18"/>
        </w:rPr>
        <w:tab/>
        <w:t>vyjádření vlastníků a správců dotčených inženýrských sítí,</w:t>
      </w:r>
    </w:p>
    <w:p w14:paraId="37D7B910" w14:textId="77777777" w:rsidR="001B29A7" w:rsidRPr="001B29A7" w:rsidRDefault="001B29A7" w:rsidP="00BD17C5">
      <w:pPr>
        <w:spacing w:after="80" w:line="264" w:lineRule="auto"/>
        <w:ind w:left="1418" w:hanging="341"/>
        <w:jc w:val="both"/>
        <w:rPr>
          <w:sz w:val="18"/>
          <w:szCs w:val="18"/>
        </w:rPr>
      </w:pPr>
      <w:r w:rsidRPr="00DA037A">
        <w:rPr>
          <w:sz w:val="18"/>
          <w:szCs w:val="18"/>
        </w:rPr>
        <w:lastRenderedPageBreak/>
        <w:t>e.</w:t>
      </w:r>
      <w:r w:rsidRPr="00DA037A">
        <w:rPr>
          <w:sz w:val="18"/>
          <w:szCs w:val="18"/>
        </w:rPr>
        <w:tab/>
        <w:t>doklady o projednání s vlastníky pozemků a staveb nebo bytů a nebytových prostor dotčených stavbou, popř. s jinými oprávněnými subjekty.</w:t>
      </w:r>
    </w:p>
    <w:p w14:paraId="4107B22B" w14:textId="29AF5D00" w:rsidR="00E50503" w:rsidRPr="00DA037A" w:rsidRDefault="001B29A7" w:rsidP="00A84960">
      <w:pPr>
        <w:numPr>
          <w:ilvl w:val="2"/>
          <w:numId w:val="9"/>
        </w:numPr>
        <w:spacing w:after="120" w:line="264" w:lineRule="auto"/>
        <w:jc w:val="both"/>
      </w:pPr>
      <w:r w:rsidRPr="00DA037A">
        <w:rPr>
          <w:sz w:val="18"/>
          <w:szCs w:val="18"/>
        </w:rPr>
        <w:t xml:space="preserve">Předání DSPS dle oddílu </w:t>
      </w:r>
      <w:r w:rsidR="002742E8">
        <w:rPr>
          <w:sz w:val="18"/>
          <w:szCs w:val="18"/>
        </w:rPr>
        <w:t>5.1.1</w:t>
      </w:r>
      <w:r w:rsidRPr="00DA037A">
        <w:rPr>
          <w:sz w:val="18"/>
          <w:szCs w:val="18"/>
        </w:rPr>
        <w:t xml:space="preserve"> Kapitoly 1 TKP a dle čl. </w:t>
      </w:r>
      <w:r w:rsidR="002742E8">
        <w:rPr>
          <w:sz w:val="18"/>
          <w:szCs w:val="18"/>
        </w:rPr>
        <w:t>4.5.3</w:t>
      </w:r>
      <w:bookmarkStart w:id="67" w:name="_Toc6410458"/>
      <w:r w:rsidR="002742E8">
        <w:rPr>
          <w:sz w:val="18"/>
          <w:szCs w:val="18"/>
        </w:rPr>
        <w:t xml:space="preserve"> těchto ZTP.</w:t>
      </w:r>
    </w:p>
    <w:p w14:paraId="293B5A91" w14:textId="77777777" w:rsidR="001B29A7" w:rsidRPr="00DA037A" w:rsidRDefault="001B29A7" w:rsidP="001B29A7">
      <w:pPr>
        <w:keepNext/>
        <w:numPr>
          <w:ilvl w:val="1"/>
          <w:numId w:val="9"/>
        </w:numPr>
        <w:spacing w:before="200" w:after="120" w:line="264" w:lineRule="auto"/>
        <w:outlineLvl w:val="1"/>
        <w:rPr>
          <w:b/>
          <w:szCs w:val="18"/>
        </w:rPr>
      </w:pPr>
      <w:bookmarkStart w:id="68" w:name="_Toc146112666"/>
      <w:bookmarkStart w:id="69" w:name="_Toc163461183"/>
      <w:r w:rsidRPr="00DA037A">
        <w:rPr>
          <w:b/>
          <w:szCs w:val="18"/>
        </w:rPr>
        <w:t>Životní prostředí</w:t>
      </w:r>
      <w:bookmarkEnd w:id="67"/>
      <w:bookmarkEnd w:id="68"/>
      <w:bookmarkEnd w:id="69"/>
    </w:p>
    <w:p w14:paraId="650E3714" w14:textId="77777777" w:rsidR="001B29A7" w:rsidRPr="00DA037A" w:rsidRDefault="001B29A7" w:rsidP="00EA6825">
      <w:pPr>
        <w:pStyle w:val="Text2-1"/>
      </w:pPr>
      <w:bookmarkStart w:id="70" w:name="_Hlk151656168"/>
      <w:r w:rsidRPr="00DA037A">
        <w:t xml:space="preserve">Zhotovitel je v termínu do 30 dnů od účinnosti Smlouvy povinen písemně oznámit </w:t>
      </w:r>
      <w:r w:rsidR="00F04FA6" w:rsidRPr="00DA037A">
        <w:t>TDS</w:t>
      </w:r>
      <w:r w:rsidRPr="00DA037A">
        <w:t xml:space="preserve"> </w:t>
      </w:r>
      <w:r w:rsidRPr="00DA037A">
        <w:rPr>
          <w:b/>
        </w:rPr>
        <w:t>vady a nedostatky v Projektové dokumentaci</w:t>
      </w:r>
      <w:r w:rsidRPr="00DA037A">
        <w:t>, u kterých lze oprávněně předpokládat, že vlivem stavební činnosti a veškeré činnosti Zhotovitele, spojené s</w:t>
      </w:r>
      <w:r w:rsidR="002B1BD6" w:rsidRPr="00DA037A">
        <w:t> </w:t>
      </w:r>
      <w:r w:rsidRPr="00DA037A">
        <w:t xml:space="preserve">prováděním Díla, </w:t>
      </w:r>
      <w:r w:rsidRPr="00DA037A">
        <w:rPr>
          <w:b/>
        </w:rPr>
        <w:t xml:space="preserve">budou samostatně nebo ve spojení ohrožovat životní prostředí </w:t>
      </w:r>
      <w:r w:rsidRPr="00DA037A">
        <w:t>(dále také „ŽP“). Toto písemné oznámení bude Zhotovitelem náležitě odůvodněno. V</w:t>
      </w:r>
      <w:r w:rsidR="00151305" w:rsidRPr="00DA037A">
        <w:t> </w:t>
      </w:r>
      <w:r w:rsidRPr="00DA037A">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70"/>
      <w:r w:rsidRPr="00DA037A">
        <w:t>.</w:t>
      </w:r>
    </w:p>
    <w:p w14:paraId="6D63E243" w14:textId="77777777" w:rsidR="001B29A7" w:rsidRPr="00DA037A" w:rsidRDefault="001B29A7" w:rsidP="001B29A7">
      <w:pPr>
        <w:numPr>
          <w:ilvl w:val="2"/>
          <w:numId w:val="9"/>
        </w:numPr>
        <w:spacing w:after="120" w:line="264" w:lineRule="auto"/>
        <w:jc w:val="both"/>
        <w:rPr>
          <w:b/>
          <w:sz w:val="18"/>
          <w:szCs w:val="18"/>
        </w:rPr>
      </w:pPr>
      <w:bookmarkStart w:id="71" w:name="_Hlk156376294"/>
      <w:r w:rsidRPr="00DA037A">
        <w:rPr>
          <w:b/>
          <w:sz w:val="18"/>
          <w:szCs w:val="18"/>
        </w:rPr>
        <w:t>Ochrana přírody a krajiny</w:t>
      </w:r>
    </w:p>
    <w:p w14:paraId="2BEC290A" w14:textId="77777777" w:rsidR="001B29A7" w:rsidRPr="00DA037A" w:rsidRDefault="001B29A7" w:rsidP="001B29A7">
      <w:pPr>
        <w:numPr>
          <w:ilvl w:val="3"/>
          <w:numId w:val="6"/>
        </w:numPr>
        <w:snapToGrid w:val="0"/>
        <w:spacing w:after="120" w:line="264" w:lineRule="auto"/>
        <w:jc w:val="both"/>
        <w:rPr>
          <w:sz w:val="18"/>
          <w:szCs w:val="18"/>
        </w:rPr>
      </w:pPr>
      <w:bookmarkStart w:id="72" w:name="_Hlk151656385"/>
      <w:bookmarkStart w:id="73" w:name="_Hlk156376365"/>
      <w:bookmarkEnd w:id="71"/>
      <w:r w:rsidRPr="00DA037A">
        <w:rPr>
          <w:sz w:val="18"/>
          <w:szCs w:val="18"/>
        </w:rPr>
        <w:t xml:space="preserve">Zhotovitel se zavazuje dodržet veškeré legislativní požadavky </w:t>
      </w:r>
      <w:bookmarkStart w:id="74" w:name="_Hlk150855405"/>
      <w:r w:rsidRPr="00DA037A">
        <w:rPr>
          <w:sz w:val="18"/>
          <w:szCs w:val="18"/>
        </w:rPr>
        <w:t>z oblasti ochrany životního prostředí</w:t>
      </w:r>
      <w:bookmarkEnd w:id="74"/>
      <w:r w:rsidRPr="00DA037A">
        <w:rPr>
          <w:sz w:val="18"/>
          <w:szCs w:val="18"/>
        </w:rPr>
        <w:t xml:space="preserve"> a veškeré podmínky obdržených vyjádření dotčených orgánů státní správy</w:t>
      </w:r>
      <w:bookmarkEnd w:id="72"/>
      <w:r w:rsidRPr="00DA037A">
        <w:rPr>
          <w:sz w:val="18"/>
          <w:szCs w:val="18"/>
        </w:rPr>
        <w:t>.</w:t>
      </w:r>
      <w:bookmarkEnd w:id="73"/>
    </w:p>
    <w:p w14:paraId="65B281B7" w14:textId="77777777" w:rsidR="001B29A7" w:rsidRPr="00DA037A" w:rsidRDefault="001B29A7" w:rsidP="001B29A7">
      <w:pPr>
        <w:numPr>
          <w:ilvl w:val="2"/>
          <w:numId w:val="9"/>
        </w:numPr>
        <w:spacing w:after="120" w:line="264" w:lineRule="auto"/>
        <w:jc w:val="both"/>
        <w:rPr>
          <w:sz w:val="18"/>
          <w:szCs w:val="18"/>
        </w:rPr>
      </w:pPr>
      <w:r w:rsidRPr="00DA037A">
        <w:rPr>
          <w:b/>
          <w:sz w:val="18"/>
          <w:szCs w:val="18"/>
        </w:rPr>
        <w:t>Nakládání s odpady</w:t>
      </w:r>
    </w:p>
    <w:p w14:paraId="0C273B4D"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 xml:space="preserve">Zhotovitel předloží TDS nejméně 60 dní před dokončením Díla </w:t>
      </w:r>
      <w:r w:rsidRPr="00DA037A">
        <w:rPr>
          <w:b/>
          <w:sz w:val="18"/>
          <w:szCs w:val="18"/>
        </w:rPr>
        <w:t>Závěrečnou zprávu odpadového hospodářství stavby dle směrnice SŽ SM096</w:t>
      </w:r>
      <w:r w:rsidRPr="00DA037A">
        <w:rPr>
          <w:sz w:val="18"/>
          <w:szCs w:val="18"/>
        </w:rPr>
        <w:t xml:space="preserve">, podle závazné osnovy uvedené v </w:t>
      </w:r>
      <w:proofErr w:type="gramStart"/>
      <w:r w:rsidRPr="00DA037A">
        <w:rPr>
          <w:sz w:val="18"/>
          <w:szCs w:val="18"/>
        </w:rPr>
        <w:t>příloze B.1 směrnice</w:t>
      </w:r>
      <w:proofErr w:type="gramEnd"/>
      <w:r w:rsidRPr="00DA037A">
        <w:rPr>
          <w:sz w:val="18"/>
          <w:szCs w:val="18"/>
        </w:rPr>
        <w:t xml:space="preserv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TDS nesmí potvrdit dokončení díla v Předávacím protokolu/respektive v</w:t>
      </w:r>
      <w:r w:rsidR="002B1BD6" w:rsidRPr="00DA037A">
        <w:rPr>
          <w:sz w:val="18"/>
          <w:szCs w:val="18"/>
        </w:rPr>
        <w:t> </w:t>
      </w:r>
      <w:r w:rsidRPr="00DA037A">
        <w:rPr>
          <w:sz w:val="18"/>
          <w:szCs w:val="18"/>
        </w:rPr>
        <w:t>Potvrzení o splnění smlouvy bez zajištění odevzdání Závěrečné zprávy a</w:t>
      </w:r>
      <w:r w:rsidR="002B1BD6" w:rsidRPr="00DA037A">
        <w:rPr>
          <w:sz w:val="18"/>
          <w:szCs w:val="18"/>
        </w:rPr>
        <w:t> </w:t>
      </w:r>
      <w:r w:rsidRPr="00DA037A">
        <w:rPr>
          <w:sz w:val="18"/>
          <w:szCs w:val="18"/>
        </w:rPr>
        <w:t>Výkazu.</w:t>
      </w:r>
    </w:p>
    <w:p w14:paraId="11D52F46"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 xml:space="preserve">Zhotovitel se zavazuje zajistit </w:t>
      </w:r>
      <w:proofErr w:type="spellStart"/>
      <w:r w:rsidRPr="00DA037A">
        <w:rPr>
          <w:sz w:val="18"/>
          <w:szCs w:val="18"/>
        </w:rPr>
        <w:t>převzorkování</w:t>
      </w:r>
      <w:proofErr w:type="spellEnd"/>
      <w:r w:rsidRPr="00DA037A">
        <w:rPr>
          <w:sz w:val="18"/>
          <w:szCs w:val="18"/>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DA037A">
        <w:rPr>
          <w:b/>
          <w:sz w:val="18"/>
          <w:szCs w:val="18"/>
        </w:rPr>
        <w:t>Metodického návodu Správy železnic k</w:t>
      </w:r>
      <w:r w:rsidR="002B1BD6" w:rsidRPr="00DA037A">
        <w:rPr>
          <w:b/>
          <w:sz w:val="18"/>
          <w:szCs w:val="18"/>
        </w:rPr>
        <w:t> </w:t>
      </w:r>
      <w:r w:rsidRPr="00DA037A">
        <w:rPr>
          <w:b/>
          <w:sz w:val="18"/>
          <w:szCs w:val="18"/>
        </w:rPr>
        <w:t>problematice vzorkování stavebních a demoličních odpadů v rámci přípravy a realizace staveb</w:t>
      </w:r>
      <w:r w:rsidRPr="00DA037A">
        <w:rPr>
          <w:sz w:val="18"/>
          <w:szCs w:val="18"/>
        </w:rPr>
        <w:t xml:space="preserve">, který je </w:t>
      </w:r>
      <w:proofErr w:type="gramStart"/>
      <w:r w:rsidRPr="00DA037A">
        <w:rPr>
          <w:sz w:val="18"/>
          <w:szCs w:val="18"/>
        </w:rPr>
        <w:t>přílohou B.3 směrnice</w:t>
      </w:r>
      <w:proofErr w:type="gramEnd"/>
      <w:r w:rsidRPr="00DA037A">
        <w:rPr>
          <w:sz w:val="18"/>
          <w:szCs w:val="18"/>
        </w:rPr>
        <w:t xml:space="preserve"> SŽ SM096 Směrnice pro nakládání s odpady</w:t>
      </w:r>
    </w:p>
    <w:p w14:paraId="0BA48887" w14:textId="77777777" w:rsidR="001B29A7" w:rsidRPr="00DA037A" w:rsidRDefault="001B29A7" w:rsidP="001B29A7">
      <w:pPr>
        <w:numPr>
          <w:ilvl w:val="3"/>
          <w:numId w:val="9"/>
        </w:numPr>
        <w:spacing w:after="120" w:line="264" w:lineRule="auto"/>
        <w:jc w:val="both"/>
        <w:rPr>
          <w:sz w:val="18"/>
          <w:szCs w:val="18"/>
        </w:rPr>
      </w:pPr>
      <w:bookmarkStart w:id="75" w:name="_Hlk151657984"/>
      <w:r w:rsidRPr="00DA037A">
        <w:rPr>
          <w:b/>
          <w:sz w:val="18"/>
          <w:szCs w:val="18"/>
        </w:rPr>
        <w:t>Zhotovitel bude stavební a demoliční odpad (skupina katalogu odpadů č. 17) v co největší možné míře recyklovat.</w:t>
      </w:r>
      <w:r w:rsidRPr="00DA037A">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75"/>
    </w:p>
    <w:p w14:paraId="70F8DBD8" w14:textId="77777777" w:rsidR="001B29A7" w:rsidRPr="00DA037A" w:rsidRDefault="001B29A7" w:rsidP="001B29A7">
      <w:pPr>
        <w:numPr>
          <w:ilvl w:val="3"/>
          <w:numId w:val="6"/>
        </w:numPr>
        <w:spacing w:after="120" w:line="264" w:lineRule="auto"/>
        <w:jc w:val="both"/>
      </w:pPr>
      <w:r w:rsidRPr="00DA037A">
        <w:rPr>
          <w:sz w:val="18"/>
          <w:szCs w:val="18"/>
        </w:rPr>
        <w:lastRenderedPageBreak/>
        <w:t xml:space="preserve">Demolice budou realizovány v souladu </w:t>
      </w:r>
      <w:r w:rsidRPr="00DA037A">
        <w:rPr>
          <w:b/>
          <w:sz w:val="18"/>
          <w:szCs w:val="18"/>
        </w:rPr>
        <w:t>s Metodickým návodem odboru odpadů MŽP při řízení vzniku stavebních a demoličních odpadů a pro nakládání s nimi</w:t>
      </w:r>
      <w:r w:rsidRPr="00DA037A">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sidRPr="00DA037A">
        <w:rPr>
          <w:sz w:val="18"/>
          <w:szCs w:val="18"/>
        </w:rPr>
        <w:t> </w:t>
      </w:r>
      <w:r w:rsidRPr="00DA037A">
        <w:rPr>
          <w:sz w:val="18"/>
          <w:szCs w:val="18"/>
        </w:rPr>
        <w:t>množství materiálů, které se dají umístit v rámci stavby. Při demolici se budou postupně odstraňovat příměsi komplikující recyklaci stavební suti a</w:t>
      </w:r>
      <w:r w:rsidR="00664CD9" w:rsidRPr="00DA037A">
        <w:rPr>
          <w:sz w:val="18"/>
          <w:szCs w:val="18"/>
        </w:rPr>
        <w:t> </w:t>
      </w:r>
      <w:r w:rsidRPr="00DA037A">
        <w:rPr>
          <w:sz w:val="18"/>
          <w:szCs w:val="18"/>
        </w:rPr>
        <w:t>nakládat s nimi samostatně. Dále je nutné rozebírat selektivně a</w:t>
      </w:r>
      <w:r w:rsidR="00664CD9" w:rsidRPr="00DA037A">
        <w:rPr>
          <w:sz w:val="18"/>
          <w:szCs w:val="18"/>
        </w:rPr>
        <w:t> </w:t>
      </w:r>
      <w:r w:rsidRPr="00DA037A">
        <w:rPr>
          <w:sz w:val="18"/>
          <w:szCs w:val="18"/>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DA037A" w:rsidRDefault="001B29A7" w:rsidP="001B29A7">
      <w:pPr>
        <w:numPr>
          <w:ilvl w:val="3"/>
          <w:numId w:val="9"/>
        </w:numPr>
        <w:spacing w:after="120" w:line="264" w:lineRule="auto"/>
        <w:jc w:val="both"/>
        <w:rPr>
          <w:b/>
          <w:sz w:val="18"/>
          <w:szCs w:val="18"/>
        </w:rPr>
      </w:pPr>
      <w:r w:rsidRPr="00DA037A">
        <w:rPr>
          <w:b/>
          <w:sz w:val="18"/>
          <w:szCs w:val="18"/>
        </w:rPr>
        <w:t>Zhotovitel stavby si zajistí rozsah</w:t>
      </w:r>
      <w:r w:rsidRPr="00DA037A">
        <w:rPr>
          <w:sz w:val="18"/>
          <w:szCs w:val="18"/>
        </w:rPr>
        <w:t xml:space="preserve"> </w:t>
      </w:r>
      <w:r w:rsidRPr="00DA037A">
        <w:rPr>
          <w:b/>
          <w:sz w:val="18"/>
          <w:szCs w:val="18"/>
        </w:rPr>
        <w:t>zařízení k nakládání, resp. recyklačních míst/center sám, a to dle celkového množství a kategorie odpadů a tuto cenu si včetně rizika zohlední v nabídkové ceně položky.</w:t>
      </w:r>
    </w:p>
    <w:p w14:paraId="068689CF" w14:textId="56248014" w:rsidR="001B29A7" w:rsidRPr="00DA037A" w:rsidRDefault="001B29A7" w:rsidP="001B29A7">
      <w:pPr>
        <w:numPr>
          <w:ilvl w:val="3"/>
          <w:numId w:val="9"/>
        </w:numPr>
        <w:spacing w:after="120" w:line="264" w:lineRule="auto"/>
        <w:jc w:val="both"/>
        <w:rPr>
          <w:b/>
          <w:sz w:val="18"/>
          <w:szCs w:val="18"/>
        </w:rPr>
      </w:pPr>
      <w:r w:rsidRPr="00DA037A">
        <w:rPr>
          <w:b/>
          <w:sz w:val="18"/>
          <w:szCs w:val="18"/>
        </w:rPr>
        <w:t>Polohy a vzdálenosti</w:t>
      </w:r>
      <w:r w:rsidRPr="00DA037A">
        <w:rPr>
          <w:sz w:val="18"/>
          <w:szCs w:val="18"/>
        </w:rPr>
        <w:t xml:space="preserve"> </w:t>
      </w:r>
      <w:r w:rsidRPr="00DA037A">
        <w:rPr>
          <w:b/>
          <w:sz w:val="18"/>
          <w:szCs w:val="18"/>
        </w:rPr>
        <w:t>zařízení k</w:t>
      </w:r>
      <w:r w:rsidR="00210706" w:rsidRPr="00DA037A">
        <w:rPr>
          <w:b/>
          <w:sz w:val="18"/>
          <w:szCs w:val="18"/>
        </w:rPr>
        <w:t xml:space="preserve"> </w:t>
      </w:r>
      <w:r w:rsidRPr="00DA037A">
        <w:rPr>
          <w:b/>
          <w:sz w:val="18"/>
          <w:szCs w:val="18"/>
        </w:rPr>
        <w:t>nakládání, resp. recyklačních míst/center pro likvidaci, resp. recyklaci odpadů uvedené v</w:t>
      </w:r>
      <w:r w:rsidR="00664CD9" w:rsidRPr="00DA037A">
        <w:rPr>
          <w:b/>
          <w:sz w:val="18"/>
          <w:szCs w:val="18"/>
        </w:rPr>
        <w:t> </w:t>
      </w:r>
      <w:r w:rsidRPr="00DA037A">
        <w:rPr>
          <w:b/>
          <w:sz w:val="18"/>
          <w:szCs w:val="18"/>
        </w:rPr>
        <w:t>Projektové dokumentaci nebo jiné části Zadávací dokumentace jsou pouze informativní a slouží pro interní potřeby O</w:t>
      </w:r>
      <w:r w:rsidR="00895F4B">
        <w:rPr>
          <w:b/>
          <w:sz w:val="18"/>
          <w:szCs w:val="18"/>
        </w:rPr>
        <w:t>bjednatele a řízení,</w:t>
      </w:r>
      <w:r w:rsidRPr="00DA037A">
        <w:rPr>
          <w:sz w:val="18"/>
          <w:szCs w:val="18"/>
        </w:rPr>
        <w:t xml:space="preserve"> </w:t>
      </w:r>
      <w:r w:rsidRPr="00DA037A">
        <w:rPr>
          <w:b/>
          <w:sz w:val="18"/>
          <w:szCs w:val="18"/>
        </w:rPr>
        <w:t>o</w:t>
      </w:r>
      <w:r w:rsidR="00AB6D1A" w:rsidRPr="00DA037A">
        <w:rPr>
          <w:b/>
          <w:sz w:val="18"/>
          <w:szCs w:val="18"/>
        </w:rPr>
        <w:t> </w:t>
      </w:r>
      <w:r w:rsidRPr="00DA037A">
        <w:rPr>
          <w:b/>
          <w:sz w:val="18"/>
          <w:szCs w:val="18"/>
        </w:rPr>
        <w:t xml:space="preserve">povolení záměru Umístění </w:t>
      </w:r>
      <w:bookmarkStart w:id="76" w:name="_Hlk156379812"/>
      <w:r w:rsidRPr="00DA037A">
        <w:rPr>
          <w:b/>
          <w:sz w:val="18"/>
          <w:szCs w:val="18"/>
        </w:rPr>
        <w:t xml:space="preserve">zařízení k </w:t>
      </w:r>
      <w:r w:rsidR="000F6F3E" w:rsidRPr="00DA037A">
        <w:rPr>
          <w:b/>
          <w:sz w:val="18"/>
          <w:szCs w:val="18"/>
        </w:rPr>
        <w:t>nakládání</w:t>
      </w:r>
      <w:bookmarkEnd w:id="76"/>
      <w:r w:rsidR="000F6F3E" w:rsidRPr="00DA037A" w:rsidDel="007B4DCD">
        <w:rPr>
          <w:b/>
          <w:sz w:val="18"/>
          <w:szCs w:val="18"/>
        </w:rPr>
        <w:t>,</w:t>
      </w:r>
      <w:r w:rsidRPr="00DA037A">
        <w:rPr>
          <w:b/>
          <w:sz w:val="18"/>
          <w:szCs w:val="18"/>
        </w:rPr>
        <w:t xml:space="preserve"> resp. recyklačních míst/center není podkladem pro výběrové řízení na zhotovitele stavby, má tedy pouze informativní charakter.</w:t>
      </w:r>
    </w:p>
    <w:p w14:paraId="5C89544D" w14:textId="77777777" w:rsidR="001B29A7" w:rsidRPr="00DA037A" w:rsidRDefault="001B29A7" w:rsidP="001B29A7">
      <w:pPr>
        <w:keepNext/>
        <w:numPr>
          <w:ilvl w:val="0"/>
          <w:numId w:val="9"/>
        </w:numPr>
        <w:spacing w:before="280" w:after="120" w:line="264" w:lineRule="auto"/>
        <w:outlineLvl w:val="0"/>
        <w:rPr>
          <w:b/>
          <w:caps/>
          <w:sz w:val="22"/>
          <w:szCs w:val="18"/>
        </w:rPr>
      </w:pPr>
      <w:bookmarkStart w:id="77" w:name="_Toc6410460"/>
      <w:bookmarkStart w:id="78" w:name="_Toc146112667"/>
      <w:bookmarkStart w:id="79" w:name="_Toc163461184"/>
      <w:r w:rsidRPr="00DA037A">
        <w:rPr>
          <w:b/>
          <w:caps/>
          <w:sz w:val="22"/>
          <w:szCs w:val="18"/>
        </w:rPr>
        <w:t>ORGANIZACE VÝSTAVBY, VÝLUKY</w:t>
      </w:r>
      <w:bookmarkEnd w:id="77"/>
      <w:bookmarkEnd w:id="78"/>
      <w:bookmarkEnd w:id="79"/>
    </w:p>
    <w:p w14:paraId="5FB1491E" w14:textId="0F1B3709" w:rsidR="003B5B4D" w:rsidRPr="00647927" w:rsidRDefault="003B5B4D" w:rsidP="003B5B4D">
      <w:pPr>
        <w:pStyle w:val="Text2-1"/>
      </w:pPr>
      <w:bookmarkStart w:id="80" w:name="_Ref137824566"/>
      <w:r w:rsidRPr="00647927">
        <w:t>Závazným pro Zhotovitele jsou termíny, které jsou uvedeny v následující tabulce:</w:t>
      </w:r>
      <w:bookmarkEnd w:id="80"/>
    </w:p>
    <w:p w14:paraId="2F4EF950" w14:textId="77777777" w:rsidR="003B5B4D" w:rsidRPr="00647927" w:rsidRDefault="003B5B4D" w:rsidP="003B5B4D">
      <w:pPr>
        <w:pStyle w:val="TabulkaNadpis"/>
      </w:pPr>
      <w:r w:rsidRPr="00647927">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3B5B4D" w:rsidRPr="003B5B4D" w14:paraId="5AAC368C" w14:textId="77777777" w:rsidTr="000610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3BF3DBE" w14:textId="77777777" w:rsidR="003B5B4D" w:rsidRPr="00647927" w:rsidRDefault="003B5B4D" w:rsidP="000610DC">
            <w:pPr>
              <w:pStyle w:val="Tabulka-7"/>
              <w:rPr>
                <w:b/>
              </w:rPr>
            </w:pPr>
            <w:r w:rsidRPr="00647927">
              <w:rPr>
                <w:b/>
              </w:rPr>
              <w:t>Postup</w:t>
            </w:r>
          </w:p>
        </w:tc>
        <w:tc>
          <w:tcPr>
            <w:tcW w:w="3073" w:type="dxa"/>
          </w:tcPr>
          <w:p w14:paraId="5AB06708"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Činnosti</w:t>
            </w:r>
          </w:p>
        </w:tc>
        <w:tc>
          <w:tcPr>
            <w:tcW w:w="1694" w:type="dxa"/>
          </w:tcPr>
          <w:p w14:paraId="3C6D82E9"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Typ výluky</w:t>
            </w:r>
          </w:p>
        </w:tc>
        <w:tc>
          <w:tcPr>
            <w:tcW w:w="1964" w:type="dxa"/>
          </w:tcPr>
          <w:p w14:paraId="5043F8CA"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Doba pro dokončení</w:t>
            </w:r>
          </w:p>
        </w:tc>
      </w:tr>
      <w:tr w:rsidR="003B5B4D" w:rsidRPr="003B5B4D" w14:paraId="3D7E969E" w14:textId="77777777" w:rsidTr="000610DC">
        <w:tc>
          <w:tcPr>
            <w:cnfStyle w:val="001000000000" w:firstRow="0" w:lastRow="0" w:firstColumn="1" w:lastColumn="0" w:oddVBand="0" w:evenVBand="0" w:oddHBand="0" w:evenHBand="0" w:firstRowFirstColumn="0" w:firstRowLastColumn="0" w:lastRowFirstColumn="0" w:lastRowLastColumn="0"/>
            <w:tcW w:w="1320" w:type="dxa"/>
          </w:tcPr>
          <w:p w14:paraId="1BB5788C" w14:textId="77777777" w:rsidR="003B5B4D" w:rsidRPr="00647927" w:rsidRDefault="003B5B4D" w:rsidP="00613B60">
            <w:pPr>
              <w:pStyle w:val="Tabulka-7"/>
            </w:pPr>
          </w:p>
        </w:tc>
        <w:tc>
          <w:tcPr>
            <w:tcW w:w="3073" w:type="dxa"/>
          </w:tcPr>
          <w:p w14:paraId="1BDE449D" w14:textId="0C0D6ACA"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Zahájení prací</w:t>
            </w:r>
          </w:p>
        </w:tc>
        <w:tc>
          <w:tcPr>
            <w:tcW w:w="1694" w:type="dxa"/>
          </w:tcPr>
          <w:p w14:paraId="38FB05E4" w14:textId="789BE769"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Bez výluky</w:t>
            </w:r>
          </w:p>
        </w:tc>
        <w:tc>
          <w:tcPr>
            <w:tcW w:w="1964" w:type="dxa"/>
            <w:shd w:val="clear" w:color="auto" w:fill="auto"/>
            <w:vAlign w:val="top"/>
          </w:tcPr>
          <w:p w14:paraId="111DC0EA" w14:textId="772D8B7B" w:rsidR="003B5B4D" w:rsidRPr="00647927" w:rsidRDefault="00656D02" w:rsidP="00613B6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do deseti dnů od uveřejnění smlouvy v registru smluv</w:t>
            </w:r>
          </w:p>
        </w:tc>
      </w:tr>
      <w:tr w:rsidR="003B5B4D" w:rsidRPr="003B5B4D" w14:paraId="2DBAEB2A" w14:textId="77777777" w:rsidTr="000610DC">
        <w:tc>
          <w:tcPr>
            <w:cnfStyle w:val="001000000000" w:firstRow="0" w:lastRow="0" w:firstColumn="1" w:lastColumn="0" w:oddVBand="0" w:evenVBand="0" w:oddHBand="0" w:evenHBand="0" w:firstRowFirstColumn="0" w:firstRowLastColumn="0" w:lastRowFirstColumn="0" w:lastRowLastColumn="0"/>
            <w:tcW w:w="1320" w:type="dxa"/>
          </w:tcPr>
          <w:p w14:paraId="3C64FB6C" w14:textId="77777777" w:rsidR="003B5B4D" w:rsidRPr="00647927" w:rsidRDefault="003B5B4D" w:rsidP="00613B60">
            <w:pPr>
              <w:pStyle w:val="Tabulka-7"/>
            </w:pPr>
            <w:r w:rsidRPr="00647927">
              <w:t>1. Stavební postup / Etapa</w:t>
            </w:r>
          </w:p>
        </w:tc>
        <w:tc>
          <w:tcPr>
            <w:tcW w:w="3073" w:type="dxa"/>
          </w:tcPr>
          <w:p w14:paraId="090E37C7" w14:textId="0EC570DE"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Ukončení prací</w:t>
            </w:r>
          </w:p>
        </w:tc>
        <w:tc>
          <w:tcPr>
            <w:tcW w:w="1694" w:type="dxa"/>
          </w:tcPr>
          <w:p w14:paraId="017E8318" w14:textId="77777777"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Bez výluky</w:t>
            </w:r>
          </w:p>
        </w:tc>
        <w:tc>
          <w:tcPr>
            <w:tcW w:w="1964" w:type="dxa"/>
            <w:shd w:val="clear" w:color="auto" w:fill="auto"/>
            <w:vAlign w:val="top"/>
          </w:tcPr>
          <w:p w14:paraId="6D77F33A" w14:textId="294CDF0D" w:rsidR="003B5B4D" w:rsidRPr="00647927" w:rsidRDefault="00656D02" w:rsidP="00613B6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do třinácti měsíců od zahájení prací</w:t>
            </w:r>
          </w:p>
        </w:tc>
      </w:tr>
      <w:tr w:rsidR="003B5B4D" w:rsidRPr="00404F88" w14:paraId="0635137A" w14:textId="77777777" w:rsidTr="000610DC">
        <w:tc>
          <w:tcPr>
            <w:cnfStyle w:val="001000000000" w:firstRow="0" w:lastRow="0" w:firstColumn="1" w:lastColumn="0" w:oddVBand="0" w:evenVBand="0" w:oddHBand="0" w:evenHBand="0" w:firstRowFirstColumn="0" w:firstRowLastColumn="0" w:lastRowFirstColumn="0" w:lastRowLastColumn="0"/>
            <w:tcW w:w="1320" w:type="dxa"/>
          </w:tcPr>
          <w:p w14:paraId="76DC6945" w14:textId="77777777" w:rsidR="003B5B4D" w:rsidRPr="00647927" w:rsidRDefault="003B5B4D" w:rsidP="00613B60">
            <w:pPr>
              <w:pStyle w:val="Tabulka-7"/>
            </w:pPr>
            <w:r w:rsidRPr="00647927">
              <w:t>2. Stavební postup / Etapa</w:t>
            </w:r>
          </w:p>
        </w:tc>
        <w:tc>
          <w:tcPr>
            <w:tcW w:w="3073" w:type="dxa"/>
          </w:tcPr>
          <w:p w14:paraId="00BF730F" w14:textId="75D231E6"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Odevzdání DSPS a Dokončení díla</w:t>
            </w:r>
          </w:p>
        </w:tc>
        <w:tc>
          <w:tcPr>
            <w:tcW w:w="1694" w:type="dxa"/>
          </w:tcPr>
          <w:p w14:paraId="4BADA4A5" w14:textId="243C9E2D" w:rsidR="003B5B4D" w:rsidRPr="00647927" w:rsidRDefault="003B5B4D" w:rsidP="00613B60">
            <w:pPr>
              <w:pStyle w:val="Tabulka-7"/>
              <w:cnfStyle w:val="000000000000" w:firstRow="0" w:lastRow="0" w:firstColumn="0" w:lastColumn="0" w:oddVBand="0" w:evenVBand="0" w:oddHBand="0" w:evenHBand="0" w:firstRowFirstColumn="0" w:firstRowLastColumn="0" w:lastRowFirstColumn="0" w:lastRowLastColumn="0"/>
            </w:pPr>
            <w:r w:rsidRPr="00647927">
              <w:t>Bez výluk</w:t>
            </w:r>
          </w:p>
        </w:tc>
        <w:tc>
          <w:tcPr>
            <w:tcW w:w="1964" w:type="dxa"/>
            <w:shd w:val="clear" w:color="auto" w:fill="auto"/>
            <w:vAlign w:val="top"/>
          </w:tcPr>
          <w:p w14:paraId="5F922F7F" w14:textId="0515C8D2" w:rsidR="003B5B4D" w:rsidRPr="00647927" w:rsidRDefault="00656D02" w:rsidP="00613B6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Do čtrnácti měsíců od zahájení prací</w:t>
            </w:r>
          </w:p>
        </w:tc>
      </w:tr>
    </w:tbl>
    <w:p w14:paraId="26CBEC06" w14:textId="28EC4B47" w:rsidR="001B29A7" w:rsidRPr="00DA037A" w:rsidRDefault="001B29A7" w:rsidP="00647927">
      <w:pPr>
        <w:pStyle w:val="Odrka1-1"/>
        <w:numPr>
          <w:ilvl w:val="0"/>
          <w:numId w:val="0"/>
        </w:numPr>
        <w:ind w:left="1077" w:hanging="340"/>
        <w:rPr>
          <w:i/>
          <w:color w:val="00A1E0"/>
        </w:rPr>
      </w:pPr>
    </w:p>
    <w:p w14:paraId="5C4981A8" w14:textId="77777777" w:rsidR="001B29A7" w:rsidRPr="00DA037A" w:rsidRDefault="001B29A7" w:rsidP="00822227">
      <w:pPr>
        <w:pStyle w:val="Nadpis2-1"/>
      </w:pPr>
      <w:bookmarkStart w:id="81" w:name="_Toc6410461"/>
      <w:bookmarkStart w:id="82" w:name="_Toc146112668"/>
      <w:bookmarkStart w:id="83" w:name="_Toc163461185"/>
      <w:r w:rsidRPr="00DA037A">
        <w:t>SOUVISEJÍCÍ DOKUMENTY A PŘEDPISY</w:t>
      </w:r>
      <w:bookmarkEnd w:id="81"/>
      <w:bookmarkEnd w:id="82"/>
      <w:bookmarkEnd w:id="83"/>
    </w:p>
    <w:p w14:paraId="0AFFE5BF" w14:textId="77777777" w:rsidR="001B29A7" w:rsidRPr="00DA037A" w:rsidRDefault="001B29A7" w:rsidP="001B29A7">
      <w:pPr>
        <w:numPr>
          <w:ilvl w:val="2"/>
          <w:numId w:val="9"/>
        </w:numPr>
        <w:spacing w:after="120" w:line="264" w:lineRule="auto"/>
        <w:jc w:val="both"/>
        <w:rPr>
          <w:sz w:val="18"/>
          <w:szCs w:val="18"/>
        </w:rPr>
      </w:pPr>
      <w:r w:rsidRPr="00DA037A">
        <w:rPr>
          <w:b/>
          <w:sz w:val="18"/>
          <w:szCs w:val="18"/>
        </w:rPr>
        <w:t>Zhotovitel se zavazuje provádět dílo v souladu s obecně závaznými právními předpisy České republiky a EU, technickými normami a s dokumenty a vnitřními předpisy Objednatele</w:t>
      </w:r>
      <w:r w:rsidRPr="00DA037A">
        <w:rPr>
          <w:sz w:val="18"/>
          <w:szCs w:val="18"/>
        </w:rPr>
        <w:t xml:space="preserve"> (směrnice, vzorové listy, TKP, ZTP apod.), </w:t>
      </w:r>
      <w:r w:rsidRPr="00DA037A">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lastRenderedPageBreak/>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bookmarkStart w:id="84" w:name="_GoBack"/>
      <w:bookmarkEnd w:id="84"/>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2DBA447B" w14:textId="550BC2B3" w:rsidR="001B29A7" w:rsidRPr="001B29A7" w:rsidRDefault="001B29A7" w:rsidP="00647927">
      <w:pPr>
        <w:pStyle w:val="Odrka1-2-"/>
        <w:numPr>
          <w:ilvl w:val="0"/>
          <w:numId w:val="0"/>
        </w:numPr>
      </w:pPr>
    </w:p>
    <w:bookmarkEnd w:id="10"/>
    <w:bookmarkEnd w:id="11"/>
    <w:bookmarkEnd w:id="12"/>
    <w:bookmarkEnd w:id="13"/>
    <w:bookmarkEnd w:id="14"/>
    <w:p w14:paraId="5DE1FC39" w14:textId="77777777" w:rsidR="00826B7B" w:rsidRDefault="00826B7B"/>
    <w:sectPr w:rsidR="00826B7B" w:rsidSect="00224D7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90378C" w16cex:dateUtc="2024-04-10T08:18:00Z"/>
  <w16cex:commentExtensible w16cex:durableId="1AE701FB" w16cex:dateUtc="2024-04-10T08:36:00Z"/>
  <w16cex:commentExtensible w16cex:durableId="5751C000" w16cex:dateUtc="2024-04-10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645AE" w16cid:durableId="4490378C"/>
  <w16cid:commentId w16cid:paraId="7A5B8EC8" w16cid:durableId="1AE701FB"/>
  <w16cid:commentId w16cid:paraId="51282D6B" w16cid:durableId="5751C0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D2054" w14:textId="77777777" w:rsidR="00217461" w:rsidRDefault="00217461" w:rsidP="00962258">
      <w:pPr>
        <w:spacing w:after="0" w:line="240" w:lineRule="auto"/>
      </w:pPr>
      <w:r>
        <w:separator/>
      </w:r>
    </w:p>
  </w:endnote>
  <w:endnote w:type="continuationSeparator" w:id="0">
    <w:p w14:paraId="769D3F71" w14:textId="77777777" w:rsidR="00217461" w:rsidRDefault="002174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56D02" w:rsidRPr="003462EB" w14:paraId="5501E568" w14:textId="77777777" w:rsidTr="00614E71">
      <w:tc>
        <w:tcPr>
          <w:tcW w:w="993" w:type="dxa"/>
          <w:tcMar>
            <w:left w:w="0" w:type="dxa"/>
            <w:right w:w="0" w:type="dxa"/>
          </w:tcMar>
          <w:vAlign w:val="bottom"/>
        </w:tcPr>
        <w:p w14:paraId="35B16E89" w14:textId="121C46D8" w:rsidR="00656D02" w:rsidRPr="00B8518B" w:rsidRDefault="00656D0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AA2">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AA2">
            <w:rPr>
              <w:rStyle w:val="slostrnky"/>
              <w:noProof/>
            </w:rPr>
            <w:t>13</w:t>
          </w:r>
          <w:r w:rsidRPr="00B8518B">
            <w:rPr>
              <w:rStyle w:val="slostrnky"/>
            </w:rPr>
            <w:fldChar w:fldCharType="end"/>
          </w:r>
        </w:p>
      </w:tc>
      <w:tc>
        <w:tcPr>
          <w:tcW w:w="7739" w:type="dxa"/>
          <w:vAlign w:val="bottom"/>
        </w:tcPr>
        <w:p w14:paraId="72EA43C0" w14:textId="7BAF8753" w:rsidR="00656D02" w:rsidRDefault="00E90AA2" w:rsidP="00D81BCF">
          <w:pPr>
            <w:pStyle w:val="Zpatvlevo"/>
          </w:pPr>
          <w:r>
            <w:fldChar w:fldCharType="begin"/>
          </w:r>
          <w:r>
            <w:instrText xml:space="preserve"> STYLEREF  _Název_akce  \* MERGEFORMAT </w:instrText>
          </w:r>
          <w:r>
            <w:fldChar w:fldCharType="separate"/>
          </w:r>
          <w:r>
            <w:rPr>
              <w:noProof/>
            </w:rPr>
            <w:t>Praha Vršovice ON – dílčí oprava (část západního křídla)</w:t>
          </w:r>
          <w:r>
            <w:rPr>
              <w:noProof/>
            </w:rPr>
            <w:cr/>
          </w:r>
          <w:r>
            <w:rPr>
              <w:noProof/>
            </w:rPr>
            <w:fldChar w:fldCharType="end"/>
          </w:r>
          <w:r w:rsidR="00656D02">
            <w:t>Příloha č. 2b)</w:t>
          </w:r>
          <w:r w:rsidR="00656D02" w:rsidRPr="003462EB">
            <w:t xml:space="preserve"> </w:t>
          </w:r>
        </w:p>
        <w:p w14:paraId="20360F9E" w14:textId="77777777" w:rsidR="00656D02" w:rsidRPr="003462EB" w:rsidRDefault="00656D02" w:rsidP="00DF7BAA">
          <w:pPr>
            <w:pStyle w:val="Zpatvlevo"/>
          </w:pPr>
          <w:r>
            <w:t>Zvláštní</w:t>
          </w:r>
          <w:r w:rsidRPr="003462EB">
            <w:t xml:space="preserve"> technické podmínky</w:t>
          </w:r>
          <w:r>
            <w:t xml:space="preserve"> - Zhotovení stavby </w:t>
          </w:r>
        </w:p>
      </w:tc>
    </w:tr>
  </w:tbl>
  <w:p w14:paraId="44CAABC9" w14:textId="77777777" w:rsidR="00656D02" w:rsidRPr="00614E71" w:rsidRDefault="00656D0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56D02" w:rsidRPr="009E09BE" w14:paraId="097E5D44" w14:textId="77777777" w:rsidTr="00614E71">
      <w:tc>
        <w:tcPr>
          <w:tcW w:w="7797" w:type="dxa"/>
          <w:tcMar>
            <w:left w:w="0" w:type="dxa"/>
            <w:right w:w="0" w:type="dxa"/>
          </w:tcMar>
          <w:vAlign w:val="bottom"/>
        </w:tcPr>
        <w:p w14:paraId="121EAE6D" w14:textId="7573C49C" w:rsidR="00656D02" w:rsidRDefault="00E90AA2" w:rsidP="003B111D">
          <w:pPr>
            <w:pStyle w:val="Zpatvpravo"/>
          </w:pPr>
          <w:r>
            <w:fldChar w:fldCharType="begin"/>
          </w:r>
          <w:r>
            <w:instrText xml:space="preserve"> STYLEREF  _Název_akce  \* MERGEFORMAT </w:instrText>
          </w:r>
          <w:r>
            <w:fldChar w:fldCharType="separate"/>
          </w:r>
          <w:r>
            <w:rPr>
              <w:noProof/>
            </w:rPr>
            <w:t>Praha Vršovice ON – dílčí oprava (část západního křídla)</w:t>
          </w:r>
          <w:r>
            <w:rPr>
              <w:noProof/>
            </w:rPr>
            <w:cr/>
          </w:r>
          <w:r>
            <w:rPr>
              <w:noProof/>
            </w:rPr>
            <w:fldChar w:fldCharType="end"/>
          </w:r>
          <w:r w:rsidR="00656D02">
            <w:t>Příloha č. 2 b)</w:t>
          </w:r>
        </w:p>
        <w:p w14:paraId="3E1644EB" w14:textId="77777777" w:rsidR="00656D02" w:rsidRPr="003462EB" w:rsidRDefault="00656D02"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30D9D8A6" w:rsidR="00656D02" w:rsidRPr="009E09BE" w:rsidRDefault="00656D02"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AA2">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AA2">
            <w:rPr>
              <w:rStyle w:val="slostrnky"/>
              <w:noProof/>
            </w:rPr>
            <w:t>13</w:t>
          </w:r>
          <w:r w:rsidRPr="00B8518B">
            <w:rPr>
              <w:rStyle w:val="slostrnky"/>
            </w:rPr>
            <w:fldChar w:fldCharType="end"/>
          </w:r>
        </w:p>
      </w:tc>
    </w:tr>
  </w:tbl>
  <w:p w14:paraId="4FCCBEDC" w14:textId="77777777" w:rsidR="00656D02" w:rsidRPr="00B8518B" w:rsidRDefault="00656D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656D02" w:rsidRPr="00B8518B" w:rsidRDefault="00656D02" w:rsidP="00460660">
    <w:pPr>
      <w:pStyle w:val="Zpat"/>
      <w:rPr>
        <w:sz w:val="2"/>
        <w:szCs w:val="2"/>
      </w:rPr>
    </w:pPr>
  </w:p>
  <w:p w14:paraId="7649E63E" w14:textId="77777777" w:rsidR="00656D02" w:rsidRDefault="00656D02" w:rsidP="00757290">
    <w:pPr>
      <w:pStyle w:val="Zpatvlevo"/>
      <w:rPr>
        <w:rFonts w:cs="Calibri"/>
        <w:szCs w:val="12"/>
      </w:rPr>
    </w:pPr>
  </w:p>
  <w:p w14:paraId="0C12E0F9" w14:textId="77777777" w:rsidR="00656D02" w:rsidRPr="00460660" w:rsidRDefault="00656D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8409B" w14:textId="77777777" w:rsidR="00217461" w:rsidRDefault="00217461" w:rsidP="00962258">
      <w:pPr>
        <w:spacing w:after="0" w:line="240" w:lineRule="auto"/>
      </w:pPr>
      <w:r>
        <w:separator/>
      </w:r>
    </w:p>
  </w:footnote>
  <w:footnote w:type="continuationSeparator" w:id="0">
    <w:p w14:paraId="03FE68BC" w14:textId="77777777" w:rsidR="00217461" w:rsidRDefault="002174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6D02" w14:paraId="1CD62867" w14:textId="77777777" w:rsidTr="00B22106">
      <w:trPr>
        <w:trHeight w:hRule="exact" w:val="936"/>
      </w:trPr>
      <w:tc>
        <w:tcPr>
          <w:tcW w:w="1361" w:type="dxa"/>
          <w:tcMar>
            <w:left w:w="0" w:type="dxa"/>
            <w:right w:w="0" w:type="dxa"/>
          </w:tcMar>
        </w:tcPr>
        <w:p w14:paraId="5D9F1A30" w14:textId="77777777" w:rsidR="00656D02" w:rsidRPr="00B8518B" w:rsidRDefault="00656D02" w:rsidP="00FC6389">
          <w:pPr>
            <w:pStyle w:val="Zpat"/>
            <w:rPr>
              <w:rStyle w:val="slostrnky"/>
            </w:rPr>
          </w:pPr>
        </w:p>
      </w:tc>
      <w:tc>
        <w:tcPr>
          <w:tcW w:w="3458" w:type="dxa"/>
          <w:shd w:val="clear" w:color="auto" w:fill="auto"/>
          <w:tcMar>
            <w:left w:w="0" w:type="dxa"/>
            <w:right w:w="0" w:type="dxa"/>
          </w:tcMar>
        </w:tcPr>
        <w:p w14:paraId="3BBC7D6D" w14:textId="77777777" w:rsidR="00656D02" w:rsidRDefault="00656D02"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656D02" w:rsidRPr="00D6163D" w:rsidRDefault="00656D02" w:rsidP="00FC6389">
          <w:pPr>
            <w:pStyle w:val="Druhdokumentu"/>
          </w:pPr>
        </w:p>
      </w:tc>
    </w:tr>
    <w:tr w:rsidR="00656D02" w14:paraId="4711747D" w14:textId="77777777" w:rsidTr="00B22106">
      <w:trPr>
        <w:trHeight w:hRule="exact" w:val="936"/>
      </w:trPr>
      <w:tc>
        <w:tcPr>
          <w:tcW w:w="1361" w:type="dxa"/>
          <w:tcMar>
            <w:left w:w="0" w:type="dxa"/>
            <w:right w:w="0" w:type="dxa"/>
          </w:tcMar>
        </w:tcPr>
        <w:p w14:paraId="5ED8C664" w14:textId="77777777" w:rsidR="00656D02" w:rsidRPr="00B8518B" w:rsidRDefault="00656D02" w:rsidP="00FC6389">
          <w:pPr>
            <w:pStyle w:val="Zpat"/>
            <w:rPr>
              <w:rStyle w:val="slostrnky"/>
            </w:rPr>
          </w:pPr>
        </w:p>
      </w:tc>
      <w:tc>
        <w:tcPr>
          <w:tcW w:w="3458" w:type="dxa"/>
          <w:shd w:val="clear" w:color="auto" w:fill="auto"/>
          <w:tcMar>
            <w:left w:w="0" w:type="dxa"/>
            <w:right w:w="0" w:type="dxa"/>
          </w:tcMar>
        </w:tcPr>
        <w:p w14:paraId="3D3FD567" w14:textId="77777777" w:rsidR="00656D02" w:rsidRDefault="00656D02" w:rsidP="00FC6389">
          <w:pPr>
            <w:pStyle w:val="Zpat"/>
          </w:pPr>
        </w:p>
      </w:tc>
      <w:tc>
        <w:tcPr>
          <w:tcW w:w="5756" w:type="dxa"/>
          <w:shd w:val="clear" w:color="auto" w:fill="auto"/>
          <w:tcMar>
            <w:left w:w="0" w:type="dxa"/>
            <w:right w:w="0" w:type="dxa"/>
          </w:tcMar>
        </w:tcPr>
        <w:p w14:paraId="54EA998C" w14:textId="77777777" w:rsidR="00656D02" w:rsidRPr="00D6163D" w:rsidRDefault="00656D02" w:rsidP="00FC6389">
          <w:pPr>
            <w:pStyle w:val="Druhdokumentu"/>
          </w:pPr>
        </w:p>
      </w:tc>
    </w:tr>
  </w:tbl>
  <w:p w14:paraId="03AEB715" w14:textId="77777777" w:rsidR="00656D02" w:rsidRPr="00D6163D" w:rsidRDefault="00656D02" w:rsidP="00FC6389">
    <w:pPr>
      <w:pStyle w:val="Zhlav"/>
      <w:rPr>
        <w:sz w:val="8"/>
        <w:szCs w:val="8"/>
      </w:rPr>
    </w:pPr>
  </w:p>
  <w:p w14:paraId="60B241AC" w14:textId="77777777" w:rsidR="00656D02" w:rsidRPr="00460660" w:rsidRDefault="00656D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56E0E2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2094DF8"/>
    <w:multiLevelType w:val="hybridMultilevel"/>
    <w:tmpl w:val="CA34E3D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349D2144"/>
    <w:multiLevelType w:val="multilevel"/>
    <w:tmpl w:val="8D0696E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2"/>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2"/>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5"/>
  </w:num>
  <w:num w:numId="22">
    <w:abstractNumId w:val="1"/>
  </w:num>
  <w:num w:numId="23">
    <w:abstractNumId w:val="17"/>
  </w:num>
  <w:num w:numId="24">
    <w:abstractNumId w:val="4"/>
  </w:num>
  <w:num w:numId="25">
    <w:abstractNumId w:val="14"/>
  </w:num>
  <w:num w:numId="26">
    <w:abstractNumId w:val="13"/>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1"/>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3935"/>
    <w:rsid w:val="000145C8"/>
    <w:rsid w:val="00016F90"/>
    <w:rsid w:val="0001744E"/>
    <w:rsid w:val="00017F3C"/>
    <w:rsid w:val="00021D3A"/>
    <w:rsid w:val="0002279D"/>
    <w:rsid w:val="0002291B"/>
    <w:rsid w:val="00022FA5"/>
    <w:rsid w:val="00024EF0"/>
    <w:rsid w:val="00031D7C"/>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29B"/>
    <w:rsid w:val="0008439D"/>
    <w:rsid w:val="0008461A"/>
    <w:rsid w:val="00090F72"/>
    <w:rsid w:val="0009438C"/>
    <w:rsid w:val="000946FB"/>
    <w:rsid w:val="000A03B8"/>
    <w:rsid w:val="000A28D6"/>
    <w:rsid w:val="000A2B28"/>
    <w:rsid w:val="000A503C"/>
    <w:rsid w:val="000A6E75"/>
    <w:rsid w:val="000B408F"/>
    <w:rsid w:val="000B4EB8"/>
    <w:rsid w:val="000C41F2"/>
    <w:rsid w:val="000C618D"/>
    <w:rsid w:val="000C7E5E"/>
    <w:rsid w:val="000D22C4"/>
    <w:rsid w:val="000D27D1"/>
    <w:rsid w:val="000D6539"/>
    <w:rsid w:val="000E1A7F"/>
    <w:rsid w:val="000E29B7"/>
    <w:rsid w:val="000E3FB5"/>
    <w:rsid w:val="000E4E36"/>
    <w:rsid w:val="000E5E44"/>
    <w:rsid w:val="000F15F1"/>
    <w:rsid w:val="000F452D"/>
    <w:rsid w:val="000F6F3E"/>
    <w:rsid w:val="00103B38"/>
    <w:rsid w:val="00104CC3"/>
    <w:rsid w:val="00107C19"/>
    <w:rsid w:val="00110D71"/>
    <w:rsid w:val="00112864"/>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461"/>
    <w:rsid w:val="002176A3"/>
    <w:rsid w:val="00217951"/>
    <w:rsid w:val="00220CA9"/>
    <w:rsid w:val="00224D7C"/>
    <w:rsid w:val="00224E36"/>
    <w:rsid w:val="00226EF5"/>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42E8"/>
    <w:rsid w:val="00275272"/>
    <w:rsid w:val="00276AFE"/>
    <w:rsid w:val="00286B2D"/>
    <w:rsid w:val="0029043F"/>
    <w:rsid w:val="002944A6"/>
    <w:rsid w:val="002A3B57"/>
    <w:rsid w:val="002A416D"/>
    <w:rsid w:val="002B1BD6"/>
    <w:rsid w:val="002B6B58"/>
    <w:rsid w:val="002C1924"/>
    <w:rsid w:val="002C31BF"/>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29F6"/>
    <w:rsid w:val="003130A4"/>
    <w:rsid w:val="003137DF"/>
    <w:rsid w:val="00313E2E"/>
    <w:rsid w:val="003175F1"/>
    <w:rsid w:val="003202DC"/>
    <w:rsid w:val="00322699"/>
    <w:rsid w:val="003229ED"/>
    <w:rsid w:val="00323222"/>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675F5"/>
    <w:rsid w:val="00370062"/>
    <w:rsid w:val="003728A8"/>
    <w:rsid w:val="003729DD"/>
    <w:rsid w:val="003739A1"/>
    <w:rsid w:val="0037545D"/>
    <w:rsid w:val="00376246"/>
    <w:rsid w:val="00381272"/>
    <w:rsid w:val="00381DD0"/>
    <w:rsid w:val="003827BF"/>
    <w:rsid w:val="003833A8"/>
    <w:rsid w:val="00386FF1"/>
    <w:rsid w:val="00392EB6"/>
    <w:rsid w:val="00394893"/>
    <w:rsid w:val="003956C6"/>
    <w:rsid w:val="003A4B2C"/>
    <w:rsid w:val="003A69D4"/>
    <w:rsid w:val="003A7237"/>
    <w:rsid w:val="003A72CE"/>
    <w:rsid w:val="003B111D"/>
    <w:rsid w:val="003B2407"/>
    <w:rsid w:val="003B5864"/>
    <w:rsid w:val="003B5B4D"/>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465"/>
    <w:rsid w:val="00426CA4"/>
    <w:rsid w:val="00427794"/>
    <w:rsid w:val="0043237D"/>
    <w:rsid w:val="004337FB"/>
    <w:rsid w:val="00443210"/>
    <w:rsid w:val="0044359F"/>
    <w:rsid w:val="004461DF"/>
    <w:rsid w:val="00446DFC"/>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7571"/>
    <w:rsid w:val="004716BA"/>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04A"/>
    <w:rsid w:val="004C05CC"/>
    <w:rsid w:val="004C27A1"/>
    <w:rsid w:val="004C3255"/>
    <w:rsid w:val="004C388C"/>
    <w:rsid w:val="004C41C0"/>
    <w:rsid w:val="004C430E"/>
    <w:rsid w:val="004C4399"/>
    <w:rsid w:val="004C5675"/>
    <w:rsid w:val="004C787C"/>
    <w:rsid w:val="004D604C"/>
    <w:rsid w:val="004D6F0C"/>
    <w:rsid w:val="004D7D8C"/>
    <w:rsid w:val="004E1007"/>
    <w:rsid w:val="004E28F5"/>
    <w:rsid w:val="004E3E76"/>
    <w:rsid w:val="004E524B"/>
    <w:rsid w:val="004E6692"/>
    <w:rsid w:val="004E7A1F"/>
    <w:rsid w:val="004F22D3"/>
    <w:rsid w:val="004F3617"/>
    <w:rsid w:val="004F4B9B"/>
    <w:rsid w:val="004F70CD"/>
    <w:rsid w:val="00500C8E"/>
    <w:rsid w:val="00504818"/>
    <w:rsid w:val="0050666E"/>
    <w:rsid w:val="00511AB9"/>
    <w:rsid w:val="00515137"/>
    <w:rsid w:val="0052274C"/>
    <w:rsid w:val="00523BB5"/>
    <w:rsid w:val="00523EA7"/>
    <w:rsid w:val="00525187"/>
    <w:rsid w:val="0052735A"/>
    <w:rsid w:val="00531CB9"/>
    <w:rsid w:val="00532F79"/>
    <w:rsid w:val="005334A9"/>
    <w:rsid w:val="00535B20"/>
    <w:rsid w:val="005403D3"/>
    <w:rsid w:val="005406EB"/>
    <w:rsid w:val="00540FAD"/>
    <w:rsid w:val="00544B1A"/>
    <w:rsid w:val="00545AD1"/>
    <w:rsid w:val="005465AE"/>
    <w:rsid w:val="00546E05"/>
    <w:rsid w:val="00553375"/>
    <w:rsid w:val="00554D0D"/>
    <w:rsid w:val="00555884"/>
    <w:rsid w:val="0055798A"/>
    <w:rsid w:val="00561AFB"/>
    <w:rsid w:val="00562909"/>
    <w:rsid w:val="005736B7"/>
    <w:rsid w:val="00575E5A"/>
    <w:rsid w:val="00580245"/>
    <w:rsid w:val="00585A86"/>
    <w:rsid w:val="00585C2A"/>
    <w:rsid w:val="0058742A"/>
    <w:rsid w:val="00587CA4"/>
    <w:rsid w:val="00590B8A"/>
    <w:rsid w:val="005A1F44"/>
    <w:rsid w:val="005A499F"/>
    <w:rsid w:val="005C4F2D"/>
    <w:rsid w:val="005D1608"/>
    <w:rsid w:val="005D1B50"/>
    <w:rsid w:val="005D2C6C"/>
    <w:rsid w:val="005D3C39"/>
    <w:rsid w:val="005D5CE2"/>
    <w:rsid w:val="005D7706"/>
    <w:rsid w:val="005D7732"/>
    <w:rsid w:val="005E0049"/>
    <w:rsid w:val="005E02EA"/>
    <w:rsid w:val="005E1267"/>
    <w:rsid w:val="005F0383"/>
    <w:rsid w:val="005F63AC"/>
    <w:rsid w:val="00601A8C"/>
    <w:rsid w:val="0060289C"/>
    <w:rsid w:val="00606114"/>
    <w:rsid w:val="0061068E"/>
    <w:rsid w:val="006115D3"/>
    <w:rsid w:val="00612EDB"/>
    <w:rsid w:val="00613B60"/>
    <w:rsid w:val="00613D3A"/>
    <w:rsid w:val="006146BF"/>
    <w:rsid w:val="006149D2"/>
    <w:rsid w:val="00614E71"/>
    <w:rsid w:val="006161D2"/>
    <w:rsid w:val="00616EAA"/>
    <w:rsid w:val="00616F81"/>
    <w:rsid w:val="00617FB4"/>
    <w:rsid w:val="006208DF"/>
    <w:rsid w:val="00621BA9"/>
    <w:rsid w:val="00625BE6"/>
    <w:rsid w:val="00634834"/>
    <w:rsid w:val="00645371"/>
    <w:rsid w:val="006457B0"/>
    <w:rsid w:val="00647927"/>
    <w:rsid w:val="006501CA"/>
    <w:rsid w:val="00652C01"/>
    <w:rsid w:val="00655976"/>
    <w:rsid w:val="00655F45"/>
    <w:rsid w:val="0065610E"/>
    <w:rsid w:val="00656D02"/>
    <w:rsid w:val="006606DB"/>
    <w:rsid w:val="00660AD3"/>
    <w:rsid w:val="00662818"/>
    <w:rsid w:val="00663FF5"/>
    <w:rsid w:val="00664688"/>
    <w:rsid w:val="00664CD9"/>
    <w:rsid w:val="00666599"/>
    <w:rsid w:val="006676BD"/>
    <w:rsid w:val="00673E44"/>
    <w:rsid w:val="006776B6"/>
    <w:rsid w:val="00686559"/>
    <w:rsid w:val="0069136C"/>
    <w:rsid w:val="00693150"/>
    <w:rsid w:val="006952C7"/>
    <w:rsid w:val="006972D4"/>
    <w:rsid w:val="0069770B"/>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F0578"/>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D42"/>
    <w:rsid w:val="00745555"/>
    <w:rsid w:val="00745B7E"/>
    <w:rsid w:val="00745F94"/>
    <w:rsid w:val="00746D48"/>
    <w:rsid w:val="007541A2"/>
    <w:rsid w:val="00754C65"/>
    <w:rsid w:val="00755818"/>
    <w:rsid w:val="00756A89"/>
    <w:rsid w:val="00757290"/>
    <w:rsid w:val="0076286B"/>
    <w:rsid w:val="0076601B"/>
    <w:rsid w:val="00766846"/>
    <w:rsid w:val="0076790E"/>
    <w:rsid w:val="00770601"/>
    <w:rsid w:val="0077673A"/>
    <w:rsid w:val="00776C2B"/>
    <w:rsid w:val="00777591"/>
    <w:rsid w:val="00781F41"/>
    <w:rsid w:val="00783116"/>
    <w:rsid w:val="007846E1"/>
    <w:rsid w:val="007847D6"/>
    <w:rsid w:val="00784EF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72C00"/>
    <w:rsid w:val="0087344D"/>
    <w:rsid w:val="00874BB5"/>
    <w:rsid w:val="00877EEA"/>
    <w:rsid w:val="0088200B"/>
    <w:rsid w:val="008828A6"/>
    <w:rsid w:val="00886163"/>
    <w:rsid w:val="0088683E"/>
    <w:rsid w:val="00887F36"/>
    <w:rsid w:val="00890A4F"/>
    <w:rsid w:val="00891AAE"/>
    <w:rsid w:val="00893DFC"/>
    <w:rsid w:val="00895F4B"/>
    <w:rsid w:val="008A01EA"/>
    <w:rsid w:val="008A23C0"/>
    <w:rsid w:val="008A3568"/>
    <w:rsid w:val="008A3ACD"/>
    <w:rsid w:val="008A4FE4"/>
    <w:rsid w:val="008A7FD9"/>
    <w:rsid w:val="008B22A5"/>
    <w:rsid w:val="008B2B40"/>
    <w:rsid w:val="008B391B"/>
    <w:rsid w:val="008B5C64"/>
    <w:rsid w:val="008B60A4"/>
    <w:rsid w:val="008C1A55"/>
    <w:rsid w:val="008C1BFC"/>
    <w:rsid w:val="008C24A8"/>
    <w:rsid w:val="008C50F3"/>
    <w:rsid w:val="008C51A4"/>
    <w:rsid w:val="008C7EFE"/>
    <w:rsid w:val="008D03B9"/>
    <w:rsid w:val="008D2896"/>
    <w:rsid w:val="008D30C7"/>
    <w:rsid w:val="008D34E6"/>
    <w:rsid w:val="008D7770"/>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223F"/>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20E1"/>
    <w:rsid w:val="00992D9C"/>
    <w:rsid w:val="00992FC6"/>
    <w:rsid w:val="00996CB8"/>
    <w:rsid w:val="009A404E"/>
    <w:rsid w:val="009B2E97"/>
    <w:rsid w:val="009B303C"/>
    <w:rsid w:val="009B50C1"/>
    <w:rsid w:val="009B5146"/>
    <w:rsid w:val="009B5181"/>
    <w:rsid w:val="009B51B8"/>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6B9C"/>
    <w:rsid w:val="00A23726"/>
    <w:rsid w:val="00A23CD5"/>
    <w:rsid w:val="00A31269"/>
    <w:rsid w:val="00A31524"/>
    <w:rsid w:val="00A35825"/>
    <w:rsid w:val="00A35D7F"/>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227E"/>
    <w:rsid w:val="00A8385E"/>
    <w:rsid w:val="00A84960"/>
    <w:rsid w:val="00A861A2"/>
    <w:rsid w:val="00A94C2F"/>
    <w:rsid w:val="00A94F0E"/>
    <w:rsid w:val="00A95445"/>
    <w:rsid w:val="00A97BF8"/>
    <w:rsid w:val="00AA4CBB"/>
    <w:rsid w:val="00AA65FA"/>
    <w:rsid w:val="00AA6DD7"/>
    <w:rsid w:val="00AA7351"/>
    <w:rsid w:val="00AB16DA"/>
    <w:rsid w:val="00AB2B9E"/>
    <w:rsid w:val="00AB3605"/>
    <w:rsid w:val="00AB6D1A"/>
    <w:rsid w:val="00AB7F4D"/>
    <w:rsid w:val="00AC3E83"/>
    <w:rsid w:val="00AC547E"/>
    <w:rsid w:val="00AC59BD"/>
    <w:rsid w:val="00AC678D"/>
    <w:rsid w:val="00AC7811"/>
    <w:rsid w:val="00AD056F"/>
    <w:rsid w:val="00AD0C7B"/>
    <w:rsid w:val="00AD38D0"/>
    <w:rsid w:val="00AD5F1A"/>
    <w:rsid w:val="00AD6731"/>
    <w:rsid w:val="00AE1919"/>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1ECD"/>
    <w:rsid w:val="00C02D0A"/>
    <w:rsid w:val="00C03A6E"/>
    <w:rsid w:val="00C05C11"/>
    <w:rsid w:val="00C062C9"/>
    <w:rsid w:val="00C065D9"/>
    <w:rsid w:val="00C10383"/>
    <w:rsid w:val="00C13860"/>
    <w:rsid w:val="00C16330"/>
    <w:rsid w:val="00C165E8"/>
    <w:rsid w:val="00C226C0"/>
    <w:rsid w:val="00C22D8F"/>
    <w:rsid w:val="00C24A6A"/>
    <w:rsid w:val="00C3030A"/>
    <w:rsid w:val="00C30CA8"/>
    <w:rsid w:val="00C3492B"/>
    <w:rsid w:val="00C34D5E"/>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479D"/>
    <w:rsid w:val="00CC5D85"/>
    <w:rsid w:val="00CC7C4B"/>
    <w:rsid w:val="00CC7C8F"/>
    <w:rsid w:val="00CD1383"/>
    <w:rsid w:val="00CD1FC4"/>
    <w:rsid w:val="00CD589E"/>
    <w:rsid w:val="00CE1C97"/>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037A"/>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1C1C"/>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6FF7"/>
    <w:rsid w:val="00E1732F"/>
    <w:rsid w:val="00E20AE7"/>
    <w:rsid w:val="00E2241A"/>
    <w:rsid w:val="00E248A7"/>
    <w:rsid w:val="00E26D68"/>
    <w:rsid w:val="00E311B8"/>
    <w:rsid w:val="00E31C29"/>
    <w:rsid w:val="00E3341A"/>
    <w:rsid w:val="00E37AC7"/>
    <w:rsid w:val="00E37E06"/>
    <w:rsid w:val="00E42BBE"/>
    <w:rsid w:val="00E44045"/>
    <w:rsid w:val="00E50503"/>
    <w:rsid w:val="00E507DB"/>
    <w:rsid w:val="00E516F2"/>
    <w:rsid w:val="00E536EF"/>
    <w:rsid w:val="00E618C4"/>
    <w:rsid w:val="00E67218"/>
    <w:rsid w:val="00E70AB8"/>
    <w:rsid w:val="00E7218A"/>
    <w:rsid w:val="00E726BC"/>
    <w:rsid w:val="00E739C5"/>
    <w:rsid w:val="00E84C3A"/>
    <w:rsid w:val="00E86EF7"/>
    <w:rsid w:val="00E878EE"/>
    <w:rsid w:val="00E90AA2"/>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B7B5D"/>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0A2D"/>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6"/>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14DB9"/>
    <w:rsid w:val="00080D4C"/>
    <w:rsid w:val="000C0176"/>
    <w:rsid w:val="000F09CE"/>
    <w:rsid w:val="00110952"/>
    <w:rsid w:val="00125ED0"/>
    <w:rsid w:val="00143E50"/>
    <w:rsid w:val="001E5A52"/>
    <w:rsid w:val="00203A60"/>
    <w:rsid w:val="002E51F7"/>
    <w:rsid w:val="002F7277"/>
    <w:rsid w:val="00360EFD"/>
    <w:rsid w:val="0037404B"/>
    <w:rsid w:val="003D05F4"/>
    <w:rsid w:val="003F47EA"/>
    <w:rsid w:val="00401CC1"/>
    <w:rsid w:val="004C5086"/>
    <w:rsid w:val="004E086C"/>
    <w:rsid w:val="005563E8"/>
    <w:rsid w:val="005C479A"/>
    <w:rsid w:val="005D4C1E"/>
    <w:rsid w:val="005E3F36"/>
    <w:rsid w:val="00643B37"/>
    <w:rsid w:val="006D2CAF"/>
    <w:rsid w:val="008965B5"/>
    <w:rsid w:val="008B4F1A"/>
    <w:rsid w:val="008E75C7"/>
    <w:rsid w:val="00990DFF"/>
    <w:rsid w:val="00A51A77"/>
    <w:rsid w:val="00B92277"/>
    <w:rsid w:val="00B97B95"/>
    <w:rsid w:val="00BE633A"/>
    <w:rsid w:val="00C609FA"/>
    <w:rsid w:val="00D74B60"/>
    <w:rsid w:val="00DD1956"/>
    <w:rsid w:val="00DD41A5"/>
    <w:rsid w:val="00DE4CFC"/>
    <w:rsid w:val="00E4464B"/>
    <w:rsid w:val="00E50FE6"/>
    <w:rsid w:val="00EC2C68"/>
    <w:rsid w:val="00EF27EA"/>
    <w:rsid w:val="00F4448C"/>
    <w:rsid w:val="00F66802"/>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60A89-D82D-4619-B5E8-460B4E165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45A40DD-3122-464A-BC02-089E64901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5101</Words>
  <Characters>30099</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Kalinová Jitka</cp:lastModifiedBy>
  <cp:revision>9</cp:revision>
  <cp:lastPrinted>2024-04-18T05:38:00Z</cp:lastPrinted>
  <dcterms:created xsi:type="dcterms:W3CDTF">2024-04-11T12:56:00Z</dcterms:created>
  <dcterms:modified xsi:type="dcterms:W3CDTF">2024-04-18T05:39:00Z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